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85E0A" w14:textId="77777777" w:rsidR="008579ED" w:rsidRPr="00605F22" w:rsidRDefault="008579ED" w:rsidP="008579ED">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Dieu My Nguyen</w:t>
      </w:r>
    </w:p>
    <w:p w14:paraId="698C93A0" w14:textId="1A05CD02" w:rsidR="008579ED" w:rsidRPr="00605F22" w:rsidRDefault="005724DB" w:rsidP="008579ED">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Feb 14</w:t>
      </w:r>
      <w:r w:rsidR="008579ED" w:rsidRPr="00605F22">
        <w:rPr>
          <w:rStyle w:val="Strong"/>
          <w:rFonts w:ascii="Helvetica Neue" w:hAnsi="Helvetica Neue"/>
          <w:color w:val="3B3838" w:themeColor="background2" w:themeShade="40"/>
        </w:rPr>
        <w:t>, 2018</w:t>
      </w:r>
    </w:p>
    <w:p w14:paraId="510853D7" w14:textId="7182509D" w:rsidR="008579ED" w:rsidRDefault="005724DB" w:rsidP="008579ED">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Reading 4</w:t>
      </w:r>
      <w:r w:rsidR="008579ED" w:rsidRPr="00A97D70">
        <w:rPr>
          <w:rStyle w:val="Strong"/>
          <w:rFonts w:ascii="Helvetica Neue" w:hAnsi="Helvetica Neue"/>
          <w:color w:val="3B3838" w:themeColor="background2" w:themeShade="40"/>
        </w:rPr>
        <w:t xml:space="preserve">: </w:t>
      </w:r>
      <w:r w:rsidR="00104E4F" w:rsidRPr="00104E4F">
        <w:rPr>
          <w:rStyle w:val="Strong"/>
          <w:rFonts w:ascii="Helvetica Neue" w:hAnsi="Helvetica Neue"/>
          <w:color w:val="3B3838" w:themeColor="background2" w:themeShade="40"/>
        </w:rPr>
        <w:t>Self-Assembly - Mechanics</w:t>
      </w:r>
    </w:p>
    <w:p w14:paraId="47853C77" w14:textId="77777777" w:rsidR="008579ED" w:rsidRPr="00605F22" w:rsidRDefault="008579ED" w:rsidP="008579ED">
      <w:pPr>
        <w:rPr>
          <w:rStyle w:val="Strong"/>
          <w:rFonts w:ascii="Helvetica Neue" w:hAnsi="Helvetica Neue"/>
          <w:color w:val="3B3838" w:themeColor="background2" w:themeShade="40"/>
        </w:rPr>
      </w:pPr>
    </w:p>
    <w:p w14:paraId="7AFB7AB3" w14:textId="12135A19" w:rsidR="008579ED" w:rsidRDefault="008579ED" w:rsidP="00C2783C">
      <w:pPr>
        <w:rPr>
          <w:rStyle w:val="Strong"/>
          <w:rFonts w:ascii="Helvetica Neue" w:hAnsi="Helvetica Neue"/>
          <w:b w:val="0"/>
          <w:color w:val="3B3838" w:themeColor="background2" w:themeShade="40"/>
        </w:rPr>
      </w:pPr>
      <w:r w:rsidRPr="00605F22">
        <w:rPr>
          <w:rStyle w:val="Strong"/>
          <w:rFonts w:ascii="Helvetica Neue" w:hAnsi="Helvetica Neue"/>
          <w:color w:val="3B3838" w:themeColor="background2" w:themeShade="40"/>
        </w:rPr>
        <w:t xml:space="preserve">Paper 1: </w:t>
      </w:r>
      <w:r w:rsidR="00C2783C" w:rsidRPr="00C2783C">
        <w:rPr>
          <w:rFonts w:ascii="Helvetica Neue" w:eastAsia="Times New Roman" w:hAnsi="Helvetica Neue" w:cs="Times New Roman"/>
          <w:color w:val="3B3838" w:themeColor="background2" w:themeShade="40"/>
          <w:shd w:val="clear" w:color="auto" w:fill="FFFFFF"/>
        </w:rPr>
        <w:t>Army ants dynamically adjust living bridges in response to a cost-benefit trade-off, PNAS, 2015</w:t>
      </w:r>
    </w:p>
    <w:p w14:paraId="333E2D59" w14:textId="77777777" w:rsidR="00C2783C" w:rsidRDefault="00C2783C" w:rsidP="00C2783C">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1DFBE50D" w14:textId="1926BE86" w:rsidR="0002098A" w:rsidRPr="00FD70EE" w:rsidRDefault="0002098A" w:rsidP="00C2783C">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A</w:t>
      </w:r>
      <w:r w:rsidR="00C4075F">
        <w:rPr>
          <w:rFonts w:ascii="Helvetica Neue" w:hAnsi="Helvetica Neue"/>
          <w:color w:val="3B3838" w:themeColor="background2" w:themeShade="40"/>
        </w:rPr>
        <w:t xml:space="preserve">rmy ants are architects and their </w:t>
      </w:r>
      <w:r w:rsidR="006162D1">
        <w:rPr>
          <w:rFonts w:ascii="Helvetica Neue" w:hAnsi="Helvetica Neue"/>
          <w:color w:val="3B3838" w:themeColor="background2" w:themeShade="40"/>
        </w:rPr>
        <w:t xml:space="preserve">building materials are </w:t>
      </w:r>
      <w:r w:rsidR="0034097C">
        <w:rPr>
          <w:rFonts w:ascii="Helvetica Neue" w:hAnsi="Helvetica Neue"/>
          <w:color w:val="3B3838" w:themeColor="background2" w:themeShade="40"/>
        </w:rPr>
        <w:t>their own bodies</w:t>
      </w:r>
      <w:r w:rsidR="006162D1">
        <w:rPr>
          <w:rFonts w:ascii="Helvetica Neue" w:hAnsi="Helvetica Neue"/>
          <w:color w:val="3B3838" w:themeColor="background2" w:themeShade="40"/>
        </w:rPr>
        <w:t xml:space="preserve">. </w:t>
      </w:r>
      <w:r w:rsidR="006040D2">
        <w:rPr>
          <w:rFonts w:ascii="Helvetica Neue" w:hAnsi="Helvetica Neue"/>
          <w:color w:val="3B3838" w:themeColor="background2" w:themeShade="40"/>
        </w:rPr>
        <w:t xml:space="preserve">I am so impressed by how these ants link themselves to create bridges that provide shortcuts over gaps in the foraging paths. This self-assembly </w:t>
      </w:r>
      <w:r w:rsidR="007F1E02">
        <w:rPr>
          <w:rFonts w:ascii="Helvetica Neue" w:hAnsi="Helvetica Neue"/>
          <w:color w:val="3B3838" w:themeColor="background2" w:themeShade="40"/>
        </w:rPr>
        <w:t>behavior</w:t>
      </w:r>
      <w:r w:rsidR="00774156">
        <w:rPr>
          <w:rFonts w:ascii="Helvetica Neue" w:hAnsi="Helvetica Neue"/>
          <w:color w:val="3B3838" w:themeColor="background2" w:themeShade="40"/>
        </w:rPr>
        <w:t xml:space="preserve"> in the ants</w:t>
      </w:r>
      <w:r w:rsidR="007F1E02">
        <w:rPr>
          <w:rFonts w:ascii="Helvetica Neue" w:hAnsi="Helvetica Neue"/>
          <w:color w:val="3B3838" w:themeColor="background2" w:themeShade="40"/>
        </w:rPr>
        <w:t xml:space="preserve"> </w:t>
      </w:r>
      <w:r w:rsidR="00774156">
        <w:rPr>
          <w:rFonts w:ascii="Helvetica Neue" w:hAnsi="Helvetica Neue"/>
          <w:color w:val="3B3838" w:themeColor="background2" w:themeShade="40"/>
        </w:rPr>
        <w:t xml:space="preserve">is a fine demonstration of the ability of social insects in particular, and complex systems in general, to </w:t>
      </w:r>
      <w:r w:rsidR="00DC2762">
        <w:rPr>
          <w:rFonts w:ascii="Helvetica Neue" w:hAnsi="Helvetica Neue"/>
          <w:color w:val="3B3838" w:themeColor="background2" w:themeShade="40"/>
        </w:rPr>
        <w:t xml:space="preserve">form sophisticated high-level structures from </w:t>
      </w:r>
      <w:r w:rsidR="002B733D">
        <w:rPr>
          <w:rFonts w:ascii="Helvetica Neue" w:hAnsi="Helvetica Neue"/>
          <w:color w:val="3B3838" w:themeColor="background2" w:themeShade="40"/>
        </w:rPr>
        <w:t xml:space="preserve">individuals </w:t>
      </w:r>
      <w:r w:rsidR="00815FB5">
        <w:rPr>
          <w:rFonts w:ascii="Helvetica Neue" w:hAnsi="Helvetica Neue"/>
          <w:color w:val="3B3838" w:themeColor="background2" w:themeShade="40"/>
        </w:rPr>
        <w:t xml:space="preserve">with limited capabilities. </w:t>
      </w:r>
      <w:r w:rsidR="0050175B">
        <w:rPr>
          <w:rFonts w:ascii="Helvetica Neue" w:hAnsi="Helvetica Neue"/>
          <w:color w:val="3B3838" w:themeColor="background2" w:themeShade="40"/>
        </w:rPr>
        <w:t xml:space="preserve">The army ants initiate bridges when they sense path deviations and gaps, and modify these shortcut structures to </w:t>
      </w:r>
      <w:r w:rsidR="003D3AD9">
        <w:rPr>
          <w:rFonts w:ascii="Helvetica Neue" w:hAnsi="Helvetica Neue"/>
          <w:color w:val="3B3838" w:themeColor="background2" w:themeShade="40"/>
        </w:rPr>
        <w:t>respond to the traffic levels of foragers and environmental geo</w:t>
      </w:r>
      <w:r w:rsidR="001427E5">
        <w:rPr>
          <w:rFonts w:ascii="Helvetica Neue" w:hAnsi="Helvetica Neue"/>
          <w:color w:val="3B3838" w:themeColor="background2" w:themeShade="40"/>
        </w:rPr>
        <w:t>z</w:t>
      </w:r>
      <w:r w:rsidR="003D3AD9">
        <w:rPr>
          <w:rFonts w:ascii="Helvetica Neue" w:hAnsi="Helvetica Neue"/>
          <w:color w:val="3B3838" w:themeColor="background2" w:themeShade="40"/>
        </w:rPr>
        <w:t xml:space="preserve">metry. Myrmecologists probably have observed this bridge assembly behavior in </w:t>
      </w:r>
      <w:r w:rsidR="00A85520">
        <w:rPr>
          <w:rFonts w:ascii="Helvetica Neue" w:hAnsi="Helvetica Neue"/>
          <w:color w:val="3B3838" w:themeColor="background2" w:themeShade="40"/>
        </w:rPr>
        <w:t xml:space="preserve">army ants in their natural environments, but the authors of this paper </w:t>
      </w:r>
      <w:r w:rsidR="00580AD0">
        <w:rPr>
          <w:rFonts w:ascii="Helvetica Neue" w:hAnsi="Helvetica Neue"/>
          <w:color w:val="3B3838" w:themeColor="background2" w:themeShade="40"/>
        </w:rPr>
        <w:t>provide a controlled laboratory view of this behavior, which they characterize as a respon</w:t>
      </w:r>
      <w:r w:rsidR="008503A5">
        <w:rPr>
          <w:rFonts w:ascii="Helvetica Neue" w:hAnsi="Helvetica Neue"/>
          <w:color w:val="3B3838" w:themeColor="background2" w:themeShade="40"/>
        </w:rPr>
        <w:t xml:space="preserve">se to a cost-benefit trade-off at the colony level. The cost is </w:t>
      </w:r>
      <w:r w:rsidR="0034433C">
        <w:rPr>
          <w:rFonts w:ascii="Helvetica Neue" w:hAnsi="Helvetica Neue"/>
          <w:color w:val="3B3838" w:themeColor="background2" w:themeShade="40"/>
        </w:rPr>
        <w:t xml:space="preserve">in the number of workers </w:t>
      </w:r>
      <w:r w:rsidR="0069392D">
        <w:rPr>
          <w:rFonts w:ascii="Helvetica Neue" w:hAnsi="Helvetica Neue"/>
          <w:color w:val="3B3838" w:themeColor="background2" w:themeShade="40"/>
        </w:rPr>
        <w:t>removed</w:t>
      </w:r>
      <w:r w:rsidR="005860BC">
        <w:rPr>
          <w:rFonts w:ascii="Helvetica Neue" w:hAnsi="Helvetica Neue"/>
          <w:color w:val="3B3838" w:themeColor="background2" w:themeShade="40"/>
        </w:rPr>
        <w:t xml:space="preserve"> from the foraging ta</w:t>
      </w:r>
      <w:r w:rsidR="0069392D">
        <w:rPr>
          <w:rFonts w:ascii="Helvetica Neue" w:hAnsi="Helvetica Neue"/>
          <w:color w:val="3B3838" w:themeColor="background2" w:themeShade="40"/>
        </w:rPr>
        <w:t xml:space="preserve">sk to contribute to the bridge, balanced by the </w:t>
      </w:r>
      <w:r w:rsidR="00C90A55">
        <w:rPr>
          <w:rFonts w:ascii="Helvetica Neue" w:hAnsi="Helvetica Neue"/>
          <w:color w:val="3B3838" w:themeColor="background2" w:themeShade="40"/>
        </w:rPr>
        <w:t>benefit if foraging efficiency with the shortcuts for gaps along the trail. The authors show a mathematical</w:t>
      </w:r>
      <w:r w:rsidR="00455D3E">
        <w:rPr>
          <w:rFonts w:ascii="Helvetica Neue" w:hAnsi="Helvetica Neue"/>
          <w:color w:val="3B3838" w:themeColor="background2" w:themeShade="40"/>
        </w:rPr>
        <w:t xml:space="preserve"> geometric</w:t>
      </w:r>
      <w:r w:rsidR="00C90A55">
        <w:rPr>
          <w:rFonts w:ascii="Helvetica Neue" w:hAnsi="Helvetica Neue"/>
          <w:color w:val="3B3838" w:themeColor="background2" w:themeShade="40"/>
        </w:rPr>
        <w:t xml:space="preserve"> model </w:t>
      </w:r>
      <w:r w:rsidR="00455D3E">
        <w:rPr>
          <w:rFonts w:ascii="Helvetica Neue" w:hAnsi="Helvetica Neue"/>
          <w:color w:val="3B3838" w:themeColor="background2" w:themeShade="40"/>
        </w:rPr>
        <w:t xml:space="preserve">of the cost-benefit tradeoff </w:t>
      </w:r>
      <w:r w:rsidR="00C8625C">
        <w:rPr>
          <w:rFonts w:ascii="Helvetica Neue" w:hAnsi="Helvetica Neue"/>
          <w:color w:val="3B3838" w:themeColor="background2" w:themeShade="40"/>
        </w:rPr>
        <w:t>that can explain the final location of the bridge. Per the model</w:t>
      </w:r>
      <w:r w:rsidR="007A46E3">
        <w:rPr>
          <w:rFonts w:ascii="Helvetica Neue" w:hAnsi="Helvetica Neue"/>
          <w:color w:val="3B3838" w:themeColor="background2" w:themeShade="40"/>
        </w:rPr>
        <w:t>’s implications</w:t>
      </w:r>
      <w:r w:rsidR="00C8625C">
        <w:rPr>
          <w:rFonts w:ascii="Helvetica Neue" w:hAnsi="Helvetica Neue"/>
          <w:color w:val="3B3838" w:themeColor="background2" w:themeShade="40"/>
        </w:rPr>
        <w:t>, the ants as a collective can recognize the bridge position wher</w:t>
      </w:r>
      <w:r w:rsidR="007A46E3">
        <w:rPr>
          <w:rFonts w:ascii="Helvetica Neue" w:hAnsi="Helvetica Neue"/>
          <w:color w:val="3B3838" w:themeColor="background2" w:themeShade="40"/>
        </w:rPr>
        <w:t xml:space="preserve">e the cost exceeds the benefit, although the authors mention that they cannot be certain that the final bridge locations in their experiments indicate the optimal positions predicted by the model. </w:t>
      </w:r>
      <w:r w:rsidR="0091054E">
        <w:rPr>
          <w:rFonts w:ascii="Helvetica Neue" w:hAnsi="Helvetica Neue"/>
          <w:color w:val="3B3838" w:themeColor="background2" w:themeShade="40"/>
        </w:rPr>
        <w:t xml:space="preserve">What </w:t>
      </w:r>
      <w:r w:rsidR="009200ED">
        <w:rPr>
          <w:rFonts w:ascii="Helvetica Neue" w:hAnsi="Helvetica Neue"/>
          <w:color w:val="3B3838" w:themeColor="background2" w:themeShade="40"/>
        </w:rPr>
        <w:t xml:space="preserve">the model is successful in predicting in terms of experimental observations </w:t>
      </w:r>
      <w:r w:rsidR="00763772">
        <w:rPr>
          <w:rFonts w:ascii="Helvetica Neue" w:hAnsi="Helvetica Neue"/>
          <w:color w:val="3B3838" w:themeColor="background2" w:themeShade="40"/>
        </w:rPr>
        <w:t xml:space="preserve">is 1) </w:t>
      </w:r>
      <w:r w:rsidR="0044358B">
        <w:rPr>
          <w:rFonts w:ascii="Helvetica Neue" w:hAnsi="Helvetica Neue"/>
          <w:color w:val="3B3838" w:themeColor="background2" w:themeShade="40"/>
        </w:rPr>
        <w:t xml:space="preserve">the distance that the bridge moves decreases as the angle of the apparatus increases and 2) </w:t>
      </w:r>
      <w:r w:rsidR="00B95DD1">
        <w:rPr>
          <w:rFonts w:ascii="Helvetica Neue" w:hAnsi="Helvetica Neue"/>
          <w:color w:val="3B3838" w:themeColor="background2" w:themeShade="40"/>
        </w:rPr>
        <w:t xml:space="preserve">the bridge moves further as the traffic increases, for all angles. </w:t>
      </w:r>
    </w:p>
    <w:p w14:paraId="2BFF34FE" w14:textId="77777777" w:rsidR="00C2783C" w:rsidRDefault="00C2783C" w:rsidP="00C2783C">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6F1951F8" w14:textId="754BDE55" w:rsidR="00CD4C3D" w:rsidRPr="00CD4C3D" w:rsidRDefault="00CD4C3D" w:rsidP="00C2783C">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lastRenderedPageBreak/>
        <w:t xml:space="preserve">I love this paper. Yet another testament to how marvelous the social insect world is. </w:t>
      </w:r>
      <w:r w:rsidR="00910A0A">
        <w:rPr>
          <w:rFonts w:ascii="Helvetica Neue" w:hAnsi="Helvetica Neue"/>
          <w:color w:val="3B3838" w:themeColor="background2" w:themeShade="40"/>
        </w:rPr>
        <w:t>Besides the model to somewhat explain and predict the ants’ bridge-building behavior in a quant</w:t>
      </w:r>
      <w:r w:rsidR="00A32FAE">
        <w:rPr>
          <w:rFonts w:ascii="Helvetica Neue" w:hAnsi="Helvetica Neue"/>
          <w:color w:val="3B3838" w:themeColor="background2" w:themeShade="40"/>
        </w:rPr>
        <w:t xml:space="preserve">itative manner, I also like the authors’ explanation of how </w:t>
      </w:r>
      <w:r w:rsidR="00B16D45">
        <w:rPr>
          <w:rFonts w:ascii="Helvetica Neue" w:hAnsi="Helvetica Neue"/>
          <w:color w:val="3B3838" w:themeColor="background2" w:themeShade="40"/>
        </w:rPr>
        <w:t>the brid</w:t>
      </w:r>
      <w:r w:rsidR="006A5F3E">
        <w:rPr>
          <w:rFonts w:ascii="Helvetica Neue" w:hAnsi="Helvetica Neue"/>
          <w:color w:val="3B3838" w:themeColor="background2" w:themeShade="40"/>
        </w:rPr>
        <w:t xml:space="preserve">ges respond to the environment: </w:t>
      </w:r>
      <w:r w:rsidR="008805E7">
        <w:rPr>
          <w:rFonts w:ascii="Helvetica Neue" w:hAnsi="Helvetica Neue"/>
          <w:color w:val="3B3838" w:themeColor="background2" w:themeShade="40"/>
        </w:rPr>
        <w:t xml:space="preserve">possibly </w:t>
      </w:r>
      <w:r w:rsidR="00234F34">
        <w:rPr>
          <w:rFonts w:ascii="Helvetica Neue" w:hAnsi="Helvetica Neue"/>
          <w:color w:val="3B3838" w:themeColor="background2" w:themeShade="40"/>
        </w:rPr>
        <w:t xml:space="preserve">due to individual ants joining and leaving the structure based on interaction rates. </w:t>
      </w:r>
      <w:r w:rsidR="009F03CA">
        <w:rPr>
          <w:rFonts w:ascii="Helvetica Neue" w:hAnsi="Helvetica Neue"/>
          <w:color w:val="3B3838" w:themeColor="background2" w:themeShade="40"/>
        </w:rPr>
        <w:t>I wonder, a</w:t>
      </w:r>
      <w:r w:rsidR="00421645">
        <w:rPr>
          <w:rFonts w:ascii="Helvetica Neue" w:hAnsi="Helvetica Neue"/>
          <w:color w:val="3B3838" w:themeColor="background2" w:themeShade="40"/>
        </w:rPr>
        <w:t xml:space="preserve">re the interactions </w:t>
      </w:r>
      <w:r w:rsidR="009F03CA">
        <w:rPr>
          <w:rFonts w:ascii="Helvetica Neue" w:hAnsi="Helvetica Neue"/>
          <w:color w:val="3B3838" w:themeColor="background2" w:themeShade="40"/>
        </w:rPr>
        <w:t xml:space="preserve">based on pheromones as well as physical contact? </w:t>
      </w:r>
    </w:p>
    <w:p w14:paraId="4AC28F35" w14:textId="77777777" w:rsidR="00C2783C" w:rsidRDefault="00C2783C" w:rsidP="00C2783C">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468759DF" w14:textId="7E67EBF9" w:rsidR="00200D28" w:rsidRPr="0085510A" w:rsidRDefault="0085510A" w:rsidP="00C2783C">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Not really a weakness of the paper as all models require assumptions, but I’d like to point out that </w:t>
      </w:r>
      <w:r w:rsidR="00B206B6">
        <w:rPr>
          <w:rFonts w:ascii="Helvetica Neue" w:hAnsi="Helvetica Neue"/>
          <w:color w:val="3B3838" w:themeColor="background2" w:themeShade="40"/>
        </w:rPr>
        <w:t xml:space="preserve">the authors’ model </w:t>
      </w:r>
      <w:r w:rsidR="006210C3">
        <w:rPr>
          <w:rFonts w:ascii="Helvetica Neue" w:hAnsi="Helvetica Neue"/>
          <w:color w:val="3B3838" w:themeColor="background2" w:themeShade="40"/>
        </w:rPr>
        <w:t xml:space="preserve">treats all the ants equally while, as they themselves pointed out, </w:t>
      </w:r>
      <w:r w:rsidR="00DC0CA3">
        <w:rPr>
          <w:rFonts w:ascii="Helvetica Neue" w:hAnsi="Helvetica Neue"/>
          <w:color w:val="3B3838" w:themeColor="background2" w:themeShade="40"/>
        </w:rPr>
        <w:t xml:space="preserve">there are differences between the ants that build the bridge and the ones that don’t. </w:t>
      </w:r>
      <w:r w:rsidR="009D2A2E">
        <w:rPr>
          <w:rFonts w:ascii="Helvetica Neue" w:hAnsi="Helvetica Neue"/>
          <w:color w:val="3B3838" w:themeColor="background2" w:themeShade="40"/>
        </w:rPr>
        <w:t xml:space="preserve">The authors’ preliminary observations indicate something interesting: that the bridge-building ants tend to be younger and less experienced in foraging. </w:t>
      </w:r>
      <w:r w:rsidR="00BD7B88">
        <w:rPr>
          <w:rFonts w:ascii="Helvetica Neue" w:hAnsi="Helvetica Neue"/>
          <w:color w:val="3B3838" w:themeColor="background2" w:themeShade="40"/>
        </w:rPr>
        <w:t xml:space="preserve">I’d like to see follow-up studies examining this </w:t>
      </w:r>
      <w:r w:rsidR="00AD01CB">
        <w:rPr>
          <w:rFonts w:ascii="Helvetica Neue" w:hAnsi="Helvetica Neue"/>
          <w:color w:val="3B3838" w:themeColor="background2" w:themeShade="40"/>
        </w:rPr>
        <w:t xml:space="preserve">observation! Furthermore, the model could take into count the differences </w:t>
      </w:r>
      <w:r w:rsidR="002C5772">
        <w:rPr>
          <w:rFonts w:ascii="Helvetica Neue" w:hAnsi="Helvetica Neue"/>
          <w:color w:val="3B3838" w:themeColor="background2" w:themeShade="40"/>
        </w:rPr>
        <w:t xml:space="preserve">in cost if this observation is true, since younger ants that build the bridge don’t cost as much as more experienced foragers when they are used for the bridge instead of foraging. </w:t>
      </w:r>
    </w:p>
    <w:p w14:paraId="34557C5A" w14:textId="77777777" w:rsidR="00C2783C" w:rsidRDefault="00C2783C" w:rsidP="00C2783C">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735E7E14" w14:textId="16C5D146" w:rsidR="00C2783C" w:rsidRDefault="00EC3AD8"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I’d love to learn more about how artificial self-assemblages can learn from and improve upon the methods of these army ants. </w:t>
      </w:r>
      <w:r w:rsidR="0003278C">
        <w:rPr>
          <w:rFonts w:ascii="Helvetica Neue" w:hAnsi="Helvetica Neue"/>
          <w:color w:val="3B3838" w:themeColor="background2" w:themeShade="40"/>
        </w:rPr>
        <w:t xml:space="preserve">Have anyone modeled robots after these ants? </w:t>
      </w:r>
    </w:p>
    <w:p w14:paraId="297F2933" w14:textId="10EB9F3A" w:rsidR="003B7F41" w:rsidRDefault="00326A73"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As the auth</w:t>
      </w:r>
      <w:r w:rsidR="00835E0A">
        <w:rPr>
          <w:rFonts w:ascii="Helvetica Neue" w:hAnsi="Helvetica Neue"/>
          <w:color w:val="3B3838" w:themeColor="background2" w:themeShade="40"/>
        </w:rPr>
        <w:t xml:space="preserve">ors suggest in the conclusion, understanding global dynamics of these ant bridges </w:t>
      </w:r>
      <w:r w:rsidR="007A1E96">
        <w:rPr>
          <w:rFonts w:ascii="Helvetica Neue" w:hAnsi="Helvetica Neue"/>
          <w:color w:val="3B3838" w:themeColor="background2" w:themeShade="40"/>
        </w:rPr>
        <w:t xml:space="preserve">necessitate a look beyond a single local bridge. </w:t>
      </w:r>
      <w:r w:rsidR="003B7F41">
        <w:rPr>
          <w:rFonts w:ascii="Helvetica Neue" w:hAnsi="Helvetica Neue"/>
          <w:color w:val="3B3838" w:themeColor="background2" w:themeShade="40"/>
        </w:rPr>
        <w:t xml:space="preserve">A study of a whole network of bridges would be interesting. </w:t>
      </w:r>
      <w:r w:rsidR="00A015A1">
        <w:rPr>
          <w:rFonts w:ascii="Helvetica Neue" w:hAnsi="Helvetica Neue"/>
          <w:color w:val="3B3838" w:themeColor="background2" w:themeShade="40"/>
        </w:rPr>
        <w:t xml:space="preserve">Do the characteristics of the bridges differ as the gaps/obstacles vary? </w:t>
      </w:r>
      <w:r w:rsidR="00A04383">
        <w:rPr>
          <w:rFonts w:ascii="Helvetica Neue" w:hAnsi="Helvetica Neue"/>
          <w:color w:val="3B3838" w:themeColor="background2" w:themeShade="40"/>
        </w:rPr>
        <w:t xml:space="preserve">Also, do the same ants seem to be the bridge builders? Overall, how consistent are the roles </w:t>
      </w:r>
      <w:r w:rsidR="00570097">
        <w:rPr>
          <w:rFonts w:ascii="Helvetica Neue" w:hAnsi="Helvetica Neue"/>
          <w:color w:val="3B3838" w:themeColor="background2" w:themeShade="40"/>
        </w:rPr>
        <w:t>of</w:t>
      </w:r>
      <w:r w:rsidR="00A04383">
        <w:rPr>
          <w:rFonts w:ascii="Helvetica Neue" w:hAnsi="Helvetica Neue"/>
          <w:color w:val="3B3838" w:themeColor="background2" w:themeShade="40"/>
        </w:rPr>
        <w:t xml:space="preserve"> the foragers (bridge-building vs non-bridge-building</w:t>
      </w:r>
      <w:r w:rsidR="00570097">
        <w:rPr>
          <w:rFonts w:ascii="Helvetica Neue" w:hAnsi="Helvetica Neue"/>
          <w:color w:val="3B3838" w:themeColor="background2" w:themeShade="40"/>
        </w:rPr>
        <w:t xml:space="preserve">)? </w:t>
      </w:r>
    </w:p>
    <w:p w14:paraId="743D8995" w14:textId="0E5C5B94" w:rsidR="00E84CE8" w:rsidRDefault="00007758"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Furthermore, d</w:t>
      </w:r>
      <w:r w:rsidR="00500F6E">
        <w:rPr>
          <w:rFonts w:ascii="Helvetica Neue" w:hAnsi="Helvetica Neue"/>
          <w:color w:val="3B3838" w:themeColor="background2" w:themeShade="40"/>
        </w:rPr>
        <w:t>o</w:t>
      </w:r>
      <w:r w:rsidR="003F0C3A">
        <w:rPr>
          <w:rFonts w:ascii="Helvetica Neue" w:hAnsi="Helvetica Neue"/>
          <w:color w:val="3B3838" w:themeColor="background2" w:themeShade="40"/>
        </w:rPr>
        <w:t xml:space="preserve"> the ants modify the bridge</w:t>
      </w:r>
      <w:r w:rsidR="004F3A49">
        <w:rPr>
          <w:rFonts w:ascii="Helvetica Neue" w:hAnsi="Helvetica Neue"/>
          <w:color w:val="3B3838" w:themeColor="background2" w:themeShade="40"/>
        </w:rPr>
        <w:t>s’</w:t>
      </w:r>
      <w:r w:rsidR="003F0C3A">
        <w:rPr>
          <w:rFonts w:ascii="Helvetica Neue" w:hAnsi="Helvetica Neue"/>
          <w:color w:val="3B3838" w:themeColor="background2" w:themeShade="40"/>
        </w:rPr>
        <w:t xml:space="preserve"> width and robustness</w:t>
      </w:r>
      <w:r w:rsidR="004F3A49">
        <w:rPr>
          <w:rFonts w:ascii="Helvetica Neue" w:hAnsi="Helvetica Neue"/>
          <w:color w:val="3B3838" w:themeColor="background2" w:themeShade="40"/>
        </w:rPr>
        <w:t xml:space="preserve"> based on the size of the prey? </w:t>
      </w:r>
    </w:p>
    <w:p w14:paraId="73D4B2BB" w14:textId="77777777" w:rsidR="006B1430" w:rsidRDefault="006B1430"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41D992C4" w14:textId="77777777" w:rsidR="006B1430" w:rsidRDefault="006B1430"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0EBAE125" w14:textId="60FCD635" w:rsidR="00C2783C" w:rsidRDefault="008579ED"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sidRPr="00605F22">
        <w:rPr>
          <w:rFonts w:ascii="Helvetica Neue" w:hAnsi="Helvetica Neue"/>
          <w:b/>
          <w:color w:val="3B3838" w:themeColor="background2" w:themeShade="40"/>
        </w:rPr>
        <w:t>Paper 2:</w:t>
      </w:r>
      <w:r w:rsidRPr="00605F22">
        <w:rPr>
          <w:rFonts w:ascii="Helvetica Neue" w:hAnsi="Helvetica Neue"/>
          <w:color w:val="3B3838" w:themeColor="background2" w:themeShade="40"/>
        </w:rPr>
        <w:t xml:space="preserve"> </w:t>
      </w:r>
      <w:r w:rsidR="00C2783C" w:rsidRPr="00C2783C">
        <w:rPr>
          <w:rFonts w:ascii="Helvetica Neue" w:hAnsi="Helvetica Neue"/>
          <w:color w:val="3B3838" w:themeColor="background2" w:themeShade="40"/>
        </w:rPr>
        <w:t>Fire ants perpetually rebuild sinking towers, R. Soc. O. Sci., 2017</w:t>
      </w:r>
    </w:p>
    <w:p w14:paraId="0E195C52" w14:textId="07828A17"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5F5CCA81" w14:textId="52E03328" w:rsidR="00A06C09" w:rsidRPr="003071FC" w:rsidRDefault="00F61810"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Like the first paper, this paper </w:t>
      </w:r>
      <w:r w:rsidR="00E83206">
        <w:rPr>
          <w:rFonts w:ascii="Helvetica Neue" w:hAnsi="Helvetica Neue"/>
          <w:color w:val="3B3838" w:themeColor="background2" w:themeShade="40"/>
        </w:rPr>
        <w:t xml:space="preserve">shows us </w:t>
      </w:r>
      <w:r w:rsidR="00FC78D6">
        <w:rPr>
          <w:rFonts w:ascii="Helvetica Neue" w:hAnsi="Helvetica Neue"/>
          <w:color w:val="3B3838" w:themeColor="background2" w:themeShade="40"/>
        </w:rPr>
        <w:t>another species of ants</w:t>
      </w:r>
      <w:r w:rsidR="00117C76">
        <w:rPr>
          <w:rFonts w:ascii="Helvetica Neue" w:hAnsi="Helvetica Neue"/>
          <w:color w:val="3B3838" w:themeColor="background2" w:themeShade="40"/>
        </w:rPr>
        <w:t>, the fire ants,</w:t>
      </w:r>
      <w:r w:rsidR="00FC78D6">
        <w:rPr>
          <w:rFonts w:ascii="Helvetica Neue" w:hAnsi="Helvetica Neue"/>
          <w:color w:val="3B3838" w:themeColor="background2" w:themeShade="40"/>
        </w:rPr>
        <w:t xml:space="preserve"> that are architects</w:t>
      </w:r>
      <w:r w:rsidR="00117C76">
        <w:rPr>
          <w:rFonts w:ascii="Helvetica Neue" w:hAnsi="Helvetica Neue"/>
          <w:color w:val="3B3838" w:themeColor="background2" w:themeShade="40"/>
        </w:rPr>
        <w:t xml:space="preserve"> that respond to their environment. In this case, in rainy seasons and particularly after floods, the fire ants </w:t>
      </w:r>
      <w:r w:rsidR="00AD6908">
        <w:rPr>
          <w:rFonts w:ascii="Helvetica Neue" w:hAnsi="Helvetica Neue"/>
          <w:color w:val="3B3838" w:themeColor="background2" w:themeShade="40"/>
        </w:rPr>
        <w:t xml:space="preserve">use their bodies to build rafts that anchor to vegetation </w:t>
      </w:r>
      <w:r w:rsidR="0023562E">
        <w:rPr>
          <w:rFonts w:ascii="Helvetica Neue" w:hAnsi="Helvetica Neue"/>
          <w:color w:val="3B3838" w:themeColor="background2" w:themeShade="40"/>
        </w:rPr>
        <w:t xml:space="preserve">and from there, build towers. </w:t>
      </w:r>
      <w:r w:rsidR="00785B80">
        <w:rPr>
          <w:rFonts w:ascii="Helvetica Neue" w:hAnsi="Helvetica Neue"/>
          <w:color w:val="3B3838" w:themeColor="background2" w:themeShade="40"/>
        </w:rPr>
        <w:t xml:space="preserve">The towers are of constant strength, and this is the ants’ solution to not having the tower crush at the bottom. </w:t>
      </w:r>
      <w:r w:rsidR="00870C36">
        <w:rPr>
          <w:rFonts w:ascii="Helvetica Neue" w:hAnsi="Helvetica Neue"/>
          <w:color w:val="3B3838" w:themeColor="background2" w:themeShade="40"/>
        </w:rPr>
        <w:t xml:space="preserve">The authors present a math model that predicts the growth rate of the tower: as the support/base diameter increases, the growth rate decreases. </w:t>
      </w:r>
      <w:r w:rsidR="00E9631A">
        <w:rPr>
          <w:rFonts w:ascii="Helvetica Neue" w:hAnsi="Helvetica Neue"/>
          <w:color w:val="3B3838" w:themeColor="background2" w:themeShade="40"/>
        </w:rPr>
        <w:t xml:space="preserve">What I find most interesting about this paper is the finding that </w:t>
      </w:r>
      <w:r w:rsidR="0014031A">
        <w:rPr>
          <w:rFonts w:ascii="Helvetica Neue" w:hAnsi="Helvetica Neue"/>
          <w:color w:val="3B3838" w:themeColor="background2" w:themeShade="40"/>
        </w:rPr>
        <w:t xml:space="preserve">the </w:t>
      </w:r>
      <w:r w:rsidR="00DB0712">
        <w:rPr>
          <w:rFonts w:ascii="Helvetica Neue" w:hAnsi="Helvetica Neue"/>
          <w:color w:val="3B3838" w:themeColor="background2" w:themeShade="40"/>
        </w:rPr>
        <w:t>tower is parameterized by solely the s</w:t>
      </w:r>
      <w:r w:rsidR="00F62325">
        <w:rPr>
          <w:rFonts w:ascii="Helvetica Neue" w:hAnsi="Helvetica Neue"/>
          <w:color w:val="3B3838" w:themeColor="background2" w:themeShade="40"/>
        </w:rPr>
        <w:t xml:space="preserve">trength of an ant (three ants), which is constant across building times and different rods. </w:t>
      </w:r>
      <w:r w:rsidR="0029072F">
        <w:rPr>
          <w:rFonts w:ascii="Helvetica Neue" w:hAnsi="Helvetica Neue"/>
          <w:color w:val="3B3838" w:themeColor="background2" w:themeShade="40"/>
        </w:rPr>
        <w:t xml:space="preserve">This finding speaks to the decentralized concept of a social collective that we have been studying. </w:t>
      </w:r>
      <w:r w:rsidR="00A66D6B">
        <w:rPr>
          <w:rFonts w:ascii="Helvetica Neue" w:hAnsi="Helvetica Neue"/>
          <w:color w:val="3B3838" w:themeColor="background2" w:themeShade="40"/>
        </w:rPr>
        <w:t>Based on an individual ant’s strength, the unstable portions that are due to the individuals’ exceeding their max force collapse, leaving the tower with constant strength and therefore as a stable structure overall.</w:t>
      </w:r>
    </w:p>
    <w:p w14:paraId="55C6D680" w14:textId="40D7A041"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5D22EC92" w14:textId="11841DE5" w:rsidR="00B8141A" w:rsidRDefault="00B8141A"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The X-ray</w:t>
      </w:r>
      <w:r w:rsidR="00D812BA">
        <w:rPr>
          <w:rFonts w:ascii="Helvetica Neue" w:hAnsi="Helvetica Neue"/>
          <w:color w:val="3B3838" w:themeColor="background2" w:themeShade="40"/>
        </w:rPr>
        <w:t xml:space="preserve"> spectroscopy</w:t>
      </w:r>
      <w:r>
        <w:rPr>
          <w:rFonts w:ascii="Helvetica Neue" w:hAnsi="Helvetica Neue"/>
          <w:color w:val="3B3838" w:themeColor="background2" w:themeShade="40"/>
        </w:rPr>
        <w:t xml:space="preserve"> of the ant towers sounds </w:t>
      </w:r>
      <w:r w:rsidR="00A861CB">
        <w:rPr>
          <w:rFonts w:ascii="Helvetica Neue" w:hAnsi="Helvetica Neue"/>
          <w:color w:val="3B3838" w:themeColor="background2" w:themeShade="40"/>
        </w:rPr>
        <w:t xml:space="preserve">awesome! Turning the ants into dark spots for the machine is a solution to tracking them as particles. </w:t>
      </w:r>
    </w:p>
    <w:p w14:paraId="6B0D253A" w14:textId="7FCA65BF" w:rsidR="00D50A4A" w:rsidRPr="00B8141A" w:rsidRDefault="00D50A4A"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also like their hypothesis of why the towers tend to widen from bottom to top rather than be constant size: individual ants have a max weight they can bear. It’s interesting that this coincides with Timoshenko’s “Towers of constant strength.” </w:t>
      </w:r>
    </w:p>
    <w:p w14:paraId="431C4D9F" w14:textId="73BA1166"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147BA69F" w14:textId="6A6A4BAF" w:rsidR="00D812BA" w:rsidRDefault="00823328"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would’ve liked more discussion on the utility of a tower-like structure for robotic applications. How can we </w:t>
      </w:r>
      <w:r w:rsidR="0060499B">
        <w:rPr>
          <w:rFonts w:ascii="Helvetica Neue" w:hAnsi="Helvetica Neue"/>
          <w:color w:val="3B3838" w:themeColor="background2" w:themeShade="40"/>
        </w:rPr>
        <w:t xml:space="preserve">transfer the </w:t>
      </w:r>
      <w:r w:rsidR="00CB2787">
        <w:rPr>
          <w:rFonts w:ascii="Helvetica Neue" w:hAnsi="Helvetica Neue"/>
          <w:color w:val="3B3838" w:themeColor="background2" w:themeShade="40"/>
        </w:rPr>
        <w:t xml:space="preserve">findings in this paper to practical applications? Also, can we find some connections between the model for the towers and models for other assemblies, such as bridges? </w:t>
      </w:r>
    </w:p>
    <w:p w14:paraId="204B01BD" w14:textId="7E176A15" w:rsidR="00991364" w:rsidRPr="00D812BA" w:rsidRDefault="00CB2787"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Also, the authors did not track the ants by size, but as they noted, </w:t>
      </w:r>
      <w:r w:rsidR="00632A60">
        <w:rPr>
          <w:rFonts w:ascii="Helvetica Neue" w:hAnsi="Helvetica Neue"/>
          <w:color w:val="3B3838" w:themeColor="background2" w:themeShade="40"/>
        </w:rPr>
        <w:t xml:space="preserve">body size may affect building speed and stability of the tower. </w:t>
      </w:r>
      <w:r w:rsidR="00903C7C">
        <w:rPr>
          <w:rFonts w:ascii="Helvetica Neue" w:hAnsi="Helvetica Neue"/>
          <w:color w:val="3B3838" w:themeColor="background2" w:themeShade="40"/>
        </w:rPr>
        <w:t xml:space="preserve">Likewise, the authors idealized the tower as being consisted of layers, when real ant towers may not show clearly delineated layers. </w:t>
      </w:r>
      <w:bookmarkStart w:id="0" w:name="_GoBack"/>
      <w:bookmarkEnd w:id="0"/>
    </w:p>
    <w:p w14:paraId="2FDAAE65" w14:textId="77777777"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7ED9DEA5" w14:textId="3D2F39F5" w:rsidR="00F3195F" w:rsidRPr="00F3195F" w:rsidRDefault="00F3195F"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How did the authors decide on 10g of ants to sample as tower builders? </w:t>
      </w:r>
    </w:p>
    <w:p w14:paraId="2FA7AB3B" w14:textId="4CE67292" w:rsidR="00AA0028" w:rsidRDefault="0029072F"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In nature, can the ants usually find rod-like objects that are robust as the rods used in the lab? </w:t>
      </w:r>
      <w:r w:rsidR="00E166E3">
        <w:rPr>
          <w:rFonts w:ascii="Helvetica Neue" w:hAnsi="Helvetica Neue"/>
          <w:color w:val="3B3838" w:themeColor="background2" w:themeShade="40"/>
        </w:rPr>
        <w:t xml:space="preserve">The paper mentions that they </w:t>
      </w:r>
      <w:r w:rsidR="00512C10">
        <w:rPr>
          <w:rFonts w:ascii="Helvetica Neue" w:hAnsi="Helvetica Neue"/>
          <w:color w:val="3B3838" w:themeColor="background2" w:themeShade="40"/>
        </w:rPr>
        <w:t>challenge the ants with</w:t>
      </w:r>
      <w:r w:rsidR="00E166E3">
        <w:rPr>
          <w:rFonts w:ascii="Helvetica Neue" w:hAnsi="Helvetica Neue"/>
          <w:color w:val="3B3838" w:themeColor="background2" w:themeShade="40"/>
        </w:rPr>
        <w:t xml:space="preserve"> a </w:t>
      </w:r>
      <w:r w:rsidR="00903C7C">
        <w:rPr>
          <w:rFonts w:ascii="Helvetica Neue" w:hAnsi="Helvetica Neue"/>
          <w:color w:val="3B3838" w:themeColor="background2" w:themeShade="40"/>
        </w:rPr>
        <w:t>slipper</w:t>
      </w:r>
      <w:r w:rsidR="00512C10">
        <w:rPr>
          <w:rFonts w:ascii="Helvetica Neue" w:hAnsi="Helvetica Neue"/>
          <w:color w:val="3B3838" w:themeColor="background2" w:themeShade="40"/>
        </w:rPr>
        <w:t xml:space="preserve">y </w:t>
      </w:r>
      <w:r w:rsidR="00E166E3">
        <w:rPr>
          <w:rFonts w:ascii="Helvetica Neue" w:hAnsi="Helvetica Neue"/>
          <w:color w:val="3B3838" w:themeColor="background2" w:themeShade="40"/>
        </w:rPr>
        <w:t xml:space="preserve">Teflon rod, with varying diameters. I’m curious if </w:t>
      </w:r>
      <w:r w:rsidR="00A06C09">
        <w:rPr>
          <w:rFonts w:ascii="Helvetica Neue" w:hAnsi="Helvetica Neue"/>
          <w:color w:val="3B3838" w:themeColor="background2" w:themeShade="40"/>
        </w:rPr>
        <w:t xml:space="preserve">the rod stiffness be a factor to </w:t>
      </w:r>
      <w:r w:rsidR="00301582">
        <w:rPr>
          <w:rFonts w:ascii="Helvetica Neue" w:hAnsi="Helvetica Neue"/>
          <w:color w:val="3B3838" w:themeColor="background2" w:themeShade="40"/>
        </w:rPr>
        <w:t xml:space="preserve">shape and growth rates of </w:t>
      </w:r>
      <w:r w:rsidR="00B71DCE">
        <w:rPr>
          <w:rFonts w:ascii="Helvetica Neue" w:hAnsi="Helvetica Neue"/>
          <w:color w:val="3B3838" w:themeColor="background2" w:themeShade="40"/>
        </w:rPr>
        <w:t>their towers.</w:t>
      </w:r>
    </w:p>
    <w:p w14:paraId="4A2885C7" w14:textId="77777777" w:rsidR="00B71DCE" w:rsidRDefault="00B71DCE"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5E456117" w14:textId="77777777" w:rsidR="00E166E3" w:rsidRDefault="00E166E3"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26AA8F91" w14:textId="77777777" w:rsidR="00E166E3" w:rsidRPr="00E72852" w:rsidRDefault="00E166E3"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sectPr w:rsidR="00E166E3" w:rsidRPr="00E72852" w:rsidSect="00024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8253D" w14:textId="77777777" w:rsidR="0006012E" w:rsidRDefault="0006012E" w:rsidP="00E04A43">
      <w:r>
        <w:separator/>
      </w:r>
    </w:p>
  </w:endnote>
  <w:endnote w:type="continuationSeparator" w:id="0">
    <w:p w14:paraId="2B3F7D0C" w14:textId="77777777" w:rsidR="0006012E" w:rsidRDefault="0006012E" w:rsidP="00E0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795FF" w14:textId="77777777" w:rsidR="0006012E" w:rsidRDefault="0006012E" w:rsidP="00E04A43">
      <w:r>
        <w:separator/>
      </w:r>
    </w:p>
  </w:footnote>
  <w:footnote w:type="continuationSeparator" w:id="0">
    <w:p w14:paraId="40F515E1" w14:textId="77777777" w:rsidR="0006012E" w:rsidRDefault="0006012E" w:rsidP="00E04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9ED"/>
    <w:rsid w:val="00007758"/>
    <w:rsid w:val="0002098A"/>
    <w:rsid w:val="000246FE"/>
    <w:rsid w:val="0003278C"/>
    <w:rsid w:val="00054730"/>
    <w:rsid w:val="0006012E"/>
    <w:rsid w:val="00062675"/>
    <w:rsid w:val="000957A6"/>
    <w:rsid w:val="00104E4F"/>
    <w:rsid w:val="00107DE8"/>
    <w:rsid w:val="00114D60"/>
    <w:rsid w:val="00117C76"/>
    <w:rsid w:val="00131DF2"/>
    <w:rsid w:val="0014031A"/>
    <w:rsid w:val="001427E5"/>
    <w:rsid w:val="001654E7"/>
    <w:rsid w:val="00167475"/>
    <w:rsid w:val="00173C50"/>
    <w:rsid w:val="001B011B"/>
    <w:rsid w:val="00200D28"/>
    <w:rsid w:val="00234F34"/>
    <w:rsid w:val="0023562E"/>
    <w:rsid w:val="00244307"/>
    <w:rsid w:val="00276BB5"/>
    <w:rsid w:val="00280F12"/>
    <w:rsid w:val="0029072F"/>
    <w:rsid w:val="002A4DE3"/>
    <w:rsid w:val="002B139F"/>
    <w:rsid w:val="002B733D"/>
    <w:rsid w:val="002C0959"/>
    <w:rsid w:val="002C4FCD"/>
    <w:rsid w:val="002C5772"/>
    <w:rsid w:val="002D0CB6"/>
    <w:rsid w:val="002D20CB"/>
    <w:rsid w:val="002D52E6"/>
    <w:rsid w:val="002E0CA6"/>
    <w:rsid w:val="00301582"/>
    <w:rsid w:val="00301F22"/>
    <w:rsid w:val="003071FC"/>
    <w:rsid w:val="00311F36"/>
    <w:rsid w:val="00320F8E"/>
    <w:rsid w:val="00323248"/>
    <w:rsid w:val="00326A73"/>
    <w:rsid w:val="0032718F"/>
    <w:rsid w:val="0033698A"/>
    <w:rsid w:val="0034097C"/>
    <w:rsid w:val="0034433C"/>
    <w:rsid w:val="0036618F"/>
    <w:rsid w:val="00376AFE"/>
    <w:rsid w:val="003B2544"/>
    <w:rsid w:val="003B7F41"/>
    <w:rsid w:val="003D2C24"/>
    <w:rsid w:val="003D3AD9"/>
    <w:rsid w:val="003F0C3A"/>
    <w:rsid w:val="00413795"/>
    <w:rsid w:val="00421645"/>
    <w:rsid w:val="0044358B"/>
    <w:rsid w:val="00455D3E"/>
    <w:rsid w:val="0046104E"/>
    <w:rsid w:val="004C160F"/>
    <w:rsid w:val="004E09BC"/>
    <w:rsid w:val="004F3A49"/>
    <w:rsid w:val="00500F6E"/>
    <w:rsid w:val="0050175B"/>
    <w:rsid w:val="00507B25"/>
    <w:rsid w:val="00512C10"/>
    <w:rsid w:val="00532B81"/>
    <w:rsid w:val="005445E2"/>
    <w:rsid w:val="005652D4"/>
    <w:rsid w:val="00570097"/>
    <w:rsid w:val="005724DB"/>
    <w:rsid w:val="00580AD0"/>
    <w:rsid w:val="005860BC"/>
    <w:rsid w:val="0058639D"/>
    <w:rsid w:val="005D6F74"/>
    <w:rsid w:val="006040D2"/>
    <w:rsid w:val="0060499B"/>
    <w:rsid w:val="006162D1"/>
    <w:rsid w:val="006210C3"/>
    <w:rsid w:val="006229C5"/>
    <w:rsid w:val="00625321"/>
    <w:rsid w:val="00632A60"/>
    <w:rsid w:val="00647B87"/>
    <w:rsid w:val="00653228"/>
    <w:rsid w:val="00673C6A"/>
    <w:rsid w:val="0067424F"/>
    <w:rsid w:val="006835BE"/>
    <w:rsid w:val="0069392D"/>
    <w:rsid w:val="006A4428"/>
    <w:rsid w:val="006A5F3E"/>
    <w:rsid w:val="006A7942"/>
    <w:rsid w:val="006B1140"/>
    <w:rsid w:val="006B1430"/>
    <w:rsid w:val="006C0ED0"/>
    <w:rsid w:val="006D4CF5"/>
    <w:rsid w:val="006F32A1"/>
    <w:rsid w:val="00730BA2"/>
    <w:rsid w:val="007427C4"/>
    <w:rsid w:val="00747509"/>
    <w:rsid w:val="00756272"/>
    <w:rsid w:val="00763772"/>
    <w:rsid w:val="00763CD7"/>
    <w:rsid w:val="00774156"/>
    <w:rsid w:val="007854E3"/>
    <w:rsid w:val="00785B80"/>
    <w:rsid w:val="007A1E96"/>
    <w:rsid w:val="007A46E3"/>
    <w:rsid w:val="007D3AFC"/>
    <w:rsid w:val="007E5D74"/>
    <w:rsid w:val="007F1E02"/>
    <w:rsid w:val="00802A91"/>
    <w:rsid w:val="00815FB5"/>
    <w:rsid w:val="0081731D"/>
    <w:rsid w:val="00823328"/>
    <w:rsid w:val="0082738A"/>
    <w:rsid w:val="00835E0A"/>
    <w:rsid w:val="008503A5"/>
    <w:rsid w:val="008533C7"/>
    <w:rsid w:val="0085510A"/>
    <w:rsid w:val="008579ED"/>
    <w:rsid w:val="00870C36"/>
    <w:rsid w:val="0087286D"/>
    <w:rsid w:val="008805E7"/>
    <w:rsid w:val="00882F27"/>
    <w:rsid w:val="00893F8A"/>
    <w:rsid w:val="008A7FC1"/>
    <w:rsid w:val="008C6C8F"/>
    <w:rsid w:val="008F2743"/>
    <w:rsid w:val="00903C7C"/>
    <w:rsid w:val="0091054E"/>
    <w:rsid w:val="00910A0A"/>
    <w:rsid w:val="009200ED"/>
    <w:rsid w:val="00932B95"/>
    <w:rsid w:val="009445D7"/>
    <w:rsid w:val="00966B66"/>
    <w:rsid w:val="00991364"/>
    <w:rsid w:val="009A1796"/>
    <w:rsid w:val="009A26F7"/>
    <w:rsid w:val="009B18A5"/>
    <w:rsid w:val="009B4BA5"/>
    <w:rsid w:val="009D2A2E"/>
    <w:rsid w:val="009F03CA"/>
    <w:rsid w:val="009F1315"/>
    <w:rsid w:val="009F6791"/>
    <w:rsid w:val="00A00934"/>
    <w:rsid w:val="00A015A1"/>
    <w:rsid w:val="00A04383"/>
    <w:rsid w:val="00A06C09"/>
    <w:rsid w:val="00A06EE9"/>
    <w:rsid w:val="00A317D8"/>
    <w:rsid w:val="00A32FAE"/>
    <w:rsid w:val="00A35962"/>
    <w:rsid w:val="00A66D6B"/>
    <w:rsid w:val="00A76598"/>
    <w:rsid w:val="00A85520"/>
    <w:rsid w:val="00A861CB"/>
    <w:rsid w:val="00A90DD2"/>
    <w:rsid w:val="00A93431"/>
    <w:rsid w:val="00A96862"/>
    <w:rsid w:val="00AA0028"/>
    <w:rsid w:val="00AB0CE9"/>
    <w:rsid w:val="00AB2357"/>
    <w:rsid w:val="00AC096A"/>
    <w:rsid w:val="00AD01CB"/>
    <w:rsid w:val="00AD0A68"/>
    <w:rsid w:val="00AD38C1"/>
    <w:rsid w:val="00AD6908"/>
    <w:rsid w:val="00AE0027"/>
    <w:rsid w:val="00AF578A"/>
    <w:rsid w:val="00AF5F95"/>
    <w:rsid w:val="00B0792B"/>
    <w:rsid w:val="00B16D45"/>
    <w:rsid w:val="00B206B6"/>
    <w:rsid w:val="00B40EE2"/>
    <w:rsid w:val="00B57E5E"/>
    <w:rsid w:val="00B71DCE"/>
    <w:rsid w:val="00B8141A"/>
    <w:rsid w:val="00B837B7"/>
    <w:rsid w:val="00B95DD1"/>
    <w:rsid w:val="00BA3D86"/>
    <w:rsid w:val="00BC4D27"/>
    <w:rsid w:val="00BD233C"/>
    <w:rsid w:val="00BD6A51"/>
    <w:rsid w:val="00BD6C5C"/>
    <w:rsid w:val="00BD7B88"/>
    <w:rsid w:val="00BF4D77"/>
    <w:rsid w:val="00C10453"/>
    <w:rsid w:val="00C2783C"/>
    <w:rsid w:val="00C4075F"/>
    <w:rsid w:val="00C42307"/>
    <w:rsid w:val="00C51425"/>
    <w:rsid w:val="00C548CC"/>
    <w:rsid w:val="00C55F6E"/>
    <w:rsid w:val="00C62914"/>
    <w:rsid w:val="00C66CCF"/>
    <w:rsid w:val="00C72DD1"/>
    <w:rsid w:val="00C8625C"/>
    <w:rsid w:val="00C90A55"/>
    <w:rsid w:val="00CB2787"/>
    <w:rsid w:val="00CB69F1"/>
    <w:rsid w:val="00CD4C3D"/>
    <w:rsid w:val="00CE0131"/>
    <w:rsid w:val="00CE5174"/>
    <w:rsid w:val="00D06365"/>
    <w:rsid w:val="00D470B8"/>
    <w:rsid w:val="00D50A4A"/>
    <w:rsid w:val="00D812BA"/>
    <w:rsid w:val="00D865C3"/>
    <w:rsid w:val="00DB0712"/>
    <w:rsid w:val="00DB386C"/>
    <w:rsid w:val="00DB4D5F"/>
    <w:rsid w:val="00DC0CA3"/>
    <w:rsid w:val="00DC2762"/>
    <w:rsid w:val="00DC7314"/>
    <w:rsid w:val="00DD51EE"/>
    <w:rsid w:val="00DE557C"/>
    <w:rsid w:val="00E04A43"/>
    <w:rsid w:val="00E1267F"/>
    <w:rsid w:val="00E166E3"/>
    <w:rsid w:val="00E178BB"/>
    <w:rsid w:val="00E67CFA"/>
    <w:rsid w:val="00E71F2D"/>
    <w:rsid w:val="00E72852"/>
    <w:rsid w:val="00E83206"/>
    <w:rsid w:val="00E84CE8"/>
    <w:rsid w:val="00E84F92"/>
    <w:rsid w:val="00E90082"/>
    <w:rsid w:val="00E9631A"/>
    <w:rsid w:val="00E964E3"/>
    <w:rsid w:val="00EA26AD"/>
    <w:rsid w:val="00EC3AD8"/>
    <w:rsid w:val="00EC6E17"/>
    <w:rsid w:val="00ED4881"/>
    <w:rsid w:val="00ED4DC2"/>
    <w:rsid w:val="00F001AE"/>
    <w:rsid w:val="00F3195F"/>
    <w:rsid w:val="00F37BCC"/>
    <w:rsid w:val="00F61810"/>
    <w:rsid w:val="00F62325"/>
    <w:rsid w:val="00F6592F"/>
    <w:rsid w:val="00F94FED"/>
    <w:rsid w:val="00FA59F3"/>
    <w:rsid w:val="00FA6E9A"/>
    <w:rsid w:val="00FC78D6"/>
    <w:rsid w:val="00FD70EE"/>
    <w:rsid w:val="00FF4E6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59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79ED"/>
  </w:style>
  <w:style w:type="paragraph" w:styleId="Heading1">
    <w:name w:val="heading 1"/>
    <w:basedOn w:val="Normal"/>
    <w:link w:val="Heading1Char"/>
    <w:uiPriority w:val="9"/>
    <w:qFormat/>
    <w:rsid w:val="00DB386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9E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579ED"/>
    <w:rPr>
      <w:b/>
      <w:bCs/>
    </w:rPr>
  </w:style>
  <w:style w:type="paragraph" w:styleId="FootnoteText">
    <w:name w:val="footnote text"/>
    <w:basedOn w:val="Normal"/>
    <w:link w:val="FootnoteTextChar"/>
    <w:uiPriority w:val="99"/>
    <w:unhideWhenUsed/>
    <w:rsid w:val="00E04A43"/>
  </w:style>
  <w:style w:type="character" w:customStyle="1" w:styleId="FootnoteTextChar">
    <w:name w:val="Footnote Text Char"/>
    <w:basedOn w:val="DefaultParagraphFont"/>
    <w:link w:val="FootnoteText"/>
    <w:uiPriority w:val="99"/>
    <w:rsid w:val="00E04A43"/>
  </w:style>
  <w:style w:type="character" w:styleId="FootnoteReference">
    <w:name w:val="footnote reference"/>
    <w:basedOn w:val="DefaultParagraphFont"/>
    <w:uiPriority w:val="99"/>
    <w:unhideWhenUsed/>
    <w:rsid w:val="00E04A43"/>
    <w:rPr>
      <w:vertAlign w:val="superscript"/>
    </w:rPr>
  </w:style>
  <w:style w:type="character" w:styleId="Hyperlink">
    <w:name w:val="Hyperlink"/>
    <w:basedOn w:val="DefaultParagraphFont"/>
    <w:uiPriority w:val="99"/>
    <w:semiHidden/>
    <w:unhideWhenUsed/>
    <w:rsid w:val="00B57E5E"/>
    <w:rPr>
      <w:color w:val="0000FF"/>
      <w:u w:val="single"/>
    </w:rPr>
  </w:style>
  <w:style w:type="character" w:customStyle="1" w:styleId="Heading1Char">
    <w:name w:val="Heading 1 Char"/>
    <w:basedOn w:val="DefaultParagraphFont"/>
    <w:link w:val="Heading1"/>
    <w:uiPriority w:val="9"/>
    <w:rsid w:val="00DB386C"/>
    <w:rPr>
      <w:rFonts w:ascii="Times New Roman" w:hAnsi="Times New Roman" w:cs="Times New Roman"/>
      <w:b/>
      <w:bCs/>
      <w:kern w:val="36"/>
      <w:sz w:val="48"/>
      <w:szCs w:val="48"/>
    </w:rPr>
  </w:style>
  <w:style w:type="character" w:styleId="Emphasis">
    <w:name w:val="Emphasis"/>
    <w:basedOn w:val="DefaultParagraphFont"/>
    <w:uiPriority w:val="20"/>
    <w:qFormat/>
    <w:rsid w:val="003232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2314">
      <w:bodyDiv w:val="1"/>
      <w:marLeft w:val="0"/>
      <w:marRight w:val="0"/>
      <w:marTop w:val="0"/>
      <w:marBottom w:val="0"/>
      <w:divBdr>
        <w:top w:val="none" w:sz="0" w:space="0" w:color="auto"/>
        <w:left w:val="none" w:sz="0" w:space="0" w:color="auto"/>
        <w:bottom w:val="none" w:sz="0" w:space="0" w:color="auto"/>
        <w:right w:val="none" w:sz="0" w:space="0" w:color="auto"/>
      </w:divBdr>
    </w:div>
    <w:div w:id="806044683">
      <w:bodyDiv w:val="1"/>
      <w:marLeft w:val="0"/>
      <w:marRight w:val="0"/>
      <w:marTop w:val="0"/>
      <w:marBottom w:val="0"/>
      <w:divBdr>
        <w:top w:val="none" w:sz="0" w:space="0" w:color="auto"/>
        <w:left w:val="none" w:sz="0" w:space="0" w:color="auto"/>
        <w:bottom w:val="none" w:sz="0" w:space="0" w:color="auto"/>
        <w:right w:val="none" w:sz="0" w:space="0" w:color="auto"/>
      </w:divBdr>
    </w:div>
    <w:div w:id="1244219850">
      <w:bodyDiv w:val="1"/>
      <w:marLeft w:val="0"/>
      <w:marRight w:val="0"/>
      <w:marTop w:val="0"/>
      <w:marBottom w:val="0"/>
      <w:divBdr>
        <w:top w:val="none" w:sz="0" w:space="0" w:color="auto"/>
        <w:left w:val="none" w:sz="0" w:space="0" w:color="auto"/>
        <w:bottom w:val="none" w:sz="0" w:space="0" w:color="auto"/>
        <w:right w:val="none" w:sz="0" w:space="0" w:color="auto"/>
      </w:divBdr>
    </w:div>
    <w:div w:id="1254169376">
      <w:bodyDiv w:val="1"/>
      <w:marLeft w:val="0"/>
      <w:marRight w:val="0"/>
      <w:marTop w:val="0"/>
      <w:marBottom w:val="0"/>
      <w:divBdr>
        <w:top w:val="none" w:sz="0" w:space="0" w:color="auto"/>
        <w:left w:val="none" w:sz="0" w:space="0" w:color="auto"/>
        <w:bottom w:val="none" w:sz="0" w:space="0" w:color="auto"/>
        <w:right w:val="none" w:sz="0" w:space="0" w:color="auto"/>
      </w:divBdr>
    </w:div>
    <w:div w:id="1426731832">
      <w:bodyDiv w:val="1"/>
      <w:marLeft w:val="0"/>
      <w:marRight w:val="0"/>
      <w:marTop w:val="0"/>
      <w:marBottom w:val="0"/>
      <w:divBdr>
        <w:top w:val="none" w:sz="0" w:space="0" w:color="auto"/>
        <w:left w:val="none" w:sz="0" w:space="0" w:color="auto"/>
        <w:bottom w:val="none" w:sz="0" w:space="0" w:color="auto"/>
        <w:right w:val="none" w:sz="0" w:space="0" w:color="auto"/>
      </w:divBdr>
    </w:div>
    <w:div w:id="1596204488">
      <w:bodyDiv w:val="1"/>
      <w:marLeft w:val="0"/>
      <w:marRight w:val="0"/>
      <w:marTop w:val="0"/>
      <w:marBottom w:val="0"/>
      <w:divBdr>
        <w:top w:val="none" w:sz="0" w:space="0" w:color="auto"/>
        <w:left w:val="none" w:sz="0" w:space="0" w:color="auto"/>
        <w:bottom w:val="none" w:sz="0" w:space="0" w:color="auto"/>
        <w:right w:val="none" w:sz="0" w:space="0" w:color="auto"/>
      </w:divBdr>
    </w:div>
    <w:div w:id="1698189880">
      <w:bodyDiv w:val="1"/>
      <w:marLeft w:val="0"/>
      <w:marRight w:val="0"/>
      <w:marTop w:val="0"/>
      <w:marBottom w:val="0"/>
      <w:divBdr>
        <w:top w:val="none" w:sz="0" w:space="0" w:color="auto"/>
        <w:left w:val="none" w:sz="0" w:space="0" w:color="auto"/>
        <w:bottom w:val="none" w:sz="0" w:space="0" w:color="auto"/>
        <w:right w:val="none" w:sz="0" w:space="0" w:color="auto"/>
      </w:divBdr>
    </w:div>
    <w:div w:id="199270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68ABFA-E5C8-8A4B-96D0-CA3CAC14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1078</Words>
  <Characters>6145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My Nguyen</dc:creator>
  <cp:keywords/>
  <dc:description/>
  <cp:lastModifiedBy>Dieu My Nguyen</cp:lastModifiedBy>
  <cp:revision>69</cp:revision>
  <dcterms:created xsi:type="dcterms:W3CDTF">2018-02-13T02:47:00Z</dcterms:created>
  <dcterms:modified xsi:type="dcterms:W3CDTF">2018-02-13T20:07:00Z</dcterms:modified>
</cp:coreProperties>
</file>