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BF709" w14:textId="77777777" w:rsidR="0068166E" w:rsidRPr="00605F22" w:rsidRDefault="0068166E" w:rsidP="0068166E">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Dieu My Nguyen</w:t>
      </w:r>
    </w:p>
    <w:p w14:paraId="3680DC6D" w14:textId="607B196E" w:rsidR="0068166E" w:rsidRPr="00605F22" w:rsidRDefault="00187063" w:rsidP="0068166E">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Mar 14</w:t>
      </w:r>
      <w:r w:rsidR="0068166E" w:rsidRPr="00605F22">
        <w:rPr>
          <w:rStyle w:val="Strong"/>
          <w:rFonts w:ascii="Helvetica Neue" w:hAnsi="Helvetica Neue"/>
          <w:color w:val="3B3838" w:themeColor="background2" w:themeShade="40"/>
        </w:rPr>
        <w:t>, 2018</w:t>
      </w:r>
    </w:p>
    <w:p w14:paraId="0895185E" w14:textId="5A418A86" w:rsidR="0068166E" w:rsidRDefault="000D364A" w:rsidP="0068166E">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Reading 8</w:t>
      </w:r>
      <w:r w:rsidR="0068166E" w:rsidRPr="00A97D70">
        <w:rPr>
          <w:rStyle w:val="Strong"/>
          <w:rFonts w:ascii="Helvetica Neue" w:hAnsi="Helvetica Neue"/>
          <w:color w:val="3B3838" w:themeColor="background2" w:themeShade="40"/>
        </w:rPr>
        <w:t xml:space="preserve">: </w:t>
      </w:r>
      <w:r w:rsidR="00802BA8" w:rsidRPr="00802BA8">
        <w:rPr>
          <w:rStyle w:val="Strong"/>
          <w:rFonts w:ascii="Helvetica Neue" w:hAnsi="Helvetica Neue"/>
          <w:color w:val="3B3838" w:themeColor="background2" w:themeShade="40"/>
        </w:rPr>
        <w:t>Statistical M</w:t>
      </w:r>
      <w:r w:rsidR="00802BA8">
        <w:rPr>
          <w:rStyle w:val="Strong"/>
          <w:rFonts w:ascii="Helvetica Neue" w:hAnsi="Helvetica Neue"/>
          <w:color w:val="3B3838" w:themeColor="background2" w:themeShade="40"/>
        </w:rPr>
        <w:t>echanics of Insect Aggregations</w:t>
      </w:r>
    </w:p>
    <w:p w14:paraId="5AD48EA9" w14:textId="77777777" w:rsidR="0068166E" w:rsidRPr="00605F22" w:rsidRDefault="0068166E" w:rsidP="0068166E">
      <w:pPr>
        <w:rPr>
          <w:rStyle w:val="Strong"/>
          <w:rFonts w:ascii="Helvetica Neue" w:hAnsi="Helvetica Neue"/>
          <w:color w:val="3B3838" w:themeColor="background2" w:themeShade="40"/>
        </w:rPr>
      </w:pPr>
    </w:p>
    <w:p w14:paraId="2771D24C" w14:textId="1BF0C283" w:rsidR="0068166E" w:rsidRPr="009B130B" w:rsidRDefault="0068166E" w:rsidP="0068166E">
      <w:pPr>
        <w:rPr>
          <w:rFonts w:ascii="Times New Roman" w:eastAsia="Times New Roman" w:hAnsi="Times New Roman" w:cs="Times New Roman"/>
        </w:rPr>
      </w:pPr>
      <w:r w:rsidRPr="00605F22">
        <w:rPr>
          <w:rStyle w:val="Strong"/>
          <w:rFonts w:ascii="Helvetica Neue" w:hAnsi="Helvetica Neue"/>
          <w:color w:val="3B3838" w:themeColor="background2" w:themeShade="40"/>
        </w:rPr>
        <w:t>Paper 1</w:t>
      </w:r>
      <w:r>
        <w:rPr>
          <w:rStyle w:val="Strong"/>
          <w:rFonts w:ascii="Helvetica Neue" w:hAnsi="Helvetica Neue"/>
          <w:color w:val="3B3838" w:themeColor="background2" w:themeShade="40"/>
        </w:rPr>
        <w:t xml:space="preserve">: </w:t>
      </w:r>
      <w:r w:rsidR="004A536E" w:rsidRPr="004A536E">
        <w:rPr>
          <w:rFonts w:ascii="Helvetica Neue" w:eastAsia="Times New Roman" w:hAnsi="Helvetica Neue" w:cs="Times New Roman"/>
          <w:color w:val="444444"/>
          <w:shd w:val="clear" w:color="auto" w:fill="FFFFFF"/>
        </w:rPr>
        <w:t>Fire ant aggregation mechanics</w:t>
      </w:r>
    </w:p>
    <w:p w14:paraId="549D6C79" w14:textId="77777777" w:rsidR="0068166E"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74BD7041" w14:textId="249C20A5" w:rsidR="003359E8" w:rsidRDefault="006C33A1"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Again, we revisit the ant world</w:t>
      </w:r>
      <w:r w:rsidR="00F211C6">
        <w:rPr>
          <w:rFonts w:ascii="Helvetica Neue" w:hAnsi="Helvetica Neue"/>
          <w:color w:val="3B3838" w:themeColor="background2" w:themeShade="40"/>
        </w:rPr>
        <w:t xml:space="preserve">. This paper </w:t>
      </w:r>
      <w:r w:rsidR="005C2737">
        <w:rPr>
          <w:rFonts w:ascii="Helvetica Neue" w:hAnsi="Helvetica Neue"/>
          <w:color w:val="3B3838" w:themeColor="background2" w:themeShade="40"/>
        </w:rPr>
        <w:t>gives us the perspective of mechanical engineering</w:t>
      </w:r>
      <w:r w:rsidR="0028565C">
        <w:rPr>
          <w:rFonts w:ascii="Helvetica Neue" w:hAnsi="Helvetica Neue"/>
          <w:color w:val="3B3838" w:themeColor="background2" w:themeShade="40"/>
        </w:rPr>
        <w:t xml:space="preserve"> to look at the beh</w:t>
      </w:r>
      <w:r w:rsidR="00D51970">
        <w:rPr>
          <w:rFonts w:ascii="Helvetica Neue" w:hAnsi="Helvetica Neue"/>
          <w:color w:val="3B3838" w:themeColor="background2" w:themeShade="40"/>
        </w:rPr>
        <w:t xml:space="preserve">avior of fire ant aggregations, which exhibit the ability to self-heal and adapt to the environment. </w:t>
      </w:r>
      <w:r w:rsidR="00C5678A">
        <w:rPr>
          <w:rFonts w:ascii="Helvetica Neue" w:hAnsi="Helvetica Neue"/>
          <w:color w:val="3B3838" w:themeColor="background2" w:themeShade="40"/>
        </w:rPr>
        <w:t xml:space="preserve">The authors aim to investigate </w:t>
      </w:r>
      <w:r w:rsidR="00C508BC">
        <w:rPr>
          <w:rFonts w:ascii="Helvetica Neue" w:hAnsi="Helvetica Neue"/>
          <w:color w:val="3B3838" w:themeColor="background2" w:themeShade="40"/>
        </w:rPr>
        <w:t>how the individual ants, which are the building blocks in such aggregations, af</w:t>
      </w:r>
      <w:r w:rsidR="00F30F51">
        <w:rPr>
          <w:rFonts w:ascii="Helvetica Neue" w:hAnsi="Helvetica Neue"/>
          <w:color w:val="3B3838" w:themeColor="background2" w:themeShade="40"/>
        </w:rPr>
        <w:t xml:space="preserve">fect the emerging </w:t>
      </w:r>
      <w:r w:rsidR="00811D60">
        <w:rPr>
          <w:rFonts w:ascii="Helvetica Neue" w:hAnsi="Helvetica Neue"/>
          <w:color w:val="3B3838" w:themeColor="background2" w:themeShade="40"/>
        </w:rPr>
        <w:t xml:space="preserve">solid-like </w:t>
      </w:r>
      <w:r w:rsidR="00F30F51">
        <w:rPr>
          <w:rFonts w:ascii="Helvetica Neue" w:hAnsi="Helvetica Neue"/>
          <w:color w:val="3B3838" w:themeColor="background2" w:themeShade="40"/>
        </w:rPr>
        <w:t xml:space="preserve">aggregations by viewing the ants as materials and building a statistical model for the chain stretch of the aggregations and deriving an evolution equation to describe its distribution. </w:t>
      </w:r>
    </w:p>
    <w:p w14:paraId="149D2DF0" w14:textId="3EAF820A" w:rsidR="00811D60" w:rsidRDefault="00811D60"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The ant assemblies are treated</w:t>
      </w:r>
      <w:r w:rsidR="00EC7E63">
        <w:rPr>
          <w:rFonts w:ascii="Helvetica Neue" w:hAnsi="Helvetica Neue"/>
          <w:color w:val="3B3838" w:themeColor="background2" w:themeShade="40"/>
        </w:rPr>
        <w:t xml:space="preserve"> partially</w:t>
      </w:r>
      <w:r>
        <w:rPr>
          <w:rFonts w:ascii="Helvetica Neue" w:hAnsi="Helvetica Neue"/>
          <w:color w:val="3B3838" w:themeColor="background2" w:themeShade="40"/>
        </w:rPr>
        <w:t xml:space="preserve"> as solid-like properties and exhibit the ability to sustain normal as well as shear stresses as a result of the transient and dynamic physical connections between individuals. The lifetime of the connections are dependent on the environment of the individuals, resulting in a network that have viscoelastic mechanical behavior that evolve over time and can self-repair. </w:t>
      </w:r>
      <w:r w:rsidR="00EC7E63">
        <w:rPr>
          <w:rFonts w:ascii="Helvetica Neue" w:hAnsi="Helvetica Neue"/>
          <w:color w:val="3B3838" w:themeColor="background2" w:themeShade="40"/>
        </w:rPr>
        <w:t>Based o</w:t>
      </w:r>
      <w:r w:rsidR="003F651D">
        <w:rPr>
          <w:rFonts w:ascii="Helvetica Neue" w:hAnsi="Helvetica Neue"/>
          <w:color w:val="3B3838" w:themeColor="background2" w:themeShade="40"/>
        </w:rPr>
        <w:t xml:space="preserve">n the literature, the fire ant aggregations are likened to a solid at short times and a fluid at longer times. </w:t>
      </w:r>
    </w:p>
    <w:p w14:paraId="75ED90BE" w14:textId="053A8280" w:rsidR="00F30F51" w:rsidRDefault="00964A86"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From the approach of statistical mechanics, the authors treat the behavior of individual ants as discrete elemental mechanics that can affect macroscopic behaviors of the population. The macroscopic aggregation is treated as an elastic network with dynamic intra-connectivities as neighboring ants attach and detach. </w:t>
      </w:r>
    </w:p>
    <w:p w14:paraId="738AEFD9" w14:textId="77777777" w:rsidR="0068166E"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22886533" w14:textId="0FE618B9" w:rsidR="003359E8" w:rsidRDefault="00822442"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Most of t</w:t>
      </w:r>
      <w:r w:rsidR="00480C90">
        <w:rPr>
          <w:rFonts w:ascii="Helvetica Neue" w:hAnsi="Helvetica Neue"/>
          <w:color w:val="3B3838" w:themeColor="background2" w:themeShade="40"/>
        </w:rPr>
        <w:t>he figures are very clear and communicative of the me</w:t>
      </w:r>
      <w:r w:rsidR="006E2DCC">
        <w:rPr>
          <w:rFonts w:ascii="Helvetica Neue" w:hAnsi="Helvetica Neue"/>
          <w:color w:val="3B3838" w:themeColor="background2" w:themeShade="40"/>
        </w:rPr>
        <w:t xml:space="preserve">thods and results (although the a, b, c, d subfigures for figure 4 seem to be in process of revision). </w:t>
      </w:r>
      <w:r>
        <w:rPr>
          <w:rFonts w:ascii="Helvetica Neue" w:hAnsi="Helvetica Neue"/>
          <w:color w:val="3B3838" w:themeColor="background2" w:themeShade="40"/>
        </w:rPr>
        <w:t xml:space="preserve">I’m especially intrigued by the experiments in figure 4 and 5 that show the compression of an ant aggregation and the stretching of that aggregation when a ball is dropped into </w:t>
      </w:r>
      <w:r>
        <w:rPr>
          <w:rFonts w:ascii="Helvetica Neue" w:hAnsi="Helvetica Neue"/>
          <w:color w:val="3B3838" w:themeColor="background2" w:themeShade="40"/>
        </w:rPr>
        <w:lastRenderedPageBreak/>
        <w:t xml:space="preserve">it. </w:t>
      </w:r>
      <w:r w:rsidR="003C4A08">
        <w:rPr>
          <w:rFonts w:ascii="Helvetica Neue" w:hAnsi="Helvetica Neue"/>
          <w:color w:val="3B3838" w:themeColor="background2" w:themeShade="40"/>
        </w:rPr>
        <w:t xml:space="preserve">It’s hard to wrap my head around the fact that the ants don’t get squished to death but can quickly adapt to the environment. </w:t>
      </w:r>
    </w:p>
    <w:p w14:paraId="5606B83A" w14:textId="77777777" w:rsidR="0068166E"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659F2B78" w14:textId="2E4ED1C7" w:rsidR="003359E8" w:rsidRDefault="00025D27"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The paper </w:t>
      </w:r>
      <w:r w:rsidR="00423C07">
        <w:rPr>
          <w:rFonts w:ascii="Helvetica Neue" w:hAnsi="Helvetica Neue"/>
          <w:color w:val="3B3838" w:themeColor="background2" w:themeShade="40"/>
        </w:rPr>
        <w:t xml:space="preserve">states that the </w:t>
      </w:r>
      <w:r w:rsidR="000A2FB9">
        <w:rPr>
          <w:rFonts w:ascii="Helvetica Neue" w:hAnsi="Helvetica Neue"/>
          <w:color w:val="3B3838" w:themeColor="background2" w:themeShade="40"/>
        </w:rPr>
        <w:t xml:space="preserve">ant aggregations possess the attributes of a solid at short time and those of a fluid at longer times. </w:t>
      </w:r>
      <w:r w:rsidR="008C3BAF">
        <w:rPr>
          <w:rFonts w:ascii="Helvetica Neue" w:hAnsi="Helvetica Neue"/>
          <w:color w:val="3B3838" w:themeColor="background2" w:themeShade="40"/>
        </w:rPr>
        <w:t xml:space="preserve">It might be due to my ignorance of physics, but </w:t>
      </w:r>
      <w:r w:rsidR="000A2FB9">
        <w:rPr>
          <w:rFonts w:ascii="Helvetica Neue" w:hAnsi="Helvetica Neue"/>
          <w:color w:val="3B3838" w:themeColor="background2" w:themeShade="40"/>
        </w:rPr>
        <w:t xml:space="preserve">I would </w:t>
      </w:r>
      <w:r w:rsidR="008C3BAF">
        <w:rPr>
          <w:rFonts w:ascii="Helvetica Neue" w:hAnsi="Helvetica Neue"/>
          <w:color w:val="3B3838" w:themeColor="background2" w:themeShade="40"/>
        </w:rPr>
        <w:t xml:space="preserve">like to understand this better. </w:t>
      </w:r>
      <w:r w:rsidR="00133006">
        <w:rPr>
          <w:rFonts w:ascii="Helvetica Neue" w:hAnsi="Helvetica Neue"/>
          <w:color w:val="3B3838" w:themeColor="background2" w:themeShade="40"/>
        </w:rPr>
        <w:t>What stimulates the ants to switch from one state to another?</w:t>
      </w:r>
      <w:bookmarkStart w:id="0" w:name="_GoBack"/>
      <w:bookmarkEnd w:id="0"/>
    </w:p>
    <w:p w14:paraId="6C640469" w14:textId="77777777" w:rsidR="0068166E" w:rsidRPr="009B130B"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45DF90E7" w14:textId="344E3FC5" w:rsidR="0068166E" w:rsidRDefault="00FF7076" w:rsidP="004A53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What are “creep tests” on the</w:t>
      </w:r>
      <w:r w:rsidR="00964A86">
        <w:rPr>
          <w:rFonts w:ascii="Helvetica Neue" w:hAnsi="Helvetica Neue"/>
          <w:color w:val="3B3838" w:themeColor="background2" w:themeShade="40"/>
        </w:rPr>
        <w:t xml:space="preserve"> live</w:t>
      </w:r>
      <w:r>
        <w:rPr>
          <w:rFonts w:ascii="Helvetica Neue" w:hAnsi="Helvetica Neue"/>
          <w:color w:val="3B3838" w:themeColor="background2" w:themeShade="40"/>
        </w:rPr>
        <w:t xml:space="preserve"> ant aggregations?</w:t>
      </w:r>
    </w:p>
    <w:p w14:paraId="6A16EEE6" w14:textId="46EC905F" w:rsidR="00BB0AB8" w:rsidRDefault="00BB0AB8" w:rsidP="004A53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What materials exist that show similar properties of being recon</w:t>
      </w:r>
      <w:r w:rsidR="005D3E5F">
        <w:rPr>
          <w:rFonts w:ascii="Helvetica Neue" w:hAnsi="Helvetica Neue"/>
          <w:color w:val="3B3838" w:themeColor="background2" w:themeShade="40"/>
        </w:rPr>
        <w:t>figurable and can readjust with the environment like these ants?</w:t>
      </w:r>
    </w:p>
    <w:p w14:paraId="1F73A6AF" w14:textId="639DC2F8" w:rsidR="000D391A" w:rsidRDefault="000D391A" w:rsidP="004A53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I’m glad the authors mention how their model may apple to acto-myosin networks in muscle cells, as I also thought of this system while reading this paper. Actin and myosin, much like these ants, also interact to produce mechanical motions. </w:t>
      </w:r>
      <w:r w:rsidR="00351308">
        <w:rPr>
          <w:rFonts w:ascii="Helvetica Neue" w:hAnsi="Helvetica Neue"/>
          <w:color w:val="3B3838" w:themeColor="background2" w:themeShade="40"/>
        </w:rPr>
        <w:t>With this statistical framework, exploring a model for this biological system would be interesting and possibly useful for understanding normal vs disease states related</w:t>
      </w:r>
      <w:r w:rsidR="00F34F67">
        <w:rPr>
          <w:rFonts w:ascii="Helvetica Neue" w:hAnsi="Helvetica Neue"/>
          <w:color w:val="3B3838" w:themeColor="background2" w:themeShade="40"/>
        </w:rPr>
        <w:t xml:space="preserve"> to acto-myosin functions. </w:t>
      </w:r>
    </w:p>
    <w:p w14:paraId="6A9DE87A" w14:textId="77777777" w:rsidR="005D3E5F" w:rsidRDefault="005D3E5F" w:rsidP="004A53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7C6B769B" w14:textId="77777777" w:rsidR="005D3E5F" w:rsidRDefault="005D3E5F" w:rsidP="004A53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477D39C4" w14:textId="77777777" w:rsidR="00730BA2" w:rsidRDefault="00730BA2" w:rsidP="004A536E"/>
    <w:sectPr w:rsidR="00730BA2" w:rsidSect="000246F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E95C0" w14:textId="77777777" w:rsidR="00D21E6C" w:rsidRDefault="00D21E6C">
      <w:r>
        <w:separator/>
      </w:r>
    </w:p>
  </w:endnote>
  <w:endnote w:type="continuationSeparator" w:id="0">
    <w:p w14:paraId="6D66A04E" w14:textId="77777777" w:rsidR="00D21E6C" w:rsidRDefault="00D2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EED5E" w14:textId="77777777" w:rsidR="00015809" w:rsidRDefault="00F34F67" w:rsidP="004C22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B51DAB" w14:textId="77777777" w:rsidR="00015809" w:rsidRDefault="00D21E6C" w:rsidP="000158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6E37" w14:textId="77777777" w:rsidR="00015809" w:rsidRPr="00015809" w:rsidRDefault="00F34F67" w:rsidP="004C22A0">
    <w:pPr>
      <w:pStyle w:val="Footer"/>
      <w:framePr w:wrap="none" w:vAnchor="text" w:hAnchor="margin" w:xAlign="right" w:y="1"/>
      <w:rPr>
        <w:rStyle w:val="PageNumber"/>
        <w:rFonts w:ascii="Helvetica" w:hAnsi="Helvetica"/>
      </w:rPr>
    </w:pPr>
    <w:r w:rsidRPr="00015809">
      <w:rPr>
        <w:rStyle w:val="PageNumber"/>
        <w:rFonts w:ascii="Helvetica" w:hAnsi="Helvetica"/>
      </w:rPr>
      <w:fldChar w:fldCharType="begin"/>
    </w:r>
    <w:r w:rsidRPr="00015809">
      <w:rPr>
        <w:rStyle w:val="PageNumber"/>
        <w:rFonts w:ascii="Helvetica" w:hAnsi="Helvetica"/>
      </w:rPr>
      <w:instrText xml:space="preserve">PAGE  </w:instrText>
    </w:r>
    <w:r w:rsidRPr="00015809">
      <w:rPr>
        <w:rStyle w:val="PageNumber"/>
        <w:rFonts w:ascii="Helvetica" w:hAnsi="Helvetica"/>
      </w:rPr>
      <w:fldChar w:fldCharType="separate"/>
    </w:r>
    <w:r w:rsidR="00D21E6C">
      <w:rPr>
        <w:rStyle w:val="PageNumber"/>
        <w:rFonts w:ascii="Helvetica" w:hAnsi="Helvetica"/>
        <w:noProof/>
      </w:rPr>
      <w:t>1</w:t>
    </w:r>
    <w:r w:rsidRPr="00015809">
      <w:rPr>
        <w:rStyle w:val="PageNumber"/>
        <w:rFonts w:ascii="Helvetica" w:hAnsi="Helvetica"/>
      </w:rPr>
      <w:fldChar w:fldCharType="end"/>
    </w:r>
  </w:p>
  <w:p w14:paraId="12CFF266" w14:textId="77777777" w:rsidR="00015809" w:rsidRDefault="00D21E6C" w:rsidP="000158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276E1" w14:textId="77777777" w:rsidR="00D21E6C" w:rsidRDefault="00D21E6C">
      <w:r>
        <w:separator/>
      </w:r>
    </w:p>
  </w:footnote>
  <w:footnote w:type="continuationSeparator" w:id="0">
    <w:p w14:paraId="65F8BC23" w14:textId="77777777" w:rsidR="00D21E6C" w:rsidRDefault="00D21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6E"/>
    <w:rsid w:val="000246FE"/>
    <w:rsid w:val="00025D27"/>
    <w:rsid w:val="000A2FB9"/>
    <w:rsid w:val="000D364A"/>
    <w:rsid w:val="000D391A"/>
    <w:rsid w:val="00133006"/>
    <w:rsid w:val="00187063"/>
    <w:rsid w:val="001B7F0F"/>
    <w:rsid w:val="0028565C"/>
    <w:rsid w:val="003359E8"/>
    <w:rsid w:val="00351308"/>
    <w:rsid w:val="00376AFE"/>
    <w:rsid w:val="003C4A08"/>
    <w:rsid w:val="003F651D"/>
    <w:rsid w:val="00423C07"/>
    <w:rsid w:val="00480C90"/>
    <w:rsid w:val="004A536E"/>
    <w:rsid w:val="005C2737"/>
    <w:rsid w:val="005D3E5F"/>
    <w:rsid w:val="0068166E"/>
    <w:rsid w:val="006C33A1"/>
    <w:rsid w:val="006E2DCC"/>
    <w:rsid w:val="00730BA2"/>
    <w:rsid w:val="00802BA8"/>
    <w:rsid w:val="00811D60"/>
    <w:rsid w:val="00822442"/>
    <w:rsid w:val="008C3BAF"/>
    <w:rsid w:val="00964A86"/>
    <w:rsid w:val="00AA761E"/>
    <w:rsid w:val="00B76784"/>
    <w:rsid w:val="00BB0AB8"/>
    <w:rsid w:val="00C508BC"/>
    <w:rsid w:val="00C5678A"/>
    <w:rsid w:val="00D21E6C"/>
    <w:rsid w:val="00D51970"/>
    <w:rsid w:val="00EC7E63"/>
    <w:rsid w:val="00F211C6"/>
    <w:rsid w:val="00F30F51"/>
    <w:rsid w:val="00F34F67"/>
    <w:rsid w:val="00FF707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44753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66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8166E"/>
    <w:rPr>
      <w:b/>
      <w:bCs/>
    </w:rPr>
  </w:style>
  <w:style w:type="paragraph" w:styleId="Footer">
    <w:name w:val="footer"/>
    <w:basedOn w:val="Normal"/>
    <w:link w:val="FooterChar"/>
    <w:uiPriority w:val="99"/>
    <w:unhideWhenUsed/>
    <w:rsid w:val="0068166E"/>
    <w:pPr>
      <w:tabs>
        <w:tab w:val="center" w:pos="4680"/>
        <w:tab w:val="right" w:pos="9360"/>
      </w:tabs>
    </w:pPr>
  </w:style>
  <w:style w:type="character" w:customStyle="1" w:styleId="FooterChar">
    <w:name w:val="Footer Char"/>
    <w:basedOn w:val="DefaultParagraphFont"/>
    <w:link w:val="Footer"/>
    <w:uiPriority w:val="99"/>
    <w:rsid w:val="0068166E"/>
  </w:style>
  <w:style w:type="character" w:styleId="PageNumber">
    <w:name w:val="page number"/>
    <w:basedOn w:val="DefaultParagraphFont"/>
    <w:uiPriority w:val="99"/>
    <w:semiHidden/>
    <w:unhideWhenUsed/>
    <w:rsid w:val="00681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472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500</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19</cp:revision>
  <dcterms:created xsi:type="dcterms:W3CDTF">2018-03-12T20:01:00Z</dcterms:created>
  <dcterms:modified xsi:type="dcterms:W3CDTF">2018-03-14T03:04:00Z</dcterms:modified>
</cp:coreProperties>
</file>