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24F" w:rsidRPr="00F12CF1" w:rsidRDefault="00F12CF1">
      <w:pPr>
        <w:rPr>
          <w:rFonts w:ascii="Times New Roman" w:hAnsi="Times New Roman" w:cs="Times New Roman"/>
          <w:sz w:val="28"/>
          <w:lang w:val="uk-UA"/>
        </w:rPr>
      </w:pPr>
      <w:bookmarkStart w:id="0" w:name="_GoBack"/>
      <w:r w:rsidRPr="00F12CF1">
        <w:rPr>
          <w:rFonts w:ascii="Times New Roman" w:hAnsi="Times New Roman" w:cs="Times New Roman"/>
          <w:sz w:val="28"/>
          <w:lang w:val="uk-UA"/>
        </w:rPr>
        <w:t>Оцінка трудомісткості розробки ПП</w:t>
      </w:r>
    </w:p>
    <w:p w:rsidR="00000000" w:rsidRPr="00F12CF1" w:rsidRDefault="00F12CF1" w:rsidP="00F12CF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12CF1">
        <w:rPr>
          <w:rFonts w:ascii="Times New Roman" w:hAnsi="Times New Roman" w:cs="Times New Roman"/>
          <w:sz w:val="28"/>
        </w:rPr>
        <w:t xml:space="preserve">UUCP(Unadjusted Use Case Points) = </w:t>
      </w:r>
      <w:r w:rsidRPr="00F12CF1">
        <w:rPr>
          <w:rFonts w:ascii="Times New Roman" w:hAnsi="Times New Roman" w:cs="Times New Roman"/>
          <w:sz w:val="28"/>
          <w:lang w:val="uk-UA"/>
        </w:rPr>
        <w:t>84</w:t>
      </w:r>
    </w:p>
    <w:p w:rsidR="00000000" w:rsidRPr="00F12CF1" w:rsidRDefault="00F12CF1" w:rsidP="00F12CF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12CF1">
        <w:rPr>
          <w:rFonts w:ascii="Times New Roman" w:hAnsi="Times New Roman" w:cs="Times New Roman"/>
          <w:sz w:val="28"/>
        </w:rPr>
        <w:t>TCF(Technical Complexity Factor) = 0,</w:t>
      </w:r>
      <w:r w:rsidRPr="00F12CF1">
        <w:rPr>
          <w:rFonts w:ascii="Times New Roman" w:hAnsi="Times New Roman" w:cs="Times New Roman"/>
          <w:sz w:val="28"/>
          <w:lang w:val="uk-UA"/>
        </w:rPr>
        <w:t>805</w:t>
      </w:r>
    </w:p>
    <w:p w:rsidR="00000000" w:rsidRPr="00F12CF1" w:rsidRDefault="00F12CF1" w:rsidP="00F12CF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12CF1">
        <w:rPr>
          <w:rFonts w:ascii="Times New Roman" w:hAnsi="Times New Roman" w:cs="Times New Roman"/>
          <w:sz w:val="28"/>
        </w:rPr>
        <w:t>EF (Environmental Factor) = 0,94</w:t>
      </w:r>
    </w:p>
    <w:p w:rsidR="00000000" w:rsidRPr="00F12CF1" w:rsidRDefault="00F12CF1" w:rsidP="00F12CF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12CF1">
        <w:rPr>
          <w:rFonts w:ascii="Times New Roman" w:hAnsi="Times New Roman" w:cs="Times New Roman"/>
          <w:sz w:val="28"/>
        </w:rPr>
        <w:t xml:space="preserve">UCP = UUCP * TCF * EF = </w:t>
      </w:r>
      <w:r w:rsidRPr="00F12CF1">
        <w:rPr>
          <w:rFonts w:ascii="Times New Roman" w:hAnsi="Times New Roman" w:cs="Times New Roman"/>
          <w:sz w:val="28"/>
          <w:lang w:val="uk-UA"/>
        </w:rPr>
        <w:t>63.56</w:t>
      </w:r>
    </w:p>
    <w:bookmarkEnd w:id="0"/>
    <w:p w:rsidR="00F12CF1" w:rsidRDefault="00F12CF1"/>
    <w:sectPr w:rsidR="00F12C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C6F41"/>
    <w:multiLevelType w:val="hybridMultilevel"/>
    <w:tmpl w:val="B7B87C24"/>
    <w:lvl w:ilvl="0" w:tplc="D8966E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B87A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5E57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CAE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9EB8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A608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6481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B265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DEE1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D2"/>
    <w:rsid w:val="006C324F"/>
    <w:rsid w:val="00840BD2"/>
    <w:rsid w:val="00F1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7C216-D076-4B70-B39A-599FB656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1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134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616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583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Заморина</dc:creator>
  <cp:keywords/>
  <dc:description/>
  <cp:lastModifiedBy>Лиза Заморина</cp:lastModifiedBy>
  <cp:revision>3</cp:revision>
  <dcterms:created xsi:type="dcterms:W3CDTF">2020-10-25T18:44:00Z</dcterms:created>
  <dcterms:modified xsi:type="dcterms:W3CDTF">2020-10-25T18:45:00Z</dcterms:modified>
</cp:coreProperties>
</file>