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spacing w:after="0"/>
      </w:pPr>
      <w:r>
        <mc:AlternateContent>
          <mc:Choice Requires="wps">
            <w:drawing>
              <wp:anchor distT="0" distB="0" distL="114300" distR="114300" simplePos="0" relativeHeight="251659264" behindDoc="0" locked="0" layoutInCell="1" allowOverlap="1">
                <wp:simplePos x="0" y="0"/>
                <wp:positionH relativeFrom="page">
                  <wp:posOffset>267970</wp:posOffset>
                </wp:positionH>
                <wp:positionV relativeFrom="page">
                  <wp:posOffset>2512695</wp:posOffset>
                </wp:positionV>
                <wp:extent cx="7334250" cy="4115435"/>
                <wp:effectExtent l="0" t="0" r="0" b="0"/>
                <wp:wrapSquare wrapText="bothSides"/>
                <wp:docPr id="1866801382" name="Rectangle 1866801382"/>
                <wp:cNvGraphicFramePr/>
                <a:graphic xmlns:a="http://schemas.openxmlformats.org/drawingml/2006/main">
                  <a:graphicData uri="http://schemas.microsoft.com/office/word/2010/wordprocessingShape">
                    <wps:wsp>
                      <wps:cNvSpPr/>
                      <wps:spPr>
                        <a:xfrm>
                          <a:off x="1688400" y="1731939"/>
                          <a:ext cx="7315200" cy="4096122"/>
                        </a:xfrm>
                        <a:prstGeom prst="rect">
                          <a:avLst/>
                        </a:prstGeom>
                        <a:noFill/>
                        <a:ln>
                          <a:noFill/>
                        </a:ln>
                      </wps:spPr>
                      <wps:txbx>
                        <w:txbxContent>
                          <w:p>
                            <w:pPr>
                              <w:spacing w:line="258" w:lineRule="auto"/>
                              <w:jc w:val="right"/>
                            </w:pPr>
                            <w:r>
                              <w:rPr>
                                <w:b/>
                                <w:smallCaps/>
                                <w:color w:val="4472C4"/>
                                <w:sz w:val="64"/>
                              </w:rPr>
                              <w:t>BUSINESS REQUIREMENTS,</w:t>
                            </w:r>
                          </w:p>
                          <w:p>
                            <w:pPr>
                              <w:spacing w:line="258" w:lineRule="auto"/>
                              <w:jc w:val="right"/>
                              <w:rPr>
                                <w:rFonts w:hint="default"/>
                                <w:lang w:val="en-US"/>
                              </w:rPr>
                            </w:pPr>
                            <w:r>
                              <w:rPr>
                                <w:color w:val="404040"/>
                                <w:sz w:val="36"/>
                              </w:rPr>
                              <w:t xml:space="preserve">Prepared for </w:t>
                            </w:r>
                            <w:r>
                              <w:rPr>
                                <w:rFonts w:hint="default"/>
                                <w:color w:val="404040"/>
                                <w:sz w:val="36"/>
                                <w:lang w:val="en-US"/>
                              </w:rPr>
                              <w:t>ClothingShop</w:t>
                            </w:r>
                          </w:p>
                        </w:txbxContent>
                      </wps:txbx>
                      <wps:bodyPr spcFirstLastPara="1" wrap="square" lIns="1600200" tIns="0" rIns="685800" bIns="0" anchor="b" anchorCtr="0">
                        <a:noAutofit/>
                      </wps:bodyPr>
                    </wps:wsp>
                  </a:graphicData>
                </a:graphic>
              </wp:anchor>
            </w:drawing>
          </mc:Choice>
          <mc:Fallback>
            <w:pict>
              <v:rect id="Rectangle 1866801382" o:spid="_x0000_s1026" o:spt="1" style="position:absolute;left:0pt;margin-left:21.1pt;margin-top:197.85pt;height:324.05pt;width:577.5pt;mso-position-horizontal-relative:page;mso-position-vertical-relative:page;mso-wrap-distance-bottom:0pt;mso-wrap-distance-left:9pt;mso-wrap-distance-right:9pt;mso-wrap-distance-top:0pt;z-index:251659264;v-text-anchor:bottom;mso-width-relative:page;mso-height-relative:page;" filled="f" stroked="f" coordsize="21600,21600" o:gfxdata="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">
                <v:fill on="f" focussize="0,0"/>
                <v:stroke on="f"/>
                <v:imagedata o:title=""/>
                <o:lock v:ext="edit" aspectratio="f"/>
                <v:textbox inset="44.45mm,0mm,19.05mm,0mm">
                  <w:txbxContent>
                    <w:p>
                      <w:pPr>
                        <w:spacing w:line="258" w:lineRule="auto"/>
                        <w:jc w:val="right"/>
                      </w:pPr>
                      <w:r>
                        <w:rPr>
                          <w:b/>
                          <w:smallCaps/>
                          <w:color w:val="4472C4"/>
                          <w:sz w:val="64"/>
                        </w:rPr>
                        <w:t>BUSINESS REQUIREMENTS,</w:t>
                      </w:r>
                    </w:p>
                    <w:p>
                      <w:pPr>
                        <w:spacing w:line="258" w:lineRule="auto"/>
                        <w:jc w:val="right"/>
                        <w:rPr>
                          <w:rFonts w:hint="default"/>
                          <w:lang w:val="en-US"/>
                        </w:rPr>
                      </w:pPr>
                      <w:r>
                        <w:rPr>
                          <w:color w:val="404040"/>
                          <w:sz w:val="36"/>
                        </w:rPr>
                        <w:t xml:space="preserve">Prepared for </w:t>
                      </w:r>
                      <w:r>
                        <w:rPr>
                          <w:rFonts w:hint="default"/>
                          <w:color w:val="404040"/>
                          <w:sz w:val="36"/>
                          <w:lang w:val="en-US"/>
                        </w:rPr>
                        <w:t>ClothingShop</w:t>
                      </w:r>
                    </w:p>
                  </w:txbxContent>
                </v:textbox>
                <w10:wrap type="square"/>
              </v:rect>
            </w:pict>
          </mc:Fallback>
        </mc:AlternateContent>
      </w:r>
      <w:r>
        <mc:AlternateContent>
          <mc:Choice Requires="wps">
            <w:drawing>
              <wp:anchor distT="0" distB="0" distL="114300" distR="114300" simplePos="0" relativeHeight="251660288" behindDoc="0" locked="0" layoutInCell="1" allowOverlap="1">
                <wp:simplePos x="0" y="0"/>
                <wp:positionH relativeFrom="page">
                  <wp:posOffset>109220</wp:posOffset>
                </wp:positionH>
                <wp:positionV relativeFrom="page">
                  <wp:posOffset>7477760</wp:posOffset>
                </wp:positionV>
                <wp:extent cx="7324725" cy="2159635"/>
                <wp:effectExtent l="0" t="0" r="0" b="0"/>
                <wp:wrapSquare wrapText="bothSides"/>
                <wp:docPr id="1866801383" name="Rectangle 1866801383"/>
                <wp:cNvGraphicFramePr/>
                <a:graphic xmlns:a="http://schemas.openxmlformats.org/drawingml/2006/main">
                  <a:graphicData uri="http://schemas.microsoft.com/office/word/2010/wordprocessingShape">
                    <wps:wsp>
                      <wps:cNvSpPr/>
                      <wps:spPr>
                        <a:xfrm>
                          <a:off x="1688400" y="3010380"/>
                          <a:ext cx="7315200" cy="1539240"/>
                        </a:xfrm>
                        <a:prstGeom prst="rect">
                          <a:avLst/>
                        </a:prstGeom>
                        <a:noFill/>
                        <a:ln>
                          <a:noFill/>
                        </a:ln>
                      </wps:spPr>
                      <wps:txbx>
                        <w:txbxContent>
                          <w:p>
                            <w:pPr>
                              <w:spacing w:after="0" w:line="240" w:lineRule="auto"/>
                              <w:ind w:firstLine="0"/>
                              <w:jc w:val="right"/>
                            </w:pPr>
                            <w:r>
                              <w:rPr>
                                <w:rFonts w:ascii="Calibri" w:hAnsi="Calibri" w:eastAsia="Calibri" w:cs="Calibri"/>
                                <w:color w:val="595959"/>
                                <w:sz w:val="20"/>
                              </w:rPr>
                              <w:t>Friday, January 05, 2024</w:t>
                            </w:r>
                          </w:p>
                          <w:p>
                            <w:pPr>
                              <w:spacing w:after="0" w:line="240" w:lineRule="auto"/>
                              <w:ind w:firstLine="0"/>
                              <w:jc w:val="right"/>
                            </w:pPr>
                            <w:r>
                              <w:rPr>
                                <w:rFonts w:ascii="Calibri" w:hAnsi="Calibri" w:eastAsia="Calibri" w:cs="Calibri"/>
                                <w:color w:val="595959"/>
                                <w:sz w:val="20"/>
                              </w:rPr>
                              <w:t>Version 1.0</w:t>
                            </w:r>
                          </w:p>
                          <w:p>
                            <w:pPr>
                              <w:spacing w:after="0" w:line="240" w:lineRule="auto"/>
                              <w:ind w:firstLine="0"/>
                              <w:jc w:val="right"/>
                            </w:pPr>
                          </w:p>
                          <w:p>
                            <w:pPr>
                              <w:spacing w:after="0" w:line="240" w:lineRule="auto"/>
                              <w:ind w:firstLine="0"/>
                              <w:jc w:val="right"/>
                            </w:pPr>
                          </w:p>
                          <w:p>
                            <w:pPr>
                              <w:spacing w:before="240" w:line="360" w:lineRule="auto"/>
                              <w:jc w:val="right"/>
                            </w:pPr>
                            <w:r>
                              <w:rPr>
                                <w:i/>
                                <w:color w:val="1F497D"/>
                              </w:rPr>
                              <w:t>Prepared by</w:t>
                            </w:r>
                          </w:p>
                          <w:p>
                            <w:pPr>
                              <w:spacing w:before="240" w:line="360" w:lineRule="auto"/>
                              <w:jc w:val="right"/>
                            </w:pPr>
                            <w:r>
                              <w:t>………………</w:t>
                            </w:r>
                          </w:p>
                          <w:p>
                            <w:pPr>
                              <w:spacing w:after="0" w:line="240" w:lineRule="auto"/>
                              <w:ind w:firstLine="0"/>
                              <w:jc w:val="right"/>
                            </w:pPr>
                          </w:p>
                        </w:txbxContent>
                      </wps:txbx>
                      <wps:bodyPr spcFirstLastPara="1" wrap="square" lIns="1600200" tIns="0" rIns="685800" bIns="0" anchor="t" anchorCtr="0">
                        <a:noAutofit/>
                      </wps:bodyPr>
                    </wps:wsp>
                  </a:graphicData>
                </a:graphic>
              </wp:anchor>
            </w:drawing>
          </mc:Choice>
          <mc:Fallback>
            <w:pict>
              <v:rect id="Rectangle 1866801383" o:spid="_x0000_s1026" o:spt="1" style="position:absolute;left:0pt;margin-left:8.6pt;margin-top:588.8pt;height:170.05pt;width:576.75pt;mso-position-horizontal-relative:page;mso-position-vertical-relative:page;mso-wrap-distance-bottom:0pt;mso-wrap-distance-left:9pt;mso-wrap-distance-right:9pt;mso-wrap-distance-top:0pt;z-index:251660288;mso-width-relative:page;mso-height-relative:page;" filled="f" stroked="f" coordsize="21600,21600" o:gfxdata="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">
                <v:fill on="f" focussize="0,0"/>
                <v:stroke on="f"/>
                <v:imagedata o:title=""/>
                <o:lock v:ext="edit" aspectratio="f"/>
                <v:textbox inset="44.45mm,0mm,19.05mm,0mm">
                  <w:txbxContent>
                    <w:p>
                      <w:pPr>
                        <w:spacing w:after="0" w:line="240" w:lineRule="auto"/>
                        <w:ind w:firstLine="0"/>
                        <w:jc w:val="right"/>
                      </w:pPr>
                      <w:r>
                        <w:rPr>
                          <w:rFonts w:ascii="Calibri" w:hAnsi="Calibri" w:eastAsia="Calibri" w:cs="Calibri"/>
                          <w:color w:val="595959"/>
                          <w:sz w:val="20"/>
                        </w:rPr>
                        <w:t>Friday, January 05, 2024</w:t>
                      </w:r>
                    </w:p>
                    <w:p>
                      <w:pPr>
                        <w:spacing w:after="0" w:line="240" w:lineRule="auto"/>
                        <w:ind w:firstLine="0"/>
                        <w:jc w:val="right"/>
                      </w:pPr>
                      <w:r>
                        <w:rPr>
                          <w:rFonts w:ascii="Calibri" w:hAnsi="Calibri" w:eastAsia="Calibri" w:cs="Calibri"/>
                          <w:color w:val="595959"/>
                          <w:sz w:val="20"/>
                        </w:rPr>
                        <w:t>Version 1.0</w:t>
                      </w:r>
                    </w:p>
                    <w:p>
                      <w:pPr>
                        <w:spacing w:after="0" w:line="240" w:lineRule="auto"/>
                        <w:ind w:firstLine="0"/>
                        <w:jc w:val="right"/>
                      </w:pPr>
                    </w:p>
                    <w:p>
                      <w:pPr>
                        <w:spacing w:after="0" w:line="240" w:lineRule="auto"/>
                        <w:ind w:firstLine="0"/>
                        <w:jc w:val="right"/>
                      </w:pPr>
                    </w:p>
                    <w:p>
                      <w:pPr>
                        <w:spacing w:before="240" w:line="360" w:lineRule="auto"/>
                        <w:jc w:val="right"/>
                      </w:pPr>
                      <w:r>
                        <w:rPr>
                          <w:i/>
                          <w:color w:val="1F497D"/>
                        </w:rPr>
                        <w:t>Prepared by</w:t>
                      </w:r>
                    </w:p>
                    <w:p>
                      <w:pPr>
                        <w:spacing w:before="240" w:line="360" w:lineRule="auto"/>
                        <w:jc w:val="right"/>
                      </w:pPr>
                      <w:r>
                        <w:t>………………</w:t>
                      </w:r>
                    </w:p>
                    <w:p>
                      <w:pPr>
                        <w:spacing w:after="0" w:line="240" w:lineRule="auto"/>
                        <w:ind w:firstLine="0"/>
                        <w:jc w:val="right"/>
                      </w:pPr>
                    </w:p>
                  </w:txbxContent>
                </v:textbox>
                <w10:wrap type="square"/>
              </v:rect>
            </w:pict>
          </mc:Fallback>
        </mc:AlternateContent>
      </w:r>
      <w:r>
        <w:br w:type="page"/>
      </w: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4F81BD"/>
          <w:sz w:val="32"/>
          <w:szCs w:val="32"/>
        </w:rPr>
      </w:pPr>
      <w:r>
        <w:rPr>
          <w:b/>
          <w:color w:val="365F91"/>
          <w:sz w:val="32"/>
          <w:szCs w:val="32"/>
        </w:rPr>
        <w:t>Revision History</w:t>
      </w:r>
    </w:p>
    <w:tbl>
      <w:tblPr>
        <w:tblStyle w:val="54"/>
        <w:tblW w:w="9975" w:type="dxa"/>
        <w:tblInd w:w="32"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2355"/>
        <w:gridCol w:w="1080"/>
        <w:gridCol w:w="1770"/>
        <w:gridCol w:w="4770"/>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shd w:val="clear" w:color="auto" w:fill="4F81BD"/>
          </w:tcPr>
          <w:p>
            <w:pPr>
              <w:spacing w:line="240" w:lineRule="auto"/>
              <w:ind w:firstLine="0"/>
              <w:jc w:val="center"/>
              <w:rPr>
                <w:b/>
                <w:color w:val="FFFFFF"/>
                <w:sz w:val="20"/>
                <w:szCs w:val="20"/>
              </w:rPr>
            </w:pPr>
            <w:r>
              <w:rPr>
                <w:b/>
                <w:color w:val="FFFFFF"/>
                <w:sz w:val="20"/>
                <w:szCs w:val="20"/>
              </w:rPr>
              <w:t>Date</w:t>
            </w:r>
          </w:p>
        </w:tc>
        <w:tc>
          <w:tcPr>
            <w:tcW w:w="1080" w:type="dxa"/>
            <w:shd w:val="clear" w:color="auto" w:fill="4F81BD"/>
            <w:tcMar>
              <w:top w:w="29" w:type="dxa"/>
              <w:bottom w:w="29" w:type="dxa"/>
            </w:tcMar>
          </w:tcPr>
          <w:p>
            <w:pPr>
              <w:spacing w:line="240" w:lineRule="auto"/>
              <w:ind w:firstLine="0"/>
              <w:jc w:val="center"/>
              <w:rPr>
                <w:b/>
                <w:color w:val="FFFFFF"/>
                <w:sz w:val="20"/>
                <w:szCs w:val="20"/>
              </w:rPr>
            </w:pPr>
            <w:r>
              <w:rPr>
                <w:b/>
                <w:color w:val="FFFFFF"/>
                <w:sz w:val="20"/>
                <w:szCs w:val="20"/>
              </w:rPr>
              <w:t>Version</w:t>
            </w:r>
          </w:p>
        </w:tc>
        <w:tc>
          <w:tcPr>
            <w:tcW w:w="1770" w:type="dxa"/>
            <w:shd w:val="clear" w:color="auto" w:fill="4F81BD"/>
          </w:tcPr>
          <w:p>
            <w:pPr>
              <w:spacing w:line="240" w:lineRule="auto"/>
              <w:ind w:firstLine="0"/>
              <w:jc w:val="center"/>
              <w:rPr>
                <w:b/>
                <w:color w:val="FFFFFF"/>
                <w:sz w:val="20"/>
                <w:szCs w:val="20"/>
              </w:rPr>
            </w:pPr>
            <w:r>
              <w:rPr>
                <w:b/>
                <w:color w:val="FFFFFF"/>
                <w:sz w:val="20"/>
                <w:szCs w:val="20"/>
              </w:rPr>
              <w:t>Author</w:t>
            </w:r>
          </w:p>
        </w:tc>
        <w:tc>
          <w:tcPr>
            <w:tcW w:w="4770" w:type="dxa"/>
            <w:shd w:val="clear" w:color="auto" w:fill="4F81BD"/>
          </w:tcPr>
          <w:p>
            <w:pPr>
              <w:spacing w:line="240" w:lineRule="auto"/>
              <w:ind w:firstLine="0"/>
              <w:jc w:val="center"/>
              <w:rPr>
                <w:b/>
                <w:color w:val="FFFFFF"/>
                <w:sz w:val="20"/>
                <w:szCs w:val="20"/>
              </w:rPr>
            </w:pPr>
            <w:r>
              <w:rPr>
                <w:b/>
                <w:color w:val="FFFFFF"/>
                <w:sz w:val="20"/>
                <w:szCs w:val="20"/>
              </w:rPr>
              <w:t>Change Description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color w:val="000000"/>
                <w:sz w:val="20"/>
                <w:szCs w:val="20"/>
              </w:rPr>
            </w:pPr>
            <w:r>
              <w:rPr>
                <w:color w:val="000000"/>
                <w:sz w:val="20"/>
                <w:szCs w:val="20"/>
              </w:rPr>
              <w:t xml:space="preserve">18/11/2023, </w:t>
            </w:r>
            <w:r>
              <w:rPr>
                <w:sz w:val="20"/>
                <w:szCs w:val="20"/>
              </w:rPr>
              <w:t>03:00</w:t>
            </w:r>
            <w:r>
              <w:rPr>
                <w:color w:val="000000"/>
                <w:sz w:val="20"/>
                <w:szCs w:val="20"/>
              </w:rPr>
              <w:t xml:space="preserve"> PM</w:t>
            </w:r>
          </w:p>
        </w:tc>
        <w:tc>
          <w:tcPr>
            <w:tcW w:w="1080" w:type="dxa"/>
            <w:tcMar>
              <w:top w:w="29" w:type="dxa"/>
              <w:bottom w:w="29" w:type="dxa"/>
            </w:tcMar>
          </w:tcPr>
          <w:p>
            <w:pPr>
              <w:spacing w:line="276" w:lineRule="auto"/>
              <w:ind w:firstLine="0"/>
              <w:rPr>
                <w:color w:val="000000"/>
                <w:sz w:val="20"/>
                <w:szCs w:val="20"/>
              </w:rPr>
            </w:pPr>
            <w:r>
              <w:rPr>
                <w:color w:val="000000"/>
                <w:sz w:val="20"/>
                <w:szCs w:val="20"/>
              </w:rPr>
              <w:t>0.1</w:t>
            </w:r>
          </w:p>
        </w:tc>
        <w:tc>
          <w:tcPr>
            <w:tcW w:w="1770" w:type="dxa"/>
          </w:tcPr>
          <w:p>
            <w:pPr>
              <w:spacing w:line="276" w:lineRule="auto"/>
              <w:ind w:firstLine="0"/>
              <w:rPr>
                <w:color w:val="000000"/>
                <w:sz w:val="20"/>
                <w:szCs w:val="20"/>
              </w:rPr>
            </w:pPr>
            <w:r>
              <w:rPr>
                <w:color w:val="000000"/>
                <w:sz w:val="20"/>
                <w:szCs w:val="20"/>
              </w:rPr>
              <w:t>Khai Ngo</w:t>
            </w:r>
          </w:p>
        </w:tc>
        <w:tc>
          <w:tcPr>
            <w:tcW w:w="4770" w:type="dxa"/>
          </w:tcPr>
          <w:p>
            <w:pPr>
              <w:spacing w:line="276" w:lineRule="auto"/>
              <w:ind w:firstLine="0"/>
              <w:rPr>
                <w:color w:val="000000"/>
                <w:sz w:val="20"/>
                <w:szCs w:val="20"/>
              </w:rPr>
            </w:pPr>
            <w:r>
              <w:rPr>
                <w:color w:val="000000"/>
                <w:sz w:val="20"/>
                <w:szCs w:val="20"/>
              </w:rPr>
              <w:t>Initial creation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color w:val="000000"/>
                <w:sz w:val="20"/>
                <w:szCs w:val="20"/>
              </w:rPr>
            </w:pPr>
            <w:r>
              <w:rPr>
                <w:sz w:val="20"/>
                <w:szCs w:val="20"/>
              </w:rPr>
              <w:t>20/11/2023, 11:16 PM</w:t>
            </w:r>
          </w:p>
        </w:tc>
        <w:tc>
          <w:tcPr>
            <w:tcW w:w="1080" w:type="dxa"/>
            <w:tcMar>
              <w:top w:w="29" w:type="dxa"/>
              <w:bottom w:w="29" w:type="dxa"/>
            </w:tcMar>
          </w:tcPr>
          <w:p>
            <w:pPr>
              <w:spacing w:line="276" w:lineRule="auto"/>
              <w:ind w:firstLine="0"/>
              <w:rPr>
                <w:color w:val="000000"/>
                <w:sz w:val="20"/>
                <w:szCs w:val="20"/>
              </w:rPr>
            </w:pPr>
            <w:r>
              <w:rPr>
                <w:sz w:val="20"/>
                <w:szCs w:val="20"/>
              </w:rPr>
              <w:t>0.2</w:t>
            </w:r>
          </w:p>
        </w:tc>
        <w:tc>
          <w:tcPr>
            <w:tcW w:w="1770" w:type="dxa"/>
          </w:tcPr>
          <w:p>
            <w:pPr>
              <w:spacing w:line="276" w:lineRule="auto"/>
              <w:ind w:firstLine="0"/>
              <w:rPr>
                <w:color w:val="000000"/>
                <w:sz w:val="20"/>
                <w:szCs w:val="20"/>
              </w:rPr>
            </w:pPr>
            <w:r>
              <w:rPr>
                <w:sz w:val="20"/>
                <w:szCs w:val="20"/>
              </w:rPr>
              <w:t>Khai Ngo</w:t>
            </w:r>
          </w:p>
        </w:tc>
        <w:tc>
          <w:tcPr>
            <w:tcW w:w="4770" w:type="dxa"/>
          </w:tcPr>
          <w:p>
            <w:pPr>
              <w:spacing w:line="276" w:lineRule="auto"/>
              <w:ind w:firstLine="0"/>
              <w:rPr>
                <w:color w:val="000000"/>
                <w:sz w:val="20"/>
                <w:szCs w:val="20"/>
              </w:rPr>
            </w:pPr>
            <w:r>
              <w:rPr>
                <w:sz w:val="20"/>
                <w:szCs w:val="20"/>
              </w:rPr>
              <w:t>Define application overview</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color w:val="000000"/>
                <w:sz w:val="20"/>
                <w:szCs w:val="20"/>
              </w:rPr>
            </w:pPr>
            <w:r>
              <w:rPr>
                <w:sz w:val="20"/>
                <w:szCs w:val="20"/>
              </w:rPr>
              <w:t>21/11/2023, 11:23 AM</w:t>
            </w:r>
          </w:p>
        </w:tc>
        <w:tc>
          <w:tcPr>
            <w:tcW w:w="1080" w:type="dxa"/>
            <w:tcMar>
              <w:top w:w="29" w:type="dxa"/>
              <w:bottom w:w="29" w:type="dxa"/>
            </w:tcMar>
          </w:tcPr>
          <w:p>
            <w:pPr>
              <w:spacing w:line="276" w:lineRule="auto"/>
              <w:ind w:firstLine="0"/>
              <w:rPr>
                <w:color w:val="000000"/>
                <w:sz w:val="20"/>
                <w:szCs w:val="20"/>
              </w:rPr>
            </w:pPr>
            <w:r>
              <w:rPr>
                <w:sz w:val="20"/>
                <w:szCs w:val="20"/>
              </w:rPr>
              <w:t>0.3</w:t>
            </w:r>
          </w:p>
        </w:tc>
        <w:tc>
          <w:tcPr>
            <w:tcW w:w="1770" w:type="dxa"/>
          </w:tcPr>
          <w:p>
            <w:pPr>
              <w:spacing w:line="276" w:lineRule="auto"/>
              <w:ind w:firstLine="0"/>
              <w:rPr>
                <w:color w:val="000000"/>
                <w:sz w:val="20"/>
                <w:szCs w:val="20"/>
              </w:rPr>
            </w:pPr>
            <w:r>
              <w:rPr>
                <w:sz w:val="20"/>
                <w:szCs w:val="20"/>
              </w:rPr>
              <w:t>Khai Ngo</w:t>
            </w:r>
          </w:p>
        </w:tc>
        <w:tc>
          <w:tcPr>
            <w:tcW w:w="4770" w:type="dxa"/>
          </w:tcPr>
          <w:p>
            <w:pPr>
              <w:spacing w:line="276" w:lineRule="auto"/>
              <w:ind w:firstLine="0"/>
              <w:rPr>
                <w:color w:val="000000"/>
                <w:sz w:val="20"/>
                <w:szCs w:val="20"/>
              </w:rPr>
            </w:pPr>
            <w:r>
              <w:rPr>
                <w:sz w:val="20"/>
                <w:szCs w:val="20"/>
              </w:rPr>
              <w:t>Upload domain model</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color w:val="000000"/>
                <w:sz w:val="20"/>
                <w:szCs w:val="20"/>
              </w:rPr>
            </w:pPr>
            <w:r>
              <w:rPr>
                <w:sz w:val="20"/>
                <w:szCs w:val="20"/>
              </w:rPr>
              <w:t>21/11/2023, 04:10 PM</w:t>
            </w:r>
          </w:p>
        </w:tc>
        <w:tc>
          <w:tcPr>
            <w:tcW w:w="1080" w:type="dxa"/>
            <w:tcMar>
              <w:top w:w="29" w:type="dxa"/>
              <w:bottom w:w="29" w:type="dxa"/>
            </w:tcMar>
          </w:tcPr>
          <w:p>
            <w:pPr>
              <w:spacing w:line="276" w:lineRule="auto"/>
              <w:ind w:firstLine="0"/>
              <w:rPr>
                <w:color w:val="000000"/>
                <w:sz w:val="20"/>
                <w:szCs w:val="20"/>
              </w:rPr>
            </w:pPr>
            <w:r>
              <w:rPr>
                <w:sz w:val="20"/>
                <w:szCs w:val="20"/>
              </w:rPr>
              <w:t>0.4</w:t>
            </w:r>
          </w:p>
        </w:tc>
        <w:tc>
          <w:tcPr>
            <w:tcW w:w="1770" w:type="dxa"/>
          </w:tcPr>
          <w:p>
            <w:pPr>
              <w:spacing w:line="276" w:lineRule="auto"/>
              <w:ind w:firstLine="0"/>
              <w:rPr>
                <w:color w:val="000000"/>
                <w:sz w:val="20"/>
                <w:szCs w:val="20"/>
              </w:rPr>
            </w:pPr>
            <w:r>
              <w:rPr>
                <w:sz w:val="20"/>
                <w:szCs w:val="20"/>
              </w:rPr>
              <w:t>Khai Ngo</w:t>
            </w:r>
          </w:p>
        </w:tc>
        <w:tc>
          <w:tcPr>
            <w:tcW w:w="4770" w:type="dxa"/>
          </w:tcPr>
          <w:p>
            <w:pPr>
              <w:spacing w:line="276" w:lineRule="auto"/>
              <w:ind w:firstLine="0"/>
              <w:rPr>
                <w:color w:val="000000"/>
                <w:sz w:val="20"/>
                <w:szCs w:val="20"/>
              </w:rPr>
            </w:pPr>
            <w:r>
              <w:rPr>
                <w:sz w:val="20"/>
                <w:szCs w:val="20"/>
              </w:rPr>
              <w:t>Modify domain model</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color w:val="000000"/>
                <w:sz w:val="20"/>
                <w:szCs w:val="20"/>
              </w:rPr>
            </w:pPr>
            <w:r>
              <w:rPr>
                <w:sz w:val="20"/>
                <w:szCs w:val="20"/>
              </w:rPr>
              <w:t>21/11/2023, 08:47 PM</w:t>
            </w:r>
          </w:p>
        </w:tc>
        <w:tc>
          <w:tcPr>
            <w:tcW w:w="1080" w:type="dxa"/>
            <w:tcMar>
              <w:top w:w="29" w:type="dxa"/>
              <w:bottom w:w="29" w:type="dxa"/>
            </w:tcMar>
          </w:tcPr>
          <w:p>
            <w:pPr>
              <w:spacing w:line="276" w:lineRule="auto"/>
              <w:ind w:firstLine="0"/>
              <w:rPr>
                <w:color w:val="000000"/>
                <w:sz w:val="20"/>
                <w:szCs w:val="20"/>
              </w:rPr>
            </w:pPr>
            <w:r>
              <w:rPr>
                <w:sz w:val="20"/>
                <w:szCs w:val="20"/>
              </w:rPr>
              <w:t>0.5</w:t>
            </w:r>
          </w:p>
        </w:tc>
        <w:tc>
          <w:tcPr>
            <w:tcW w:w="1770" w:type="dxa"/>
          </w:tcPr>
          <w:p>
            <w:pPr>
              <w:spacing w:line="276" w:lineRule="auto"/>
              <w:ind w:firstLine="0"/>
              <w:rPr>
                <w:color w:val="000000"/>
                <w:sz w:val="20"/>
                <w:szCs w:val="20"/>
              </w:rPr>
            </w:pPr>
            <w:r>
              <w:rPr>
                <w:sz w:val="20"/>
                <w:szCs w:val="20"/>
              </w:rPr>
              <w:t>Duong Dinh</w:t>
            </w:r>
          </w:p>
        </w:tc>
        <w:tc>
          <w:tcPr>
            <w:tcW w:w="4770" w:type="dxa"/>
          </w:tcPr>
          <w:p>
            <w:pPr>
              <w:spacing w:line="276" w:lineRule="auto"/>
              <w:ind w:firstLine="0"/>
              <w:rPr>
                <w:color w:val="000000"/>
                <w:sz w:val="20"/>
                <w:szCs w:val="20"/>
              </w:rPr>
            </w:pPr>
            <w:r>
              <w:rPr>
                <w:sz w:val="20"/>
                <w:szCs w:val="20"/>
              </w:rPr>
              <w:t>Upload use case diagram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color w:val="000000"/>
                <w:sz w:val="20"/>
                <w:szCs w:val="20"/>
              </w:rPr>
            </w:pPr>
            <w:r>
              <w:rPr>
                <w:sz w:val="20"/>
                <w:szCs w:val="20"/>
              </w:rPr>
              <w:t>22/11/2023, 09:00 AM</w:t>
            </w:r>
          </w:p>
        </w:tc>
        <w:tc>
          <w:tcPr>
            <w:tcW w:w="1080" w:type="dxa"/>
            <w:tcMar>
              <w:top w:w="29" w:type="dxa"/>
              <w:bottom w:w="29" w:type="dxa"/>
            </w:tcMar>
          </w:tcPr>
          <w:p>
            <w:pPr>
              <w:spacing w:line="276" w:lineRule="auto"/>
              <w:ind w:firstLine="0"/>
              <w:rPr>
                <w:color w:val="000000"/>
                <w:sz w:val="20"/>
                <w:szCs w:val="20"/>
              </w:rPr>
            </w:pPr>
            <w:r>
              <w:rPr>
                <w:sz w:val="20"/>
                <w:szCs w:val="20"/>
              </w:rPr>
              <w:t>0.6</w:t>
            </w:r>
          </w:p>
        </w:tc>
        <w:tc>
          <w:tcPr>
            <w:tcW w:w="1770" w:type="dxa"/>
          </w:tcPr>
          <w:p>
            <w:pPr>
              <w:spacing w:line="276" w:lineRule="auto"/>
              <w:ind w:firstLine="0"/>
              <w:rPr>
                <w:color w:val="000000"/>
                <w:sz w:val="20"/>
                <w:szCs w:val="20"/>
              </w:rPr>
            </w:pPr>
            <w:r>
              <w:rPr>
                <w:sz w:val="20"/>
                <w:szCs w:val="20"/>
              </w:rPr>
              <w:t>Duong Dinh</w:t>
            </w:r>
          </w:p>
        </w:tc>
        <w:tc>
          <w:tcPr>
            <w:tcW w:w="4770" w:type="dxa"/>
          </w:tcPr>
          <w:p>
            <w:pPr>
              <w:spacing w:line="276" w:lineRule="auto"/>
              <w:ind w:firstLine="0"/>
              <w:rPr>
                <w:color w:val="000000"/>
                <w:sz w:val="20"/>
                <w:szCs w:val="20"/>
              </w:rPr>
            </w:pPr>
            <w:r>
              <w:rPr>
                <w:sz w:val="20"/>
                <w:szCs w:val="20"/>
              </w:rPr>
              <w:t>Write description for use cases</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sz w:val="20"/>
                <w:szCs w:val="20"/>
              </w:rPr>
            </w:pPr>
            <w:r>
              <w:rPr>
                <w:sz w:val="20"/>
                <w:szCs w:val="20"/>
              </w:rPr>
              <w:t>23/11/2023, 10:41 AM</w:t>
            </w:r>
          </w:p>
        </w:tc>
        <w:tc>
          <w:tcPr>
            <w:tcW w:w="1080" w:type="dxa"/>
            <w:tcMar>
              <w:top w:w="29" w:type="dxa"/>
              <w:bottom w:w="29" w:type="dxa"/>
            </w:tcMar>
          </w:tcPr>
          <w:p>
            <w:pPr>
              <w:spacing w:line="276" w:lineRule="auto"/>
              <w:ind w:firstLine="0"/>
              <w:rPr>
                <w:sz w:val="20"/>
                <w:szCs w:val="20"/>
              </w:rPr>
            </w:pPr>
            <w:r>
              <w:rPr>
                <w:sz w:val="20"/>
                <w:szCs w:val="20"/>
              </w:rPr>
              <w:t>0.7</w:t>
            </w:r>
          </w:p>
        </w:tc>
        <w:tc>
          <w:tcPr>
            <w:tcW w:w="1770" w:type="dxa"/>
          </w:tcPr>
          <w:p>
            <w:pPr>
              <w:spacing w:line="276" w:lineRule="auto"/>
              <w:ind w:firstLine="0"/>
              <w:rPr>
                <w:sz w:val="20"/>
                <w:szCs w:val="20"/>
              </w:rPr>
            </w:pPr>
            <w:r>
              <w:rPr>
                <w:sz w:val="20"/>
                <w:szCs w:val="20"/>
              </w:rPr>
              <w:t>Duong Dinh</w:t>
            </w:r>
          </w:p>
        </w:tc>
        <w:tc>
          <w:tcPr>
            <w:tcW w:w="4770" w:type="dxa"/>
          </w:tcPr>
          <w:p>
            <w:pPr>
              <w:spacing w:line="276" w:lineRule="auto"/>
              <w:ind w:firstLine="0"/>
              <w:rPr>
                <w:sz w:val="20"/>
                <w:szCs w:val="20"/>
              </w:rPr>
            </w:pPr>
            <w:r>
              <w:rPr>
                <w:sz w:val="20"/>
                <w:szCs w:val="20"/>
              </w:rPr>
              <w:t>Modify use case diagram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sz w:val="20"/>
                <w:szCs w:val="20"/>
              </w:rPr>
            </w:pPr>
            <w:r>
              <w:rPr>
                <w:sz w:val="20"/>
                <w:szCs w:val="20"/>
              </w:rPr>
              <w:t>21/12/2023, 1;27 AM</w:t>
            </w:r>
          </w:p>
        </w:tc>
        <w:tc>
          <w:tcPr>
            <w:tcW w:w="1080" w:type="dxa"/>
            <w:tcMar>
              <w:top w:w="29" w:type="dxa"/>
              <w:bottom w:w="29" w:type="dxa"/>
            </w:tcMar>
          </w:tcPr>
          <w:p>
            <w:pPr>
              <w:spacing w:line="276" w:lineRule="auto"/>
              <w:ind w:firstLine="0"/>
              <w:rPr>
                <w:sz w:val="20"/>
                <w:szCs w:val="20"/>
              </w:rPr>
            </w:pPr>
            <w:r>
              <w:rPr>
                <w:sz w:val="20"/>
                <w:szCs w:val="20"/>
              </w:rPr>
              <w:t>0.8</w:t>
            </w:r>
          </w:p>
        </w:tc>
        <w:tc>
          <w:tcPr>
            <w:tcW w:w="1770" w:type="dxa"/>
          </w:tcPr>
          <w:p>
            <w:pPr>
              <w:spacing w:line="276" w:lineRule="auto"/>
              <w:ind w:firstLine="0"/>
              <w:rPr>
                <w:sz w:val="20"/>
                <w:szCs w:val="20"/>
              </w:rPr>
            </w:pPr>
            <w:r>
              <w:rPr>
                <w:sz w:val="20"/>
                <w:szCs w:val="20"/>
              </w:rPr>
              <w:t>Duong Dinh</w:t>
            </w:r>
          </w:p>
        </w:tc>
        <w:tc>
          <w:tcPr>
            <w:tcW w:w="4770" w:type="dxa"/>
          </w:tcPr>
          <w:p>
            <w:pPr>
              <w:spacing w:line="276" w:lineRule="auto"/>
              <w:ind w:firstLine="0"/>
              <w:rPr>
                <w:sz w:val="20"/>
                <w:szCs w:val="20"/>
              </w:rPr>
            </w:pPr>
            <w:r>
              <w:rPr>
                <w:sz w:val="20"/>
                <w:szCs w:val="20"/>
              </w:rPr>
              <w:t>Modify use case diagram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2355" w:type="dxa"/>
          </w:tcPr>
          <w:p>
            <w:pPr>
              <w:spacing w:line="276" w:lineRule="auto"/>
              <w:ind w:firstLine="0"/>
              <w:rPr>
                <w:sz w:val="20"/>
                <w:szCs w:val="20"/>
              </w:rPr>
            </w:pPr>
            <w:r>
              <w:rPr>
                <w:sz w:val="20"/>
                <w:szCs w:val="20"/>
              </w:rPr>
              <w:t>05/01/2024, 9:03 PM</w:t>
            </w:r>
          </w:p>
        </w:tc>
        <w:tc>
          <w:tcPr>
            <w:tcW w:w="1080" w:type="dxa"/>
            <w:tcMar>
              <w:top w:w="29" w:type="dxa"/>
              <w:bottom w:w="29" w:type="dxa"/>
            </w:tcMar>
          </w:tcPr>
          <w:p>
            <w:pPr>
              <w:spacing w:line="276" w:lineRule="auto"/>
              <w:ind w:firstLine="0"/>
              <w:rPr>
                <w:sz w:val="20"/>
                <w:szCs w:val="20"/>
              </w:rPr>
            </w:pPr>
            <w:r>
              <w:rPr>
                <w:sz w:val="20"/>
                <w:szCs w:val="20"/>
              </w:rPr>
              <w:t>1.0</w:t>
            </w:r>
          </w:p>
        </w:tc>
        <w:tc>
          <w:tcPr>
            <w:tcW w:w="1770" w:type="dxa"/>
          </w:tcPr>
          <w:p>
            <w:pPr>
              <w:spacing w:line="276" w:lineRule="auto"/>
              <w:ind w:firstLine="0"/>
              <w:rPr>
                <w:sz w:val="20"/>
                <w:szCs w:val="20"/>
              </w:rPr>
            </w:pPr>
            <w:r>
              <w:rPr>
                <w:sz w:val="20"/>
                <w:szCs w:val="20"/>
              </w:rPr>
              <w:t>Khai Ngo</w:t>
            </w:r>
          </w:p>
        </w:tc>
        <w:tc>
          <w:tcPr>
            <w:tcW w:w="4770" w:type="dxa"/>
          </w:tcPr>
          <w:p>
            <w:pPr>
              <w:spacing w:line="276" w:lineRule="auto"/>
              <w:ind w:firstLine="0"/>
              <w:rPr>
                <w:sz w:val="20"/>
                <w:szCs w:val="20"/>
              </w:rPr>
            </w:pPr>
            <w:r>
              <w:rPr>
                <w:sz w:val="20"/>
                <w:szCs w:val="20"/>
              </w:rPr>
              <w:t>Modify use case diagram</w:t>
            </w:r>
          </w:p>
        </w:tc>
      </w:tr>
    </w:tbl>
    <w:p>
      <w:pPr>
        <w:pBdr>
          <w:top w:val="none" w:color="auto" w:sz="0" w:space="0"/>
          <w:left w:val="none" w:color="auto" w:sz="0" w:space="0"/>
          <w:bottom w:val="none" w:color="auto" w:sz="0" w:space="0"/>
          <w:right w:val="none" w:color="auto" w:sz="0" w:space="0"/>
          <w:between w:val="none" w:color="auto" w:sz="0" w:space="0"/>
        </w:pBdr>
        <w:spacing w:before="240" w:after="120" w:line="276" w:lineRule="auto"/>
        <w:ind w:firstLine="0"/>
        <w:rPr>
          <w:b/>
          <w:color w:val="365F91"/>
          <w:sz w:val="28"/>
          <w:szCs w:val="28"/>
        </w:rPr>
      </w:pPr>
      <w:r>
        <w:rPr>
          <w:b/>
          <w:color w:val="365F91"/>
          <w:sz w:val="28"/>
          <w:szCs w:val="28"/>
        </w:rPr>
        <w:t>Approval</w:t>
      </w:r>
    </w:p>
    <w:tbl>
      <w:tblPr>
        <w:tblStyle w:val="55"/>
        <w:tblW w:w="9630" w:type="dxa"/>
        <w:tblInd w:w="378" w:type="dxa"/>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29" w:type="dxa"/>
          <w:left w:w="115" w:type="dxa"/>
          <w:bottom w:w="29" w:type="dxa"/>
          <w:right w:w="115" w:type="dxa"/>
        </w:tblCellMar>
      </w:tblPr>
      <w:tblGrid>
        <w:gridCol w:w="1530"/>
        <w:gridCol w:w="1348"/>
        <w:gridCol w:w="2792"/>
        <w:gridCol w:w="3960"/>
      </w:tblGrid>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shd w:val="clear" w:color="auto" w:fill="4F81BD"/>
          </w:tcPr>
          <w:p>
            <w:pPr>
              <w:spacing w:line="240" w:lineRule="auto"/>
              <w:ind w:firstLine="0"/>
              <w:jc w:val="center"/>
              <w:rPr>
                <w:b/>
                <w:color w:val="FFFFFF"/>
                <w:sz w:val="20"/>
                <w:szCs w:val="20"/>
              </w:rPr>
            </w:pPr>
            <w:r>
              <w:rPr>
                <w:b/>
                <w:color w:val="FFFFFF"/>
                <w:sz w:val="20"/>
                <w:szCs w:val="20"/>
              </w:rPr>
              <w:t>Date</w:t>
            </w:r>
          </w:p>
        </w:tc>
        <w:tc>
          <w:tcPr>
            <w:tcW w:w="1348" w:type="dxa"/>
            <w:shd w:val="clear" w:color="auto" w:fill="4F81BD"/>
            <w:tcMar>
              <w:top w:w="29" w:type="dxa"/>
              <w:bottom w:w="29" w:type="dxa"/>
            </w:tcMar>
          </w:tcPr>
          <w:p>
            <w:pPr>
              <w:spacing w:line="240" w:lineRule="auto"/>
              <w:ind w:firstLine="0"/>
              <w:jc w:val="center"/>
              <w:rPr>
                <w:b/>
                <w:color w:val="FFFFFF"/>
                <w:sz w:val="20"/>
                <w:szCs w:val="20"/>
              </w:rPr>
            </w:pPr>
            <w:r>
              <w:rPr>
                <w:b/>
                <w:color w:val="FFFFFF"/>
                <w:sz w:val="20"/>
                <w:szCs w:val="20"/>
              </w:rPr>
              <w:t>Version</w:t>
            </w:r>
          </w:p>
        </w:tc>
        <w:tc>
          <w:tcPr>
            <w:tcW w:w="2792" w:type="dxa"/>
            <w:shd w:val="clear" w:color="auto" w:fill="4F81BD"/>
          </w:tcPr>
          <w:p>
            <w:pPr>
              <w:spacing w:line="240" w:lineRule="auto"/>
              <w:ind w:firstLine="0"/>
              <w:jc w:val="center"/>
              <w:rPr>
                <w:b/>
                <w:color w:val="FFFFFF"/>
                <w:sz w:val="20"/>
                <w:szCs w:val="20"/>
              </w:rPr>
            </w:pPr>
            <w:r>
              <w:rPr>
                <w:b/>
                <w:color w:val="FFFFFF"/>
                <w:sz w:val="20"/>
                <w:szCs w:val="20"/>
              </w:rPr>
              <w:t>Approver Name</w:t>
            </w:r>
          </w:p>
        </w:tc>
        <w:tc>
          <w:tcPr>
            <w:tcW w:w="3960" w:type="dxa"/>
            <w:shd w:val="clear" w:color="auto" w:fill="4F81BD"/>
          </w:tcPr>
          <w:p>
            <w:pPr>
              <w:spacing w:line="240" w:lineRule="auto"/>
              <w:ind w:firstLine="0"/>
              <w:jc w:val="center"/>
              <w:rPr>
                <w:b/>
                <w:color w:val="FFFFFF"/>
                <w:sz w:val="20"/>
                <w:szCs w:val="20"/>
              </w:rPr>
            </w:pPr>
            <w:r>
              <w:rPr>
                <w:b/>
                <w:color w:val="FFFFFF"/>
                <w:sz w:val="20"/>
                <w:szCs w:val="20"/>
              </w:rPr>
              <w:t>Position</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color w:val="000000"/>
                <w:sz w:val="20"/>
                <w:szCs w:val="20"/>
              </w:rPr>
            </w:pPr>
            <w:r>
              <w:rPr>
                <w:sz w:val="20"/>
                <w:szCs w:val="20"/>
              </w:rPr>
              <w:t>20/11/2023</w:t>
            </w:r>
          </w:p>
        </w:tc>
        <w:tc>
          <w:tcPr>
            <w:tcW w:w="1348" w:type="dxa"/>
            <w:tcMar>
              <w:top w:w="29" w:type="dxa"/>
              <w:bottom w:w="29" w:type="dxa"/>
            </w:tcMar>
          </w:tcPr>
          <w:p>
            <w:pPr>
              <w:spacing w:line="276" w:lineRule="auto"/>
              <w:ind w:firstLine="0"/>
              <w:rPr>
                <w:color w:val="000000"/>
                <w:sz w:val="20"/>
                <w:szCs w:val="20"/>
              </w:rPr>
            </w:pPr>
            <w:r>
              <w:rPr>
                <w:color w:val="000000"/>
                <w:sz w:val="20"/>
                <w:szCs w:val="20"/>
              </w:rPr>
              <w:t>0.1</w:t>
            </w:r>
          </w:p>
        </w:tc>
        <w:tc>
          <w:tcPr>
            <w:tcW w:w="2792" w:type="dxa"/>
          </w:tcPr>
          <w:p>
            <w:pPr>
              <w:spacing w:line="276" w:lineRule="auto"/>
              <w:ind w:firstLine="0"/>
              <w:rPr>
                <w:color w:val="000000"/>
                <w:sz w:val="20"/>
                <w:szCs w:val="20"/>
              </w:rPr>
            </w:pPr>
          </w:p>
        </w:tc>
        <w:tc>
          <w:tcPr>
            <w:tcW w:w="3960" w:type="dxa"/>
          </w:tcPr>
          <w:p>
            <w:pPr>
              <w:spacing w:line="276" w:lineRule="auto"/>
              <w:ind w:firstLine="0"/>
              <w:rPr>
                <w:color w:val="000000"/>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color w:val="000000"/>
                <w:sz w:val="20"/>
                <w:szCs w:val="20"/>
              </w:rPr>
            </w:pPr>
            <w:r>
              <w:rPr>
                <w:sz w:val="20"/>
                <w:szCs w:val="20"/>
              </w:rPr>
              <w:t>20/11/2023</w:t>
            </w:r>
          </w:p>
        </w:tc>
        <w:tc>
          <w:tcPr>
            <w:tcW w:w="1348" w:type="dxa"/>
            <w:tcMar>
              <w:top w:w="29" w:type="dxa"/>
              <w:bottom w:w="29" w:type="dxa"/>
            </w:tcMar>
          </w:tcPr>
          <w:p>
            <w:pPr>
              <w:spacing w:line="276" w:lineRule="auto"/>
              <w:ind w:firstLine="0"/>
              <w:rPr>
                <w:color w:val="000000"/>
                <w:sz w:val="20"/>
                <w:szCs w:val="20"/>
              </w:rPr>
            </w:pPr>
            <w:r>
              <w:rPr>
                <w:color w:val="000000"/>
                <w:sz w:val="20"/>
                <w:szCs w:val="20"/>
              </w:rPr>
              <w:t>0.1</w:t>
            </w:r>
          </w:p>
        </w:tc>
        <w:tc>
          <w:tcPr>
            <w:tcW w:w="2792" w:type="dxa"/>
          </w:tcPr>
          <w:p>
            <w:pPr>
              <w:spacing w:line="276" w:lineRule="auto"/>
              <w:ind w:firstLine="0"/>
              <w:rPr>
                <w:color w:val="000000"/>
                <w:sz w:val="20"/>
                <w:szCs w:val="20"/>
              </w:rPr>
            </w:pPr>
          </w:p>
        </w:tc>
        <w:tc>
          <w:tcPr>
            <w:tcW w:w="3960" w:type="dxa"/>
          </w:tcPr>
          <w:p>
            <w:pPr>
              <w:spacing w:line="276" w:lineRule="auto"/>
              <w:ind w:firstLine="0"/>
              <w:rPr>
                <w:sz w:val="20"/>
                <w:szCs w:val="20"/>
              </w:rPr>
            </w:pPr>
            <w:r>
              <w:rPr>
                <w:sz w:val="20"/>
                <w:szCs w:val="20"/>
              </w:rPr>
              <w:t>ITPM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color w:val="000000"/>
                <w:sz w:val="20"/>
                <w:szCs w:val="20"/>
              </w:rPr>
            </w:pPr>
            <w:r>
              <w:rPr>
                <w:sz w:val="20"/>
                <w:szCs w:val="20"/>
              </w:rPr>
              <w:t>21/11/2023</w:t>
            </w:r>
          </w:p>
        </w:tc>
        <w:tc>
          <w:tcPr>
            <w:tcW w:w="1348" w:type="dxa"/>
            <w:tcMar>
              <w:top w:w="29" w:type="dxa"/>
              <w:bottom w:w="29" w:type="dxa"/>
            </w:tcMar>
          </w:tcPr>
          <w:p>
            <w:pPr>
              <w:spacing w:line="276" w:lineRule="auto"/>
              <w:ind w:firstLine="0"/>
              <w:rPr>
                <w:color w:val="000000"/>
                <w:sz w:val="20"/>
                <w:szCs w:val="20"/>
              </w:rPr>
            </w:pPr>
            <w:r>
              <w:rPr>
                <w:sz w:val="20"/>
                <w:szCs w:val="20"/>
              </w:rPr>
              <w:t>0.2</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21/11/2023</w:t>
            </w:r>
          </w:p>
        </w:tc>
        <w:tc>
          <w:tcPr>
            <w:tcW w:w="1348" w:type="dxa"/>
            <w:tcMar>
              <w:top w:w="29" w:type="dxa"/>
              <w:bottom w:w="29" w:type="dxa"/>
            </w:tcMar>
          </w:tcPr>
          <w:p>
            <w:pPr>
              <w:spacing w:line="276" w:lineRule="auto"/>
              <w:ind w:firstLine="0"/>
              <w:rPr>
                <w:sz w:val="20"/>
                <w:szCs w:val="20"/>
              </w:rPr>
            </w:pPr>
            <w:r>
              <w:rPr>
                <w:sz w:val="20"/>
                <w:szCs w:val="20"/>
              </w:rPr>
              <w:t>0.2</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ITPM</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color w:val="000000"/>
                <w:sz w:val="20"/>
                <w:szCs w:val="20"/>
              </w:rPr>
            </w:pPr>
            <w:r>
              <w:rPr>
                <w:sz w:val="20"/>
                <w:szCs w:val="20"/>
              </w:rPr>
              <w:t>21/11/2023</w:t>
            </w:r>
          </w:p>
        </w:tc>
        <w:tc>
          <w:tcPr>
            <w:tcW w:w="1348" w:type="dxa"/>
            <w:tcMar>
              <w:top w:w="29" w:type="dxa"/>
              <w:bottom w:w="29" w:type="dxa"/>
            </w:tcMar>
          </w:tcPr>
          <w:p>
            <w:pPr>
              <w:spacing w:line="276" w:lineRule="auto"/>
              <w:ind w:firstLine="0"/>
              <w:rPr>
                <w:color w:val="000000"/>
                <w:sz w:val="20"/>
                <w:szCs w:val="20"/>
              </w:rPr>
            </w:pPr>
            <w:r>
              <w:rPr>
                <w:sz w:val="20"/>
                <w:szCs w:val="20"/>
              </w:rPr>
              <w:t>0.3, 0.4, 0.5</w:t>
            </w:r>
          </w:p>
        </w:tc>
        <w:tc>
          <w:tcPr>
            <w:tcW w:w="2792" w:type="dxa"/>
          </w:tcPr>
          <w:p>
            <w:pPr>
              <w:spacing w:line="276" w:lineRule="auto"/>
              <w:ind w:firstLine="0"/>
              <w:rPr>
                <w:color w:val="000000"/>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21/11/2023</w:t>
            </w:r>
          </w:p>
        </w:tc>
        <w:tc>
          <w:tcPr>
            <w:tcW w:w="1348" w:type="dxa"/>
            <w:tcMar>
              <w:top w:w="29" w:type="dxa"/>
              <w:bottom w:w="29" w:type="dxa"/>
            </w:tcMar>
          </w:tcPr>
          <w:p>
            <w:pPr>
              <w:spacing w:line="276" w:lineRule="auto"/>
              <w:ind w:firstLine="0"/>
              <w:rPr>
                <w:sz w:val="20"/>
                <w:szCs w:val="20"/>
              </w:rPr>
            </w:pPr>
            <w:r>
              <w:rPr>
                <w:sz w:val="20"/>
                <w:szCs w:val="20"/>
              </w:rPr>
              <w:t>0.3, 0.4, 0.5</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22/11/2023</w:t>
            </w:r>
          </w:p>
        </w:tc>
        <w:tc>
          <w:tcPr>
            <w:tcW w:w="1348" w:type="dxa"/>
            <w:tcMar>
              <w:top w:w="29" w:type="dxa"/>
              <w:bottom w:w="29" w:type="dxa"/>
            </w:tcMar>
          </w:tcPr>
          <w:p>
            <w:pPr>
              <w:spacing w:line="276" w:lineRule="auto"/>
              <w:ind w:firstLine="0"/>
              <w:rPr>
                <w:sz w:val="20"/>
                <w:szCs w:val="20"/>
              </w:rPr>
            </w:pPr>
            <w:r>
              <w:rPr>
                <w:sz w:val="20"/>
                <w:szCs w:val="20"/>
              </w:rPr>
              <w:t>0.6</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22/11/2023</w:t>
            </w:r>
          </w:p>
        </w:tc>
        <w:tc>
          <w:tcPr>
            <w:tcW w:w="1348" w:type="dxa"/>
            <w:tcMar>
              <w:top w:w="29" w:type="dxa"/>
              <w:bottom w:w="29" w:type="dxa"/>
            </w:tcMar>
          </w:tcPr>
          <w:p>
            <w:pPr>
              <w:spacing w:line="276" w:lineRule="auto"/>
              <w:ind w:firstLine="0"/>
              <w:rPr>
                <w:sz w:val="20"/>
                <w:szCs w:val="20"/>
              </w:rPr>
            </w:pPr>
            <w:r>
              <w:rPr>
                <w:sz w:val="20"/>
                <w:szCs w:val="20"/>
              </w:rPr>
              <w:t>0.6</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23/11/2023</w:t>
            </w:r>
          </w:p>
        </w:tc>
        <w:tc>
          <w:tcPr>
            <w:tcW w:w="1348" w:type="dxa"/>
            <w:tcMar>
              <w:top w:w="29" w:type="dxa"/>
              <w:bottom w:w="29" w:type="dxa"/>
            </w:tcMar>
          </w:tcPr>
          <w:p>
            <w:pPr>
              <w:spacing w:line="276" w:lineRule="auto"/>
              <w:ind w:firstLine="0"/>
              <w:rPr>
                <w:sz w:val="20"/>
                <w:szCs w:val="20"/>
              </w:rPr>
            </w:pPr>
            <w:r>
              <w:rPr>
                <w:sz w:val="20"/>
                <w:szCs w:val="20"/>
              </w:rPr>
              <w:t>0.7</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23/11/2023</w:t>
            </w:r>
          </w:p>
        </w:tc>
        <w:tc>
          <w:tcPr>
            <w:tcW w:w="1348" w:type="dxa"/>
            <w:tcMar>
              <w:top w:w="29" w:type="dxa"/>
              <w:bottom w:w="29" w:type="dxa"/>
            </w:tcMar>
          </w:tcPr>
          <w:p>
            <w:pPr>
              <w:spacing w:line="276" w:lineRule="auto"/>
              <w:ind w:firstLine="0"/>
              <w:rPr>
                <w:sz w:val="20"/>
                <w:szCs w:val="20"/>
              </w:rPr>
            </w:pPr>
            <w:r>
              <w:rPr>
                <w:sz w:val="20"/>
                <w:szCs w:val="20"/>
              </w:rPr>
              <w:t>0.7</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21/12/2023</w:t>
            </w:r>
          </w:p>
        </w:tc>
        <w:tc>
          <w:tcPr>
            <w:tcW w:w="1348" w:type="dxa"/>
            <w:tcMar>
              <w:top w:w="29" w:type="dxa"/>
              <w:bottom w:w="29" w:type="dxa"/>
            </w:tcMar>
          </w:tcPr>
          <w:p>
            <w:pPr>
              <w:spacing w:line="276" w:lineRule="auto"/>
              <w:ind w:firstLine="0"/>
              <w:rPr>
                <w:sz w:val="20"/>
                <w:szCs w:val="20"/>
              </w:rPr>
            </w:pPr>
            <w:r>
              <w:rPr>
                <w:sz w:val="20"/>
                <w:szCs w:val="20"/>
              </w:rPr>
              <w:t>0.8</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21/12/2023</w:t>
            </w:r>
          </w:p>
        </w:tc>
        <w:tc>
          <w:tcPr>
            <w:tcW w:w="1348" w:type="dxa"/>
            <w:tcMar>
              <w:top w:w="29" w:type="dxa"/>
              <w:bottom w:w="29" w:type="dxa"/>
            </w:tcMar>
          </w:tcPr>
          <w:p>
            <w:pPr>
              <w:spacing w:line="276" w:lineRule="auto"/>
              <w:ind w:firstLine="0"/>
              <w:rPr>
                <w:sz w:val="20"/>
                <w:szCs w:val="20"/>
              </w:rPr>
            </w:pPr>
            <w:r>
              <w:rPr>
                <w:sz w:val="20"/>
                <w:szCs w:val="20"/>
              </w:rPr>
              <w:t>0.8</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05/01/2023</w:t>
            </w:r>
          </w:p>
        </w:tc>
        <w:tc>
          <w:tcPr>
            <w:tcW w:w="1348" w:type="dxa"/>
            <w:tcMar>
              <w:top w:w="29" w:type="dxa"/>
              <w:bottom w:w="29" w:type="dxa"/>
            </w:tcMar>
          </w:tcPr>
          <w:p>
            <w:pPr>
              <w:spacing w:line="276" w:lineRule="auto"/>
              <w:ind w:firstLine="0"/>
              <w:rPr>
                <w:sz w:val="20"/>
                <w:szCs w:val="20"/>
              </w:rPr>
            </w:pPr>
            <w:r>
              <w:rPr>
                <w:sz w:val="20"/>
                <w:szCs w:val="20"/>
              </w:rPr>
              <w:t>1.0</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r>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29" w:type="dxa"/>
            <w:left w:w="115" w:type="dxa"/>
            <w:bottom w:w="29" w:type="dxa"/>
            <w:right w:w="115" w:type="dxa"/>
          </w:tblCellMar>
        </w:tblPrEx>
        <w:trPr>
          <w:trHeight w:val="255" w:hRule="atLeast"/>
        </w:trPr>
        <w:tc>
          <w:tcPr>
            <w:tcW w:w="1530" w:type="dxa"/>
          </w:tcPr>
          <w:p>
            <w:pPr>
              <w:spacing w:line="276" w:lineRule="auto"/>
              <w:ind w:firstLine="0"/>
              <w:rPr>
                <w:sz w:val="20"/>
                <w:szCs w:val="20"/>
              </w:rPr>
            </w:pPr>
            <w:r>
              <w:rPr>
                <w:sz w:val="20"/>
                <w:szCs w:val="20"/>
              </w:rPr>
              <w:t>05/01/2023</w:t>
            </w:r>
          </w:p>
        </w:tc>
        <w:tc>
          <w:tcPr>
            <w:tcW w:w="1348" w:type="dxa"/>
            <w:tcMar>
              <w:top w:w="29" w:type="dxa"/>
              <w:bottom w:w="29" w:type="dxa"/>
            </w:tcMar>
          </w:tcPr>
          <w:p>
            <w:pPr>
              <w:spacing w:line="276" w:lineRule="auto"/>
              <w:ind w:firstLine="0"/>
              <w:rPr>
                <w:sz w:val="20"/>
                <w:szCs w:val="20"/>
              </w:rPr>
            </w:pPr>
            <w:r>
              <w:rPr>
                <w:sz w:val="20"/>
                <w:szCs w:val="20"/>
              </w:rPr>
              <w:t>1.0</w:t>
            </w:r>
          </w:p>
        </w:tc>
        <w:tc>
          <w:tcPr>
            <w:tcW w:w="2792" w:type="dxa"/>
          </w:tcPr>
          <w:p>
            <w:pPr>
              <w:spacing w:line="276" w:lineRule="auto"/>
              <w:ind w:firstLine="0"/>
              <w:rPr>
                <w:sz w:val="20"/>
                <w:szCs w:val="20"/>
              </w:rPr>
            </w:pPr>
          </w:p>
        </w:tc>
        <w:tc>
          <w:tcPr>
            <w:tcW w:w="3960" w:type="dxa"/>
          </w:tcPr>
          <w:p>
            <w:pPr>
              <w:spacing w:line="276" w:lineRule="auto"/>
              <w:ind w:firstLine="0"/>
              <w:rPr>
                <w:sz w:val="20"/>
                <w:szCs w:val="20"/>
              </w:rPr>
            </w:pPr>
            <w:r>
              <w:rPr>
                <w:sz w:val="20"/>
                <w:szCs w:val="20"/>
              </w:rPr>
              <w:t>Application Owner</w:t>
            </w:r>
          </w:p>
        </w:tc>
      </w:tr>
    </w:tbl>
    <w:p/>
    <w:p>
      <w:pPr>
        <w:spacing w:after="0"/>
      </w:pPr>
      <w:r>
        <w:br w:type="page"/>
      </w:r>
    </w:p>
    <w:p>
      <w:pPr>
        <w:pBdr>
          <w:top w:val="none" w:color="auto" w:sz="0" w:space="0"/>
          <w:left w:val="none" w:color="auto" w:sz="0" w:space="0"/>
          <w:bottom w:val="none" w:color="auto" w:sz="0" w:space="0"/>
          <w:right w:val="none" w:color="auto" w:sz="0" w:space="0"/>
          <w:between w:val="none" w:color="auto" w:sz="0" w:space="0"/>
        </w:pBdr>
        <w:spacing w:after="120" w:line="276" w:lineRule="auto"/>
        <w:ind w:firstLine="0"/>
        <w:rPr>
          <w:b/>
          <w:color w:val="365F91"/>
          <w:sz w:val="28"/>
          <w:szCs w:val="28"/>
        </w:rPr>
      </w:pPr>
      <w:r>
        <w:rPr>
          <w:b/>
          <w:color w:val="365F91"/>
          <w:sz w:val="28"/>
          <w:szCs w:val="28"/>
        </w:rPr>
        <w:t>Table of Contents</w:t>
      </w:r>
    </w:p>
    <w:sdt>
      <w:sdtPr>
        <w:id w:val="-1"/>
        <w:docPartObj>
          <w:docPartGallery w:val="Table of Contents"/>
          <w:docPartUnique/>
        </w:docPartObj>
      </w:sdtPr>
      <w:sdtContent>
        <w:p>
          <w:pPr>
            <w:widowControl w:val="0"/>
            <w:tabs>
              <w:tab w:val="right" w:pos="12000"/>
            </w:tabs>
            <w:spacing w:before="60" w:after="0" w:line="240" w:lineRule="auto"/>
            <w:ind w:firstLine="0"/>
            <w:rPr>
              <w:b/>
              <w:color w:val="000000"/>
              <w:sz w:val="22"/>
              <w:szCs w:val="22"/>
            </w:rPr>
          </w:pPr>
          <w:r>
            <w:fldChar w:fldCharType="begin"/>
          </w:r>
          <w:r>
            <w:instrText xml:space="preserve"> TOC \h \u \z \t "Heading 1,1,Heading 2,2,Heading 3,3,"</w:instrText>
          </w:r>
          <w:r>
            <w:fldChar w:fldCharType="separate"/>
          </w:r>
          <w:r>
            <w:fldChar w:fldCharType="begin"/>
          </w:r>
          <w:r>
            <w:instrText xml:space="preserve"> HYPERLINK \l "_heading=h.gjdgxs" \h </w:instrText>
          </w:r>
          <w:r>
            <w:fldChar w:fldCharType="separate"/>
          </w:r>
          <w:r>
            <w:rPr>
              <w:color w:val="000000"/>
            </w:rPr>
            <w:t>1 Objective and Scope</w:t>
          </w:r>
          <w:r>
            <w:rPr>
              <w:color w:val="000000"/>
            </w:rPr>
            <w:tab/>
          </w:r>
          <w:r>
            <w:rPr>
              <w:color w:val="000000"/>
            </w:rPr>
            <w:t>4</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"_heading=h.30j0zll" \h </w:instrText>
          </w:r>
          <w:r>
            <w:fldChar w:fldCharType="separate"/>
          </w:r>
          <w:r>
            <w:rPr>
              <w:color w:val="000000"/>
            </w:rPr>
            <w:t>2 Business Requirement</w:t>
          </w:r>
          <w:r>
            <w:rPr>
              <w:color w:val="000000"/>
            </w:rPr>
            <w:tab/>
          </w:r>
          <w:r>
            <w:rPr>
              <w:color w:val="000000"/>
            </w:rPr>
            <w:t>4</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"_heading=h.1fob9te" \h </w:instrText>
          </w:r>
          <w:r>
            <w:fldChar w:fldCharType="separate"/>
          </w:r>
          <w:r>
            <w:rPr>
              <w:color w:val="000000"/>
            </w:rPr>
            <w:t>2.1. Application Overview</w:t>
          </w:r>
          <w:r>
            <w:rPr>
              <w:color w:val="000000"/>
            </w:rPr>
            <w:tab/>
          </w:r>
          <w:r>
            <w:rPr>
              <w:color w:val="000000"/>
            </w:rPr>
            <w:t>4</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"_heading=h.3znysh7" \h </w:instrText>
          </w:r>
          <w:r>
            <w:fldChar w:fldCharType="separate"/>
          </w:r>
          <w:r>
            <w:rPr>
              <w:color w:val="000000"/>
            </w:rPr>
            <w:t>2.2. Domain Model</w:t>
          </w:r>
          <w:r>
            <w:rPr>
              <w:color w:val="000000"/>
            </w:rPr>
            <w:tab/>
          </w:r>
          <w:r>
            <w:rPr>
              <w:color w:val="000000"/>
            </w:rPr>
            <w:t>5</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"_heading=h.2et92p0" \h </w:instrText>
          </w:r>
          <w:r>
            <w:fldChar w:fldCharType="separate"/>
          </w:r>
          <w:r>
            <w:rPr>
              <w:color w:val="000000"/>
            </w:rPr>
            <w:t>2.2.1. Diagram</w:t>
          </w:r>
          <w:r>
            <w:rPr>
              <w:color w:val="000000"/>
            </w:rPr>
            <w:tab/>
          </w:r>
          <w:r>
            <w:rPr>
              <w:color w:val="000000"/>
            </w:rPr>
            <w:t>5</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"_heading=h.tyjcwt" \h </w:instrText>
          </w:r>
          <w:r>
            <w:fldChar w:fldCharType="separate"/>
          </w:r>
          <w:r>
            <w:rPr>
              <w:color w:val="000000"/>
            </w:rPr>
            <w:t>2.2.2. Domain Objects Description</w:t>
          </w:r>
          <w:r>
            <w:rPr>
              <w:color w:val="000000"/>
            </w:rPr>
            <w:tab/>
          </w:r>
          <w:r>
            <w:rPr>
              <w:color w:val="000000"/>
            </w:rPr>
            <w:t>5</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"_heading=h.3dy6vkm" \h </w:instrText>
          </w:r>
          <w:r>
            <w:fldChar w:fldCharType="separate"/>
          </w:r>
          <w:r>
            <w:rPr>
              <w:color w:val="000000"/>
            </w:rPr>
            <w:t>2.3. Workflow</w:t>
          </w:r>
          <w:r>
            <w:rPr>
              <w:color w:val="000000"/>
            </w:rPr>
            <w:tab/>
          </w:r>
          <w:r>
            <w:rPr>
              <w:color w:val="000000"/>
            </w:rPr>
            <w:t>7</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"_heading=h.1t3h5sf" \h </w:instrText>
          </w:r>
          <w:r>
            <w:fldChar w:fldCharType="separate"/>
          </w:r>
          <w:r>
            <w:rPr>
              <w:color w:val="000000"/>
            </w:rPr>
            <w:t>2.4. Use Cases and Actors</w:t>
          </w:r>
          <w:r>
            <w:rPr>
              <w:color w:val="000000"/>
            </w:rPr>
            <w:tab/>
          </w:r>
          <w:r>
            <w:rPr>
              <w:color w:val="000000"/>
            </w:rPr>
            <w:t>7</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"_heading=h.4d34og8" \h </w:instrText>
          </w:r>
          <w:r>
            <w:fldChar w:fldCharType="separate"/>
          </w:r>
          <w:r>
            <w:rPr>
              <w:color w:val="000000"/>
            </w:rPr>
            <w:t>2.4.1. Diagram</w:t>
          </w:r>
          <w:r>
            <w:rPr>
              <w:color w:val="000000"/>
            </w:rPr>
            <w:tab/>
          </w:r>
          <w:r>
            <w:rPr>
              <w:color w:val="000000"/>
            </w:rPr>
            <w:t>7</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"_heading=h.2s8eyo1" \h </w:instrText>
          </w:r>
          <w:r>
            <w:fldChar w:fldCharType="separate"/>
          </w:r>
          <w:r>
            <w:rPr>
              <w:color w:val="000000"/>
            </w:rPr>
            <w:t>2.4.2. Description of Actors</w:t>
          </w:r>
          <w:r>
            <w:rPr>
              <w:color w:val="000000"/>
            </w:rPr>
            <w:tab/>
          </w:r>
          <w:r>
            <w:rPr>
              <w:color w:val="000000"/>
            </w:rPr>
            <w:t>8</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"_heading=h.17dp8vu" \h </w:instrText>
          </w:r>
          <w:r>
            <w:fldChar w:fldCharType="separate"/>
          </w:r>
          <w:r>
            <w:rPr>
              <w:color w:val="000000"/>
            </w:rPr>
            <w:t>2.4.3. Description of Use Cases</w:t>
          </w:r>
          <w:r>
            <w:rPr>
              <w:color w:val="000000"/>
            </w:rPr>
            <w:tab/>
          </w:r>
          <w:r>
            <w:rPr>
              <w:color w:val="000000"/>
            </w:rPr>
            <w:t>8</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"_heading=h.3rdcrjn" \h </w:instrText>
          </w:r>
          <w:r>
            <w:fldChar w:fldCharType="separate"/>
          </w:r>
          <w:r>
            <w:rPr>
              <w:color w:val="000000"/>
            </w:rPr>
            <w:t>2.5. Security Matrix</w:t>
          </w:r>
          <w:r>
            <w:rPr>
              <w:color w:val="000000"/>
            </w:rPr>
            <w:tab/>
          </w:r>
          <w:r>
            <w:rPr>
              <w:color w:val="000000"/>
            </w:rPr>
            <w:t>9</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"_heading=h.qm8zovllvjib" \h </w:instrText>
          </w:r>
          <w:r>
            <w:fldChar w:fldCharType="separate"/>
          </w:r>
          <w:r>
            <w:rPr>
              <w:b/>
              <w:color w:val="000000"/>
              <w:sz w:val="22"/>
              <w:szCs w:val="22"/>
            </w:rPr>
            <w:t>2.6. User Story</w:t>
          </w:r>
          <w:r>
            <w:rPr>
              <w:b/>
              <w:color w:val="000000"/>
              <w:sz w:val="22"/>
              <w:szCs w:val="22"/>
            </w:rPr>
            <w:tab/>
          </w:r>
          <w:r>
            <w:rPr>
              <w:b/>
              <w:color w:val="000000"/>
              <w:sz w:val="22"/>
              <w:szCs w:val="22"/>
            </w:rPr>
            <w:t>11</w:t>
          </w:r>
          <w:r>
            <w:rPr>
              <w:b/>
              <w:color w:val="000000"/>
              <w:sz w:val="22"/>
              <w:szCs w:val="22"/>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"_heading=h.26in1rg" \h </w:instrText>
          </w:r>
          <w:r>
            <w:fldChar w:fldCharType="separate"/>
          </w:r>
          <w:r>
            <w:rPr>
              <w:color w:val="000000"/>
            </w:rPr>
            <w:t>2.7. Change Requirement</w:t>
          </w:r>
          <w:r>
            <w:rPr>
              <w:color w:val="000000"/>
            </w:rPr>
            <w:tab/>
          </w:r>
          <w:r>
            <w:rPr>
              <w:color w:val="000000"/>
            </w:rPr>
            <w:t>12</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"_heading=h.lnxbz9" \h </w:instrText>
          </w:r>
          <w:r>
            <w:fldChar w:fldCharType="separate"/>
          </w:r>
          <w:r>
            <w:rPr>
              <w:color w:val="000000"/>
            </w:rPr>
            <w:t>3 Appendix</w:t>
          </w:r>
          <w:r>
            <w:rPr>
              <w:color w:val="000000"/>
            </w:rPr>
            <w:tab/>
          </w:r>
          <w:r>
            <w:rPr>
              <w:color w:val="000000"/>
            </w:rPr>
            <w:t>13</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"_heading=h.35nkun2" \h </w:instrText>
          </w:r>
          <w:r>
            <w:fldChar w:fldCharType="separate"/>
          </w:r>
          <w:r>
            <w:rPr>
              <w:color w:val="000000"/>
            </w:rPr>
            <w:t>3.1. Glossary</w:t>
          </w:r>
          <w:r>
            <w:rPr>
              <w:color w:val="000000"/>
            </w:rPr>
            <w:tab/>
          </w:r>
          <w:r>
            <w:rPr>
              <w:color w:val="000000"/>
            </w:rPr>
            <w:t>13</w:t>
          </w:r>
          <w:r>
            <w:rPr>
              <w:color w:val="000000"/>
            </w:rPr>
            <w:fldChar w:fldCharType="end"/>
          </w:r>
        </w:p>
        <w:p>
          <w:pPr>
            <w:widowControl w:val="0"/>
            <w:tabs>
              <w:tab w:val="right" w:pos="12000"/>
            </w:tabs>
            <w:spacing w:before="60" w:after="0" w:line="240" w:lineRule="auto"/>
            <w:ind w:firstLine="0"/>
            <w:rPr>
              <w:b/>
              <w:color w:val="000000"/>
              <w:sz w:val="22"/>
              <w:szCs w:val="22"/>
            </w:rPr>
          </w:pPr>
          <w:r>
            <w:fldChar w:fldCharType="begin"/>
          </w:r>
          <w:r>
            <w:instrText xml:space="preserve"> HYPERLINK \l "_heading=h.1ksv4uv" \h </w:instrText>
          </w:r>
          <w:r>
            <w:fldChar w:fldCharType="separate"/>
          </w:r>
          <w:r>
            <w:rPr>
              <w:color w:val="000000"/>
            </w:rPr>
            <w:t>3.2. Open Issues</w:t>
          </w:r>
          <w:r>
            <w:rPr>
              <w:color w:val="000000"/>
            </w:rPr>
            <w:tab/>
          </w:r>
          <w:r>
            <w:rPr>
              <w:color w:val="000000"/>
            </w:rPr>
            <w:t>13</w:t>
          </w:r>
          <w:r>
            <w:rPr>
              <w:color w:val="000000"/>
            </w:rPr>
            <w:fldChar w:fldCharType="end"/>
          </w:r>
          <w:r>
            <w:fldChar w:fldCharType="end"/>
          </w:r>
        </w:p>
      </w:sdtContent>
    </w:sdt>
    <w:p>
      <w:pPr>
        <w:spacing w:after="0"/>
      </w:pPr>
      <w:r>
        <w:br w:type="page"/>
      </w:r>
    </w:p>
    <w:p>
      <w:pPr>
        <w:pStyle w:val="2"/>
        <w:keepLines w:val="0"/>
        <w:numPr>
          <w:ilvl w:val="0"/>
          <w:numId w:val="1"/>
        </w:numPr>
        <w:spacing w:before="0" w:after="60"/>
        <w:ind w:left="450" w:firstLine="454"/>
      </w:pPr>
      <w:bookmarkStart w:id="0" w:name="_heading=h.gjdgxs" w:colFirst="0" w:colLast="0"/>
      <w:bookmarkEnd w:id="0"/>
      <w:r>
        <w:t>Objective and Scope</w:t>
      </w:r>
    </w:p>
    <w:p>
      <w:pPr>
        <w:rPr>
          <w:rFonts w:hint="default"/>
          <w:lang w:val="en-US"/>
        </w:rPr>
      </w:pPr>
      <w:r>
        <w:rPr>
          <w:rFonts w:hint="default"/>
          <w:lang w:val="en-US"/>
        </w:rPr>
        <w:t>This document serves as the comprehensive Software Requirements Specification (SRS) and Design Document for the Omnichannel Retail &amp; AI Platform project. The primary purpose of this document is to outline the software requirements and establish a clear design framework, providing a roadmap for application functionality, task assignment, and deployment strategies.</w:t>
      </w:r>
    </w:p>
    <w:p>
      <w:pPr>
        <w:rPr>
          <w:rFonts w:hint="default"/>
          <w:lang w:val="en-US"/>
        </w:rPr>
      </w:pPr>
      <w:r>
        <w:rPr>
          <w:rFonts w:hint="default"/>
          <w:lang w:val="en-US"/>
        </w:rPr>
        <w:t>The scope of this document encompasses both the functional and non-functional requirements of the project. It defines how the applications under development will operate for Super Admins, Authorized Staff, and Customers, outlining features such as AI interactions, POS processing, and role-based access control.</w:t>
      </w:r>
    </w:p>
    <w:p>
      <w:pPr>
        <w:pStyle w:val="2"/>
        <w:numPr>
          <w:ilvl w:val="0"/>
          <w:numId w:val="1"/>
        </w:numPr>
        <w:ind w:left="450" w:firstLine="454"/>
      </w:pPr>
      <w:bookmarkStart w:id="1" w:name="_heading=h.30j0zll" w:colFirst="0" w:colLast="0"/>
      <w:bookmarkEnd w:id="1"/>
      <w:r>
        <w:t>Business Requirement</w:t>
      </w:r>
    </w:p>
    <w:p>
      <w:pPr>
        <w:pStyle w:val="2"/>
        <w:numPr>
          <w:ilvl w:val="1"/>
          <w:numId w:val="2"/>
        </w:numPr>
        <w:ind w:left="1276" w:hanging="430"/>
      </w:pPr>
      <w:bookmarkStart w:id="2" w:name="_heading=h.1fob9te" w:colFirst="0" w:colLast="0"/>
      <w:bookmarkEnd w:id="2"/>
      <w:r>
        <w:t>Application Overview</w:t>
      </w:r>
    </w:p>
    <w:p>
      <w:pPr>
        <w:ind w:firstLine="0"/>
        <w:jc w:val="both"/>
        <w:rPr>
          <w:rFonts w:hint="default"/>
        </w:rPr>
      </w:pPr>
      <w:r>
        <w:rPr>
          <w:rFonts w:hint="default"/>
        </w:rPr>
        <w:t>The Omnichannel Retail &amp; AI Platform is a centralized, cloud-based retail management system designed to bridge physical in-store operations with a digital e-commerce storefront. The platform unifies inventory, sales, customer engagement, and staff management into a single cohesive ecosystem. Its primary goal is to eliminate data silos between online and offline sales while utilizing artificial intelligence to enhance the customer shopping experience and automate marketing efforts.</w:t>
      </w:r>
    </w:p>
    <w:p>
      <w:pPr>
        <w:ind w:firstLine="0"/>
        <w:jc w:val="both"/>
        <w:rPr>
          <w:rFonts w:hint="default"/>
        </w:rPr>
      </w:pPr>
      <w:r>
        <w:rPr>
          <w:rFonts w:hint="default"/>
        </w:rPr>
        <w:t>The system is logically divided into six core modules:</w:t>
      </w:r>
    </w:p>
    <w:p>
      <w:pPr>
        <w:ind w:firstLine="0"/>
        <w:jc w:val="both"/>
        <w:rPr>
          <w:rFonts w:hint="default"/>
        </w:rPr>
      </w:pPr>
      <w:r>
        <w:rPr>
          <w:rFonts w:hint="default"/>
          <w:lang w:val="en-US"/>
        </w:rPr>
        <w:t xml:space="preserve">- </w:t>
      </w:r>
      <w:r>
        <w:rPr>
          <w:rFonts w:hint="default"/>
        </w:rPr>
        <w:t>Customer-Facing Web Storefront: A responsive e-commerce interface where customers can register accounts, browse the clothing catalog using advanced filters (size, color, price), securely checkout, track their orders, and leave photo-based reviews.</w:t>
      </w:r>
    </w:p>
    <w:p>
      <w:pPr>
        <w:ind w:firstLine="0"/>
        <w:jc w:val="both"/>
        <w:rPr>
          <w:rFonts w:hint="default"/>
        </w:rPr>
      </w:pPr>
      <w:r>
        <w:rPr>
          <w:rFonts w:hint="default"/>
          <w:lang w:val="en-US"/>
        </w:rPr>
        <w:t xml:space="preserve">- </w:t>
      </w:r>
      <w:r>
        <w:rPr>
          <w:rFonts w:hint="default"/>
        </w:rPr>
        <w:t>AI Recommendation Engine (Chatbot): An integrated NLP (Natural Language Processing) chatbot that interacts directly with customers. It analyzes customer inputs regarding fit, style, and sizing to query the active catalog and return personalized, in-stock product recommendations that can be added directly to the cart.</w:t>
      </w:r>
    </w:p>
    <w:p>
      <w:pPr>
        <w:ind w:firstLine="0"/>
        <w:jc w:val="both"/>
        <w:rPr>
          <w:rFonts w:hint="default"/>
        </w:rPr>
      </w:pPr>
      <w:r>
        <w:rPr>
          <w:rFonts w:hint="default"/>
          <w:lang w:val="en-US"/>
        </w:rPr>
        <w:t xml:space="preserve">- </w:t>
      </w:r>
      <w:r>
        <w:rPr>
          <w:rFonts w:hint="default"/>
        </w:rPr>
        <w:t>Omnichannel Inventory &amp; POS Engine: The transactional heart of the platform. It handles physical Point-of-Sale (POS) transactions for in-store purchases and automatically synchronizes global inventory counts in real-time, preventing online overselling of out-of-stock items. It also handles the inventory logic for processed refunds.</w:t>
      </w:r>
    </w:p>
    <w:p>
      <w:pPr>
        <w:ind w:firstLine="0"/>
        <w:jc w:val="both"/>
        <w:rPr>
          <w:rFonts w:hint="default"/>
        </w:rPr>
      </w:pPr>
      <w:r>
        <w:rPr>
          <w:rFonts w:hint="default"/>
          <w:lang w:val="en-US"/>
        </w:rPr>
        <w:t xml:space="preserve">- </w:t>
      </w:r>
      <w:r>
        <w:rPr>
          <w:rFonts w:hint="default"/>
        </w:rPr>
        <w:t>Order Fulfillment Module: A dedicated dashboard for Authorized Staff to view pending online orders, update statuses, attach shipping tracking numbers, and trigger automated customer notifications.</w:t>
      </w:r>
    </w:p>
    <w:p>
      <w:pPr>
        <w:ind w:firstLine="0"/>
        <w:jc w:val="both"/>
        <w:rPr>
          <w:rFonts w:hint="default"/>
        </w:rPr>
      </w:pPr>
      <w:r>
        <w:rPr>
          <w:rFonts w:hint="default"/>
          <w:lang w:val="en-US"/>
        </w:rPr>
        <w:t xml:space="preserve">- </w:t>
      </w:r>
      <w:r>
        <w:rPr>
          <w:rFonts w:hint="default"/>
        </w:rPr>
        <w:t>Access Management &amp; Security (RBAC): A highly granular, Super Admin-controlled module that restricts system access based on single-function custom roles. It includes a comprehensive, immutable audit logging system that tracks every staff and admin action across the platform for security and compliance.</w:t>
      </w:r>
    </w:p>
    <w:p>
      <w:pPr>
        <w:ind w:firstLine="0"/>
        <w:jc w:val="both"/>
        <w:rPr>
          <w:rFonts w:hint="default"/>
        </w:rPr>
      </w:pPr>
    </w:p>
    <w:p>
      <w:pPr>
        <w:ind w:firstLine="0"/>
        <w:jc w:val="both"/>
      </w:pPr>
      <w:r>
        <w:rPr>
          <w:rFonts w:hint="default"/>
          <w:lang w:val="en-US"/>
        </w:rPr>
        <w:t xml:space="preserve">- </w:t>
      </w:r>
      <w:r>
        <w:rPr>
          <w:rFonts w:hint="default"/>
        </w:rPr>
        <w:t>Social Marketing Integration: An automated marketing tool connecting the platform's catalog to Meta's Graph API. It allows staff to select active SKUs and auto-generate accurate, formatted Instagram posts directly from the system database.</w:t>
      </w:r>
    </w:p>
    <w:p>
      <w:pPr>
        <w:ind w:firstLine="0"/>
      </w:pPr>
    </w:p>
    <w:p>
      <w:pPr>
        <w:jc w:val="both"/>
      </w:pPr>
    </w:p>
    <w:p>
      <w:pPr>
        <w:ind w:firstLine="0"/>
        <w:jc w:val="both"/>
      </w:pPr>
    </w:p>
    <w:p>
      <w:pPr>
        <w:pStyle w:val="2"/>
        <w:numPr>
          <w:ilvl w:val="1"/>
          <w:numId w:val="2"/>
        </w:numPr>
        <w:ind w:left="426" w:hanging="431"/>
      </w:pPr>
      <w:bookmarkStart w:id="3" w:name="_heading=h.3znysh7" w:colFirst="0" w:colLast="0"/>
      <w:bookmarkEnd w:id="3"/>
      <w:r>
        <w:t>Domain Model</w:t>
      </w:r>
    </w:p>
    <w:p>
      <w:pPr>
        <w:pStyle w:val="2"/>
        <w:numPr>
          <w:ilvl w:val="2"/>
          <w:numId w:val="2"/>
        </w:numPr>
        <w:ind w:left="426"/>
      </w:pPr>
      <w:bookmarkStart w:id="4" w:name="_heading=h.2et92p0" w:colFirst="0" w:colLast="0"/>
      <w:bookmarkEnd w:id="4"/>
      <w:r>
        <w:t xml:space="preserve">Diagram </w:t>
      </w:r>
    </w:p>
    <w:p>
      <w:pPr>
        <w:jc w:val="both"/>
      </w:pPr>
      <w:r>
        <w:drawing>
          <wp:inline distT="114300" distB="114300" distL="114300" distR="114300">
            <wp:extent cx="6119495" cy="4305300"/>
            <wp:effectExtent l="0" t="0" r="0" b="0"/>
            <wp:docPr id="1866801384" name="image1.png"/>
            <wp:cNvGraphicFramePr/>
            <a:graphic xmlns:a="http://schemas.openxmlformats.org/drawingml/2006/main">
              <a:graphicData uri="http://schemas.openxmlformats.org/drawingml/2006/picture">
                <pic:pic xmlns:pic="http://schemas.openxmlformats.org/drawingml/2006/picture">
                  <pic:nvPicPr>
                    <pic:cNvPr id="1866801384" name="image1.png"/>
                    <pic:cNvPicPr preferRelativeResize="0"/>
                  </pic:nvPicPr>
                  <pic:blipFill>
                    <a:blip r:embed="rId8"/>
                    <a:srcRect/>
                    <a:stretch>
                      <a:fillRect/>
                    </a:stretch>
                  </pic:blipFill>
                  <pic:spPr>
                    <a:xfrm>
                      <a:off x="0" y="0"/>
                      <a:ext cx="6119820" cy="4305300"/>
                    </a:xfrm>
                    <a:prstGeom prst="rect">
                      <a:avLst/>
                    </a:prstGeom>
                  </pic:spPr>
                </pic:pic>
              </a:graphicData>
            </a:graphic>
          </wp:inline>
        </w:drawing>
      </w:r>
    </w:p>
    <w:p/>
    <w:p/>
    <w:p/>
    <w:p/>
    <w:p/>
    <w:p/>
    <w:p/>
    <w:p>
      <w:pPr>
        <w:pStyle w:val="2"/>
        <w:numPr>
          <w:ilvl w:val="2"/>
          <w:numId w:val="2"/>
        </w:numPr>
        <w:ind w:left="426"/>
      </w:pPr>
      <w:bookmarkStart w:id="5" w:name="_heading=h.tyjcwt" w:colFirst="0" w:colLast="0"/>
      <w:bookmarkEnd w:id="5"/>
      <w:r>
        <w:t>Domain Objects Description</w:t>
      </w:r>
    </w:p>
    <w:tbl>
      <w:tblPr>
        <w:tblStyle w:val="56"/>
        <w:tblW w:w="9925" w:type="dxa"/>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475"/>
        <w:gridCol w:w="2880"/>
        <w:gridCol w:w="6570"/>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5" w:type="dxa"/>
            <w:shd w:val="clear" w:color="auto" w:fill="4F81BD"/>
          </w:tcPr>
          <w:p>
            <w:pPr>
              <w:spacing w:before="0" w:after="0" w:line="240" w:lineRule="auto"/>
              <w:ind w:firstLine="0"/>
              <w:jc w:val="center"/>
              <w:rPr>
                <w:rFonts w:ascii="Arial" w:hAnsi="Arial" w:eastAsia="Arial" w:cs="Arial"/>
                <w:b/>
                <w:color w:val="FFFFFF"/>
                <w:sz w:val="20"/>
                <w:szCs w:val="20"/>
              </w:rPr>
            </w:pPr>
            <w:r>
              <w:rPr>
                <w:rFonts w:ascii="Arial" w:hAnsi="Arial" w:eastAsia="Arial" w:cs="Arial"/>
                <w:b/>
                <w:color w:val="FFFFFF"/>
                <w:sz w:val="20"/>
                <w:szCs w:val="20"/>
              </w:rPr>
              <w:t>#</w:t>
            </w:r>
          </w:p>
        </w:tc>
        <w:tc>
          <w:tcPr>
            <w:tcW w:w="2880" w:type="dxa"/>
            <w:tcBorders>
              <w:top w:val="single" w:color="4F81BD" w:sz="8" w:space="0"/>
              <w:left w:val="single" w:color="4F81BD" w:sz="8" w:space="0"/>
              <w:right w:val="single" w:color="4F81BD" w:sz="8" w:space="0"/>
              <w:insideV w:val="single" w:sz="8" w:space="0"/>
            </w:tcBorders>
            <w:shd w:val="clear" w:color="auto" w:fill="4F81BD"/>
          </w:tcPr>
          <w:p>
            <w:pPr>
              <w:spacing w:before="0" w:after="0" w:line="240" w:lineRule="auto"/>
              <w:ind w:firstLine="0"/>
              <w:rPr>
                <w:rFonts w:ascii="Arial" w:hAnsi="Arial" w:eastAsia="Arial" w:cs="Arial"/>
                <w:b/>
                <w:color w:val="FFFFFF"/>
                <w:sz w:val="20"/>
                <w:szCs w:val="20"/>
              </w:rPr>
            </w:pPr>
            <w:r>
              <w:rPr>
                <w:rFonts w:ascii="Arial" w:hAnsi="Arial" w:eastAsia="Arial" w:cs="Arial"/>
                <w:b/>
                <w:color w:val="FFFFFF"/>
                <w:sz w:val="20"/>
                <w:szCs w:val="20"/>
              </w:rPr>
              <w:t>Object Name</w:t>
            </w:r>
          </w:p>
        </w:tc>
        <w:tc>
          <w:tcPr>
            <w:tcW w:w="6570" w:type="dxa"/>
            <w:shd w:val="clear" w:color="auto" w:fill="4F81BD"/>
          </w:tcPr>
          <w:p>
            <w:pPr>
              <w:spacing w:before="0" w:after="0" w:line="240" w:lineRule="auto"/>
              <w:ind w:firstLine="0"/>
              <w:rPr>
                <w:rFonts w:ascii="Arial" w:hAnsi="Arial" w:eastAsia="Arial" w:cs="Arial"/>
                <w:b/>
                <w:color w:val="FFFFFF"/>
                <w:sz w:val="20"/>
                <w:szCs w:val="20"/>
              </w:rPr>
            </w:pPr>
            <w:r>
              <w:rPr>
                <w:rFonts w:ascii="Arial" w:hAnsi="Arial" w:eastAsia="Arial" w:cs="Arial"/>
                <w:b/>
                <w:color w:val="FFFFFF"/>
                <w:sz w:val="20"/>
                <w:szCs w:val="20"/>
              </w:rPr>
              <w:t>Object 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1</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jc w:val="left"/>
              <w:rPr>
                <w:rFonts w:ascii="Arial" w:hAnsi="Arial" w:eastAsia="Arial" w:cs="Arial"/>
                <w:color w:val="000000"/>
                <w:sz w:val="20"/>
                <w:szCs w:val="20"/>
              </w:rPr>
            </w:pPr>
            <w:r>
              <w:rPr>
                <w:rFonts w:ascii="Arial" w:hAnsi="Arial" w:eastAsia="Arial" w:cs="Arial"/>
                <w:color w:val="000000"/>
                <w:sz w:val="20"/>
                <w:szCs w:val="20"/>
              </w:rPr>
              <w:t>Admin</w:t>
            </w:r>
          </w:p>
        </w:tc>
        <w:tc>
          <w:tcPr>
            <w:tcW w:w="6570" w:type="dxa"/>
            <w:tcBorders>
              <w:top w:val="single" w:color="4F81BD" w:sz="8" w:space="0"/>
              <w:bottom w:val="single" w:color="4F81BD" w:sz="8" w:space="0"/>
              <w:right w:val="single" w:color="4F81BD" w:sz="8" w:space="0"/>
              <w:insideH w:val="single" w:sz="8" w:space="0"/>
            </w:tcBorders>
          </w:tcPr>
          <w:p>
            <w:pPr>
              <w:spacing w:before="0" w:after="0" w:line="240" w:lineRule="auto"/>
              <w:ind w:firstLine="0"/>
              <w:jc w:val="left"/>
              <w:rPr>
                <w:rFonts w:ascii="Arial" w:hAnsi="Arial" w:eastAsia="Arial" w:cs="Arial"/>
                <w:b w:val="0"/>
                <w:color w:val="000000"/>
                <w:sz w:val="20"/>
                <w:szCs w:val="20"/>
              </w:rPr>
            </w:pPr>
            <w:r>
              <w:rPr>
                <w:rFonts w:ascii="Arial" w:hAnsi="Arial" w:eastAsia="Arial" w:cs="Arial"/>
                <w:b w:val="0"/>
                <w:sz w:val="20"/>
                <w:szCs w:val="20"/>
              </w:rPr>
              <w:t>Users in this group have permission to manage user accounts, posts, legal documents, categories.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5" w:type="dxa"/>
          </w:tcPr>
          <w:p>
            <w:pPr>
              <w:spacing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2</w:t>
            </w:r>
          </w:p>
        </w:tc>
        <w:tc>
          <w:tcPr>
            <w:tcW w:w="2880" w:type="dxa"/>
            <w:tcBorders>
              <w:left w:val="single" w:color="4F81BD" w:sz="8" w:space="0"/>
              <w:right w:val="single" w:color="4F81BD" w:sz="8" w:space="0"/>
              <w:insideV w:val="single" w:sz="8" w:space="0"/>
            </w:tcBorders>
          </w:tcPr>
          <w:p>
            <w:pPr>
              <w:spacing w:line="240" w:lineRule="auto"/>
              <w:ind w:firstLine="0"/>
              <w:jc w:val="left"/>
              <w:rPr>
                <w:rFonts w:ascii="Arial" w:hAnsi="Arial" w:eastAsia="Arial" w:cs="Arial"/>
                <w:color w:val="000000"/>
                <w:sz w:val="20"/>
                <w:szCs w:val="20"/>
              </w:rPr>
            </w:pPr>
            <w:r>
              <w:rPr>
                <w:rFonts w:ascii="Arial" w:hAnsi="Arial" w:eastAsia="Arial" w:cs="Arial"/>
                <w:sz w:val="20"/>
                <w:szCs w:val="20"/>
              </w:rPr>
              <w:t>User</w:t>
            </w:r>
          </w:p>
        </w:tc>
        <w:tc>
          <w:tcPr>
            <w:tcW w:w="6570" w:type="dxa"/>
          </w:tcPr>
          <w:p>
            <w:pPr>
              <w:spacing w:after="0" w:line="240" w:lineRule="auto"/>
              <w:ind w:firstLine="0"/>
              <w:jc w:val="left"/>
              <w:rPr>
                <w:rFonts w:ascii="Arial" w:hAnsi="Arial" w:eastAsia="Arial" w:cs="Arial"/>
                <w:b w:val="0"/>
                <w:color w:val="000000"/>
                <w:sz w:val="20"/>
                <w:szCs w:val="20"/>
              </w:rPr>
            </w:pPr>
            <w:r>
              <w:rPr>
                <w:rFonts w:ascii="Arial" w:hAnsi="Arial" w:eastAsia="Arial" w:cs="Arial"/>
                <w:b w:val="0"/>
                <w:sz w:val="20"/>
                <w:szCs w:val="20"/>
              </w:rPr>
              <w:t>Users in this group have permission to place order, manage their own posts, leave a feedback</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446" w:hRule="atLeast"/>
        </w:trPr>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3</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jc w:val="left"/>
              <w:rPr>
                <w:rFonts w:ascii="Arial" w:hAnsi="Arial" w:eastAsia="Arial" w:cs="Arial"/>
                <w:color w:val="000000"/>
                <w:sz w:val="20"/>
                <w:szCs w:val="20"/>
              </w:rPr>
            </w:pPr>
            <w:r>
              <w:rPr>
                <w:rFonts w:ascii="Arial" w:hAnsi="Arial" w:eastAsia="Arial" w:cs="Arial"/>
                <w:sz w:val="20"/>
                <w:szCs w:val="20"/>
              </w:rPr>
              <w:t>Customer Care Department</w:t>
            </w:r>
          </w:p>
        </w:tc>
        <w:tc>
          <w:tcPr>
            <w:tcW w:w="6570" w:type="dxa"/>
            <w:tcBorders>
              <w:top w:val="single" w:color="4F81BD" w:sz="8" w:space="0"/>
              <w:bottom w:val="single" w:color="4F81BD" w:sz="8" w:space="0"/>
              <w:right w:val="single" w:color="4F81BD" w:sz="8" w:space="0"/>
              <w:insideH w:val="single" w:sz="8" w:space="0"/>
            </w:tcBorders>
          </w:tcPr>
          <w:p>
            <w:pPr>
              <w:spacing w:before="0" w:after="0" w:line="240" w:lineRule="auto"/>
              <w:ind w:firstLine="0"/>
              <w:jc w:val="left"/>
              <w:rPr>
                <w:rFonts w:ascii="Arial" w:hAnsi="Arial" w:eastAsia="Arial" w:cs="Arial"/>
                <w:b w:val="0"/>
                <w:sz w:val="20"/>
                <w:szCs w:val="20"/>
              </w:rPr>
            </w:pPr>
            <w:r>
              <w:rPr>
                <w:rFonts w:ascii="Arial" w:hAnsi="Arial" w:eastAsia="Arial" w:cs="Arial"/>
                <w:b w:val="0"/>
                <w:sz w:val="20"/>
                <w:szCs w:val="20"/>
              </w:rPr>
              <w:t>Users in this group have permission to view and handle feedback from all users.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329" w:hRule="atLeast"/>
        </w:trPr>
        <w:tc>
          <w:tcPr>
            <w:tcW w:w="475" w:type="dxa"/>
          </w:tcPr>
          <w:p>
            <w:pPr>
              <w:spacing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4</w:t>
            </w:r>
          </w:p>
        </w:tc>
        <w:tc>
          <w:tcPr>
            <w:tcW w:w="2880" w:type="dxa"/>
            <w:tcBorders>
              <w:left w:val="single" w:color="4F81BD" w:sz="8" w:space="0"/>
              <w:right w:val="single" w:color="4F81BD" w:sz="8" w:space="0"/>
              <w:insideV w:val="single" w:sz="8" w:space="0"/>
            </w:tcBorders>
          </w:tcPr>
          <w:p>
            <w:pPr>
              <w:spacing w:line="240" w:lineRule="auto"/>
              <w:ind w:firstLine="0"/>
              <w:jc w:val="left"/>
              <w:rPr>
                <w:rFonts w:ascii="Arial" w:hAnsi="Arial" w:eastAsia="Arial" w:cs="Arial"/>
                <w:color w:val="000000"/>
                <w:sz w:val="20"/>
                <w:szCs w:val="20"/>
              </w:rPr>
            </w:pPr>
            <w:r>
              <w:rPr>
                <w:rFonts w:ascii="Arial" w:hAnsi="Arial" w:eastAsia="Arial" w:cs="Arial"/>
                <w:sz w:val="20"/>
                <w:szCs w:val="20"/>
              </w:rPr>
              <w:t>Legal document</w:t>
            </w:r>
          </w:p>
        </w:tc>
        <w:tc>
          <w:tcPr>
            <w:tcW w:w="6570" w:type="dxa"/>
          </w:tcPr>
          <w:p>
            <w:pPr>
              <w:spacing w:after="0" w:line="240" w:lineRule="auto"/>
              <w:ind w:firstLine="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legal documents.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329" w:hRule="atLeast"/>
        </w:trPr>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5</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jc w:val="left"/>
              <w:rPr>
                <w:rFonts w:ascii="Arial" w:hAnsi="Arial" w:eastAsia="Arial" w:cs="Arial"/>
                <w:color w:val="000000"/>
                <w:sz w:val="20"/>
                <w:szCs w:val="20"/>
              </w:rPr>
            </w:pPr>
            <w:r>
              <w:rPr>
                <w:rFonts w:ascii="Arial" w:hAnsi="Arial" w:eastAsia="Arial" w:cs="Arial"/>
                <w:sz w:val="20"/>
                <w:szCs w:val="20"/>
              </w:rPr>
              <w:t>Category</w:t>
            </w:r>
          </w:p>
        </w:tc>
        <w:tc>
          <w:tcPr>
            <w:tcW w:w="6570" w:type="dxa"/>
            <w:tcBorders>
              <w:top w:val="single" w:color="4F81BD" w:sz="8" w:space="0"/>
              <w:bottom w:val="single" w:color="4F81BD" w:sz="8" w:space="0"/>
              <w:right w:val="single" w:color="4F81BD" w:sz="8" w:space="0"/>
              <w:insideH w:val="single" w:sz="8" w:space="0"/>
            </w:tcBorders>
          </w:tcPr>
          <w:p>
            <w:pPr>
              <w:spacing w:before="0" w:after="0" w:line="276" w:lineRule="auto"/>
              <w:ind w:left="360" w:right="27" w:firstLine="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categories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21" w:hRule="atLeast"/>
        </w:trPr>
        <w:tc>
          <w:tcPr>
            <w:tcW w:w="475" w:type="dxa"/>
          </w:tcPr>
          <w:p>
            <w:pPr>
              <w:spacing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6</w:t>
            </w:r>
          </w:p>
        </w:tc>
        <w:tc>
          <w:tcPr>
            <w:tcW w:w="2880" w:type="dxa"/>
            <w:tcBorders>
              <w:left w:val="single" w:color="4F81BD" w:sz="8" w:space="0"/>
              <w:right w:val="single" w:color="4F81BD" w:sz="8" w:space="0"/>
              <w:insideV w:val="single" w:sz="8" w:space="0"/>
            </w:tcBorders>
          </w:tcPr>
          <w:p>
            <w:pPr>
              <w:spacing w:line="240" w:lineRule="auto"/>
              <w:ind w:firstLine="0"/>
              <w:jc w:val="left"/>
              <w:rPr>
                <w:rFonts w:ascii="Arial" w:hAnsi="Arial" w:eastAsia="Arial" w:cs="Arial"/>
                <w:color w:val="000000"/>
                <w:sz w:val="20"/>
                <w:szCs w:val="20"/>
              </w:rPr>
            </w:pPr>
            <w:r>
              <w:rPr>
                <w:rFonts w:ascii="Arial" w:hAnsi="Arial" w:eastAsia="Arial" w:cs="Arial"/>
                <w:color w:val="000000"/>
                <w:sz w:val="20"/>
                <w:szCs w:val="20"/>
              </w:rPr>
              <w:t>Post</w:t>
            </w:r>
          </w:p>
        </w:tc>
        <w:tc>
          <w:tcPr>
            <w:tcW w:w="6570"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left="360" w:right="27" w:hanging="360"/>
              <w:jc w:val="left"/>
              <w:rPr>
                <w:rFonts w:ascii="Arial" w:hAnsi="Arial" w:eastAsia="Arial" w:cs="Arial"/>
                <w:b w:val="0"/>
                <w:color w:val="000000"/>
                <w:sz w:val="20"/>
                <w:szCs w:val="20"/>
              </w:rPr>
            </w:pPr>
            <w:r>
              <w:rPr>
                <w:rFonts w:ascii="Arial" w:hAnsi="Arial" w:eastAsia="Arial" w:cs="Arial"/>
                <w:b w:val="0"/>
                <w:sz w:val="20"/>
                <w:szCs w:val="20"/>
              </w:rPr>
              <w:t>The object contains the post’s information.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7</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jc w:val="left"/>
              <w:rPr>
                <w:rFonts w:ascii="Arial" w:hAnsi="Arial" w:eastAsia="Arial" w:cs="Arial"/>
                <w:color w:val="000000"/>
                <w:sz w:val="20"/>
                <w:szCs w:val="20"/>
              </w:rPr>
            </w:pPr>
            <w:r>
              <w:rPr>
                <w:rFonts w:ascii="Arial" w:hAnsi="Arial" w:eastAsia="Arial" w:cs="Arial"/>
                <w:color w:val="000000"/>
                <w:sz w:val="20"/>
                <w:szCs w:val="20"/>
              </w:rPr>
              <w:t>Order</w:t>
            </w:r>
          </w:p>
        </w:tc>
        <w:tc>
          <w:tcPr>
            <w:tcW w:w="6570"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right="27" w:firstLine="0"/>
              <w:jc w:val="left"/>
              <w:rPr>
                <w:rFonts w:ascii="Arial" w:hAnsi="Arial" w:eastAsia="Arial" w:cs="Arial"/>
                <w:b w:val="0"/>
                <w:color w:val="000000"/>
                <w:sz w:val="20"/>
                <w:szCs w:val="20"/>
              </w:rPr>
            </w:pPr>
            <w:r>
              <w:rPr>
                <w:rFonts w:ascii="Arial" w:hAnsi="Arial" w:eastAsia="Arial" w:cs="Arial"/>
                <w:b w:val="0"/>
                <w:sz w:val="20"/>
                <w:szCs w:val="20"/>
              </w:rPr>
              <w:t>The object contains the order’s information, created by the system when the user makes a purchase.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Pr>
          <w:p>
            <w:pPr>
              <w:spacing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8</w:t>
            </w:r>
          </w:p>
        </w:tc>
        <w:tc>
          <w:tcPr>
            <w:tcW w:w="2880" w:type="dxa"/>
            <w:tcBorders>
              <w:left w:val="single" w:color="4F81BD" w:sz="8" w:space="0"/>
              <w:right w:val="single" w:color="4F81BD" w:sz="8" w:space="0"/>
              <w:insideV w:val="single" w:sz="8" w:space="0"/>
            </w:tcBorders>
          </w:tcPr>
          <w:p>
            <w:pPr>
              <w:spacing w:line="240" w:lineRule="auto"/>
              <w:ind w:firstLine="0"/>
              <w:jc w:val="left"/>
              <w:rPr>
                <w:rFonts w:ascii="Arial" w:hAnsi="Arial" w:eastAsia="Arial" w:cs="Arial"/>
                <w:color w:val="000000"/>
                <w:sz w:val="20"/>
                <w:szCs w:val="20"/>
              </w:rPr>
            </w:pPr>
            <w:r>
              <w:rPr>
                <w:rFonts w:ascii="Arial" w:hAnsi="Arial" w:eastAsia="Arial" w:cs="Arial"/>
                <w:sz w:val="20"/>
                <w:szCs w:val="20"/>
              </w:rPr>
              <w:t>Bill</w:t>
            </w:r>
          </w:p>
        </w:tc>
        <w:tc>
          <w:tcPr>
            <w:tcW w:w="6570"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left="360" w:right="27" w:hanging="36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the order, buyer, seller and other needed information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9</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jc w:val="left"/>
              <w:rPr>
                <w:rFonts w:ascii="Arial" w:hAnsi="Arial" w:eastAsia="Arial" w:cs="Arial"/>
                <w:color w:val="000000"/>
                <w:sz w:val="20"/>
                <w:szCs w:val="20"/>
              </w:rPr>
            </w:pPr>
            <w:r>
              <w:rPr>
                <w:rFonts w:ascii="Arial" w:hAnsi="Arial" w:eastAsia="Arial" w:cs="Arial"/>
                <w:sz w:val="20"/>
                <w:szCs w:val="20"/>
              </w:rPr>
              <w:t>Payment Method</w:t>
            </w:r>
          </w:p>
        </w:tc>
        <w:tc>
          <w:tcPr>
            <w:tcW w:w="6570"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right="27" w:firstLine="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payment method.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Pr>
          <w:p>
            <w:pPr>
              <w:spacing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10</w:t>
            </w:r>
          </w:p>
        </w:tc>
        <w:tc>
          <w:tcPr>
            <w:tcW w:w="2880" w:type="dxa"/>
            <w:tcBorders>
              <w:left w:val="single" w:color="4F81BD" w:sz="8" w:space="0"/>
              <w:right w:val="single" w:color="4F81BD" w:sz="8" w:space="0"/>
              <w:insideV w:val="single" w:sz="8" w:space="0"/>
            </w:tcBorders>
          </w:tcPr>
          <w:p>
            <w:pPr>
              <w:spacing w:line="240" w:lineRule="auto"/>
              <w:ind w:firstLine="0"/>
              <w:jc w:val="left"/>
              <w:rPr>
                <w:rFonts w:ascii="Arial" w:hAnsi="Arial" w:eastAsia="Arial" w:cs="Arial"/>
                <w:color w:val="000000"/>
                <w:sz w:val="20"/>
                <w:szCs w:val="20"/>
              </w:rPr>
            </w:pPr>
            <w:r>
              <w:rPr>
                <w:rFonts w:ascii="Arial" w:hAnsi="Arial" w:eastAsia="Arial" w:cs="Arial"/>
                <w:sz w:val="20"/>
                <w:szCs w:val="20"/>
              </w:rPr>
              <w:t>Product</w:t>
            </w:r>
          </w:p>
        </w:tc>
        <w:tc>
          <w:tcPr>
            <w:tcW w:w="6570"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right="27" w:firstLine="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product, just create when user creates a post.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11</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jc w:val="left"/>
              <w:rPr>
                <w:rFonts w:ascii="Arial" w:hAnsi="Arial" w:eastAsia="Arial" w:cs="Arial"/>
                <w:color w:val="000000"/>
                <w:sz w:val="20"/>
                <w:szCs w:val="20"/>
              </w:rPr>
            </w:pPr>
            <w:r>
              <w:rPr>
                <w:rFonts w:ascii="Arial" w:hAnsi="Arial" w:eastAsia="Arial" w:cs="Arial"/>
                <w:sz w:val="20"/>
                <w:szCs w:val="20"/>
              </w:rPr>
              <w:t>Address</w:t>
            </w:r>
          </w:p>
        </w:tc>
        <w:tc>
          <w:tcPr>
            <w:tcW w:w="6570"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right="27" w:firstLine="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the shipping address.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Pr>
          <w:p>
            <w:pPr>
              <w:spacing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12</w:t>
            </w:r>
          </w:p>
        </w:tc>
        <w:tc>
          <w:tcPr>
            <w:tcW w:w="2880" w:type="dxa"/>
            <w:tcBorders>
              <w:left w:val="single" w:color="4F81BD" w:sz="8" w:space="0"/>
              <w:right w:val="single" w:color="4F81BD" w:sz="8" w:space="0"/>
              <w:insideV w:val="single" w:sz="8" w:space="0"/>
            </w:tcBorders>
          </w:tcPr>
          <w:p>
            <w:pPr>
              <w:spacing w:line="240" w:lineRule="auto"/>
              <w:ind w:firstLine="0"/>
              <w:jc w:val="left"/>
              <w:rPr>
                <w:rFonts w:ascii="Arial" w:hAnsi="Arial" w:eastAsia="Arial" w:cs="Arial"/>
                <w:color w:val="000000"/>
                <w:sz w:val="20"/>
                <w:szCs w:val="20"/>
              </w:rPr>
            </w:pPr>
            <w:r>
              <w:rPr>
                <w:rFonts w:ascii="Arial" w:hAnsi="Arial" w:eastAsia="Arial" w:cs="Arial"/>
                <w:sz w:val="20"/>
                <w:szCs w:val="20"/>
              </w:rPr>
              <w:t>Post push service</w:t>
            </w:r>
          </w:p>
        </w:tc>
        <w:tc>
          <w:tcPr>
            <w:tcW w:w="6570" w:type="dxa"/>
          </w:tcPr>
          <w:p>
            <w:pPr>
              <w:spacing w:after="0" w:line="276" w:lineRule="auto"/>
              <w:ind w:left="360" w:right="27" w:firstLine="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the post push service.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color w:val="000000"/>
                <w:sz w:val="20"/>
                <w:szCs w:val="20"/>
              </w:rPr>
              <w:t>13</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jc w:val="left"/>
              <w:rPr>
                <w:rFonts w:ascii="Arial" w:hAnsi="Arial" w:eastAsia="Arial" w:cs="Arial"/>
                <w:color w:val="000000"/>
                <w:sz w:val="20"/>
                <w:szCs w:val="20"/>
              </w:rPr>
            </w:pPr>
            <w:r>
              <w:rPr>
                <w:rFonts w:ascii="Arial" w:hAnsi="Arial" w:eastAsia="Arial" w:cs="Arial"/>
                <w:sz w:val="20"/>
                <w:szCs w:val="20"/>
              </w:rPr>
              <w:t>Feedback</w:t>
            </w:r>
          </w:p>
        </w:tc>
        <w:tc>
          <w:tcPr>
            <w:tcW w:w="6570"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right="27" w:firstLine="0"/>
              <w:jc w:val="left"/>
              <w:rPr>
                <w:rFonts w:ascii="Arial" w:hAnsi="Arial" w:eastAsia="Arial" w:cs="Arial"/>
                <w:b w:val="0"/>
                <w:color w:val="000000"/>
                <w:sz w:val="20"/>
                <w:szCs w:val="20"/>
              </w:rPr>
            </w:pPr>
            <w:r>
              <w:rPr>
                <w:rFonts w:ascii="Arial" w:hAnsi="Arial" w:eastAsia="Arial" w:cs="Arial"/>
                <w:b w:val="0"/>
                <w:sz w:val="20"/>
                <w:szCs w:val="20"/>
              </w:rPr>
              <w:t>The object contains the information of feedback</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284" w:hRule="atLeast"/>
        </w:trPr>
        <w:tc>
          <w:tcPr>
            <w:tcW w:w="475" w:type="dxa"/>
            <w:tcBorders>
              <w:top w:val="single" w:color="4F81BD" w:sz="8" w:space="0"/>
              <w:left w:val="single" w:color="4F81BD" w:sz="8" w:space="0"/>
              <w:bottom w:val="single" w:color="4F81BD" w:sz="8" w:space="0"/>
              <w:insideH w:val="single" w:sz="8" w:space="0"/>
            </w:tcBorders>
          </w:tcPr>
          <w:p>
            <w:pPr>
              <w:spacing w:before="0" w:after="0" w:line="240" w:lineRule="auto"/>
              <w:ind w:firstLine="0"/>
              <w:jc w:val="center"/>
              <w:rPr>
                <w:rFonts w:ascii="Arial" w:hAnsi="Arial" w:eastAsia="Arial" w:cs="Arial"/>
                <w:b w:val="0"/>
                <w:color w:val="000000"/>
                <w:sz w:val="20"/>
                <w:szCs w:val="20"/>
              </w:rPr>
            </w:pPr>
            <w:r>
              <w:rPr>
                <w:rFonts w:ascii="Arial" w:hAnsi="Arial" w:eastAsia="Arial" w:cs="Arial"/>
                <w:b w:val="0"/>
                <w:sz w:val="20"/>
                <w:szCs w:val="20"/>
              </w:rPr>
              <w:t>14</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rPr>
                <w:rFonts w:ascii="Arial" w:hAnsi="Arial" w:eastAsia="Arial" w:cs="Arial"/>
                <w:b w:val="0"/>
                <w:sz w:val="20"/>
                <w:szCs w:val="20"/>
              </w:rPr>
            </w:pPr>
            <w:r>
              <w:rPr>
                <w:rFonts w:ascii="Arial" w:hAnsi="Arial" w:eastAsia="Arial" w:cs="Arial"/>
                <w:b w:val="0"/>
                <w:sz w:val="20"/>
                <w:szCs w:val="20"/>
              </w:rPr>
              <w:t>Help center</w:t>
            </w:r>
          </w:p>
        </w:tc>
        <w:tc>
          <w:tcPr>
            <w:tcW w:w="6570" w:type="dxa"/>
            <w:tcBorders>
              <w:top w:val="single" w:color="4F81BD" w:sz="8" w:space="0"/>
              <w:bottom w:val="single" w:color="4F81BD" w:sz="8" w:space="0"/>
              <w:right w:val="single" w:color="4F81BD" w:sz="8" w:space="0"/>
              <w:insideH w:val="single" w:sz="8" w:space="0"/>
            </w:tcBorders>
          </w:tcPr>
          <w:p>
            <w:pPr>
              <w:spacing w:before="0" w:after="0" w:line="240" w:lineRule="auto"/>
              <w:ind w:right="27" w:firstLine="0"/>
              <w:rPr>
                <w:rFonts w:ascii="Arial" w:hAnsi="Arial" w:eastAsia="Arial" w:cs="Arial"/>
                <w:b w:val="0"/>
                <w:sz w:val="20"/>
                <w:szCs w:val="20"/>
              </w:rPr>
            </w:pPr>
            <w:r>
              <w:rPr>
                <w:rFonts w:ascii="Arial" w:hAnsi="Arial" w:eastAsia="Arial" w:cs="Arial"/>
                <w:b w:val="0"/>
                <w:sz w:val="20"/>
                <w:szCs w:val="20"/>
              </w:rPr>
              <w:t>The object contains the information of help center</w:t>
            </w:r>
          </w:p>
        </w:tc>
      </w:tr>
    </w:tbl>
    <w:p/>
    <w:p>
      <w:pPr>
        <w:spacing w:after="0"/>
      </w:pPr>
      <w:r>
        <w:br w:type="page"/>
      </w:r>
    </w:p>
    <w:p>
      <w:pPr>
        <w:pStyle w:val="2"/>
        <w:numPr>
          <w:ilvl w:val="1"/>
          <w:numId w:val="2"/>
        </w:numPr>
        <w:ind w:left="426" w:hanging="431"/>
      </w:pPr>
      <w:bookmarkStart w:id="6" w:name="_heading=h.3dy6vkm" w:colFirst="0" w:colLast="0"/>
      <w:bookmarkEnd w:id="6"/>
      <w:r>
        <w:t>Workflow</w:t>
      </w:r>
    </w:p>
    <w:p>
      <w:pPr>
        <w:pStyle w:val="2"/>
        <w:numPr>
          <w:ilvl w:val="1"/>
          <w:numId w:val="2"/>
        </w:numPr>
        <w:ind w:left="426" w:hanging="431"/>
      </w:pPr>
      <w:bookmarkStart w:id="7" w:name="_heading=h.1t3h5sf" w:colFirst="0" w:colLast="0"/>
      <w:bookmarkEnd w:id="7"/>
      <w:r>
        <w:t>Use Cases and Actors</w:t>
      </w:r>
    </w:p>
    <w:p>
      <w:pPr>
        <w:pStyle w:val="2"/>
        <w:numPr>
          <w:ilvl w:val="2"/>
          <w:numId w:val="2"/>
        </w:numPr>
        <w:ind w:left="567"/>
      </w:pPr>
      <w:bookmarkStart w:id="8" w:name="_heading=h.4d34og8" w:colFirst="0" w:colLast="0"/>
      <w:bookmarkEnd w:id="8"/>
      <w:r>
        <w:t>Diagram</w:t>
      </w:r>
    </w:p>
    <w:p>
      <w:pPr>
        <w:ind w:hanging="540"/>
        <w:jc w:val="center"/>
      </w:pPr>
      <w:r>
        <w:drawing>
          <wp:inline distT="114300" distB="114300" distL="114300" distR="114300">
            <wp:extent cx="6119495" cy="7137400"/>
            <wp:effectExtent l="0" t="0" r="0" b="0"/>
            <wp:docPr id="1866801385" name="image4.png"/>
            <wp:cNvGraphicFramePr/>
            <a:graphic xmlns:a="http://schemas.openxmlformats.org/drawingml/2006/main">
              <a:graphicData uri="http://schemas.openxmlformats.org/drawingml/2006/picture">
                <pic:pic xmlns:pic="http://schemas.openxmlformats.org/drawingml/2006/picture">
                  <pic:nvPicPr>
                    <pic:cNvPr id="1866801385" name="image4.png"/>
                    <pic:cNvPicPr preferRelativeResize="0"/>
                  </pic:nvPicPr>
                  <pic:blipFill>
                    <a:blip r:embed="rId9"/>
                    <a:srcRect/>
                    <a:stretch>
                      <a:fillRect/>
                    </a:stretch>
                  </pic:blipFill>
                  <pic:spPr>
                    <a:xfrm>
                      <a:off x="0" y="0"/>
                      <a:ext cx="6119820" cy="7137400"/>
                    </a:xfrm>
                    <a:prstGeom prst="rect">
                      <a:avLst/>
                    </a:prstGeom>
                  </pic:spPr>
                </pic:pic>
              </a:graphicData>
            </a:graphic>
          </wp:inline>
        </w:drawing>
      </w:r>
    </w:p>
    <w:p/>
    <w:p>
      <w:pPr>
        <w:pStyle w:val="2"/>
        <w:numPr>
          <w:ilvl w:val="2"/>
          <w:numId w:val="2"/>
        </w:numPr>
        <w:ind w:left="567"/>
      </w:pPr>
      <w:bookmarkStart w:id="9" w:name="_heading=h.2s8eyo1" w:colFirst="0" w:colLast="0"/>
      <w:bookmarkEnd w:id="9"/>
      <w:r>
        <w:t>Description of Actors</w:t>
      </w:r>
    </w:p>
    <w:tbl>
      <w:tblPr>
        <w:tblStyle w:val="57"/>
        <w:tblW w:w="9925" w:type="dxa"/>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540"/>
        <w:gridCol w:w="2880"/>
        <w:gridCol w:w="650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shd w:val="clear" w:color="auto" w:fill="4F81BD"/>
          </w:tcPr>
          <w:p>
            <w:pPr>
              <w:spacing w:before="0" w:after="0" w:line="240" w:lineRule="auto"/>
              <w:ind w:firstLine="0"/>
              <w:rPr>
                <w:rFonts w:ascii="Arial" w:hAnsi="Arial" w:eastAsia="Arial" w:cs="Arial"/>
                <w:b/>
                <w:color w:val="FFFFFF"/>
                <w:sz w:val="20"/>
                <w:szCs w:val="20"/>
              </w:rPr>
            </w:pPr>
            <w:r>
              <w:rPr>
                <w:rFonts w:ascii="Arial" w:hAnsi="Arial" w:eastAsia="Arial" w:cs="Arial"/>
                <w:b/>
                <w:color w:val="FFFFFF"/>
                <w:sz w:val="20"/>
                <w:szCs w:val="20"/>
              </w:rPr>
              <w:t>#</w:t>
            </w:r>
          </w:p>
        </w:tc>
        <w:tc>
          <w:tcPr>
            <w:tcW w:w="2880" w:type="dxa"/>
            <w:tcBorders>
              <w:top w:val="single" w:color="4F81BD" w:sz="8" w:space="0"/>
              <w:left w:val="single" w:color="4F81BD" w:sz="8" w:space="0"/>
              <w:right w:val="single" w:color="4F81BD" w:sz="8" w:space="0"/>
              <w:insideV w:val="single" w:sz="8" w:space="0"/>
            </w:tcBorders>
            <w:shd w:val="clear" w:color="auto" w:fill="4F81BD"/>
          </w:tcPr>
          <w:p>
            <w:pPr>
              <w:spacing w:before="0" w:after="0" w:line="240" w:lineRule="auto"/>
              <w:ind w:firstLine="0"/>
              <w:rPr>
                <w:rFonts w:ascii="Arial" w:hAnsi="Arial" w:eastAsia="Arial" w:cs="Arial"/>
                <w:b/>
                <w:color w:val="FFFFFF"/>
                <w:sz w:val="20"/>
                <w:szCs w:val="20"/>
              </w:rPr>
            </w:pPr>
            <w:r>
              <w:rPr>
                <w:rFonts w:ascii="Arial" w:hAnsi="Arial" w:eastAsia="Arial" w:cs="Arial"/>
                <w:b/>
                <w:color w:val="FFFFFF"/>
                <w:sz w:val="20"/>
                <w:szCs w:val="20"/>
              </w:rPr>
              <w:t>Actor Name</w:t>
            </w:r>
          </w:p>
        </w:tc>
        <w:tc>
          <w:tcPr>
            <w:tcW w:w="6505" w:type="dxa"/>
            <w:shd w:val="clear" w:color="auto" w:fill="4F81BD"/>
          </w:tcPr>
          <w:p>
            <w:pPr>
              <w:spacing w:before="0" w:after="0" w:line="240" w:lineRule="auto"/>
              <w:ind w:firstLine="0"/>
              <w:rPr>
                <w:rFonts w:ascii="Arial" w:hAnsi="Arial" w:eastAsia="Arial" w:cs="Arial"/>
                <w:b/>
                <w:color w:val="FFFFFF"/>
                <w:sz w:val="20"/>
                <w:szCs w:val="20"/>
              </w:rPr>
            </w:pPr>
            <w:r>
              <w:rPr>
                <w:rFonts w:ascii="Arial" w:hAnsi="Arial" w:eastAsia="Arial" w:cs="Arial"/>
                <w:b/>
                <w:color w:val="FFFFFF"/>
                <w:sz w:val="20"/>
                <w:szCs w:val="20"/>
              </w:rPr>
              <w:t>Definition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1</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color w:val="000000"/>
                <w:sz w:val="20"/>
                <w:szCs w:val="20"/>
              </w:rPr>
            </w:pPr>
            <w:r>
              <w:rPr>
                <w:rFonts w:ascii="Arial" w:hAnsi="Arial" w:eastAsia="Arial" w:cs="Arial"/>
                <w:color w:val="000000"/>
                <w:sz w:val="20"/>
                <w:szCs w:val="20"/>
              </w:rPr>
              <w:t>Admin</w:t>
            </w:r>
          </w:p>
        </w:tc>
        <w:tc>
          <w:tcPr>
            <w:tcW w:w="6505"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r>
              <w:rPr>
                <w:rFonts w:ascii="Arial" w:hAnsi="Arial" w:eastAsia="Arial" w:cs="Arial"/>
                <w:b w:val="0"/>
                <w:sz w:val="20"/>
                <w:szCs w:val="20"/>
              </w:rPr>
              <w:t>Administrator of the whole system, is responsible for order management and post management. Admin makes sure that posts and orders are valid.</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2</w:t>
            </w:r>
          </w:p>
        </w:tc>
        <w:tc>
          <w:tcPr>
            <w:tcW w:w="2880" w:type="dxa"/>
            <w:tcBorders>
              <w:left w:val="single" w:color="4F81BD" w:sz="8" w:space="0"/>
              <w:right w:val="single" w:color="4F81BD"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color w:val="000000"/>
                <w:sz w:val="20"/>
                <w:szCs w:val="20"/>
              </w:rPr>
            </w:pPr>
            <w:r>
              <w:rPr>
                <w:rFonts w:ascii="Arial" w:hAnsi="Arial" w:eastAsia="Arial" w:cs="Arial"/>
                <w:sz w:val="20"/>
                <w:szCs w:val="20"/>
              </w:rPr>
              <w:t>User</w:t>
            </w:r>
          </w:p>
        </w:tc>
        <w:tc>
          <w:tcPr>
            <w:tcW w:w="6505"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r>
              <w:rPr>
                <w:rFonts w:ascii="Arial" w:hAnsi="Arial" w:eastAsia="Arial" w:cs="Arial"/>
                <w:b w:val="0"/>
                <w:sz w:val="20"/>
                <w:szCs w:val="20"/>
              </w:rPr>
              <w:t>Who registers with the system</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3</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color w:val="000000"/>
                <w:sz w:val="20"/>
                <w:szCs w:val="20"/>
              </w:rPr>
            </w:pPr>
            <w:r>
              <w:rPr>
                <w:rFonts w:ascii="Arial" w:hAnsi="Arial" w:eastAsia="Arial" w:cs="Arial"/>
                <w:sz w:val="20"/>
                <w:szCs w:val="20"/>
              </w:rPr>
              <w:t>Buyer</w:t>
            </w:r>
          </w:p>
        </w:tc>
        <w:tc>
          <w:tcPr>
            <w:tcW w:w="650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color w:val="000000"/>
                <w:sz w:val="20"/>
                <w:szCs w:val="20"/>
              </w:rPr>
            </w:pPr>
            <w:r>
              <w:rPr>
                <w:rFonts w:ascii="Arial" w:hAnsi="Arial" w:eastAsia="Arial" w:cs="Arial"/>
                <w:b w:val="0"/>
                <w:sz w:val="20"/>
                <w:szCs w:val="20"/>
              </w:rPr>
              <w:t>Users who want to sell their used electronic device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4</w:t>
            </w:r>
          </w:p>
        </w:tc>
        <w:tc>
          <w:tcPr>
            <w:tcW w:w="2880" w:type="dxa"/>
            <w:tcBorders>
              <w:left w:val="single" w:color="4F81BD" w:sz="8" w:space="0"/>
              <w:right w:val="single" w:color="4F81BD" w:sz="8" w:space="0"/>
              <w:insideV w:val="single" w:sz="8" w:space="0"/>
            </w:tcBorders>
          </w:tcPr>
          <w:p>
            <w:pPr>
              <w:spacing w:line="240" w:lineRule="auto"/>
              <w:ind w:firstLine="0"/>
              <w:jc w:val="left"/>
              <w:rPr>
                <w:rFonts w:ascii="Arial" w:hAnsi="Arial" w:eastAsia="Arial" w:cs="Arial"/>
                <w:color w:val="000000"/>
                <w:sz w:val="20"/>
                <w:szCs w:val="20"/>
              </w:rPr>
            </w:pPr>
            <w:r>
              <w:rPr>
                <w:rFonts w:ascii="Arial" w:hAnsi="Arial" w:eastAsia="Arial" w:cs="Arial"/>
                <w:sz w:val="20"/>
                <w:szCs w:val="20"/>
              </w:rPr>
              <w:t>Seller</w:t>
            </w:r>
          </w:p>
        </w:tc>
        <w:tc>
          <w:tcPr>
            <w:tcW w:w="650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Users who want to buy electronic devices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rPr>
                <w:rFonts w:ascii="Arial" w:hAnsi="Arial" w:eastAsia="Arial" w:cs="Arial"/>
                <w:b w:val="0"/>
                <w:color w:val="000000"/>
                <w:sz w:val="20"/>
                <w:szCs w:val="20"/>
              </w:rPr>
            </w:pPr>
            <w:r>
              <w:rPr>
                <w:rFonts w:ascii="Arial" w:hAnsi="Arial" w:eastAsia="Arial" w:cs="Arial"/>
                <w:b w:val="0"/>
                <w:color w:val="000000"/>
                <w:sz w:val="20"/>
                <w:szCs w:val="20"/>
              </w:rPr>
              <w:t>5</w:t>
            </w:r>
          </w:p>
        </w:tc>
        <w:tc>
          <w:tcPr>
            <w:tcW w:w="2880"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rPr>
                <w:rFonts w:ascii="Arial" w:hAnsi="Arial" w:eastAsia="Arial" w:cs="Arial"/>
                <w:b w:val="0"/>
                <w:sz w:val="20"/>
                <w:szCs w:val="20"/>
              </w:rPr>
            </w:pPr>
            <w:r>
              <w:rPr>
                <w:rFonts w:ascii="Arial" w:hAnsi="Arial" w:eastAsia="Arial" w:cs="Arial"/>
                <w:b w:val="0"/>
                <w:sz w:val="20"/>
                <w:szCs w:val="20"/>
              </w:rPr>
              <w:t>Customer care department</w:t>
            </w:r>
          </w:p>
        </w:tc>
        <w:tc>
          <w:tcPr>
            <w:tcW w:w="6505"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rPr>
                <w:rFonts w:ascii="Arial" w:hAnsi="Arial" w:eastAsia="Arial" w:cs="Arial"/>
                <w:b w:val="0"/>
                <w:color w:val="000000"/>
                <w:sz w:val="20"/>
                <w:szCs w:val="20"/>
              </w:rPr>
            </w:pPr>
            <w:r>
              <w:rPr>
                <w:rFonts w:ascii="Arial" w:hAnsi="Arial" w:eastAsia="Arial" w:cs="Arial"/>
                <w:b w:val="0"/>
                <w:sz w:val="20"/>
                <w:szCs w:val="20"/>
              </w:rPr>
              <w:t>Users who handle customer feedback and provide documents to the help center</w:t>
            </w:r>
          </w:p>
        </w:tc>
      </w:tr>
    </w:tbl>
    <w:p>
      <w:pPr>
        <w:ind w:firstLine="0"/>
      </w:pPr>
    </w:p>
    <w:p/>
    <w:p/>
    <w:p>
      <w:pPr>
        <w:pStyle w:val="2"/>
        <w:numPr>
          <w:ilvl w:val="2"/>
          <w:numId w:val="2"/>
        </w:numPr>
        <w:ind w:left="567"/>
      </w:pPr>
      <w:bookmarkStart w:id="10" w:name="_heading=h.17dp8vu" w:colFirst="0" w:colLast="0"/>
      <w:bookmarkEnd w:id="10"/>
      <w:r>
        <w:t>Description of Use Cases</w:t>
      </w:r>
    </w:p>
    <w:tbl>
      <w:tblPr>
        <w:tblStyle w:val="58"/>
        <w:tblW w:w="9930" w:type="dxa"/>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540"/>
        <w:gridCol w:w="2925"/>
        <w:gridCol w:w="646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468" w:hRule="atLeast"/>
        </w:trPr>
        <w:tc>
          <w:tcPr>
            <w:tcW w:w="540" w:type="dxa"/>
            <w:shd w:val="clear" w:color="auto" w:fill="4F81BD"/>
            <w:vAlign w:val="center"/>
          </w:tcPr>
          <w:p>
            <w:pPr>
              <w:spacing w:before="0" w:after="0" w:line="240" w:lineRule="auto"/>
              <w:ind w:firstLine="0"/>
              <w:jc w:val="center"/>
              <w:rPr>
                <w:rFonts w:ascii="Arial" w:hAnsi="Arial" w:eastAsia="Arial" w:cs="Arial"/>
                <w:b/>
                <w:color w:val="FFFFFF"/>
                <w:sz w:val="20"/>
                <w:szCs w:val="20"/>
              </w:rPr>
            </w:pPr>
            <w:r>
              <w:rPr>
                <w:rFonts w:ascii="Arial" w:hAnsi="Arial" w:eastAsia="Arial" w:cs="Arial"/>
                <w:b/>
                <w:color w:val="FFFFFF"/>
                <w:sz w:val="20"/>
                <w:szCs w:val="20"/>
              </w:rPr>
              <w:t>#</w:t>
            </w:r>
          </w:p>
        </w:tc>
        <w:tc>
          <w:tcPr>
            <w:tcW w:w="2925" w:type="dxa"/>
            <w:tcBorders>
              <w:top w:val="single" w:color="4F81BD" w:sz="8" w:space="0"/>
              <w:left w:val="single" w:color="4F81BD" w:sz="8" w:space="0"/>
              <w:right w:val="single" w:color="4F81BD" w:sz="8" w:space="0"/>
              <w:insideV w:val="single" w:sz="8" w:space="0"/>
            </w:tcBorders>
            <w:shd w:val="clear" w:color="auto" w:fill="4F81BD"/>
            <w:vAlign w:val="center"/>
          </w:tcPr>
          <w:p>
            <w:pPr>
              <w:spacing w:before="0" w:after="0" w:line="240" w:lineRule="auto"/>
              <w:ind w:firstLine="0"/>
              <w:jc w:val="center"/>
              <w:rPr>
                <w:rFonts w:ascii="Arial" w:hAnsi="Arial" w:eastAsia="Arial" w:cs="Arial"/>
                <w:b/>
                <w:color w:val="FFFFFF"/>
                <w:sz w:val="20"/>
                <w:szCs w:val="20"/>
              </w:rPr>
            </w:pPr>
            <w:r>
              <w:rPr>
                <w:rFonts w:ascii="Arial" w:hAnsi="Arial" w:eastAsia="Arial" w:cs="Arial"/>
                <w:b/>
                <w:color w:val="FFFFFF"/>
                <w:sz w:val="20"/>
                <w:szCs w:val="20"/>
              </w:rPr>
              <w:t>Use Case Name</w:t>
            </w:r>
          </w:p>
        </w:tc>
        <w:tc>
          <w:tcPr>
            <w:tcW w:w="6465" w:type="dxa"/>
            <w:shd w:val="clear" w:color="auto" w:fill="4F81BD"/>
            <w:vAlign w:val="center"/>
          </w:tcPr>
          <w:p>
            <w:pPr>
              <w:spacing w:before="0" w:after="0" w:line="240" w:lineRule="auto"/>
              <w:ind w:firstLine="0"/>
              <w:jc w:val="center"/>
              <w:rPr>
                <w:rFonts w:ascii="Arial" w:hAnsi="Arial" w:eastAsia="Arial" w:cs="Arial"/>
                <w:b/>
                <w:color w:val="FFFFFF"/>
                <w:sz w:val="20"/>
                <w:szCs w:val="20"/>
              </w:rPr>
            </w:pPr>
            <w:r>
              <w:rPr>
                <w:rFonts w:ascii="Arial" w:hAnsi="Arial" w:eastAsia="Arial" w:cs="Arial"/>
                <w:b/>
                <w:color w:val="FFFFFF"/>
                <w:sz w:val="20"/>
                <w:szCs w:val="20"/>
              </w:rPr>
              <w:t>Definition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1</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Sign In</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the process by which a user logs into the system.</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2</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Sign Up</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the process by which a user creates a new account in the system.</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3</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Forgot password</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 xml:space="preserve">This use case describes how user can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4</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Leave a feedback</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 xml:space="preserve">This use case describes how user can leave a feedback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5</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Create post</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descibes how user can create a post for selling electronic devices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6</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Update post</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 can update a post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7</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Delete post</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 can delete a post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8</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Guarantee payment</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users can use guaranteed payment functionality for their posts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9</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Link sales wallet</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link to their merchant wallet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10</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Use post push service</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use the post push service, increase product sales.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379" w:hRule="atLeast"/>
        </w:trPr>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11</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Confirm sales order</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sellers can confirm the order of buyers.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12</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Place order</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 can place an order for product they want to buy</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13</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Choose shipping address</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select an existing address or create a new one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14</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 xml:space="preserve">Pay </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users can pay for their payment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15</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Cancel order</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cancel an order</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16</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Confirm delivery of order</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 xml:space="preserve">This use case describes how buyer can confirm that they receive product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17</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Rate seller</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buyer can rate the seller after receiving order</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18</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Chat with seller</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 xml:space="preserve">This use case describes how user can contact with seller for finding out more about the product </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19</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Report post</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users can report violative posts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20</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Create category</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users can create new categories for the system</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21</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Update category name</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change the category information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22</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Delete category</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delete a category</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613" w:hRule="atLeast"/>
        </w:trPr>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23</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Approve post</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admin can approve a post to makes it visible on user’s wall</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24</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Reject post</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admin can reject a post due to the policy</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25</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Ban account</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ban a user account that violates website’s regulations</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26</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Manage TechMarket bank account</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a user can manage a client's trading currency storage account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27</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76" w:lineRule="auto"/>
              <w:ind w:firstLine="0"/>
              <w:jc w:val="left"/>
              <w:rPr>
                <w:rFonts w:ascii="Arial" w:hAnsi="Arial" w:eastAsia="Arial" w:cs="Arial"/>
                <w:sz w:val="20"/>
                <w:szCs w:val="20"/>
              </w:rPr>
            </w:pPr>
            <w:r>
              <w:rPr>
                <w:rFonts w:ascii="Arial" w:hAnsi="Arial" w:eastAsia="Arial" w:cs="Arial"/>
                <w:sz w:val="20"/>
                <w:szCs w:val="20"/>
              </w:rPr>
              <w:t>Update legal documents</w:t>
            </w:r>
          </w:p>
        </w:tc>
        <w:tc>
          <w:tcPr>
            <w:tcW w:w="6465"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users can update legal documents related to a publicly available website</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28</w:t>
            </w:r>
          </w:p>
        </w:tc>
        <w:tc>
          <w:tcPr>
            <w:tcW w:w="2925" w:type="dxa"/>
            <w:tcBorders>
              <w:left w:val="single" w:color="4F81BD" w:sz="8" w:space="0"/>
              <w:right w:val="single" w:color="4F81BD" w:sz="8" w:space="0"/>
              <w:insideV w:val="single" w:sz="8" w:space="0"/>
            </w:tcBorders>
          </w:tcPr>
          <w:p>
            <w:pPr>
              <w:spacing w:line="276" w:lineRule="auto"/>
              <w:ind w:firstLine="0"/>
              <w:jc w:val="left"/>
              <w:rPr>
                <w:rFonts w:ascii="Arial" w:hAnsi="Arial" w:eastAsia="Arial" w:cs="Arial"/>
                <w:sz w:val="20"/>
                <w:szCs w:val="20"/>
              </w:rPr>
            </w:pPr>
            <w:r>
              <w:rPr>
                <w:rFonts w:ascii="Arial" w:hAnsi="Arial" w:eastAsia="Arial" w:cs="Arial"/>
                <w:sz w:val="20"/>
                <w:szCs w:val="20"/>
              </w:rPr>
              <w:t>Update information for the help center</w:t>
            </w:r>
          </w:p>
        </w:tc>
        <w:tc>
          <w:tcPr>
            <w:tcW w:w="6465"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This use case describes how users can update content and questions for the help center</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540" w:type="dxa"/>
            <w:tcBorders>
              <w:top w:val="single" w:color="4F81BD" w:sz="8" w:space="0"/>
              <w:left w:val="single" w:color="4F81BD" w:sz="8" w:space="0"/>
              <w:bottom w:val="single" w:color="4F81BD" w:sz="8" w:space="0"/>
              <w:insideH w:val="single" w:sz="8" w:space="0"/>
            </w:tcBorders>
          </w:tcPr>
          <w:p>
            <w:pPr>
              <w:spacing w:before="0" w:after="0" w:line="240" w:lineRule="auto"/>
              <w:ind w:firstLine="0"/>
              <w:rPr>
                <w:rFonts w:ascii="Arial" w:hAnsi="Arial" w:eastAsia="Arial" w:cs="Arial"/>
                <w:b w:val="0"/>
                <w:sz w:val="20"/>
                <w:szCs w:val="20"/>
              </w:rPr>
            </w:pPr>
            <w:r>
              <w:rPr>
                <w:rFonts w:ascii="Arial" w:hAnsi="Arial" w:eastAsia="Arial" w:cs="Arial"/>
                <w:b w:val="0"/>
                <w:sz w:val="20"/>
                <w:szCs w:val="20"/>
              </w:rPr>
              <w:t>29</w:t>
            </w:r>
          </w:p>
        </w:tc>
        <w:tc>
          <w:tcPr>
            <w:tcW w:w="2925"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rPr>
                <w:rFonts w:ascii="Arial" w:hAnsi="Arial" w:eastAsia="Arial" w:cs="Arial"/>
                <w:b w:val="0"/>
                <w:sz w:val="20"/>
                <w:szCs w:val="20"/>
              </w:rPr>
            </w:pPr>
            <w:r>
              <w:rPr>
                <w:rFonts w:ascii="Arial" w:hAnsi="Arial" w:eastAsia="Arial" w:cs="Arial"/>
                <w:b w:val="0"/>
                <w:sz w:val="20"/>
                <w:szCs w:val="20"/>
              </w:rPr>
              <w:t>Handle feedback from user</w:t>
            </w:r>
          </w:p>
        </w:tc>
        <w:tc>
          <w:tcPr>
            <w:tcW w:w="6465" w:type="dxa"/>
            <w:tcBorders>
              <w:top w:val="single" w:color="4F81BD" w:sz="8" w:space="0"/>
              <w:bottom w:val="single" w:color="4F81BD" w:sz="8" w:space="0"/>
              <w:right w:val="single" w:color="4F81BD" w:sz="8" w:space="0"/>
              <w:insideH w:val="single" w:sz="8" w:space="0"/>
            </w:tcBorders>
          </w:tcPr>
          <w:p>
            <w:pPr>
              <w:spacing w:before="0" w:after="0" w:line="240" w:lineRule="auto"/>
              <w:ind w:firstLine="0"/>
              <w:rPr>
                <w:rFonts w:ascii="Arial" w:hAnsi="Arial" w:eastAsia="Arial" w:cs="Arial"/>
                <w:b w:val="0"/>
                <w:sz w:val="20"/>
                <w:szCs w:val="20"/>
              </w:rPr>
            </w:pPr>
            <w:r>
              <w:rPr>
                <w:rFonts w:ascii="Arial" w:hAnsi="Arial" w:eastAsia="Arial" w:cs="Arial"/>
                <w:b w:val="0"/>
                <w:sz w:val="20"/>
                <w:szCs w:val="20"/>
              </w:rPr>
              <w:t>This use case describes how users can view and respond to customer feedback</w:t>
            </w:r>
          </w:p>
        </w:tc>
      </w:tr>
    </w:tbl>
    <w:p/>
    <w:p/>
    <w:p/>
    <w:p/>
    <w:p/>
    <w:p>
      <w:pPr>
        <w:pStyle w:val="2"/>
        <w:numPr>
          <w:ilvl w:val="1"/>
          <w:numId w:val="2"/>
        </w:numPr>
        <w:ind w:left="426" w:hanging="431"/>
      </w:pPr>
      <w:bookmarkStart w:id="11" w:name="_heading=h.3rdcrjn" w:colFirst="0" w:colLast="0"/>
      <w:bookmarkEnd w:id="11"/>
      <w:r>
        <w:t xml:space="preserve">Security Matrix  </w:t>
      </w:r>
    </w:p>
    <w:tbl>
      <w:tblPr>
        <w:tblStyle w:val="59"/>
        <w:tblW w:w="9585" w:type="dxa"/>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2640"/>
        <w:gridCol w:w="1170"/>
        <w:gridCol w:w="1260"/>
        <w:gridCol w:w="1170"/>
        <w:gridCol w:w="1260"/>
        <w:gridCol w:w="2085"/>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604" w:hRule="atLeast"/>
          <w:tblHeader/>
        </w:trPr>
        <w:tc>
          <w:tcPr>
            <w:tcW w:w="2640" w:type="dxa"/>
            <w:tcBorders>
              <w:top w:val="single" w:color="000000" w:sz="4" w:space="0"/>
              <w:left w:val="single" w:color="000000" w:sz="4" w:space="0"/>
              <w:bottom w:val="single" w:color="000000" w:sz="4" w:space="0"/>
              <w:right w:val="single" w:color="000000" w:sz="4" w:space="0"/>
            </w:tcBorders>
            <w:shd w:val="clear" w:color="auto" w:fill="4F81BD"/>
          </w:tcPr>
          <w:p>
            <w:pPr>
              <w:spacing w:before="0" w:after="0" w:line="240" w:lineRule="auto"/>
              <w:ind w:right="60" w:firstLine="0"/>
              <w:jc w:val="right"/>
              <w:rPr>
                <w:rFonts w:ascii="Arial" w:hAnsi="Arial" w:eastAsia="Arial" w:cs="Arial"/>
                <w:b/>
                <w:color w:val="FFFFFF"/>
                <w:sz w:val="16"/>
                <w:szCs w:val="16"/>
              </w:rPr>
            </w:pPr>
            <w:r>
              <w:rPr>
                <w:rFonts w:ascii="Arial" w:hAnsi="Arial" w:eastAsia="Arial" w:cs="Arial"/>
                <w:b/>
                <w:color w:val="FFFFFF"/>
                <w:sz w:val="16"/>
                <w:szCs w:val="16"/>
              </w:rPr>
              <w:t xml:space="preserve">                    Actor</w:t>
            </w:r>
          </w:p>
          <w:p>
            <w:pPr>
              <w:spacing w:before="0" w:after="0" w:line="240" w:lineRule="auto"/>
              <w:ind w:firstLine="0"/>
              <w:rPr>
                <w:rFonts w:ascii="Arial" w:hAnsi="Arial" w:eastAsia="Arial" w:cs="Arial"/>
                <w:b/>
                <w:color w:val="FFFFFF"/>
                <w:sz w:val="16"/>
                <w:szCs w:val="16"/>
              </w:rPr>
            </w:pPr>
            <w:r>
              <w:rPr>
                <w:rFonts w:ascii="Arial" w:hAnsi="Arial" w:eastAsia="Arial" w:cs="Arial"/>
                <w:b/>
                <w:color w:val="FFFFFF"/>
                <w:sz w:val="16"/>
                <w:szCs w:val="16"/>
              </w:rPr>
              <w:t>Function</w:t>
            </w:r>
          </w:p>
        </w:tc>
        <w:tc>
          <w:tcPr>
            <w:tcW w:w="1170" w:type="dxa"/>
            <w:tcBorders>
              <w:top w:val="single" w:color="000000" w:sz="4" w:space="0"/>
              <w:left w:val="single" w:color="000000" w:sz="4" w:space="0"/>
              <w:bottom w:val="single" w:color="000000" w:sz="4" w:space="0"/>
              <w:right w:val="single" w:color="000000" w:sz="4" w:space="0"/>
            </w:tcBorders>
            <w:shd w:val="clear" w:color="auto" w:fill="4F81BD"/>
            <w:vAlign w:val="center"/>
          </w:tcPr>
          <w:p>
            <w:pPr>
              <w:spacing w:before="0" w:after="0" w:line="240" w:lineRule="auto"/>
              <w:ind w:firstLine="0"/>
              <w:jc w:val="center"/>
              <w:rPr>
                <w:rFonts w:ascii="Arial" w:hAnsi="Arial" w:eastAsia="Arial" w:cs="Arial"/>
                <w:b/>
                <w:color w:val="FFFFFF"/>
                <w:sz w:val="16"/>
                <w:szCs w:val="16"/>
              </w:rPr>
            </w:pPr>
            <w:r>
              <w:rPr>
                <w:rFonts w:ascii="Arial" w:hAnsi="Arial" w:eastAsia="Arial" w:cs="Arial"/>
                <w:b/>
                <w:color w:val="FFFFFF"/>
                <w:sz w:val="16"/>
                <w:szCs w:val="16"/>
              </w:rPr>
              <w:t>Admin</w:t>
            </w:r>
          </w:p>
        </w:tc>
        <w:tc>
          <w:tcPr>
            <w:tcW w:w="1260" w:type="dxa"/>
            <w:tcBorders>
              <w:top w:val="single" w:color="000000" w:sz="4" w:space="0"/>
              <w:left w:val="single" w:color="000000" w:sz="4" w:space="0"/>
              <w:bottom w:val="single" w:color="000000" w:sz="4" w:space="0"/>
              <w:right w:val="single" w:color="000000" w:sz="4" w:space="0"/>
            </w:tcBorders>
            <w:shd w:val="clear" w:color="auto" w:fill="4F81BD"/>
            <w:vAlign w:val="center"/>
          </w:tcPr>
          <w:p>
            <w:pPr>
              <w:spacing w:before="0" w:after="0" w:line="240" w:lineRule="auto"/>
              <w:ind w:firstLine="0"/>
              <w:jc w:val="center"/>
              <w:rPr>
                <w:rFonts w:ascii="Arial" w:hAnsi="Arial" w:eastAsia="Arial" w:cs="Arial"/>
                <w:b/>
                <w:color w:val="FFFFFF"/>
                <w:sz w:val="16"/>
                <w:szCs w:val="16"/>
              </w:rPr>
            </w:pPr>
            <w:r>
              <w:rPr>
                <w:rFonts w:ascii="Arial" w:hAnsi="Arial" w:eastAsia="Arial" w:cs="Arial"/>
                <w:b/>
                <w:color w:val="FFFFFF"/>
                <w:sz w:val="16"/>
                <w:szCs w:val="16"/>
              </w:rPr>
              <w:t>User</w:t>
            </w:r>
          </w:p>
        </w:tc>
        <w:tc>
          <w:tcPr>
            <w:tcW w:w="1170" w:type="dxa"/>
            <w:tcBorders>
              <w:top w:val="single" w:color="000000" w:sz="4" w:space="0"/>
              <w:left w:val="single" w:color="000000" w:sz="4" w:space="0"/>
              <w:bottom w:val="single" w:color="000000" w:sz="4" w:space="0"/>
              <w:right w:val="single" w:color="000000" w:sz="4" w:space="0"/>
            </w:tcBorders>
            <w:shd w:val="clear" w:color="auto" w:fill="4F81BD"/>
            <w:vAlign w:val="center"/>
          </w:tcPr>
          <w:p>
            <w:pPr>
              <w:spacing w:before="0" w:after="0" w:line="240" w:lineRule="auto"/>
              <w:ind w:firstLine="0"/>
              <w:jc w:val="center"/>
              <w:rPr>
                <w:rFonts w:ascii="Arial" w:hAnsi="Arial" w:eastAsia="Arial" w:cs="Arial"/>
                <w:b/>
                <w:color w:val="FFFFFF"/>
                <w:sz w:val="16"/>
                <w:szCs w:val="16"/>
              </w:rPr>
            </w:pPr>
            <w:r>
              <w:rPr>
                <w:rFonts w:ascii="Arial" w:hAnsi="Arial" w:eastAsia="Arial" w:cs="Arial"/>
                <w:b/>
                <w:color w:val="FFFFFF"/>
                <w:sz w:val="16"/>
                <w:szCs w:val="16"/>
              </w:rPr>
              <w:t>Buyer</w:t>
            </w:r>
          </w:p>
        </w:tc>
        <w:tc>
          <w:tcPr>
            <w:tcW w:w="1260" w:type="dxa"/>
            <w:tcBorders>
              <w:top w:val="single" w:color="000000" w:sz="4" w:space="0"/>
              <w:left w:val="single" w:color="000000" w:sz="4" w:space="0"/>
              <w:bottom w:val="single" w:color="000000" w:sz="4" w:space="0"/>
              <w:right w:val="single" w:color="000000" w:sz="4" w:space="0"/>
            </w:tcBorders>
            <w:shd w:val="clear" w:color="auto" w:fill="4F81BD"/>
            <w:vAlign w:val="center"/>
          </w:tcPr>
          <w:p>
            <w:pPr>
              <w:spacing w:before="0" w:after="0" w:line="240" w:lineRule="auto"/>
              <w:ind w:firstLine="0"/>
              <w:jc w:val="center"/>
              <w:rPr>
                <w:rFonts w:ascii="Arial" w:hAnsi="Arial" w:eastAsia="Arial" w:cs="Arial"/>
                <w:b/>
                <w:color w:val="FFFFFF"/>
                <w:sz w:val="16"/>
                <w:szCs w:val="16"/>
              </w:rPr>
            </w:pPr>
            <w:r>
              <w:rPr>
                <w:rFonts w:ascii="Arial" w:hAnsi="Arial" w:eastAsia="Arial" w:cs="Arial"/>
                <w:b/>
                <w:color w:val="FFFFFF"/>
                <w:sz w:val="16"/>
                <w:szCs w:val="16"/>
              </w:rPr>
              <w:t>Seller</w:t>
            </w:r>
          </w:p>
        </w:tc>
        <w:tc>
          <w:tcPr>
            <w:tcW w:w="2085" w:type="dxa"/>
            <w:tcBorders>
              <w:top w:val="single" w:color="000000" w:sz="4" w:space="0"/>
              <w:left w:val="single" w:color="000000" w:sz="4" w:space="0"/>
              <w:bottom w:val="single" w:color="000000" w:sz="4" w:space="0"/>
              <w:right w:val="single" w:color="000000" w:sz="4" w:space="0"/>
            </w:tcBorders>
            <w:shd w:val="clear" w:color="auto" w:fill="4F81BD"/>
            <w:vAlign w:val="center"/>
          </w:tcPr>
          <w:p>
            <w:pPr>
              <w:spacing w:before="0" w:after="0" w:line="240" w:lineRule="auto"/>
              <w:ind w:firstLine="0"/>
              <w:rPr>
                <w:rFonts w:ascii="Arial" w:hAnsi="Arial" w:eastAsia="Arial" w:cs="Arial"/>
                <w:b/>
                <w:color w:val="FFFFFF"/>
                <w:sz w:val="16"/>
                <w:szCs w:val="16"/>
              </w:rPr>
            </w:pPr>
            <w:r>
              <w:rPr>
                <w:rFonts w:ascii="Arial" w:hAnsi="Arial" w:eastAsia="Arial" w:cs="Arial"/>
                <w:b/>
                <w:color w:val="FFFFFF"/>
                <w:sz w:val="16"/>
                <w:szCs w:val="16"/>
              </w:rPr>
              <w:t>Customer care department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Sign In</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Sign Up</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Forgot password</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Leave a feedback</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Create post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Update post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Delete post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Guarantee payment</w:t>
            </w:r>
          </w:p>
        </w:tc>
        <w:tc>
          <w:tcPr>
            <w:tcW w:w="1170"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Link sales wallet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Use post push service</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Confirm sales order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Place order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Choose shipping address</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Pay order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Cancel order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Confirm delivery of order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Rate seller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Chat with seller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Report post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Create category</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Update category name</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Delete category</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Approve post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Reject post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Ban account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Track website statistic</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Manage TechMarket bank account</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Pr>
          <w:p>
            <w:pPr>
              <w:spacing w:line="276" w:lineRule="auto"/>
              <w:ind w:firstLine="0"/>
              <w:jc w:val="left"/>
              <w:rPr>
                <w:rFonts w:ascii="Arial" w:hAnsi="Arial" w:eastAsia="Arial" w:cs="Arial"/>
                <w:b w:val="0"/>
                <w:sz w:val="20"/>
                <w:szCs w:val="20"/>
              </w:rPr>
            </w:pPr>
            <w:r>
              <w:rPr>
                <w:rFonts w:ascii="Arial" w:hAnsi="Arial" w:eastAsia="Arial" w:cs="Arial"/>
                <w:b w:val="0"/>
                <w:sz w:val="20"/>
                <w:szCs w:val="20"/>
              </w:rPr>
              <w:t>Update legal documents</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r>
              <w:rPr>
                <w:rFonts w:ascii="Arial" w:hAnsi="Arial" w:eastAsia="Arial" w:cs="Arial"/>
                <w:sz w:val="20"/>
                <w:szCs w:val="20"/>
              </w:rPr>
              <w:t>x</w:t>
            </w: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center"/>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Update information for the help center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center"/>
              <w:rPr>
                <w:rFonts w:ascii="Arial" w:hAnsi="Arial" w:eastAsia="Arial" w:cs="Arial"/>
                <w:b w:val="0"/>
                <w:color w:val="000000"/>
                <w:sz w:val="20"/>
                <w:szCs w:val="20"/>
              </w:rPr>
            </w:pPr>
            <w:r>
              <w:rPr>
                <w:rFonts w:ascii="Arial" w:hAnsi="Arial" w:eastAsia="Arial" w:cs="Arial"/>
                <w:b w:val="0"/>
                <w:sz w:val="20"/>
                <w:szCs w:val="20"/>
              </w:rPr>
              <w:t>x</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325" w:hRule="atLeast"/>
        </w:trPr>
        <w:tc>
          <w:tcPr>
            <w:tcW w:w="2640" w:type="dxa"/>
            <w:tcBorders>
              <w:top w:val="single" w:color="4F81BD" w:sz="8" w:space="0"/>
              <w:left w:val="single" w:color="4F81BD" w:sz="8" w:space="0"/>
              <w:bottom w:val="single" w:color="4F81BD" w:sz="8" w:space="0"/>
              <w:insideH w:val="single" w:sz="8" w:space="0"/>
            </w:tcBorders>
          </w:tcPr>
          <w:p>
            <w:pPr>
              <w:spacing w:before="0" w:after="0" w:line="240" w:lineRule="auto"/>
              <w:ind w:firstLine="0"/>
              <w:rPr>
                <w:rFonts w:ascii="Arial" w:hAnsi="Arial" w:eastAsia="Arial" w:cs="Arial"/>
                <w:b w:val="0"/>
                <w:sz w:val="20"/>
                <w:szCs w:val="20"/>
              </w:rPr>
            </w:pPr>
            <w:r>
              <w:rPr>
                <w:rFonts w:ascii="Arial" w:hAnsi="Arial" w:eastAsia="Arial" w:cs="Arial"/>
                <w:b w:val="0"/>
                <w:sz w:val="20"/>
                <w:szCs w:val="20"/>
              </w:rPr>
              <w:t>Handle feedback from user</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jc w:val="center"/>
              <w:rPr>
                <w:rFonts w:ascii="Arial" w:hAnsi="Arial" w:eastAsia="Arial" w:cs="Arial"/>
                <w:b w:val="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jc w:val="center"/>
              <w:rPr>
                <w:rFonts w:ascii="Arial" w:hAnsi="Arial" w:eastAsia="Arial" w:cs="Arial"/>
                <w:b w:val="0"/>
                <w:color w:val="000000"/>
                <w:sz w:val="20"/>
                <w:szCs w:val="20"/>
              </w:rPr>
            </w:pPr>
            <w:r>
              <w:rPr>
                <w:rFonts w:ascii="Arial" w:hAnsi="Arial" w:eastAsia="Arial" w:cs="Arial"/>
                <w:b w:val="0"/>
                <w:sz w:val="20"/>
                <w:szCs w:val="20"/>
              </w:rPr>
              <w:t>x</w:t>
            </w:r>
          </w:p>
        </w:tc>
        <w:tc>
          <w:tcPr>
            <w:tcW w:w="117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jc w:val="center"/>
              <w:rPr>
                <w:rFonts w:ascii="Arial" w:hAnsi="Arial" w:eastAsia="Arial" w:cs="Arial"/>
                <w:b w:val="0"/>
                <w:sz w:val="20"/>
                <w:szCs w:val="20"/>
              </w:rPr>
            </w:pPr>
          </w:p>
        </w:tc>
        <w:tc>
          <w:tcPr>
            <w:tcW w:w="1260"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jc w:val="center"/>
              <w:rPr>
                <w:rFonts w:ascii="Arial" w:hAnsi="Arial" w:eastAsia="Arial" w:cs="Arial"/>
                <w:b w:val="0"/>
                <w:color w:val="000000"/>
                <w:sz w:val="20"/>
                <w:szCs w:val="20"/>
              </w:rPr>
            </w:pPr>
          </w:p>
        </w:tc>
        <w:tc>
          <w:tcPr>
            <w:tcW w:w="2085"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jc w:val="center"/>
              <w:rPr>
                <w:rFonts w:ascii="Arial" w:hAnsi="Arial" w:eastAsia="Arial" w:cs="Arial"/>
                <w:b w:val="0"/>
                <w:color w:val="000000"/>
                <w:sz w:val="20"/>
                <w:szCs w:val="20"/>
              </w:rPr>
            </w:pPr>
            <w:r>
              <w:rPr>
                <w:rFonts w:ascii="Arial" w:hAnsi="Arial" w:eastAsia="Arial" w:cs="Arial"/>
                <w:b w:val="0"/>
                <w:sz w:val="20"/>
                <w:szCs w:val="20"/>
              </w:rPr>
              <w:t>x</w:t>
            </w:r>
          </w:p>
        </w:tc>
      </w:tr>
    </w:tbl>
    <w:p>
      <w:pPr>
        <w:ind w:firstLine="0"/>
      </w:pPr>
    </w:p>
    <w:p>
      <w:pPr>
        <w:pStyle w:val="2"/>
        <w:numPr>
          <w:ilvl w:val="1"/>
          <w:numId w:val="2"/>
        </w:numPr>
        <w:ind w:left="426" w:hanging="431"/>
      </w:pPr>
      <w:bookmarkStart w:id="12" w:name="_heading=h.qm8zovllvjib" w:colFirst="0" w:colLast="0"/>
      <w:bookmarkEnd w:id="12"/>
      <w:r>
        <w:t>User Story</w:t>
      </w:r>
    </w:p>
    <w:p>
      <w:pPr>
        <w:ind w:left="0" w:leftChars="0" w:firstLine="0" w:firstLineChars="0"/>
        <w:rPr>
          <w:rFonts w:hint="default"/>
          <w:lang w:val="en-US"/>
        </w:rPr>
      </w:pPr>
      <w:r>
        <w:rPr>
          <w:rFonts w:hint="default"/>
          <w:lang w:val="en-US"/>
        </w:rPr>
        <w:t>As a Super Admin, I want to create a custom role so that I can define a specific, single-function job within the system.</w:t>
      </w:r>
    </w:p>
    <w:p>
      <w:pPr>
        <w:ind w:left="0" w:leftChars="0" w:firstLine="0" w:firstLineChars="0"/>
        <w:rPr>
          <w:rFonts w:hint="default"/>
          <w:lang w:val="en-US"/>
        </w:rPr>
      </w:pPr>
      <w:r>
        <w:rPr>
          <w:rFonts w:hint="default"/>
          <w:lang w:val="en-US"/>
        </w:rPr>
        <w:t>As a Super Admin, I want to assign a single system permission to a custom role so that I can enforce strict role-based access control.</w:t>
      </w:r>
    </w:p>
    <w:p>
      <w:pPr>
        <w:ind w:left="0" w:leftChars="0" w:firstLine="0" w:firstLineChars="0"/>
        <w:rPr>
          <w:rFonts w:hint="default"/>
          <w:lang w:val="en-US"/>
        </w:rPr>
      </w:pPr>
      <w:r>
        <w:rPr>
          <w:rFonts w:hint="default"/>
          <w:lang w:val="en-US"/>
        </w:rPr>
        <w:t>As a Super Admin, I want to assign a custom role to a staff account so that they can perform their designated function.</w:t>
      </w:r>
    </w:p>
    <w:p>
      <w:pPr>
        <w:ind w:left="0" w:leftChars="0" w:firstLine="0" w:firstLineChars="0"/>
        <w:rPr>
          <w:rFonts w:hint="default"/>
          <w:lang w:val="en-US"/>
        </w:rPr>
      </w:pPr>
      <w:r>
        <w:rPr>
          <w:rFonts w:hint="default"/>
          <w:lang w:val="en-US"/>
        </w:rPr>
        <w:t>As a Super Admin, I want to revoke or modify a user's role so that I can securely manage system access when staff responsibilities change.</w:t>
      </w:r>
    </w:p>
    <w:p>
      <w:pPr>
        <w:ind w:left="0" w:leftChars="0" w:firstLine="0" w:firstLineChars="0"/>
        <w:rPr>
          <w:rFonts w:hint="default"/>
          <w:lang w:val="en-US"/>
        </w:rPr>
      </w:pPr>
      <w:r>
        <w:rPr>
          <w:rFonts w:hint="default"/>
          <w:lang w:val="en-US"/>
        </w:rPr>
        <w:t>As a Super Admin, I want to view an audit log of all system actions so that I can track which user performed which function.</w:t>
      </w:r>
    </w:p>
    <w:p>
      <w:pPr>
        <w:ind w:left="0" w:leftChars="0" w:firstLine="0" w:firstLineChars="0"/>
        <w:rPr>
          <w:rFonts w:hint="default"/>
          <w:lang w:val="en-US"/>
        </w:rPr>
      </w:pPr>
      <w:r>
        <w:rPr>
          <w:rFonts w:hint="default"/>
          <w:lang w:val="en-US"/>
        </w:rPr>
        <w:t>As an Authorized Staff member, I want to add new products and their associated variants (SKUs based on size/color) to the catalog so that they become available for purchase.</w:t>
      </w:r>
    </w:p>
    <w:p>
      <w:pPr>
        <w:ind w:left="0" w:leftChars="0" w:firstLine="0" w:firstLineChars="0"/>
        <w:rPr>
          <w:rFonts w:hint="default"/>
          <w:lang w:val="en-US"/>
        </w:rPr>
      </w:pPr>
      <w:r>
        <w:rPr>
          <w:rFonts w:hint="default"/>
          <w:lang w:val="en-US"/>
        </w:rPr>
        <w:t>As an Authorized Staff member, I want to manually adjust the inventory count of specific SKUs so that the digital system accurately reflects physical stock discrepancies.</w:t>
      </w:r>
    </w:p>
    <w:p>
      <w:pPr>
        <w:ind w:left="0" w:leftChars="0" w:firstLine="0" w:firstLineChars="0"/>
        <w:rPr>
          <w:rFonts w:hint="default"/>
          <w:lang w:val="en-US"/>
        </w:rPr>
      </w:pPr>
      <w:r>
        <w:rPr>
          <w:rFonts w:hint="default"/>
          <w:lang w:val="en-US"/>
        </w:rPr>
        <w:t>As an Authorized Staff member, I want to view a list of pending online orders so that I can prepare them for fulfillment.</w:t>
      </w:r>
    </w:p>
    <w:p>
      <w:pPr>
        <w:ind w:left="0" w:leftChars="0" w:firstLine="0" w:firstLineChars="0"/>
        <w:rPr>
          <w:rFonts w:hint="default"/>
          <w:lang w:val="en-US"/>
        </w:rPr>
      </w:pPr>
      <w:r>
        <w:rPr>
          <w:rFonts w:hint="default"/>
          <w:lang w:val="en-US"/>
        </w:rPr>
        <w:t>As an Authorized Staff member, I want to update an order's status to shipped and add a tracking number so that the customer is notified.</w:t>
      </w:r>
    </w:p>
    <w:p>
      <w:pPr>
        <w:ind w:left="0" w:leftChars="0" w:firstLine="0" w:firstLineChars="0"/>
        <w:rPr>
          <w:rFonts w:hint="default"/>
          <w:lang w:val="en-US"/>
        </w:rPr>
      </w:pPr>
      <w:r>
        <w:rPr>
          <w:rFonts w:hint="default"/>
          <w:lang w:val="en-US"/>
        </w:rPr>
        <w:t>As an Authorized Staff member, I want to generate and manage custom discount codes so that the business can run promotional campaigns.</w:t>
      </w:r>
    </w:p>
    <w:p>
      <w:pPr>
        <w:ind w:left="0" w:leftChars="0" w:firstLine="0" w:firstLineChars="0"/>
        <w:rPr>
          <w:rFonts w:hint="default"/>
          <w:lang w:val="en-US"/>
        </w:rPr>
      </w:pPr>
      <w:r>
        <w:rPr>
          <w:rFonts w:hint="default"/>
          <w:lang w:val="en-US"/>
        </w:rPr>
        <w:t>As an Authorized Staff member, I want to link the platform to our Instagram accounts so that we can manage social media centrally.</w:t>
      </w:r>
    </w:p>
    <w:p>
      <w:pPr>
        <w:ind w:left="0" w:leftChars="0" w:firstLine="0" w:firstLineChars="0"/>
        <w:rPr>
          <w:rFonts w:hint="default"/>
          <w:lang w:val="en-US"/>
        </w:rPr>
      </w:pPr>
      <w:r>
        <w:rPr>
          <w:rFonts w:hint="default"/>
          <w:lang w:val="en-US"/>
        </w:rPr>
        <w:t>As an Authorized Staff member, I want to auto-generate draft Instagram posts directly from catalog items so that marketing workflows are streamlined and product details match the database.</w:t>
      </w:r>
    </w:p>
    <w:p>
      <w:pPr>
        <w:ind w:left="0" w:leftChars="0" w:firstLine="0" w:firstLineChars="0"/>
        <w:rPr>
          <w:rFonts w:hint="default"/>
          <w:lang w:val="en-US"/>
        </w:rPr>
      </w:pPr>
      <w:r>
        <w:rPr>
          <w:rFonts w:hint="default"/>
          <w:lang w:val="en-US"/>
        </w:rPr>
        <w:t>As an Authorized Staff member, I want to process a physical point-of-sale transaction so that in-store inventory is synced with the central database in real-time.</w:t>
      </w:r>
    </w:p>
    <w:p>
      <w:pPr>
        <w:ind w:left="0" w:leftChars="0" w:firstLine="0" w:firstLineChars="0"/>
        <w:rPr>
          <w:rFonts w:hint="default"/>
          <w:lang w:val="en-US"/>
        </w:rPr>
      </w:pPr>
      <w:r>
        <w:rPr>
          <w:rFonts w:hint="default"/>
          <w:lang w:val="en-US"/>
        </w:rPr>
        <w:t>As an Authorized Staff member, I want to process a refund for a returned item so that the customer gets their money back and inventory is updated.</w:t>
      </w:r>
    </w:p>
    <w:p>
      <w:pPr>
        <w:ind w:left="0" w:leftChars="0" w:firstLine="0" w:firstLineChars="0"/>
        <w:rPr>
          <w:rFonts w:hint="default"/>
          <w:lang w:val="en-US"/>
        </w:rPr>
      </w:pPr>
      <w:r>
        <w:rPr>
          <w:rFonts w:hint="default"/>
          <w:lang w:val="en-US"/>
        </w:rPr>
        <w:t>As a Customer, I want to register for a new account so that I can track my orders and save my shipping details.</w:t>
      </w:r>
    </w:p>
    <w:p>
      <w:pPr>
        <w:ind w:left="0" w:leftChars="0" w:firstLine="0" w:firstLineChars="0"/>
        <w:rPr>
          <w:rFonts w:hint="default"/>
          <w:lang w:val="en-US"/>
        </w:rPr>
      </w:pPr>
      <w:r>
        <w:rPr>
          <w:rFonts w:hint="default"/>
          <w:lang w:val="en-US"/>
        </w:rPr>
        <w:t>As a Customer, I want to filter the clothing catalog by attributes (size, color, price) and seamlessly compare variant details so that I can easily find and evaluate items to buy.</w:t>
      </w:r>
    </w:p>
    <w:p>
      <w:pPr>
        <w:ind w:left="0" w:leftChars="0" w:firstLine="0" w:firstLineChars="0"/>
        <w:rPr>
          <w:rFonts w:hint="default"/>
          <w:lang w:val="en-US"/>
        </w:rPr>
      </w:pPr>
      <w:r>
        <w:rPr>
          <w:rFonts w:hint="default"/>
          <w:lang w:val="en-US"/>
        </w:rPr>
        <w:t>As a Customer, I want to interact with the AI chatbot so that I can get personalized clothing recommendations and fit information.</w:t>
      </w:r>
    </w:p>
    <w:p>
      <w:pPr>
        <w:ind w:left="0" w:leftChars="0" w:firstLine="0" w:firstLineChars="0"/>
        <w:rPr>
          <w:rFonts w:hint="default"/>
          <w:lang w:val="en-US"/>
        </w:rPr>
      </w:pPr>
      <w:r>
        <w:rPr>
          <w:rFonts w:hint="default"/>
          <w:lang w:val="en-US"/>
        </w:rPr>
        <w:t>As a Customer, I want to securely pay for the items in my cart so that I can complete my online purchase.</w:t>
      </w:r>
    </w:p>
    <w:p>
      <w:pPr>
        <w:ind w:left="0" w:leftChars="0" w:firstLine="0" w:firstLineChars="0"/>
        <w:rPr>
          <w:rFonts w:hint="default"/>
          <w:lang w:val="en-US"/>
        </w:rPr>
      </w:pPr>
      <w:r>
        <w:rPr>
          <w:rFonts w:hint="default"/>
          <w:lang w:val="en-US"/>
        </w:rPr>
        <w:t>As a Customer, I want to view the availability of an item at different physical store locations so that I can decide where to shop in person.</w:t>
      </w:r>
    </w:p>
    <w:p>
      <w:pPr>
        <w:ind w:left="0" w:leftChars="0" w:firstLine="0" w:firstLineChars="0"/>
        <w:rPr>
          <w:rFonts w:hint="default"/>
          <w:lang w:val="en-US"/>
        </w:rPr>
      </w:pPr>
      <w:bookmarkStart w:id="17" w:name="_GoBack"/>
      <w:bookmarkEnd w:id="17"/>
      <w:r>
        <w:rPr>
          <w:rFonts w:hint="default"/>
          <w:lang w:val="en-US"/>
        </w:rPr>
        <w:t>As a Customer, I want to track the shipping status of my order so that I know when my package will arrive.</w:t>
      </w:r>
    </w:p>
    <w:p>
      <w:pPr>
        <w:ind w:left="0" w:leftChars="0" w:firstLine="0" w:firstLineChars="0"/>
        <w:rPr>
          <w:rFonts w:hint="default"/>
          <w:lang w:val="en-US"/>
        </w:rPr>
      </w:pPr>
      <w:r>
        <w:rPr>
          <w:rFonts w:hint="default"/>
          <w:lang w:val="en-US"/>
        </w:rPr>
        <w:t>As a Customer, I want to leave a review and upload a photo of my purchased clothing so that other shoppers can see how it fits in real life.</w:t>
      </w:r>
    </w:p>
    <w:p>
      <w:pPr>
        <w:ind w:firstLine="0"/>
      </w:pPr>
      <w:r>
        <w:rPr>
          <w:rFonts w:hint="default"/>
        </w:rPr>
        <w:t>As a Customer, I want to add an AI-recommended item directly to my cart.</w:t>
      </w:r>
    </w:p>
    <w:p>
      <w:pPr>
        <w:pStyle w:val="2"/>
        <w:numPr>
          <w:ilvl w:val="1"/>
          <w:numId w:val="2"/>
        </w:numPr>
        <w:ind w:left="426" w:hanging="431"/>
      </w:pPr>
      <w:bookmarkStart w:id="13" w:name="_heading=h.26in1rg" w:colFirst="0" w:colLast="0"/>
      <w:bookmarkEnd w:id="13"/>
      <w:r>
        <w:t>Change Requirement</w:t>
      </w:r>
    </w:p>
    <w:tbl>
      <w:tblPr>
        <w:tblStyle w:val="60"/>
        <w:tblW w:w="9977" w:type="dxa"/>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477"/>
        <w:gridCol w:w="2837"/>
        <w:gridCol w:w="6663"/>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trHeight w:val="755" w:hRule="atLeast"/>
        </w:trPr>
        <w:tc>
          <w:tcPr>
            <w:tcW w:w="477" w:type="dxa"/>
            <w:shd w:val="clear" w:color="auto" w:fill="4F81BD"/>
            <w:vAlign w:val="center"/>
          </w:tcPr>
          <w:p>
            <w:pPr>
              <w:spacing w:before="0" w:after="0" w:line="240" w:lineRule="auto"/>
              <w:ind w:firstLine="0"/>
              <w:jc w:val="center"/>
              <w:rPr>
                <w:rFonts w:ascii="Arial" w:hAnsi="Arial" w:eastAsia="Arial" w:cs="Arial"/>
                <w:b/>
                <w:color w:val="FFFFFF"/>
                <w:sz w:val="20"/>
                <w:szCs w:val="20"/>
              </w:rPr>
            </w:pPr>
            <w:r>
              <w:rPr>
                <w:rFonts w:ascii="Arial" w:hAnsi="Arial" w:eastAsia="Arial" w:cs="Arial"/>
                <w:b/>
                <w:color w:val="FFFFFF"/>
                <w:sz w:val="20"/>
                <w:szCs w:val="20"/>
              </w:rPr>
              <w:t>#</w:t>
            </w:r>
          </w:p>
        </w:tc>
        <w:tc>
          <w:tcPr>
            <w:tcW w:w="2837" w:type="dxa"/>
            <w:tcBorders>
              <w:top w:val="single" w:color="4F81BD" w:sz="8" w:space="0"/>
              <w:left w:val="single" w:color="4F81BD" w:sz="8" w:space="0"/>
              <w:right w:val="single" w:color="4F81BD" w:sz="8" w:space="0"/>
              <w:insideV w:val="single" w:sz="8" w:space="0"/>
            </w:tcBorders>
            <w:shd w:val="clear" w:color="auto" w:fill="4F81BD"/>
            <w:vAlign w:val="center"/>
          </w:tcPr>
          <w:p>
            <w:pPr>
              <w:spacing w:before="0" w:after="0" w:line="240" w:lineRule="auto"/>
              <w:ind w:firstLine="0"/>
              <w:jc w:val="center"/>
              <w:rPr>
                <w:rFonts w:ascii="Arial" w:hAnsi="Arial" w:eastAsia="Arial" w:cs="Arial"/>
                <w:b/>
                <w:color w:val="FFFFFF"/>
                <w:sz w:val="20"/>
                <w:szCs w:val="20"/>
              </w:rPr>
            </w:pPr>
            <w:r>
              <w:rPr>
                <w:rFonts w:ascii="Arial" w:hAnsi="Arial" w:eastAsia="Arial" w:cs="Arial"/>
                <w:b/>
                <w:color w:val="FFFFFF"/>
                <w:sz w:val="20"/>
                <w:szCs w:val="20"/>
              </w:rPr>
              <w:t>Item Name</w:t>
            </w:r>
          </w:p>
        </w:tc>
        <w:tc>
          <w:tcPr>
            <w:tcW w:w="6663" w:type="dxa"/>
            <w:shd w:val="clear" w:color="auto" w:fill="4F81BD"/>
            <w:vAlign w:val="center"/>
          </w:tcPr>
          <w:p>
            <w:pPr>
              <w:spacing w:before="0" w:after="0" w:line="240" w:lineRule="auto"/>
              <w:ind w:firstLine="0"/>
              <w:jc w:val="center"/>
              <w:rPr>
                <w:rFonts w:ascii="Arial" w:hAnsi="Arial" w:eastAsia="Arial" w:cs="Arial"/>
                <w:b/>
                <w:color w:val="FFFFFF"/>
                <w:sz w:val="20"/>
                <w:szCs w:val="20"/>
              </w:rPr>
            </w:pPr>
            <w:r>
              <w:rPr>
                <w:rFonts w:ascii="Arial" w:hAnsi="Arial" w:eastAsia="Arial" w:cs="Arial"/>
                <w:b/>
                <w:color w:val="FFFFFF"/>
                <w:sz w:val="20"/>
                <w:szCs w:val="20"/>
              </w:rPr>
              <w:t>Change 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7" w:type="dxa"/>
            <w:tcBorders>
              <w:top w:val="single" w:color="4F81BD" w:sz="8" w:space="0"/>
              <w:left w:val="single" w:color="4F81BD" w:sz="8" w:space="0"/>
              <w:bottom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1</w:t>
            </w:r>
          </w:p>
        </w:tc>
        <w:tc>
          <w:tcPr>
            <w:tcW w:w="2837"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color w:val="000000"/>
                <w:sz w:val="20"/>
                <w:szCs w:val="20"/>
              </w:rPr>
            </w:pPr>
          </w:p>
        </w:tc>
        <w:tc>
          <w:tcPr>
            <w:tcW w:w="6663"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7"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2</w:t>
            </w:r>
          </w:p>
        </w:tc>
        <w:tc>
          <w:tcPr>
            <w:tcW w:w="2837" w:type="dxa"/>
            <w:tcBorders>
              <w:left w:val="single" w:color="4F81BD" w:sz="8" w:space="0"/>
              <w:right w:val="single" w:color="4F81BD"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color w:val="000000"/>
                <w:sz w:val="20"/>
                <w:szCs w:val="20"/>
              </w:rPr>
            </w:pPr>
          </w:p>
        </w:tc>
        <w:tc>
          <w:tcPr>
            <w:tcW w:w="6663"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7" w:type="dxa"/>
            <w:tcBorders>
              <w:top w:val="single" w:color="4F81BD" w:sz="8" w:space="0"/>
              <w:left w:val="single" w:color="4F81BD" w:sz="8" w:space="0"/>
              <w:bottom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3</w:t>
            </w:r>
          </w:p>
        </w:tc>
        <w:tc>
          <w:tcPr>
            <w:tcW w:w="2837"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color w:val="000000"/>
                <w:sz w:val="20"/>
                <w:szCs w:val="20"/>
              </w:rPr>
            </w:pPr>
          </w:p>
        </w:tc>
        <w:tc>
          <w:tcPr>
            <w:tcW w:w="6663"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7"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4</w:t>
            </w:r>
          </w:p>
        </w:tc>
        <w:tc>
          <w:tcPr>
            <w:tcW w:w="2837" w:type="dxa"/>
            <w:tcBorders>
              <w:left w:val="single" w:color="4F81BD" w:sz="8" w:space="0"/>
              <w:right w:val="single" w:color="4F81BD"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color w:val="000000"/>
                <w:sz w:val="20"/>
                <w:szCs w:val="20"/>
              </w:rPr>
            </w:pPr>
          </w:p>
        </w:tc>
        <w:tc>
          <w:tcPr>
            <w:tcW w:w="6663"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7" w:type="dxa"/>
            <w:tcBorders>
              <w:top w:val="single" w:color="4F81BD" w:sz="8" w:space="0"/>
              <w:left w:val="single" w:color="4F81BD" w:sz="8" w:space="0"/>
              <w:bottom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5</w:t>
            </w:r>
          </w:p>
        </w:tc>
        <w:tc>
          <w:tcPr>
            <w:tcW w:w="2837"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color w:val="000000"/>
                <w:sz w:val="20"/>
                <w:szCs w:val="20"/>
              </w:rPr>
            </w:pPr>
          </w:p>
        </w:tc>
        <w:tc>
          <w:tcPr>
            <w:tcW w:w="6663"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rPr>
                <w:rFonts w:ascii="Arial" w:hAnsi="Arial" w:eastAsia="Arial" w:cs="Arial"/>
                <w:b w:val="0"/>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7"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val="0"/>
                <w:color w:val="000000"/>
                <w:sz w:val="20"/>
                <w:szCs w:val="20"/>
              </w:rPr>
            </w:pPr>
            <w:r>
              <w:rPr>
                <w:rFonts w:ascii="Arial" w:hAnsi="Arial" w:eastAsia="Arial" w:cs="Arial"/>
                <w:b w:val="0"/>
                <w:color w:val="000000"/>
                <w:sz w:val="20"/>
                <w:szCs w:val="20"/>
              </w:rPr>
              <w:t>6</w:t>
            </w:r>
          </w:p>
        </w:tc>
        <w:tc>
          <w:tcPr>
            <w:tcW w:w="2837" w:type="dxa"/>
            <w:tcBorders>
              <w:left w:val="single" w:color="4F81BD" w:sz="8" w:space="0"/>
              <w:right w:val="single" w:color="4F81BD" w:sz="8" w:space="0"/>
              <w:insideV w:val="single" w:sz="8" w:space="0"/>
            </w:tcBorders>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color w:val="000000"/>
                <w:sz w:val="20"/>
                <w:szCs w:val="20"/>
              </w:rPr>
            </w:pPr>
          </w:p>
        </w:tc>
        <w:tc>
          <w:tcPr>
            <w:tcW w:w="6663" w:type="dxa"/>
          </w:tcPr>
          <w:p>
            <w:pPr>
              <w:pBdr>
                <w:top w:val="none" w:color="auto" w:sz="0" w:space="0"/>
                <w:left w:val="none" w:color="auto" w:sz="0" w:space="0"/>
                <w:bottom w:val="none" w:color="auto" w:sz="0" w:space="0"/>
                <w:right w:val="none" w:color="auto" w:sz="0" w:space="0"/>
                <w:between w:val="none" w:color="auto" w:sz="0" w:space="0"/>
              </w:pBdr>
              <w:spacing w:after="0" w:line="276" w:lineRule="auto"/>
              <w:ind w:firstLine="0"/>
              <w:jc w:val="left"/>
              <w:rPr>
                <w:rFonts w:ascii="Arial" w:hAnsi="Arial" w:eastAsia="Arial" w:cs="Arial"/>
                <w:b/>
                <w:color w:val="00000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c>
          <w:tcPr>
            <w:tcW w:w="477" w:type="dxa"/>
            <w:tcBorders>
              <w:top w:val="single" w:color="4F81BD" w:sz="8" w:space="0"/>
              <w:left w:val="single" w:color="4F81BD" w:sz="8" w:space="0"/>
              <w:bottom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rPr>
                <w:rFonts w:ascii="Arial" w:hAnsi="Arial" w:eastAsia="Arial" w:cs="Arial"/>
                <w:b w:val="0"/>
                <w:color w:val="000000"/>
                <w:sz w:val="20"/>
                <w:szCs w:val="20"/>
              </w:rPr>
            </w:pPr>
            <w:r>
              <w:rPr>
                <w:rFonts w:ascii="Arial" w:hAnsi="Arial" w:eastAsia="Arial" w:cs="Arial"/>
                <w:b w:val="0"/>
                <w:color w:val="000000"/>
                <w:sz w:val="20"/>
                <w:szCs w:val="20"/>
              </w:rPr>
              <w:t>7</w:t>
            </w:r>
          </w:p>
        </w:tc>
        <w:tc>
          <w:tcPr>
            <w:tcW w:w="2837" w:type="dxa"/>
            <w:tcBorders>
              <w:top w:val="single" w:color="4F81BD" w:sz="8" w:space="0"/>
              <w:left w:val="single" w:color="4F81BD" w:sz="8" w:space="0"/>
              <w:bottom w:val="single" w:color="4F81BD" w:sz="8" w:space="0"/>
              <w:right w:val="single" w:color="4F81BD" w:sz="8" w:space="0"/>
              <w:insideH w:val="single" w:sz="8" w:space="0"/>
              <w:insideV w:val="single" w:sz="8" w:space="0"/>
            </w:tcBorders>
          </w:tcPr>
          <w:p>
            <w:pPr>
              <w:spacing w:before="0" w:after="0" w:line="240" w:lineRule="auto"/>
              <w:ind w:firstLine="0"/>
              <w:rPr>
                <w:rFonts w:ascii="Arial" w:hAnsi="Arial" w:eastAsia="Arial" w:cs="Arial"/>
                <w:b w:val="0"/>
                <w:sz w:val="20"/>
                <w:szCs w:val="20"/>
              </w:rPr>
            </w:pPr>
          </w:p>
        </w:tc>
        <w:tc>
          <w:tcPr>
            <w:tcW w:w="6663" w:type="dxa"/>
            <w:tcBorders>
              <w:top w:val="single" w:color="4F81BD" w:sz="8" w:space="0"/>
              <w:bottom w:val="single" w:color="4F81BD" w:sz="8" w:space="0"/>
              <w:right w:val="single" w:color="4F81BD" w:sz="8" w:space="0"/>
              <w:insideH w:val="single" w:sz="8" w:space="0"/>
            </w:tcBorders>
          </w:tcPr>
          <w:p>
            <w:pPr>
              <w:pBdr>
                <w:top w:val="none" w:color="auto" w:sz="0" w:space="0"/>
                <w:left w:val="none" w:color="auto" w:sz="0" w:space="0"/>
                <w:bottom w:val="none" w:color="auto" w:sz="0" w:space="0"/>
                <w:right w:val="none" w:color="auto" w:sz="0" w:space="0"/>
                <w:between w:val="none" w:color="auto" w:sz="0" w:space="0"/>
              </w:pBdr>
              <w:spacing w:before="0" w:after="0" w:line="240" w:lineRule="auto"/>
              <w:ind w:firstLine="0"/>
              <w:rPr>
                <w:rFonts w:ascii="Arial" w:hAnsi="Arial" w:eastAsia="Arial" w:cs="Arial"/>
                <w:b/>
                <w:color w:val="000000"/>
                <w:sz w:val="20"/>
                <w:szCs w:val="20"/>
              </w:rPr>
            </w:pPr>
          </w:p>
        </w:tc>
      </w:tr>
    </w:tbl>
    <w:p/>
    <w:p>
      <w:pPr>
        <w:spacing w:after="0"/>
      </w:pPr>
      <w:r>
        <w:br w:type="page"/>
      </w:r>
    </w:p>
    <w:p>
      <w:pPr>
        <w:pStyle w:val="2"/>
        <w:numPr>
          <w:ilvl w:val="0"/>
          <w:numId w:val="1"/>
        </w:numPr>
        <w:ind w:left="450" w:firstLine="454"/>
      </w:pPr>
      <w:bookmarkStart w:id="14" w:name="_heading=h.lnxbz9" w:colFirst="0" w:colLast="0"/>
      <w:bookmarkEnd w:id="14"/>
      <w:r>
        <w:t>Appendix</w:t>
      </w:r>
    </w:p>
    <w:p>
      <w:pPr>
        <w:pStyle w:val="2"/>
        <w:numPr>
          <w:ilvl w:val="1"/>
          <w:numId w:val="3"/>
        </w:numPr>
        <w:ind w:left="1276" w:hanging="430"/>
      </w:pPr>
      <w:bookmarkStart w:id="15" w:name="_heading=h.35nkun2" w:colFirst="0" w:colLast="0"/>
      <w:bookmarkEnd w:id="15"/>
      <w:r>
        <w:t>Glossary</w:t>
      </w:r>
    </w:p>
    <w:tbl>
      <w:tblPr>
        <w:tblStyle w:val="61"/>
        <w:tblW w:w="8788" w:type="dxa"/>
        <w:tblInd w:w="841"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29" w:type="dxa"/>
          <w:left w:w="115" w:type="dxa"/>
          <w:bottom w:w="29" w:type="dxa"/>
          <w:right w:w="115" w:type="dxa"/>
        </w:tblCellMar>
      </w:tblPr>
      <w:tblGrid>
        <w:gridCol w:w="2077"/>
        <w:gridCol w:w="6711"/>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276" w:hRule="atLeast"/>
        </w:trPr>
        <w:tc>
          <w:tcPr>
            <w:tcW w:w="2077" w:type="dxa"/>
            <w:shd w:val="clear" w:color="auto" w:fill="4F81BD"/>
          </w:tcPr>
          <w:p>
            <w:pPr>
              <w:spacing w:before="0" w:after="0" w:line="240" w:lineRule="auto"/>
              <w:ind w:firstLine="0"/>
              <w:rPr>
                <w:rFonts w:ascii="Arial" w:hAnsi="Arial" w:eastAsia="Arial" w:cs="Arial"/>
                <w:b/>
                <w:color w:val="FFFFFF"/>
                <w:sz w:val="20"/>
                <w:szCs w:val="20"/>
              </w:rPr>
            </w:pPr>
            <w:r>
              <w:rPr>
                <w:rFonts w:ascii="Arial" w:hAnsi="Arial" w:eastAsia="Arial" w:cs="Arial"/>
                <w:b/>
                <w:color w:val="FFFFFF"/>
                <w:sz w:val="20"/>
                <w:szCs w:val="20"/>
              </w:rPr>
              <w:t>Term</w:t>
            </w:r>
          </w:p>
        </w:tc>
        <w:tc>
          <w:tcPr>
            <w:tcW w:w="6711" w:type="dxa"/>
            <w:shd w:val="clear" w:color="auto" w:fill="4F81BD"/>
          </w:tcPr>
          <w:p>
            <w:pPr>
              <w:spacing w:before="0" w:after="0" w:line="240" w:lineRule="auto"/>
              <w:ind w:firstLine="0"/>
              <w:rPr>
                <w:rFonts w:ascii="Arial" w:hAnsi="Arial" w:eastAsia="Arial" w:cs="Arial"/>
                <w:b/>
                <w:color w:val="FFFFFF"/>
                <w:sz w:val="20"/>
                <w:szCs w:val="20"/>
              </w:rPr>
            </w:pPr>
            <w:r>
              <w:rPr>
                <w:rFonts w:ascii="Arial" w:hAnsi="Arial" w:eastAsia="Arial" w:cs="Arial"/>
                <w:b/>
                <w:color w:val="FFFFFF"/>
                <w:sz w:val="20"/>
                <w:szCs w:val="20"/>
              </w:rPr>
              <w:t>Description</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Borders>
              <w:top w:val="single" w:color="4F81BD" w:sz="8" w:space="0"/>
              <w:left w:val="single" w:color="4F81BD" w:sz="8" w:space="0"/>
              <w:bottom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BRD</w:t>
            </w:r>
          </w:p>
        </w:tc>
        <w:tc>
          <w:tcPr>
            <w:tcW w:w="6711" w:type="dxa"/>
            <w:tcBorders>
              <w:top w:val="single" w:color="4F81BD" w:sz="8" w:space="0"/>
              <w:bottom w:val="single" w:color="4F81BD" w:sz="8" w:space="0"/>
              <w:right w:val="single" w:color="4F81BD" w:sz="8" w:space="0"/>
              <w:insideH w:val="single" w:sz="8" w:space="0"/>
            </w:tcBorders>
          </w:tcPr>
          <w:p>
            <w:pPr>
              <w:spacing w:before="0" w:after="0" w:line="276" w:lineRule="auto"/>
              <w:ind w:firstLine="0"/>
              <w:jc w:val="left"/>
              <w:rPr>
                <w:rFonts w:ascii="Arial" w:hAnsi="Arial" w:eastAsia="Arial" w:cs="Arial"/>
                <w:b w:val="0"/>
                <w:sz w:val="20"/>
                <w:szCs w:val="20"/>
              </w:rPr>
            </w:pPr>
            <w:r>
              <w:rPr>
                <w:rFonts w:ascii="Arial" w:hAnsi="Arial" w:eastAsia="Arial" w:cs="Arial"/>
                <w:b w:val="0"/>
                <w:sz w:val="20"/>
                <w:szCs w:val="20"/>
              </w:rPr>
              <w:t>Business Requirements Document</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Pr>
          <w:p>
            <w:pPr>
              <w:spacing w:line="276" w:lineRule="auto"/>
              <w:ind w:firstLine="0"/>
              <w:jc w:val="left"/>
              <w:rPr>
                <w:rFonts w:ascii="Arial" w:hAnsi="Arial" w:eastAsia="Arial" w:cs="Arial"/>
                <w:b w:val="0"/>
                <w:sz w:val="20"/>
                <w:szCs w:val="20"/>
              </w:rPr>
            </w:pPr>
          </w:p>
        </w:tc>
        <w:tc>
          <w:tcPr>
            <w:tcW w:w="6711" w:type="dxa"/>
          </w:tcPr>
          <w:p>
            <w:pPr>
              <w:spacing w:line="276" w:lineRule="auto"/>
              <w:ind w:firstLine="0"/>
              <w:jc w:val="left"/>
              <w:rPr>
                <w:rFonts w:ascii="Arial" w:hAnsi="Arial" w:eastAsia="Arial" w:cs="Arial"/>
                <w:b w:val="0"/>
                <w:sz w:val="20"/>
                <w:szCs w:val="20"/>
              </w:rPr>
            </w:pP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Ex>
        <w:trPr>
          <w:cantSplit/>
          <w:trHeight w:val="125" w:hRule="atLeast"/>
        </w:trPr>
        <w:tc>
          <w:tcPr>
            <w:tcW w:w="2077" w:type="dxa"/>
            <w:tcBorders>
              <w:top w:val="single" w:color="4F81BD" w:sz="8" w:space="0"/>
              <w:left w:val="single" w:color="4F81BD" w:sz="8" w:space="0"/>
              <w:bottom w:val="single" w:color="4F81BD" w:sz="8" w:space="0"/>
              <w:insideH w:val="single" w:sz="8" w:space="0"/>
            </w:tcBorders>
          </w:tcPr>
          <w:p>
            <w:pPr>
              <w:spacing w:before="0" w:after="0" w:line="240" w:lineRule="auto"/>
              <w:ind w:firstLine="0"/>
              <w:rPr>
                <w:rFonts w:ascii="Arial" w:hAnsi="Arial" w:eastAsia="Arial" w:cs="Arial"/>
                <w:b w:val="0"/>
                <w:sz w:val="20"/>
                <w:szCs w:val="20"/>
              </w:rPr>
            </w:pPr>
          </w:p>
        </w:tc>
        <w:tc>
          <w:tcPr>
            <w:tcW w:w="6711" w:type="dxa"/>
            <w:tcBorders>
              <w:top w:val="single" w:color="4F81BD" w:sz="8" w:space="0"/>
              <w:bottom w:val="single" w:color="4F81BD" w:sz="8" w:space="0"/>
              <w:right w:val="single" w:color="4F81BD" w:sz="8" w:space="0"/>
              <w:insideH w:val="single" w:sz="8" w:space="0"/>
            </w:tcBorders>
          </w:tcPr>
          <w:p>
            <w:pPr>
              <w:spacing w:before="0" w:after="0" w:line="240" w:lineRule="auto"/>
              <w:ind w:firstLine="0"/>
              <w:rPr>
                <w:rFonts w:ascii="Arial" w:hAnsi="Arial" w:eastAsia="Arial" w:cs="Arial"/>
                <w:b w:val="0"/>
                <w:sz w:val="20"/>
                <w:szCs w:val="20"/>
              </w:rPr>
            </w:pPr>
          </w:p>
        </w:tc>
      </w:tr>
    </w:tbl>
    <w:p/>
    <w:p/>
    <w:p/>
    <w:p>
      <w:pPr>
        <w:pStyle w:val="2"/>
        <w:numPr>
          <w:ilvl w:val="1"/>
          <w:numId w:val="3"/>
        </w:numPr>
        <w:ind w:left="1276" w:hanging="430"/>
      </w:pPr>
      <w:bookmarkStart w:id="16" w:name="_heading=h.1ksv4uv" w:colFirst="0" w:colLast="0"/>
      <w:bookmarkEnd w:id="16"/>
      <w:r>
        <w:t>Open Issues</w:t>
      </w:r>
    </w:p>
    <w:p/>
    <w:p/>
    <w:sectPr>
      <w:headerReference r:id="rId5" w:type="default"/>
      <w:footerReference r:id="rId6" w:type="default"/>
      <w:pgSz w:w="11900" w:h="16840"/>
      <w:pgMar w:top="1134" w:right="1134" w:bottom="1134" w:left="1134" w:header="1089" w:footer="781"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Font Awesome 7 Free"/>
    <w:panose1 w:val="05000000000000000000"/>
    <w:charset w:val="00"/>
    <w:family w:val="auto"/>
    <w:pitch w:val="default"/>
    <w:sig w:usb0="00000000" w:usb1="10000000" w:usb2="00000000" w:usb3="00000000" w:csb0="80000000" w:csb1="00000000"/>
  </w:font>
  <w:font w:name="Font Awesome 7 Free">
    <w:panose1 w:val="02000503000000000000"/>
    <w:charset w:val="00"/>
    <w:family w:val="auto"/>
    <w:pitch w:val="default"/>
    <w:sig w:usb0="80000001" w:usb1="10000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DejaVu Sans"/>
    <w:panose1 w:val="020F0302020204030204"/>
    <w:charset w:val="00"/>
    <w:family w:val="swiss"/>
    <w:pitch w:val="default"/>
    <w:sig w:usb0="00000000" w:usb1="00000000" w:usb2="00000009" w:usb3="00000000" w:csb0="000001FF" w:csb1="00000000"/>
  </w:font>
  <w:font w:name="MS Mincho">
    <w:altName w:val="Noto Sans CJK SC"/>
    <w:panose1 w:val="02020609040205080304"/>
    <w:charset w:val="80"/>
    <w:family w:val="modern"/>
    <w:pitch w:val="default"/>
    <w:sig w:usb0="00000000" w:usb1="00000000" w:usb2="08000012" w:usb3="00000000" w:csb0="0002009F" w:csb1="00000000"/>
  </w:font>
  <w:font w:name="Georgia">
    <w:altName w:val="Liberation Serif"/>
    <w:panose1 w:val="02040502050405020303"/>
    <w:charset w:val="00"/>
    <w:family w:val="auto"/>
    <w:pitch w:val="default"/>
    <w:sig w:usb0="00000000" w:usb1="00000000" w:usb2="00000000" w:usb3="00000000" w:csb0="00000000" w:csb1="00000000"/>
  </w:font>
  <w:font w:name="Liberation Serif">
    <w:panose1 w:val="02020603050405020304"/>
    <w:charset w:val="00"/>
    <w:family w:val="auto"/>
    <w:pitch w:val="default"/>
    <w:sig w:usb0="E0000AFF" w:usb1="500078FF" w:usb2="00000021" w:usb3="00000000" w:csb0="600001BF" w:csb1="DFF70000"/>
  </w:font>
  <w:font w:name="Arial-BoldMT">
    <w:altName w:val="DejaVu Sans"/>
    <w:panose1 w:val="00000000000000000000"/>
    <w:charset w:val="00"/>
    <w:family w:val="roman"/>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Arial Unicode MS">
    <w:altName w:val="DejaVu Sans"/>
    <w:panose1 w:val="020B0604020202020204"/>
    <w:charset w:val="00"/>
    <w:family w:val="roman"/>
    <w:pitch w:val="default"/>
    <w:sig w:usb0="00000000" w:usb1="00000000" w:usb2="00000000" w:usb3="00000000" w:csb0="00000001" w:csb1="00000000"/>
  </w:font>
  <w:font w:name="FantasqueSansM Nerd Font">
    <w:panose1 w:val="020B0609020204030204"/>
    <w:charset w:val="00"/>
    <w:family w:val="auto"/>
    <w:pitch w:val="default"/>
    <w:sig w:usb0="800002EF" w:usb1="1000396B" w:usb2="00000010" w:usb3="00000000" w:csb0="0000009F" w:csb1="CF43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000000" w:sz="4" w:space="1"/>
        <w:left w:val="none" w:color="auto" w:sz="0" w:space="0"/>
        <w:bottom w:val="none" w:color="auto" w:sz="0" w:space="0"/>
        <w:right w:val="none" w:color="auto" w:sz="0" w:space="0"/>
        <w:between w:val="none" w:color="auto" w:sz="0" w:space="0"/>
      </w:pBdr>
      <w:tabs>
        <w:tab w:val="center" w:pos="4320"/>
        <w:tab w:val="right" w:pos="8640"/>
      </w:tabs>
      <w:spacing w:after="0" w:line="240" w:lineRule="auto"/>
      <w:rPr>
        <w:color w:val="000000"/>
        <w:sz w:val="16"/>
        <w:szCs w:val="16"/>
      </w:rPr>
    </w:pPr>
    <w:r>
      <w:rPr>
        <w:color w:val="000000"/>
        <w:sz w:val="16"/>
        <w:szCs w:val="16"/>
      </w:rPr>
      <w:t>Business Requirements, TechMarket, Version 0.1</w:t>
    </w: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240" w:lineRule="auto"/>
      <w:rPr>
        <w:color w:val="000000"/>
        <w:sz w:val="16"/>
        <w:szCs w:val="16"/>
      </w:rPr>
    </w:pPr>
    <w:r>
      <w:rPr>
        <w:color w:val="000000"/>
        <w:sz w:val="16"/>
        <w:szCs w:val="16"/>
      </w:rPr>
      <w:t>Prepared by Mr. Ngo, Mr.  Dinh</w:t>
    </w: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240" w:lineRule="auto"/>
      <w:rPr>
        <w:color w:val="000000"/>
        <w:sz w:val="16"/>
        <w:szCs w:val="16"/>
      </w:rPr>
    </w:pPr>
    <w:r>
      <w:rPr>
        <w:color w:val="000000"/>
        <w:sz w:val="16"/>
        <w:szCs w:val="16"/>
      </w:rPr>
      <w:t>Last modified on November 20,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single" w:color="000000" w:sz="4" w:space="1"/>
        <w:right w:val="none" w:color="auto" w:sz="0" w:space="0"/>
        <w:between w:val="none" w:color="auto" w:sz="0" w:space="0"/>
      </w:pBdr>
      <w:tabs>
        <w:tab w:val="center" w:pos="4320"/>
        <w:tab w:val="right" w:pos="864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0D7849"/>
    <w:multiLevelType w:val="multilevel"/>
    <w:tmpl w:val="310D7849"/>
    <w:lvl w:ilvl="0" w:tentative="0">
      <w:start w:val="2"/>
      <w:numFmt w:val="decimal"/>
      <w:lvlText w:val="%1."/>
      <w:lvlJc w:val="left"/>
      <w:pPr>
        <w:ind w:left="1800" w:hanging="360"/>
      </w:pPr>
    </w:lvl>
    <w:lvl w:ilvl="1" w:tentative="0">
      <w:start w:val="1"/>
      <w:numFmt w:val="decimal"/>
      <w:lvlText w:val="%1.%2."/>
      <w:lvlJc w:val="left"/>
      <w:pPr>
        <w:ind w:left="2232" w:hanging="432"/>
      </w:pPr>
    </w:lvl>
    <w:lvl w:ilvl="2" w:tentative="0">
      <w:start w:val="1"/>
      <w:numFmt w:val="decimal"/>
      <w:lvlText w:val="%1.%2.%3."/>
      <w:lvlJc w:val="left"/>
      <w:pPr>
        <w:ind w:left="2664" w:hanging="504"/>
      </w:pPr>
    </w:lvl>
    <w:lvl w:ilvl="3" w:tentative="0">
      <w:start w:val="1"/>
      <w:numFmt w:val="decimal"/>
      <w:lvlText w:val="%1.%2.%3.%4."/>
      <w:lvlJc w:val="left"/>
      <w:pPr>
        <w:ind w:left="3168" w:hanging="648"/>
      </w:pPr>
    </w:lvl>
    <w:lvl w:ilvl="4" w:tentative="0">
      <w:start w:val="1"/>
      <w:numFmt w:val="decimal"/>
      <w:lvlText w:val="%1.%2.%3.%4.%5."/>
      <w:lvlJc w:val="left"/>
      <w:pPr>
        <w:ind w:left="3672" w:hanging="792"/>
      </w:pPr>
    </w:lvl>
    <w:lvl w:ilvl="5" w:tentative="0">
      <w:start w:val="1"/>
      <w:numFmt w:val="decimal"/>
      <w:lvlText w:val="%1.%2.%3.%4.%5.%6."/>
      <w:lvlJc w:val="left"/>
      <w:pPr>
        <w:ind w:left="4176" w:hanging="936"/>
      </w:pPr>
    </w:lvl>
    <w:lvl w:ilvl="6" w:tentative="0">
      <w:start w:val="1"/>
      <w:numFmt w:val="decimal"/>
      <w:lvlText w:val="%1.%2.%3.%4.%5.%6.%7."/>
      <w:lvlJc w:val="left"/>
      <w:pPr>
        <w:ind w:left="4680" w:hanging="1080"/>
      </w:pPr>
    </w:lvl>
    <w:lvl w:ilvl="7" w:tentative="0">
      <w:start w:val="1"/>
      <w:numFmt w:val="decimal"/>
      <w:lvlText w:val="%1.%2.%3.%4.%5.%6.%7.%8."/>
      <w:lvlJc w:val="left"/>
      <w:pPr>
        <w:ind w:left="5184" w:hanging="1224"/>
      </w:pPr>
    </w:lvl>
    <w:lvl w:ilvl="8" w:tentative="0">
      <w:start w:val="1"/>
      <w:numFmt w:val="decimal"/>
      <w:lvlText w:val="%1.%2.%3.%4.%5.%6.%7.%8.%9."/>
      <w:lvlJc w:val="left"/>
      <w:pPr>
        <w:ind w:left="5760" w:hanging="1440"/>
      </w:pPr>
    </w:lvl>
  </w:abstractNum>
  <w:abstractNum w:abstractNumId="1">
    <w:nsid w:val="3E283A23"/>
    <w:multiLevelType w:val="multilevel"/>
    <w:tmpl w:val="3E283A23"/>
    <w:lvl w:ilvl="0" w:tentative="0">
      <w:start w:val="1"/>
      <w:numFmt w:val="decimal"/>
      <w:pStyle w:val="43"/>
      <w:lvlText w:val="%1"/>
      <w:lvlJc w:val="left"/>
      <w:pPr>
        <w:ind w:left="-378" w:hanging="432"/>
      </w:pPr>
    </w:lvl>
    <w:lvl w:ilvl="1" w:tentative="0">
      <w:start w:val="1"/>
      <w:numFmt w:val="decimal"/>
      <w:lvlText w:val="%1.%2"/>
      <w:lvlJc w:val="left"/>
      <w:pPr>
        <w:ind w:left="-234" w:hanging="576"/>
      </w:pPr>
      <w:rPr>
        <w:b/>
        <w:i w:val="0"/>
        <w:smallCaps w:val="0"/>
        <w:strike w:val="0"/>
        <w:color w:val="365F91"/>
        <w:u w:val="none"/>
        <w:vertAlign w:val="baseline"/>
      </w:rPr>
    </w:lvl>
    <w:lvl w:ilvl="2" w:tentative="0">
      <w:start w:val="1"/>
      <w:numFmt w:val="decimal"/>
      <w:lvlText w:val="%1.%2.%3"/>
      <w:lvlJc w:val="left"/>
      <w:pPr>
        <w:ind w:left="-90" w:hanging="720"/>
      </w:pPr>
      <w:rPr>
        <w:b/>
        <w:i w:val="0"/>
        <w:smallCaps w:val="0"/>
        <w:strike w:val="0"/>
        <w:color w:val="365F91"/>
        <w:u w:val="none"/>
        <w:vertAlign w:val="baseline"/>
      </w:rPr>
    </w:lvl>
    <w:lvl w:ilvl="3" w:tentative="0">
      <w:start w:val="1"/>
      <w:numFmt w:val="decimal"/>
      <w:lvlText w:val="%1.%2.%3.%4"/>
      <w:lvlJc w:val="left"/>
      <w:pPr>
        <w:ind w:left="54" w:hanging="864"/>
      </w:pPr>
    </w:lvl>
    <w:lvl w:ilvl="4" w:tentative="0">
      <w:start w:val="1"/>
      <w:numFmt w:val="decimal"/>
      <w:lvlText w:val="%1.%2.%3.%4.%5"/>
      <w:lvlJc w:val="left"/>
      <w:pPr>
        <w:ind w:left="198" w:hanging="1008"/>
      </w:pPr>
    </w:lvl>
    <w:lvl w:ilvl="5" w:tentative="0">
      <w:start w:val="1"/>
      <w:numFmt w:val="decimal"/>
      <w:lvlText w:val="%1.%2.%3.%4.%5.%6"/>
      <w:lvlJc w:val="left"/>
      <w:pPr>
        <w:ind w:left="342" w:hanging="1152"/>
      </w:pPr>
    </w:lvl>
    <w:lvl w:ilvl="6" w:tentative="0">
      <w:start w:val="1"/>
      <w:numFmt w:val="decimal"/>
      <w:lvlText w:val="%1.%2.%3.%4.%5.%6.%7"/>
      <w:lvlJc w:val="left"/>
      <w:pPr>
        <w:ind w:left="486" w:hanging="1296"/>
      </w:pPr>
    </w:lvl>
    <w:lvl w:ilvl="7" w:tentative="0">
      <w:start w:val="1"/>
      <w:numFmt w:val="decimal"/>
      <w:lvlText w:val="%1.%2.%3.%4.%5.%6.%7.%8"/>
      <w:lvlJc w:val="left"/>
      <w:pPr>
        <w:ind w:left="630" w:hanging="1440"/>
      </w:pPr>
    </w:lvl>
    <w:lvl w:ilvl="8" w:tentative="0">
      <w:start w:val="1"/>
      <w:numFmt w:val="decimal"/>
      <w:lvlText w:val="%1.%2.%3.%4.%5.%6.%7.%8.%9"/>
      <w:lvlJc w:val="left"/>
      <w:pPr>
        <w:ind w:left="774" w:hanging="1584"/>
      </w:pPr>
    </w:lvl>
  </w:abstractNum>
  <w:abstractNum w:abstractNumId="2">
    <w:nsid w:val="6E52124B"/>
    <w:multiLevelType w:val="multilevel"/>
    <w:tmpl w:val="6E52124B"/>
    <w:lvl w:ilvl="0" w:tentative="0">
      <w:start w:val="3"/>
      <w:numFmt w:val="decimal"/>
      <w:lvlText w:val="%1."/>
      <w:lvlJc w:val="left"/>
      <w:pPr>
        <w:ind w:left="1800" w:hanging="360"/>
      </w:pPr>
    </w:lvl>
    <w:lvl w:ilvl="1" w:tentative="0">
      <w:start w:val="1"/>
      <w:numFmt w:val="decimal"/>
      <w:lvlText w:val="%1.%2."/>
      <w:lvlJc w:val="left"/>
      <w:pPr>
        <w:ind w:left="2232" w:hanging="432"/>
      </w:pPr>
    </w:lvl>
    <w:lvl w:ilvl="2" w:tentative="0">
      <w:start w:val="1"/>
      <w:numFmt w:val="decimal"/>
      <w:lvlText w:val="%1.%2.%3."/>
      <w:lvlJc w:val="left"/>
      <w:pPr>
        <w:ind w:left="2664" w:hanging="504"/>
      </w:pPr>
    </w:lvl>
    <w:lvl w:ilvl="3" w:tentative="0">
      <w:start w:val="1"/>
      <w:numFmt w:val="decimal"/>
      <w:lvlText w:val="%1.%2.%3.%4."/>
      <w:lvlJc w:val="left"/>
      <w:pPr>
        <w:ind w:left="3168" w:hanging="648"/>
      </w:pPr>
    </w:lvl>
    <w:lvl w:ilvl="4" w:tentative="0">
      <w:start w:val="1"/>
      <w:numFmt w:val="decimal"/>
      <w:lvlText w:val="%1.%2.%3.%4.%5."/>
      <w:lvlJc w:val="left"/>
      <w:pPr>
        <w:ind w:left="3672" w:hanging="792"/>
      </w:pPr>
    </w:lvl>
    <w:lvl w:ilvl="5" w:tentative="0">
      <w:start w:val="1"/>
      <w:numFmt w:val="decimal"/>
      <w:lvlText w:val="%1.%2.%3.%4.%5.%6."/>
      <w:lvlJc w:val="left"/>
      <w:pPr>
        <w:ind w:left="4176" w:hanging="936"/>
      </w:pPr>
    </w:lvl>
    <w:lvl w:ilvl="6" w:tentative="0">
      <w:start w:val="1"/>
      <w:numFmt w:val="decimal"/>
      <w:lvlText w:val="%1.%2.%3.%4.%5.%6.%7."/>
      <w:lvlJc w:val="left"/>
      <w:pPr>
        <w:ind w:left="4680" w:hanging="1080"/>
      </w:pPr>
    </w:lvl>
    <w:lvl w:ilvl="7" w:tentative="0">
      <w:start w:val="1"/>
      <w:numFmt w:val="decimal"/>
      <w:lvlText w:val="%1.%2.%3.%4.%5.%6.%7.%8."/>
      <w:lvlJc w:val="left"/>
      <w:pPr>
        <w:ind w:left="5184" w:hanging="1224"/>
      </w:pPr>
    </w:lvl>
    <w:lvl w:ilvl="8" w:tentative="0">
      <w:start w:val="1"/>
      <w:numFmt w:val="decimal"/>
      <w:lvlText w:val="%1.%2.%3.%4.%5.%6.%7.%8.%9."/>
      <w:lvlJc w:val="left"/>
      <w:pPr>
        <w:ind w:left="5760" w:hanging="1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BDC"/>
    <w:rsid w:val="00617DF7"/>
    <w:rsid w:val="007E06BA"/>
    <w:rsid w:val="008663C8"/>
    <w:rsid w:val="00D31BDC"/>
    <w:rsid w:val="1FEC9664"/>
    <w:rsid w:val="1FFE2EEB"/>
    <w:rsid w:val="27FF6C81"/>
    <w:rsid w:val="35F559DD"/>
    <w:rsid w:val="3D77CAE5"/>
    <w:rsid w:val="3F6FA69C"/>
    <w:rsid w:val="55BF2610"/>
    <w:rsid w:val="6F3789CD"/>
    <w:rsid w:val="7DAF50A0"/>
    <w:rsid w:val="7DBDC716"/>
    <w:rsid w:val="7FE63F8B"/>
    <w:rsid w:val="8FFC659E"/>
    <w:rsid w:val="BFBB3FC7"/>
    <w:rsid w:val="DFF9D7F4"/>
    <w:rsid w:val="E5F119D9"/>
    <w:rsid w:val="ECE743EA"/>
    <w:rsid w:val="F6DFF098"/>
    <w:rsid w:val="F8F7F707"/>
    <w:rsid w:val="FF7F0511"/>
    <w:rsid w:val="FFAA7FDF"/>
    <w:rsid w:val="FFCF0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ind w:firstLine="454"/>
    </w:pPr>
    <w:rPr>
      <w:rFonts w:ascii="Arial" w:hAnsi="Arial" w:eastAsia="Arial" w:cs="Arial"/>
      <w:sz w:val="24"/>
      <w:szCs w:val="24"/>
      <w:lang w:val="en-US" w:eastAsia="en-US" w:bidi="ar-SA"/>
    </w:rPr>
  </w:style>
  <w:style w:type="paragraph" w:styleId="2">
    <w:name w:val="heading 1"/>
    <w:basedOn w:val="1"/>
    <w:next w:val="1"/>
    <w:link w:val="24"/>
    <w:qFormat/>
    <w:uiPriority w:val="9"/>
    <w:pPr>
      <w:keepNext/>
      <w:keepLines/>
      <w:spacing w:before="240" w:after="240"/>
      <w:outlineLvl w:val="0"/>
    </w:pPr>
    <w:rPr>
      <w:rFonts w:eastAsiaTheme="majorEastAsia" w:cstheme="majorBidi"/>
      <w:b/>
      <w:sz w:val="32"/>
      <w:szCs w:val="32"/>
    </w:rPr>
  </w:style>
  <w:style w:type="paragraph" w:styleId="3">
    <w:name w:val="heading 2"/>
    <w:basedOn w:val="1"/>
    <w:next w:val="1"/>
    <w:link w:val="29"/>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Cs w:val="26"/>
    </w:rPr>
  </w:style>
  <w:style w:type="paragraph" w:styleId="4">
    <w:name w:val="heading 3"/>
    <w:basedOn w:val="1"/>
    <w:next w:val="1"/>
    <w:link w:val="3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35"/>
    <w:semiHidden/>
    <w:unhideWhenUsed/>
    <w:qFormat/>
    <w:uiPriority w:val="9"/>
    <w:pPr>
      <w:keepNext/>
      <w:keepLines/>
      <w:spacing w:before="200" w:after="120" w:line="276" w:lineRule="auto"/>
      <w:ind w:left="54" w:hanging="864"/>
      <w:outlineLvl w:val="3"/>
    </w:pPr>
    <w:rPr>
      <w:rFonts w:eastAsia="Calibri"/>
      <w:b/>
      <w:bCs/>
      <w:iCs/>
      <w:color w:val="365F91"/>
      <w:sz w:val="22"/>
    </w:rPr>
  </w:style>
  <w:style w:type="paragraph" w:styleId="6">
    <w:name w:val="heading 5"/>
    <w:basedOn w:val="1"/>
    <w:next w:val="1"/>
    <w:link w:val="36"/>
    <w:semiHidden/>
    <w:unhideWhenUsed/>
    <w:qFormat/>
    <w:uiPriority w:val="9"/>
    <w:pPr>
      <w:spacing w:before="240" w:after="60" w:line="260" w:lineRule="atLeast"/>
      <w:ind w:left="198" w:hanging="1008"/>
      <w:outlineLvl w:val="4"/>
    </w:pPr>
    <w:rPr>
      <w:rFonts w:eastAsia="MS Mincho" w:cs="Times New Roman"/>
      <w:b/>
      <w:bCs/>
      <w:i/>
      <w:iCs/>
      <w:color w:val="008000"/>
      <w:sz w:val="18"/>
      <w:szCs w:val="26"/>
      <w:lang w:eastAsia="ja-JP"/>
    </w:rPr>
  </w:style>
  <w:style w:type="paragraph" w:styleId="7">
    <w:name w:val="heading 6"/>
    <w:basedOn w:val="1"/>
    <w:next w:val="1"/>
    <w:link w:val="37"/>
    <w:semiHidden/>
    <w:unhideWhenUsed/>
    <w:qFormat/>
    <w:uiPriority w:val="9"/>
    <w:pPr>
      <w:spacing w:before="240" w:after="60" w:line="260" w:lineRule="atLeast"/>
      <w:ind w:left="342" w:hanging="1152"/>
      <w:outlineLvl w:val="5"/>
    </w:pPr>
    <w:rPr>
      <w:rFonts w:ascii="Times New Roman" w:hAnsi="Times New Roman" w:eastAsia="MS Mincho" w:cs="Times New Roman"/>
      <w:b/>
      <w:bCs/>
      <w:sz w:val="22"/>
      <w:szCs w:val="22"/>
      <w:lang w:eastAsia="ja-JP"/>
    </w:rPr>
  </w:style>
  <w:style w:type="paragraph" w:styleId="8">
    <w:name w:val="heading 7"/>
    <w:basedOn w:val="1"/>
    <w:next w:val="1"/>
    <w:link w:val="38"/>
    <w:qFormat/>
    <w:uiPriority w:val="0"/>
    <w:pPr>
      <w:spacing w:before="240" w:after="60" w:line="260" w:lineRule="atLeast"/>
      <w:ind w:left="486" w:hanging="1296"/>
      <w:outlineLvl w:val="6"/>
    </w:pPr>
    <w:rPr>
      <w:rFonts w:ascii="Times New Roman" w:hAnsi="Times New Roman" w:eastAsia="MS Mincho" w:cs="Times New Roman"/>
      <w:lang w:eastAsia="ja-JP"/>
    </w:rPr>
  </w:style>
  <w:style w:type="paragraph" w:styleId="9">
    <w:name w:val="heading 8"/>
    <w:basedOn w:val="1"/>
    <w:next w:val="1"/>
    <w:link w:val="39"/>
    <w:qFormat/>
    <w:uiPriority w:val="0"/>
    <w:pPr>
      <w:spacing w:before="240" w:after="60" w:line="260" w:lineRule="atLeast"/>
      <w:ind w:left="630" w:hanging="1440"/>
      <w:outlineLvl w:val="7"/>
    </w:pPr>
    <w:rPr>
      <w:rFonts w:ascii="Times New Roman" w:hAnsi="Times New Roman" w:eastAsia="MS Mincho" w:cs="Times New Roman"/>
      <w:i/>
      <w:iCs/>
      <w:lang w:eastAsia="ja-JP"/>
    </w:rPr>
  </w:style>
  <w:style w:type="paragraph" w:styleId="10">
    <w:name w:val="heading 9"/>
    <w:basedOn w:val="1"/>
    <w:next w:val="1"/>
    <w:link w:val="40"/>
    <w:qFormat/>
    <w:uiPriority w:val="0"/>
    <w:pPr>
      <w:spacing w:before="240" w:after="60" w:line="260" w:lineRule="atLeast"/>
      <w:ind w:left="774" w:hanging="1584"/>
      <w:outlineLvl w:val="8"/>
    </w:pPr>
    <w:rPr>
      <w:rFonts w:eastAsia="MS Mincho"/>
      <w:sz w:val="22"/>
      <w:szCs w:val="22"/>
      <w:lang w:eastAsia="ja-JP"/>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0"/>
    <w:pPr>
      <w:spacing w:after="200" w:line="240" w:lineRule="auto"/>
    </w:pPr>
    <w:rPr>
      <w:rFonts w:eastAsia="Times New Roman"/>
      <w:i/>
      <w:iCs/>
      <w:color w:val="44546A" w:themeColor="text2"/>
      <w:sz w:val="18"/>
      <w:szCs w:val="18"/>
      <w14:textFill>
        <w14:solidFill>
          <w14:schemeClr w14:val="tx2"/>
        </w14:solidFill>
      </w14:textFill>
    </w:rPr>
  </w:style>
  <w:style w:type="paragraph" w:styleId="14">
    <w:name w:val="footer"/>
    <w:basedOn w:val="1"/>
    <w:link w:val="26"/>
    <w:qFormat/>
    <w:uiPriority w:val="0"/>
    <w:pPr>
      <w:tabs>
        <w:tab w:val="center" w:pos="4320"/>
        <w:tab w:val="right" w:pos="8640"/>
      </w:tabs>
    </w:pPr>
    <w:rPr>
      <w:rFonts w:eastAsia="Times New Roman"/>
      <w:lang w:eastAsia="de-DE"/>
    </w:rPr>
  </w:style>
  <w:style w:type="paragraph" w:styleId="15">
    <w:name w:val="header"/>
    <w:basedOn w:val="1"/>
    <w:link w:val="25"/>
    <w:qFormat/>
    <w:uiPriority w:val="0"/>
    <w:pPr>
      <w:tabs>
        <w:tab w:val="center" w:pos="4320"/>
        <w:tab w:val="right" w:pos="8640"/>
      </w:tabs>
    </w:pPr>
    <w:rPr>
      <w:rFonts w:eastAsia="Times New Roman"/>
      <w:lang w:eastAsia="de-DE"/>
    </w:rPr>
  </w:style>
  <w:style w:type="paragraph" w:styleId="16">
    <w:name w:val="HTML Preformatted"/>
    <w:basedOn w:val="1"/>
    <w:link w:val="2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hAnsi="Courier New" w:eastAsia="Times New Roman" w:cs="Courier New"/>
      <w:sz w:val="20"/>
    </w:rPr>
  </w:style>
  <w:style w:type="character" w:styleId="17">
    <w:name w:val="Hyperlink"/>
    <w:unhideWhenUsed/>
    <w:qFormat/>
    <w:uiPriority w:val="99"/>
    <w:rPr>
      <w:color w:val="0000FF"/>
      <w:u w:val="single"/>
    </w:r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12"/>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pPr>
      <w:keepNext/>
      <w:keepLines/>
      <w:spacing w:before="480" w:after="120"/>
    </w:pPr>
    <w:rPr>
      <w:b/>
      <w:sz w:val="72"/>
      <w:szCs w:val="72"/>
    </w:rPr>
  </w:style>
  <w:style w:type="paragraph" w:styleId="21">
    <w:name w:val="toc 1"/>
    <w:basedOn w:val="1"/>
    <w:next w:val="1"/>
    <w:qFormat/>
    <w:uiPriority w:val="39"/>
    <w:pPr>
      <w:spacing w:after="100"/>
    </w:pPr>
  </w:style>
  <w:style w:type="character" w:customStyle="1" w:styleId="22">
    <w:name w:val="fontstyle01"/>
    <w:basedOn w:val="11"/>
    <w:qFormat/>
    <w:uiPriority w:val="0"/>
    <w:rPr>
      <w:rFonts w:hint="default" w:ascii="Arial-BoldMT" w:hAnsi="Arial-BoldMT"/>
      <w:b/>
      <w:bCs/>
      <w:color w:val="000000"/>
      <w:sz w:val="18"/>
      <w:szCs w:val="18"/>
    </w:rPr>
  </w:style>
  <w:style w:type="character" w:customStyle="1" w:styleId="23">
    <w:name w:val="reference-text"/>
    <w:basedOn w:val="11"/>
    <w:qFormat/>
    <w:uiPriority w:val="0"/>
  </w:style>
  <w:style w:type="character" w:customStyle="1" w:styleId="24">
    <w:name w:val="Heading 1 Char"/>
    <w:basedOn w:val="11"/>
    <w:link w:val="2"/>
    <w:qFormat/>
    <w:uiPriority w:val="0"/>
    <w:rPr>
      <w:rFonts w:eastAsiaTheme="majorEastAsia" w:cstheme="majorBidi"/>
      <w:b/>
      <w:sz w:val="32"/>
      <w:szCs w:val="32"/>
    </w:rPr>
  </w:style>
  <w:style w:type="character" w:customStyle="1" w:styleId="25">
    <w:name w:val="Header Char"/>
    <w:basedOn w:val="11"/>
    <w:link w:val="15"/>
    <w:qFormat/>
    <w:uiPriority w:val="0"/>
    <w:rPr>
      <w:rFonts w:eastAsia="Times New Roman"/>
      <w:color w:val="000000" w:themeColor="text1"/>
      <w:sz w:val="26"/>
      <w:lang w:eastAsia="de-DE"/>
      <w14:textFill>
        <w14:solidFill>
          <w14:schemeClr w14:val="tx1"/>
        </w14:solidFill>
      </w14:textFill>
    </w:rPr>
  </w:style>
  <w:style w:type="character" w:customStyle="1" w:styleId="26">
    <w:name w:val="Footer Char"/>
    <w:basedOn w:val="11"/>
    <w:link w:val="14"/>
    <w:qFormat/>
    <w:uiPriority w:val="0"/>
    <w:rPr>
      <w:rFonts w:eastAsia="Times New Roman"/>
      <w:color w:val="000000" w:themeColor="text1"/>
      <w:sz w:val="26"/>
      <w:lang w:eastAsia="de-DE"/>
      <w14:textFill>
        <w14:solidFill>
          <w14:schemeClr w14:val="tx1"/>
        </w14:solidFill>
      </w14:textFill>
    </w:rPr>
  </w:style>
  <w:style w:type="character" w:customStyle="1" w:styleId="27">
    <w:name w:val="HTML Preformatted Char"/>
    <w:basedOn w:val="11"/>
    <w:link w:val="16"/>
    <w:qFormat/>
    <w:uiPriority w:val="99"/>
    <w:rPr>
      <w:rFonts w:ascii="Courier New" w:hAnsi="Courier New" w:eastAsia="Times New Roman" w:cs="Courier New"/>
    </w:rPr>
  </w:style>
  <w:style w:type="paragraph" w:styleId="28">
    <w:name w:val="List Paragraph"/>
    <w:basedOn w:val="1"/>
    <w:qFormat/>
    <w:uiPriority w:val="34"/>
    <w:pPr>
      <w:ind w:left="720"/>
      <w:contextualSpacing/>
    </w:pPr>
    <w:rPr>
      <w:rFonts w:eastAsia="Times New Roman"/>
    </w:rPr>
  </w:style>
  <w:style w:type="character" w:customStyle="1" w:styleId="29">
    <w:name w:val="Heading 2 Char"/>
    <w:basedOn w:val="11"/>
    <w:link w:val="3"/>
    <w:qFormat/>
    <w:uiPriority w:val="0"/>
    <w:rPr>
      <w:rFonts w:asciiTheme="majorHAnsi" w:hAnsiTheme="majorHAnsi" w:eastAsiaTheme="majorEastAsia" w:cstheme="majorBidi"/>
      <w:color w:val="2F5597" w:themeColor="accent1" w:themeShade="BF"/>
      <w:sz w:val="26"/>
      <w:szCs w:val="26"/>
    </w:rPr>
  </w:style>
  <w:style w:type="character" w:customStyle="1" w:styleId="30">
    <w:name w:val="Heading 3 Char"/>
    <w:basedOn w:val="11"/>
    <w:link w:val="4"/>
    <w:qFormat/>
    <w:uiPriority w:val="0"/>
    <w:rPr>
      <w:rFonts w:asciiTheme="majorHAnsi" w:hAnsiTheme="majorHAnsi" w:eastAsiaTheme="majorEastAsia" w:cstheme="majorBidi"/>
      <w:color w:val="203864" w:themeColor="accent1" w:themeShade="80"/>
      <w:sz w:val="24"/>
      <w:szCs w:val="24"/>
    </w:rPr>
  </w:style>
  <w:style w:type="paragraph" w:styleId="31">
    <w:name w:val="No Spacing"/>
    <w:link w:val="32"/>
    <w:qFormat/>
    <w:uiPriority w:val="1"/>
    <w:pPr>
      <w:spacing w:after="160" w:line="240" w:lineRule="auto"/>
      <w:ind w:firstLine="0"/>
    </w:pPr>
    <w:rPr>
      <w:rFonts w:cs="Arial" w:asciiTheme="minorHAnsi" w:hAnsiTheme="minorHAnsi" w:eastAsiaTheme="minorEastAsia"/>
      <w:sz w:val="22"/>
      <w:szCs w:val="22"/>
      <w:lang w:val="en-US" w:eastAsia="en-US" w:bidi="ar-SA"/>
    </w:rPr>
  </w:style>
  <w:style w:type="character" w:customStyle="1" w:styleId="32">
    <w:name w:val="No Spacing Char"/>
    <w:basedOn w:val="11"/>
    <w:link w:val="31"/>
    <w:qFormat/>
    <w:uiPriority w:val="1"/>
    <w:rPr>
      <w:rFonts w:asciiTheme="minorHAnsi" w:hAnsiTheme="minorHAnsi" w:eastAsiaTheme="minorEastAsia"/>
      <w:sz w:val="22"/>
      <w:szCs w:val="22"/>
    </w:rPr>
  </w:style>
  <w:style w:type="paragraph" w:customStyle="1" w:styleId="33">
    <w:name w:val="Cover Heading 1"/>
    <w:basedOn w:val="1"/>
    <w:next w:val="1"/>
    <w:qFormat/>
    <w:uiPriority w:val="99"/>
    <w:pPr>
      <w:spacing w:after="120" w:line="276" w:lineRule="auto"/>
      <w:ind w:left="-357" w:firstLine="0"/>
    </w:pPr>
    <w:rPr>
      <w:rFonts w:ascii="Calibri" w:hAnsi="Calibri" w:eastAsia="Calibri" w:cs="Calibri"/>
      <w:b/>
      <w:bCs/>
      <w:color w:val="4F81BD"/>
      <w:sz w:val="32"/>
      <w:szCs w:val="32"/>
      <w:lang w:val="en-AU" w:eastAsia="ja-JP"/>
    </w:rPr>
  </w:style>
  <w:style w:type="character" w:styleId="34">
    <w:name w:val="Placeholder Text"/>
    <w:basedOn w:val="11"/>
    <w:semiHidden/>
    <w:qFormat/>
    <w:uiPriority w:val="99"/>
    <w:rPr>
      <w:color w:val="808080"/>
    </w:rPr>
  </w:style>
  <w:style w:type="character" w:customStyle="1" w:styleId="35">
    <w:name w:val="Heading 4 Char"/>
    <w:basedOn w:val="11"/>
    <w:link w:val="5"/>
    <w:qFormat/>
    <w:uiPriority w:val="0"/>
    <w:rPr>
      <w:rFonts w:eastAsia="Calibri" w:cs="Arial"/>
      <w:b/>
      <w:bCs/>
      <w:iCs/>
      <w:color w:val="365F91"/>
      <w:sz w:val="22"/>
      <w:szCs w:val="24"/>
    </w:rPr>
  </w:style>
  <w:style w:type="character" w:customStyle="1" w:styleId="36">
    <w:name w:val="Heading 5 Char"/>
    <w:basedOn w:val="11"/>
    <w:link w:val="6"/>
    <w:qFormat/>
    <w:uiPriority w:val="0"/>
    <w:rPr>
      <w:rFonts w:eastAsia="MS Mincho" w:cs="Times New Roman"/>
      <w:b/>
      <w:bCs/>
      <w:i/>
      <w:iCs/>
      <w:color w:val="008000"/>
      <w:sz w:val="18"/>
      <w:szCs w:val="26"/>
      <w:lang w:eastAsia="ja-JP"/>
    </w:rPr>
  </w:style>
  <w:style w:type="character" w:customStyle="1" w:styleId="37">
    <w:name w:val="Heading 6 Char"/>
    <w:basedOn w:val="11"/>
    <w:link w:val="7"/>
    <w:qFormat/>
    <w:uiPriority w:val="0"/>
    <w:rPr>
      <w:rFonts w:ascii="Times New Roman" w:hAnsi="Times New Roman" w:eastAsia="MS Mincho" w:cs="Times New Roman"/>
      <w:b/>
      <w:bCs/>
      <w:sz w:val="22"/>
      <w:szCs w:val="22"/>
      <w:lang w:eastAsia="ja-JP"/>
    </w:rPr>
  </w:style>
  <w:style w:type="character" w:customStyle="1" w:styleId="38">
    <w:name w:val="Heading 7 Char"/>
    <w:basedOn w:val="11"/>
    <w:link w:val="8"/>
    <w:qFormat/>
    <w:uiPriority w:val="0"/>
    <w:rPr>
      <w:rFonts w:ascii="Times New Roman" w:hAnsi="Times New Roman" w:eastAsia="MS Mincho" w:cs="Times New Roman"/>
      <w:szCs w:val="24"/>
      <w:lang w:eastAsia="ja-JP"/>
    </w:rPr>
  </w:style>
  <w:style w:type="character" w:customStyle="1" w:styleId="39">
    <w:name w:val="Heading 8 Char"/>
    <w:basedOn w:val="11"/>
    <w:link w:val="9"/>
    <w:qFormat/>
    <w:uiPriority w:val="0"/>
    <w:rPr>
      <w:rFonts w:ascii="Times New Roman" w:hAnsi="Times New Roman" w:eastAsia="MS Mincho" w:cs="Times New Roman"/>
      <w:i/>
      <w:iCs/>
      <w:szCs w:val="24"/>
      <w:lang w:eastAsia="ja-JP"/>
    </w:rPr>
  </w:style>
  <w:style w:type="character" w:customStyle="1" w:styleId="40">
    <w:name w:val="Heading 9 Char"/>
    <w:basedOn w:val="11"/>
    <w:link w:val="10"/>
    <w:qFormat/>
    <w:uiPriority w:val="0"/>
    <w:rPr>
      <w:rFonts w:eastAsia="MS Mincho" w:cs="Arial"/>
      <w:sz w:val="22"/>
      <w:szCs w:val="22"/>
      <w:lang w:eastAsia="ja-JP"/>
    </w:rPr>
  </w:style>
  <w:style w:type="paragraph" w:customStyle="1" w:styleId="41">
    <w:name w:val="AD Table"/>
    <w:basedOn w:val="1"/>
    <w:qFormat/>
    <w:uiPriority w:val="0"/>
    <w:pPr>
      <w:spacing w:after="0" w:line="260" w:lineRule="atLeast"/>
      <w:ind w:firstLine="0"/>
    </w:pPr>
    <w:rPr>
      <w:rFonts w:eastAsia="Arial Unicode MS"/>
      <w:sz w:val="20"/>
      <w:lang w:eastAsia="ja-JP"/>
    </w:rPr>
  </w:style>
  <w:style w:type="table" w:customStyle="1" w:styleId="42">
    <w:name w:val="Light List - Accent 11"/>
    <w:basedOn w:val="12"/>
    <w:qFormat/>
    <w:uiPriority w:val="61"/>
    <w:pPr>
      <w:spacing w:line="276" w:lineRule="auto"/>
      <w:ind w:firstLine="0"/>
      <w:contextualSpacing/>
    </w:pPr>
    <w:rPr>
      <w:rFonts w:eastAsia="Calibri"/>
      <w:sz w:val="20"/>
      <w:szCs w:val="22"/>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cPr>
        <w:shd w:val="clear" w:color="auto" w:fill="4F81BD"/>
      </w:tcPr>
    </w:tblStylePr>
    <w:tblStylePr w:type="lastRow">
      <w:pPr>
        <w:spacing w:before="0" w:after="0" w:line="240" w:lineRule="auto"/>
      </w:pPr>
      <w:rPr>
        <w:rFonts w:ascii="Arial" w:hAnsi="Arial"/>
        <w:b w:val="0"/>
        <w:bCs/>
        <w:sz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wordWrap/>
        <w:spacing w:beforeLines="0" w:beforeAutospacing="0" w:afterLines="0" w:afterAutospacing="0" w:line="276" w:lineRule="auto"/>
        <w:jc w:val="left"/>
      </w:pPr>
      <w:rPr>
        <w:rFonts w:ascii="Arial" w:hAnsi="Arial"/>
        <w:sz w:val="20"/>
      </w:rPr>
      <w:tcPr>
        <w:tcBorders>
          <w:top w:val="single" w:color="4F81BD" w:sz="8" w:space="0"/>
          <w:left w:val="single" w:color="4F81BD" w:sz="8" w:space="0"/>
          <w:bottom w:val="single" w:color="4F81BD" w:sz="8" w:space="0"/>
          <w:right w:val="single" w:color="4F81BD" w:sz="8" w:space="0"/>
        </w:tcBorders>
      </w:tcPr>
    </w:tblStylePr>
    <w:tblStylePr w:type="band2Horz">
      <w:pPr>
        <w:wordWrap/>
        <w:spacing w:line="276" w:lineRule="auto"/>
        <w:jc w:val="left"/>
      </w:pPr>
      <w:rPr>
        <w:rFonts w:ascii="Arial" w:hAnsi="Arial"/>
        <w:sz w:val="20"/>
      </w:rPr>
    </w:tblStylePr>
  </w:style>
  <w:style w:type="paragraph" w:customStyle="1" w:styleId="43">
    <w:name w:val="Bullet List 1"/>
    <w:basedOn w:val="1"/>
    <w:link w:val="44"/>
    <w:qFormat/>
    <w:uiPriority w:val="0"/>
    <w:pPr>
      <w:numPr>
        <w:ilvl w:val="0"/>
        <w:numId w:val="1"/>
      </w:numPr>
      <w:spacing w:before="120" w:after="120" w:line="276" w:lineRule="auto"/>
      <w:ind w:right="27"/>
    </w:pPr>
    <w:rPr>
      <w:rFonts w:eastAsia="Calibri"/>
      <w:sz w:val="20"/>
      <w:szCs w:val="22"/>
      <w:lang w:val="en-GB"/>
    </w:rPr>
  </w:style>
  <w:style w:type="character" w:customStyle="1" w:styleId="44">
    <w:name w:val="Bullet List 1 Char"/>
    <w:basedOn w:val="11"/>
    <w:link w:val="43"/>
    <w:qFormat/>
    <w:uiPriority w:val="0"/>
    <w:rPr>
      <w:rFonts w:eastAsia="Calibri" w:cs="Arial"/>
      <w:sz w:val="20"/>
      <w:szCs w:val="22"/>
      <w:lang w:val="en-GB"/>
    </w:rPr>
  </w:style>
  <w:style w:type="table" w:customStyle="1" w:styleId="45">
    <w:name w:val="Light List - Accent 111"/>
    <w:basedOn w:val="12"/>
    <w:qFormat/>
    <w:uiPriority w:val="61"/>
    <w:pPr>
      <w:spacing w:line="276" w:lineRule="auto"/>
      <w:ind w:firstLine="0"/>
      <w:contextualSpacing/>
    </w:pPr>
    <w:rPr>
      <w:rFonts w:eastAsia="Calibri"/>
      <w:sz w:val="20"/>
      <w:szCs w:val="22"/>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cPr>
        <w:shd w:val="clear" w:color="auto" w:fill="4F81BD"/>
      </w:tcPr>
    </w:tblStylePr>
    <w:tblStylePr w:type="lastRow">
      <w:pPr>
        <w:spacing w:before="0" w:after="0" w:line="240" w:lineRule="auto"/>
      </w:pPr>
      <w:rPr>
        <w:rFonts w:ascii="Arial" w:hAnsi="Arial"/>
        <w:b w:val="0"/>
        <w:bCs/>
        <w:sz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wordWrap/>
        <w:spacing w:beforeLines="0" w:beforeAutospacing="0" w:afterLines="0" w:afterAutospacing="0" w:line="276" w:lineRule="auto"/>
        <w:jc w:val="left"/>
      </w:pPr>
      <w:rPr>
        <w:rFonts w:ascii="Arial" w:hAnsi="Arial"/>
        <w:sz w:val="20"/>
      </w:rPr>
      <w:tcPr>
        <w:tcBorders>
          <w:top w:val="single" w:color="4F81BD" w:sz="8" w:space="0"/>
          <w:left w:val="single" w:color="4F81BD" w:sz="8" w:space="0"/>
          <w:bottom w:val="single" w:color="4F81BD" w:sz="8" w:space="0"/>
          <w:right w:val="single" w:color="4F81BD" w:sz="8" w:space="0"/>
        </w:tcBorders>
      </w:tcPr>
    </w:tblStylePr>
    <w:tblStylePr w:type="band2Horz">
      <w:pPr>
        <w:wordWrap/>
        <w:spacing w:line="276" w:lineRule="auto"/>
        <w:jc w:val="left"/>
      </w:pPr>
      <w:rPr>
        <w:rFonts w:ascii="Arial" w:hAnsi="Arial"/>
        <w:sz w:val="20"/>
      </w:rPr>
    </w:tblStylePr>
  </w:style>
  <w:style w:type="table" w:customStyle="1" w:styleId="46">
    <w:name w:val="_Style 45"/>
    <w:basedOn w:val="12"/>
    <w:qFormat/>
    <w:uiPriority w:val="0"/>
    <w:tblPr>
      <w:tblCellMar>
        <w:left w:w="115" w:type="dxa"/>
        <w:right w:w="115" w:type="dxa"/>
      </w:tblCellMar>
    </w:tblPr>
  </w:style>
  <w:style w:type="table" w:customStyle="1" w:styleId="47">
    <w:name w:val="_Style 46"/>
    <w:basedOn w:val="12"/>
    <w:qFormat/>
    <w:uiPriority w:val="0"/>
    <w:tblPr>
      <w:tblCellMar>
        <w:left w:w="115" w:type="dxa"/>
        <w:right w:w="115" w:type="dxa"/>
      </w:tblCellMar>
    </w:tblPr>
  </w:style>
  <w:style w:type="table" w:customStyle="1" w:styleId="48">
    <w:name w:val="_Style 47"/>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49">
    <w:name w:val="_Style 48"/>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0">
    <w:name w:val="_Style 49"/>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1">
    <w:name w:val="_Style 50"/>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2">
    <w:name w:val="_Style 51"/>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3">
    <w:name w:val="_Style 52"/>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4">
    <w:name w:val="_Style 53"/>
    <w:basedOn w:val="12"/>
    <w:qFormat/>
    <w:uiPriority w:val="0"/>
    <w:pPr>
      <w:spacing w:line="276" w:lineRule="auto"/>
      <w:ind w:firstLine="0"/>
    </w:pPr>
    <w:rPr>
      <w:sz w:val="20"/>
      <w:szCs w:val="20"/>
    </w:rPr>
    <w:tblPr>
      <w:tblCellMar>
        <w:top w:w="29" w:type="dxa"/>
        <w:left w:w="115" w:type="dxa"/>
        <w:bottom w:w="29" w:type="dxa"/>
        <w:right w:w="115" w:type="dxa"/>
      </w:tblCellMar>
    </w:tblPr>
  </w:style>
  <w:style w:type="table" w:customStyle="1" w:styleId="55">
    <w:name w:val="_Style 54"/>
    <w:basedOn w:val="12"/>
    <w:qFormat/>
    <w:uiPriority w:val="0"/>
    <w:pPr>
      <w:spacing w:line="276" w:lineRule="auto"/>
      <w:ind w:firstLine="0"/>
    </w:pPr>
    <w:rPr>
      <w:sz w:val="20"/>
      <w:szCs w:val="20"/>
    </w:rPr>
    <w:tblPr>
      <w:tblCellMar>
        <w:top w:w="29" w:type="dxa"/>
        <w:left w:w="115" w:type="dxa"/>
        <w:bottom w:w="29" w:type="dxa"/>
        <w:right w:w="115" w:type="dxa"/>
      </w:tblCellMar>
    </w:tblPr>
  </w:style>
  <w:style w:type="table" w:customStyle="1" w:styleId="56">
    <w:name w:val="_Style 55"/>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7">
    <w:name w:val="_Style 56"/>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8">
    <w:name w:val="_Style 57"/>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59">
    <w:name w:val="_Style 58"/>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60">
    <w:name w:val="_Style 59"/>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 w:type="table" w:customStyle="1" w:styleId="61">
    <w:name w:val="_Style 60"/>
    <w:basedOn w:val="12"/>
    <w:qFormat/>
    <w:uiPriority w:val="0"/>
    <w:pPr>
      <w:spacing w:line="276" w:lineRule="auto"/>
      <w:ind w:firstLine="0"/>
    </w:pPr>
    <w:rPr>
      <w:sz w:val="20"/>
      <w:szCs w:val="20"/>
    </w:rPr>
    <w:tblPr>
      <w:tblCellMar>
        <w:top w:w="29" w:type="dxa"/>
        <w:left w:w="115" w:type="dxa"/>
        <w:bottom w:w="29" w:type="dxa"/>
        <w:right w:w="115" w:type="dxa"/>
      </w:tblCellMar>
    </w:tblPr>
    <w:tblStylePr w:type="firstRow">
      <w:pPr>
        <w:spacing w:before="0" w:after="0" w:line="240" w:lineRule="auto"/>
      </w:pPr>
      <w:rPr>
        <w:rFonts w:ascii="Arial" w:hAnsi="Arial" w:eastAsia="Arial" w:cs="Arial"/>
        <w:b/>
        <w:color w:val="FFFFFF"/>
        <w:sz w:val="20"/>
        <w:szCs w:val="20"/>
      </w:rPr>
      <w:tcPr>
        <w:shd w:val="clear" w:color="auto" w:fill="4F81BD"/>
      </w:tcPr>
    </w:tblStylePr>
    <w:tblStylePr w:type="lastRow">
      <w:pPr>
        <w:spacing w:before="0" w:after="0" w:line="240" w:lineRule="auto"/>
      </w:pPr>
      <w:rPr>
        <w:rFonts w:ascii="Arial" w:hAnsi="Arial" w:eastAsia="Arial" w:cs="Arial"/>
        <w:b w:val="0"/>
        <w:sz w:val="20"/>
        <w:szCs w:val="20"/>
      </w:r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eastAsia="Arial" w:cs="Arial"/>
        <w:b w:val="0"/>
        <w:sz w:val="20"/>
        <w:szCs w:val="20"/>
      </w:rPr>
    </w:tblStylePr>
    <w:tblStylePr w:type="lastCol">
      <w:rPr>
        <w:rFonts w:ascii="Arial" w:hAnsi="Arial" w:eastAsia="Arial" w:cs="Arial"/>
        <w:b w:val="0"/>
        <w:sz w:val="20"/>
        <w:szCs w:val="20"/>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pPr>
        <w:spacing w:before="0" w:after="0" w:line="276" w:lineRule="auto"/>
        <w:jc w:val="left"/>
      </w:pPr>
      <w:rPr>
        <w:rFonts w:ascii="Arial" w:hAnsi="Arial" w:eastAsia="Arial" w:cs="Arial"/>
        <w:sz w:val="20"/>
        <w:szCs w:val="20"/>
      </w:rPr>
      <w:tcPr>
        <w:tcBorders>
          <w:top w:val="single" w:color="4F81BD" w:sz="8" w:space="0"/>
          <w:left w:val="single" w:color="4F81BD" w:sz="8" w:space="0"/>
          <w:bottom w:val="single" w:color="4F81BD" w:sz="8" w:space="0"/>
          <w:right w:val="single" w:color="4F81BD" w:sz="8" w:space="0"/>
        </w:tcBorders>
      </w:tcPr>
    </w:tblStylePr>
    <w:tblStylePr w:type="band2Horz">
      <w:pPr>
        <w:spacing w:line="276" w:lineRule="auto"/>
        <w:jc w:val="left"/>
      </w:pPr>
      <w:rPr>
        <w:rFonts w:ascii="Arial" w:hAnsi="Arial" w:eastAsia="Arial" w:cs="Arial"/>
        <w:sz w:val="20"/>
        <w:szCs w:val="20"/>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2108</Words>
  <Characters>12018</Characters>
  <Lines>100</Lines>
  <Paragraphs>28</Paragraphs>
  <TotalTime>109</TotalTime>
  <ScaleCrop>false</ScaleCrop>
  <LinksUpToDate>false</LinksUpToDate>
  <CharactersWithSpaces>14098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2021-10-10T18:44:00Z</dcterms:created>
  <dc:creator>SE-UIT</dc:creator>
  <cp:lastModifiedBy>xuanhien</cp:lastModifiedBy>
  <dcterms:modified xsi:type="dcterms:W3CDTF">2026-03-27T10:19:26Z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