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business-requirements-document-brd"/>
    <w:p>
      <w:pPr>
        <w:pStyle w:val="Heading1"/>
      </w:pPr>
      <w:r>
        <w:t xml:space="preserve">BUSINESS REQUIREMENTS DOCUMENT (BRD)</w:t>
      </w:r>
    </w:p>
    <w:p>
      <w:pPr>
        <w:pStyle w:val="FirstParagraph"/>
      </w:pPr>
      <w:r>
        <w:t xml:space="preserve">Prepared for</w:t>
      </w:r>
      <w:r>
        <w:t xml:space="preserve"> </w:t>
      </w:r>
      <w:r>
        <w:rPr>
          <w:rStyle w:val="VerbatimChar"/>
        </w:rPr>
        <w:t xml:space="preserve">SeShop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rStyle w:val="VerbatimChar"/>
        </w:rPr>
        <w:t xml:space="preserve">2026-03-27</w:t>
      </w:r>
      <w:r>
        <w:t xml:space="preserve"> </w:t>
      </w:r>
      <w:r>
        <w:t xml:space="preserve">Version:</w:t>
      </w:r>
      <w:r>
        <w:t xml:space="preserve"> </w:t>
      </w:r>
      <w:r>
        <w:rPr>
          <w:rStyle w:val="VerbatimChar"/>
        </w:rPr>
        <w:t xml:space="preserve">2.0 (Omnichannel Baseline)</w:t>
      </w:r>
    </w:p>
    <w:p>
      <w:pPr>
        <w:pStyle w:val="BodyText"/>
      </w:pPr>
      <w:r>
        <w:t xml:space="preserve">Prepared by:</w:t>
      </w:r>
      <w:r>
        <w:t xml:space="preserve"> </w:t>
      </w:r>
      <w:r>
        <w:rPr>
          <w:rStyle w:val="VerbatimChar"/>
        </w:rPr>
        <w:t xml:space="preserve">GitHub Copilot (GPT-5.3-Codex) - Draft for Project Team Review</w:t>
      </w:r>
    </w:p>
    <w:bookmarkStart w:id="20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1"/>
        <w:gridCol w:w="413"/>
        <w:gridCol w:w="768"/>
        <w:gridCol w:w="61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2024-01-05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Previous Team</w:t>
            </w:r>
          </w:p>
        </w:tc>
        <w:tc>
          <w:tcPr/>
          <w:p>
            <w:pPr>
              <w:pStyle w:val="Compact"/>
            </w:pPr>
            <w:r>
              <w:t xml:space="preserve">Legacy BRD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2026-03-27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Copilot Draft</w:t>
            </w:r>
          </w:p>
        </w:tc>
        <w:tc>
          <w:tcPr/>
          <w:p>
            <w:pPr>
              <w:pStyle w:val="Compact"/>
            </w:pPr>
            <w:r>
              <w:t xml:space="preserve">Reframed as omnichannel clothing/accessories platform with detailed user stories and acceptance criteria</w:t>
            </w:r>
          </w:p>
        </w:tc>
      </w:tr>
    </w:tbl>
    <w:bookmarkEnd w:id="20"/>
    <w:bookmarkStart w:id="21" w:name="approval"/>
    <w:p>
      <w:pPr>
        <w:pStyle w:val="Heading2"/>
      </w:pPr>
      <w:r>
        <w:t xml:space="preserve">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Approver Name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Objective and Scope</w:t>
      </w:r>
    </w:p>
    <w:p>
      <w:pPr>
        <w:pStyle w:val="Compact"/>
        <w:numPr>
          <w:ilvl w:val="0"/>
          <w:numId w:val="1001"/>
        </w:numPr>
      </w:pPr>
      <w:r>
        <w:t xml:space="preserve">Pre-computation (Design Reasoning)</w:t>
      </w:r>
    </w:p>
    <w:p>
      <w:pPr>
        <w:pStyle w:val="Compact"/>
        <w:numPr>
          <w:ilvl w:val="0"/>
          <w:numId w:val="1001"/>
        </w:numPr>
      </w:pPr>
      <w:r>
        <w:t xml:space="preserve">Business Requirements</w:t>
      </w:r>
    </w:p>
    <w:p>
      <w:pPr>
        <w:pStyle w:val="Compact"/>
        <w:numPr>
          <w:ilvl w:val="0"/>
          <w:numId w:val="1001"/>
        </w:numPr>
      </w:pPr>
      <w:r>
        <w:t xml:space="preserve">Application Overview</w:t>
      </w:r>
    </w:p>
    <w:p>
      <w:pPr>
        <w:pStyle w:val="Compact"/>
        <w:numPr>
          <w:ilvl w:val="0"/>
          <w:numId w:val="1001"/>
        </w:numPr>
      </w:pPr>
      <w:r>
        <w:t xml:space="preserve">Domain Model</w:t>
      </w:r>
    </w:p>
    <w:p>
      <w:pPr>
        <w:pStyle w:val="Compact"/>
        <w:numPr>
          <w:ilvl w:val="0"/>
          <w:numId w:val="1001"/>
        </w:numPr>
      </w:pPr>
      <w:r>
        <w:t xml:space="preserve">Workflows</w:t>
      </w:r>
    </w:p>
    <w:p>
      <w:pPr>
        <w:pStyle w:val="Compact"/>
        <w:numPr>
          <w:ilvl w:val="0"/>
          <w:numId w:val="1001"/>
        </w:numPr>
      </w:pPr>
      <w:r>
        <w:t xml:space="preserve">Use Cases and Actors</w:t>
      </w:r>
    </w:p>
    <w:p>
      <w:pPr>
        <w:pStyle w:val="Compact"/>
        <w:numPr>
          <w:ilvl w:val="0"/>
          <w:numId w:val="1001"/>
        </w:numPr>
      </w:pPr>
      <w:r>
        <w:t xml:space="preserve">Security Matrix (RBAC)</w:t>
      </w:r>
    </w:p>
    <w:p>
      <w:pPr>
        <w:pStyle w:val="Compact"/>
        <w:numPr>
          <w:ilvl w:val="0"/>
          <w:numId w:val="1001"/>
        </w:numPr>
      </w:pPr>
      <w:r>
        <w:t xml:space="preserve">User Stories (Detailed and Specific)</w:t>
      </w:r>
    </w:p>
    <w:p>
      <w:pPr>
        <w:pStyle w:val="Compact"/>
        <w:numPr>
          <w:ilvl w:val="0"/>
          <w:numId w:val="1001"/>
        </w:numPr>
      </w:pPr>
      <w:r>
        <w:t xml:space="preserve">Functional Requirements</w:t>
      </w:r>
    </w:p>
    <w:p>
      <w:pPr>
        <w:pStyle w:val="Compact"/>
        <w:numPr>
          <w:ilvl w:val="0"/>
          <w:numId w:val="1001"/>
        </w:numPr>
      </w:pPr>
      <w:r>
        <w:t xml:space="preserve">Non-Functional Requirements</w:t>
      </w:r>
    </w:p>
    <w:p>
      <w:pPr>
        <w:pStyle w:val="Compact"/>
        <w:numPr>
          <w:ilvl w:val="0"/>
          <w:numId w:val="1001"/>
        </w:numPr>
      </w:pPr>
      <w:r>
        <w:t xml:space="preserve">Assumptions and Dependencies</w:t>
      </w:r>
    </w:p>
    <w:p>
      <w:pPr>
        <w:pStyle w:val="Compact"/>
        <w:numPr>
          <w:ilvl w:val="0"/>
          <w:numId w:val="1001"/>
        </w:numPr>
      </w:pPr>
      <w:r>
        <w:t xml:space="preserve">Out of Scope</w:t>
      </w:r>
    </w:p>
    <w:p>
      <w:pPr>
        <w:pStyle w:val="Compact"/>
        <w:numPr>
          <w:ilvl w:val="0"/>
          <w:numId w:val="1001"/>
        </w:numPr>
      </w:pPr>
      <w:r>
        <w:t xml:space="preserve">Change Requirements</w:t>
      </w:r>
    </w:p>
    <w:p>
      <w:pPr>
        <w:pStyle w:val="Compact"/>
        <w:numPr>
          <w:ilvl w:val="0"/>
          <w:numId w:val="1001"/>
        </w:numPr>
      </w:pPr>
      <w:r>
        <w:t xml:space="preserve">Appendix (Glossary, Open Issues)</w:t>
      </w:r>
    </w:p>
    <w:p>
      <w:r>
        <w:pict>
          <v:rect style="width:0;height:1.5pt" o:hralign="center" o:hrstd="t" o:hr="t"/>
        </w:pict>
      </w:r>
    </w:p>
    <w:bookmarkEnd w:id="22"/>
    <w:bookmarkStart w:id="23" w:name="objective-and-scope"/>
    <w:p>
      <w:pPr>
        <w:pStyle w:val="Heading2"/>
      </w:pPr>
      <w:r>
        <w:t xml:space="preserve">1. Objective and Scope</w:t>
      </w:r>
    </w:p>
    <w:p>
      <w:pPr>
        <w:pStyle w:val="FirstParagraph"/>
      </w:pPr>
      <w:r>
        <w:t xml:space="preserve">This BRD defines the business requirements for</w:t>
      </w:r>
      <w:r>
        <w:t xml:space="preserve"> </w:t>
      </w:r>
      <w:r>
        <w:rPr>
          <w:rStyle w:val="VerbatimChar"/>
        </w:rPr>
        <w:t xml:space="preserve">SeShop</w:t>
      </w:r>
      <w:r>
        <w:t xml:space="preserve">, a single-business omnichannel e-commerce platform for clothing and accessories that unifies:</w:t>
      </w:r>
    </w:p>
    <w:p>
      <w:pPr>
        <w:pStyle w:val="Compact"/>
        <w:numPr>
          <w:ilvl w:val="0"/>
          <w:numId w:val="1002"/>
        </w:numPr>
      </w:pPr>
      <w:r>
        <w:t xml:space="preserve">Online storefront shopping.</w:t>
      </w:r>
    </w:p>
    <w:p>
      <w:pPr>
        <w:pStyle w:val="Compact"/>
        <w:numPr>
          <w:ilvl w:val="0"/>
          <w:numId w:val="1002"/>
        </w:numPr>
      </w:pPr>
      <w:r>
        <w:t xml:space="preserve">Multiple physical locations with POS operations.</w:t>
      </w:r>
    </w:p>
    <w:p>
      <w:pPr>
        <w:pStyle w:val="Compact"/>
        <w:numPr>
          <w:ilvl w:val="0"/>
          <w:numId w:val="1002"/>
        </w:numPr>
      </w:pPr>
      <w:r>
        <w:t xml:space="preserve">Centralized inventory visibility by item variant (</w:t>
      </w:r>
      <w:r>
        <w:rPr>
          <w:rStyle w:val="VerbatimChar"/>
        </w:rPr>
        <w:t xml:space="preserve">SKU</w:t>
      </w:r>
      <w:r>
        <w:t xml:space="preserve"> </w:t>
      </w:r>
      <w:r>
        <w:t xml:space="preserve">by size/color).</w:t>
      </w:r>
    </w:p>
    <w:p>
      <w:pPr>
        <w:pStyle w:val="Compact"/>
        <w:numPr>
          <w:ilvl w:val="0"/>
          <w:numId w:val="1002"/>
        </w:numPr>
      </w:pPr>
      <w:r>
        <w:t xml:space="preserve">Cross-location stock transfer (store-to-store, store-to-storage, storage-to-store).</w:t>
      </w:r>
    </w:p>
    <w:p>
      <w:pPr>
        <w:pStyle w:val="Compact"/>
        <w:numPr>
          <w:ilvl w:val="0"/>
          <w:numId w:val="1002"/>
        </w:numPr>
      </w:pPr>
      <w:r>
        <w:t xml:space="preserve">Role-based staff operations configured by Super Admin with flexible single-function roles.</w:t>
      </w:r>
    </w:p>
    <w:p>
      <w:pPr>
        <w:pStyle w:val="Compact"/>
        <w:numPr>
          <w:ilvl w:val="0"/>
          <w:numId w:val="1002"/>
        </w:numPr>
      </w:pPr>
      <w:r>
        <w:t xml:space="preserve">Social marketing workflow with Instagram-ready assets and compose-first publishing.</w:t>
      </w:r>
    </w:p>
    <w:p>
      <w:pPr>
        <w:pStyle w:val="FirstParagraph"/>
      </w:pPr>
      <w:r>
        <w:t xml:space="preserve">The document aligns business, product, and engineering teams on what must be built for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9" w:name="pre-computation-design-reasoning"/>
    <w:p>
      <w:pPr>
        <w:pStyle w:val="Heading2"/>
      </w:pPr>
      <w:r>
        <w:t xml:space="preserve">2. Pre-computation (Design Reasoning)</w:t>
      </w:r>
    </w:p>
    <w:bookmarkStart w:id="24" w:name="problem-understanding"/>
    <w:p>
      <w:pPr>
        <w:pStyle w:val="Heading3"/>
      </w:pPr>
      <w:r>
        <w:t xml:space="preserve">2.1 Problem Understanding</w:t>
      </w:r>
    </w:p>
    <w:p>
      <w:pPr>
        <w:pStyle w:val="FirstParagraph"/>
      </w:pPr>
      <w:r>
        <w:t xml:space="preserve">SeShop needs one platform where online and offline commerce share the same inventory truth. The main value is omnichannel continuity: customer-visible stock by location, staff-driven operations across channels, and fast marketing execution via Instagram compose and export.</w:t>
      </w:r>
    </w:p>
    <w:bookmarkEnd w:id="24"/>
    <w:bookmarkStart w:id="25" w:name="stakeholder-perspective"/>
    <w:p>
      <w:pPr>
        <w:pStyle w:val="Heading3"/>
      </w:pPr>
      <w:r>
        <w:t xml:space="preserve">2.2 Stakeholder Perspective</w:t>
      </w:r>
    </w:p>
    <w:p>
      <w:pPr>
        <w:pStyle w:val="Compact"/>
        <w:numPr>
          <w:ilvl w:val="0"/>
          <w:numId w:val="1003"/>
        </w:numPr>
      </w:pPr>
      <w:r>
        <w:t xml:space="preserve">Business Owner: wants revenue growth, stock accuracy, and auditable operations.</w:t>
      </w:r>
    </w:p>
    <w:p>
      <w:pPr>
        <w:pStyle w:val="Compact"/>
        <w:numPr>
          <w:ilvl w:val="0"/>
          <w:numId w:val="1003"/>
        </w:numPr>
      </w:pPr>
      <w:r>
        <w:t xml:space="preserve">Super Admin: wants strict but flexible RBAC using small, composable permissions.</w:t>
      </w:r>
    </w:p>
    <w:p>
      <w:pPr>
        <w:pStyle w:val="Compact"/>
        <w:numPr>
          <w:ilvl w:val="0"/>
          <w:numId w:val="1003"/>
        </w:numPr>
      </w:pPr>
      <w:r>
        <w:t xml:space="preserve">Authorized Staff: wants clear operational workflows (catalog, inventory, order fulfillment, POS, transfers, refunds, promotions, social drafting).</w:t>
      </w:r>
    </w:p>
    <w:p>
      <w:pPr>
        <w:pStyle w:val="Compact"/>
        <w:numPr>
          <w:ilvl w:val="0"/>
          <w:numId w:val="1003"/>
        </w:numPr>
      </w:pPr>
      <w:r>
        <w:t xml:space="preserve">Customer: wants trustworthy stock visibility, easy checkout, AI-assisted discovery, and order transparency.</w:t>
      </w:r>
    </w:p>
    <w:bookmarkEnd w:id="25"/>
    <w:bookmarkStart w:id="26" w:name="system-boundary-definition"/>
    <w:p>
      <w:pPr>
        <w:pStyle w:val="Heading3"/>
      </w:pPr>
      <w:r>
        <w:t xml:space="preserve">2.3 System Boundary Definition</w:t>
      </w:r>
    </w:p>
    <w:p>
      <w:pPr>
        <w:pStyle w:val="FirstParagraph"/>
      </w:pPr>
      <w:r>
        <w:t xml:space="preserve">In scope:</w:t>
      </w:r>
    </w:p>
    <w:p>
      <w:pPr>
        <w:pStyle w:val="Compact"/>
        <w:numPr>
          <w:ilvl w:val="0"/>
          <w:numId w:val="1004"/>
        </w:numPr>
      </w:pPr>
      <w:r>
        <w:t xml:space="preserve">Omnichannel catalog, inventory, order, POS, and role management.</w:t>
      </w:r>
    </w:p>
    <w:p>
      <w:pPr>
        <w:pStyle w:val="Compact"/>
        <w:numPr>
          <w:ilvl w:val="0"/>
          <w:numId w:val="1004"/>
        </w:numPr>
      </w:pPr>
      <w:r>
        <w:t xml:space="preserve">Customer storefront and checkout.</w:t>
      </w:r>
    </w:p>
    <w:p>
      <w:pPr>
        <w:pStyle w:val="Compact"/>
        <w:numPr>
          <w:ilvl w:val="0"/>
          <w:numId w:val="1004"/>
        </w:numPr>
      </w:pPr>
      <w:r>
        <w:t xml:space="preserve">Instagram compose flow and draft generation.</w:t>
      </w:r>
    </w:p>
    <w:p>
      <w:pPr>
        <w:pStyle w:val="Compact"/>
        <w:numPr>
          <w:ilvl w:val="0"/>
          <w:numId w:val="1004"/>
        </w:numPr>
      </w:pPr>
      <w:r>
        <w:t xml:space="preserve">Audit logging.</w:t>
      </w:r>
    </w:p>
    <w:p>
      <w:pPr>
        <w:pStyle w:val="FirstParagraph"/>
      </w:pPr>
      <w:r>
        <w:t xml:space="preserve">Out of scope for v1:</w:t>
      </w:r>
    </w:p>
    <w:p>
      <w:pPr>
        <w:pStyle w:val="Compact"/>
        <w:numPr>
          <w:ilvl w:val="0"/>
          <w:numId w:val="1005"/>
        </w:numPr>
      </w:pPr>
      <w:r>
        <w:t xml:space="preserve">Marketplace/multi-vendor model.</w:t>
      </w:r>
    </w:p>
    <w:p>
      <w:pPr>
        <w:pStyle w:val="Compact"/>
        <w:numPr>
          <w:ilvl w:val="0"/>
          <w:numId w:val="1005"/>
        </w:numPr>
      </w:pPr>
      <w:r>
        <w:t xml:space="preserve">Multi-business tenancy.</w:t>
      </w:r>
    </w:p>
    <w:p>
      <w:pPr>
        <w:pStyle w:val="Compact"/>
        <w:numPr>
          <w:ilvl w:val="0"/>
          <w:numId w:val="1005"/>
        </w:numPr>
      </w:pPr>
      <w:r>
        <w:t xml:space="preserve">Loyalty points and gift cards.</w:t>
      </w:r>
    </w:p>
    <w:p>
      <w:pPr>
        <w:pStyle w:val="Compact"/>
        <w:numPr>
          <w:ilvl w:val="0"/>
          <w:numId w:val="1005"/>
        </w:numPr>
      </w:pPr>
      <w:r>
        <w:t xml:space="preserve">Fully automated direct social publishing without human approval.</w:t>
      </w:r>
    </w:p>
    <w:bookmarkEnd w:id="26"/>
    <w:bookmarkStart w:id="27" w:name="constraints-and-assumptions"/>
    <w:p>
      <w:pPr>
        <w:pStyle w:val="Heading3"/>
      </w:pPr>
      <w:r>
        <w:t xml:space="preserve">2.4 Constraints and Assumptions</w:t>
      </w:r>
    </w:p>
    <w:p>
      <w:pPr>
        <w:pStyle w:val="Compact"/>
        <w:numPr>
          <w:ilvl w:val="0"/>
          <w:numId w:val="1006"/>
        </w:numPr>
      </w:pPr>
      <w:r>
        <w:t xml:space="preserve">Single business brand:</w:t>
      </w:r>
      <w:r>
        <w:t xml:space="preserve"> </w:t>
      </w:r>
      <w:r>
        <w:rPr>
          <w:rStyle w:val="VerbatimChar"/>
        </w:rPr>
        <w:t xml:space="preserve">SeShop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Multiple locations are modeled uniformly in inventory logic; location type can be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internally.</w:t>
      </w:r>
    </w:p>
    <w:p>
      <w:pPr>
        <w:pStyle w:val="Compact"/>
        <w:numPr>
          <w:ilvl w:val="0"/>
          <w:numId w:val="1006"/>
        </w:numPr>
      </w:pPr>
      <w:r>
        <w:t xml:space="preserve">Storage locations are treated as normal inventory nodes in DB behavior.</w:t>
      </w:r>
    </w:p>
    <w:p>
      <w:pPr>
        <w:pStyle w:val="Compact"/>
        <w:numPr>
          <w:ilvl w:val="0"/>
          <w:numId w:val="1006"/>
        </w:numPr>
      </w:pPr>
      <w:r>
        <w:t xml:space="preserve">Customer UI shows location availability without exposing internal operational type when not needed.</w:t>
      </w:r>
    </w:p>
    <w:p>
      <w:pPr>
        <w:pStyle w:val="Compact"/>
        <w:numPr>
          <w:ilvl w:val="0"/>
          <w:numId w:val="1006"/>
        </w:numPr>
      </w:pPr>
      <w:r>
        <w:t xml:space="preserve">Payment in v1 includes</w:t>
      </w:r>
      <w:r>
        <w:t xml:space="preserve"> </w:t>
      </w:r>
      <w:r>
        <w:rPr>
          <w:rStyle w:val="VerbatimChar"/>
        </w:rPr>
        <w:t xml:space="preserve">Stripe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 on Delivery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In-store POS payment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Shipping-only fulfillment in v1.</w:t>
      </w:r>
    </w:p>
    <w:p>
      <w:pPr>
        <w:pStyle w:val="Compact"/>
        <w:numPr>
          <w:ilvl w:val="0"/>
          <w:numId w:val="1006"/>
        </w:numPr>
      </w:pPr>
      <w:r>
        <w:t xml:space="preserve">Instagram flow is</w:t>
      </w:r>
      <w:r>
        <w:t xml:space="preserve"> </w:t>
      </w:r>
      <w:r>
        <w:rPr>
          <w:rStyle w:val="VerbatimChar"/>
        </w:rPr>
        <w:t xml:space="preserve">compose draft + manual publish approval</w:t>
      </w:r>
      <w:r>
        <w:t xml:space="preserve">.</w:t>
      </w:r>
    </w:p>
    <w:bookmarkEnd w:id="27"/>
    <w:bookmarkStart w:id="28" w:name="high-level-architecture-direction"/>
    <w:p>
      <w:pPr>
        <w:pStyle w:val="Heading3"/>
      </w:pPr>
      <w:r>
        <w:t xml:space="preserve">2.5 High-Level Architecture Direction</w:t>
      </w:r>
    </w:p>
    <w:p>
      <w:pPr>
        <w:pStyle w:val="Compact"/>
        <w:numPr>
          <w:ilvl w:val="0"/>
          <w:numId w:val="1007"/>
        </w:numPr>
      </w:pPr>
      <w:r>
        <w:t xml:space="preserve">Modular monolith (or modular services) with clear domains: Identity/RBAC, Catalog, Inventory, Orders, POS, Marketing, AI Assistant.</w:t>
      </w:r>
    </w:p>
    <w:p>
      <w:pPr>
        <w:pStyle w:val="Compact"/>
        <w:numPr>
          <w:ilvl w:val="0"/>
          <w:numId w:val="1007"/>
        </w:numPr>
      </w:pPr>
      <w:r>
        <w:t xml:space="preserve">Event-driven updates for stock-affecting operations (</w:t>
      </w:r>
      <w:r>
        <w:rPr>
          <w:rStyle w:val="VerbatimChar"/>
        </w:rPr>
        <w:t xml:space="preserve">order_paid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pos_sale_completed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refund_completed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transfer_confirmed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Immutable audit logs for privileged and operational actions.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usiness-requirements"/>
    <w:p>
      <w:pPr>
        <w:pStyle w:val="Heading2"/>
      </w:pPr>
      <w:r>
        <w:t xml:space="preserve">3. Business Requirements</w:t>
      </w:r>
    </w:p>
    <w:p>
      <w:pPr>
        <w:pStyle w:val="Compact"/>
        <w:numPr>
          <w:ilvl w:val="0"/>
          <w:numId w:val="1008"/>
        </w:numPr>
      </w:pPr>
      <w:r>
        <w:t xml:space="preserve">Unify online and offline stock in real time at SKU-location level.</w:t>
      </w:r>
    </w:p>
    <w:p>
      <w:pPr>
        <w:pStyle w:val="Compact"/>
        <w:numPr>
          <w:ilvl w:val="0"/>
          <w:numId w:val="1008"/>
        </w:numPr>
      </w:pPr>
      <w:r>
        <w:t xml:space="preserve">Reduce overselling and manual reconciliation errors.</w:t>
      </w:r>
    </w:p>
    <w:p>
      <w:pPr>
        <w:pStyle w:val="Compact"/>
        <w:numPr>
          <w:ilvl w:val="0"/>
          <w:numId w:val="1008"/>
        </w:numPr>
      </w:pPr>
      <w:r>
        <w:t xml:space="preserve">Enable configurable least-privilege staff operations.</w:t>
      </w:r>
    </w:p>
    <w:p>
      <w:pPr>
        <w:pStyle w:val="Compact"/>
        <w:numPr>
          <w:ilvl w:val="0"/>
          <w:numId w:val="1008"/>
        </w:numPr>
      </w:pPr>
      <w:r>
        <w:t xml:space="preserve">Improve product discovery and conversion with AI recommendations.</w:t>
      </w:r>
    </w:p>
    <w:p>
      <w:pPr>
        <w:pStyle w:val="Compact"/>
        <w:numPr>
          <w:ilvl w:val="0"/>
          <w:numId w:val="1008"/>
        </w:numPr>
      </w:pPr>
      <w:r>
        <w:t xml:space="preserve">Reduce social marketing turnaround time through Instagram compose templates.</w:t>
      </w:r>
    </w:p>
    <w:p>
      <w:pPr>
        <w:pStyle w:val="Compact"/>
        <w:numPr>
          <w:ilvl w:val="0"/>
          <w:numId w:val="1008"/>
        </w:numPr>
      </w:pPr>
      <w:r>
        <w:t xml:space="preserve">Provide trustworthy customer experience through live location availability and order tracking.</w:t>
      </w:r>
    </w:p>
    <w:p>
      <w:r>
        <w:pict>
          <v:rect style="width:0;height:1.5pt" o:hralign="center" o:hrstd="t" o:hr="t"/>
        </w:pict>
      </w:r>
    </w:p>
    <w:bookmarkEnd w:id="30"/>
    <w:bookmarkStart w:id="31" w:name="application-overview"/>
    <w:p>
      <w:pPr>
        <w:pStyle w:val="Heading2"/>
      </w:pPr>
      <w:r>
        <w:t xml:space="preserve">4. Application Overview</w:t>
      </w:r>
    </w:p>
    <w:p>
      <w:pPr>
        <w:pStyle w:val="FirstParagraph"/>
      </w:pPr>
      <w:r>
        <w:rPr>
          <w:rStyle w:val="VerbatimChar"/>
        </w:rPr>
        <w:t xml:space="preserve">SeShop</w:t>
      </w:r>
      <w:r>
        <w:t xml:space="preserve"> </w:t>
      </w:r>
      <w:r>
        <w:t xml:space="preserve">consists of the following modules:</w:t>
      </w:r>
    </w:p>
    <w:p>
      <w:pPr>
        <w:pStyle w:val="Compact"/>
        <w:numPr>
          <w:ilvl w:val="0"/>
          <w:numId w:val="1009"/>
        </w:numPr>
      </w:pPr>
      <w:r>
        <w:t xml:space="preserve">Customer Web Storefront: browsing, filtering, cart, checkout, account, reviews.</w:t>
      </w:r>
    </w:p>
    <w:p>
      <w:pPr>
        <w:pStyle w:val="Compact"/>
        <w:numPr>
          <w:ilvl w:val="0"/>
          <w:numId w:val="1009"/>
        </w:numPr>
      </w:pPr>
      <w:r>
        <w:t xml:space="preserve">AI Recommendation Assistant: chat-based recommendation and direct add-to-cart actions.</w:t>
      </w:r>
    </w:p>
    <w:p>
      <w:pPr>
        <w:pStyle w:val="Compact"/>
        <w:numPr>
          <w:ilvl w:val="0"/>
          <w:numId w:val="1009"/>
        </w:numPr>
      </w:pPr>
      <w:r>
        <w:t xml:space="preserve">Omnichannel Inventory and Location Management: SKU stock by location and transfers.</w:t>
      </w:r>
    </w:p>
    <w:p>
      <w:pPr>
        <w:pStyle w:val="Compact"/>
        <w:numPr>
          <w:ilvl w:val="0"/>
          <w:numId w:val="1009"/>
        </w:numPr>
      </w:pPr>
      <w:r>
        <w:t xml:space="preserve">Order and Fulfillment: online order lifecycle and shipment tracking.</w:t>
      </w:r>
    </w:p>
    <w:p>
      <w:pPr>
        <w:pStyle w:val="Compact"/>
        <w:numPr>
          <w:ilvl w:val="0"/>
          <w:numId w:val="1009"/>
        </w:numPr>
      </w:pPr>
      <w:r>
        <w:t xml:space="preserve">POS and Refunds: in-store sales and return processing synchronized with central inventory.</w:t>
      </w:r>
    </w:p>
    <w:p>
      <w:pPr>
        <w:pStyle w:val="Compact"/>
        <w:numPr>
          <w:ilvl w:val="0"/>
          <w:numId w:val="1009"/>
        </w:numPr>
      </w:pPr>
      <w:r>
        <w:t xml:space="preserve">Access Management (RBAC): custom roles, permissions, assignments, revocation, auditability.</w:t>
      </w:r>
    </w:p>
    <w:p>
      <w:pPr>
        <w:pStyle w:val="Compact"/>
        <w:numPr>
          <w:ilvl w:val="0"/>
          <w:numId w:val="1009"/>
        </w:numPr>
      </w:pPr>
      <w:r>
        <w:t xml:space="preserve">Promotion Management: discount code lifecycle and campaign controls.</w:t>
      </w:r>
    </w:p>
    <w:p>
      <w:pPr>
        <w:pStyle w:val="Compact"/>
        <w:numPr>
          <w:ilvl w:val="0"/>
          <w:numId w:val="1009"/>
        </w:numPr>
      </w:pPr>
      <w:r>
        <w:t xml:space="preserve">Social Compose: Instagram-sized media handling, draft generation, manual editing and publish handoff.</w:t>
      </w:r>
    </w:p>
    <w:p>
      <w:r>
        <w:pict>
          <v:rect style="width:0;height:1.5pt" o:hralign="center" o:hrstd="t" o:hr="t"/>
        </w:pict>
      </w:r>
    </w:p>
    <w:bookmarkEnd w:id="31"/>
    <w:bookmarkStart w:id="34" w:name="domain-model"/>
    <w:p>
      <w:pPr>
        <w:pStyle w:val="Heading2"/>
      </w:pPr>
      <w:r>
        <w:t xml:space="preserve">5. Domain Model</w:t>
      </w:r>
    </w:p>
    <w:bookmarkStart w:id="32" w:name="core-entities"/>
    <w:p>
      <w:pPr>
        <w:pStyle w:val="Heading3"/>
      </w:pPr>
      <w:r>
        <w:t xml:space="preserve">5.1 Core Entities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"/>
        <w:gridCol w:w="1721"/>
        <w:gridCol w:w="6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Authentication identity (customer or staff account holder).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StaffProfile</w:t>
            </w:r>
          </w:p>
        </w:tc>
        <w:tc>
          <w:tcPr/>
          <w:p>
            <w:pPr>
              <w:pStyle w:val="Compact"/>
            </w:pPr>
            <w:r>
              <w:t xml:space="preserve">Operational profile linked to user account for staff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Custom role created by Super Admin (single-function or combined).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Atomic action grant (for example</w:t>
            </w:r>
            <w:r>
              <w:t xml:space="preserve"> </w:t>
            </w:r>
            <w:r>
              <w:rPr>
                <w:rStyle w:val="VerbatimChar"/>
              </w:rPr>
              <w:t xml:space="preserve">inventory.transfer.create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RolePermission</w:t>
            </w:r>
          </w:p>
        </w:tc>
        <w:tc>
          <w:tcPr/>
          <w:p>
            <w:pPr>
              <w:pStyle w:val="Compact"/>
            </w:pPr>
            <w:r>
              <w:t xml:space="preserve">Mapping between role and permissions.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UserRoleAssignment</w:t>
            </w:r>
          </w:p>
        </w:tc>
        <w:tc>
          <w:tcPr/>
          <w:p>
            <w:pPr>
              <w:pStyle w:val="Compact"/>
            </w:pPr>
            <w:r>
              <w:t xml:space="preserve">Mapping between user account and assigned role(s).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AuditLog</w:t>
            </w:r>
          </w:p>
        </w:tc>
        <w:tc>
          <w:tcPr/>
          <w:p>
            <w:pPr>
              <w:pStyle w:val="Compact"/>
            </w:pPr>
            <w:r>
              <w:t xml:space="preserve">Immutable record of sensitive/operational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Parent clothing/accessory item.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ProductVariant (SKU)</w:t>
            </w:r>
          </w:p>
        </w:tc>
        <w:tc>
          <w:tcPr/>
          <w:p>
            <w:pPr>
              <w:pStyle w:val="Compact"/>
            </w:pPr>
            <w:r>
              <w:t xml:space="preserve">Sellable variant by attributes (size, color, etc.).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ProductImage</w:t>
            </w:r>
          </w:p>
        </w:tc>
        <w:tc>
          <w:tcPr/>
          <w:p>
            <w:pPr>
              <w:pStyle w:val="Compact"/>
            </w:pPr>
            <w:r>
              <w:t xml:space="preserve">Image assets with ordering metadata and target aspect options.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Physical inventory node; internally typed as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STORAGE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InventoryBalance</w:t>
            </w:r>
          </w:p>
        </w:tc>
        <w:tc>
          <w:tcPr/>
          <w:p>
            <w:pPr>
              <w:pStyle w:val="Compact"/>
            </w:pPr>
            <w:r>
              <w:t xml:space="preserve">On-hand/available/reserved stock per SKU per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InventoryTransfer</w:t>
            </w:r>
          </w:p>
        </w:tc>
        <w:tc>
          <w:tcPr/>
          <w:p>
            <w:pPr>
              <w:pStyle w:val="Compact"/>
            </w:pPr>
            <w:r>
              <w:t xml:space="preserve">Movement of stock between locations with status trail.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Cart</w:t>
            </w:r>
          </w:p>
        </w:tc>
        <w:tc>
          <w:tcPr/>
          <w:p>
            <w:pPr>
              <w:pStyle w:val="Compact"/>
            </w:pPr>
            <w:r>
              <w:t xml:space="preserve">Customer shopping cart.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Online customer order aggregate.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OrderItem</w:t>
            </w:r>
          </w:p>
        </w:tc>
        <w:tc>
          <w:tcPr/>
          <w:p>
            <w:pPr>
              <w:pStyle w:val="Compact"/>
            </w:pPr>
            <w:r>
              <w:t xml:space="preserve">SKU lines and quantities in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Shipment</w:t>
            </w:r>
          </w:p>
        </w:tc>
        <w:tc>
          <w:tcPr/>
          <w:p>
            <w:pPr>
              <w:pStyle w:val="Compact"/>
            </w:pPr>
            <w:r>
              <w:t xml:space="preserve">Shipping record and tracking details.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t xml:space="preserve">Payment transaction metadata and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POSReceipt</w:t>
            </w:r>
          </w:p>
        </w:tc>
        <w:tc>
          <w:tcPr/>
          <w:p>
            <w:pPr>
              <w:pStyle w:val="Compact"/>
            </w:pPr>
            <w:r>
              <w:t xml:space="preserve">In-store sale receipt and line items.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Refund</w:t>
            </w:r>
          </w:p>
        </w:tc>
        <w:tc>
          <w:tcPr/>
          <w:p>
            <w:pPr>
              <w:pStyle w:val="Compact"/>
            </w:pPr>
            <w:r>
              <w:t xml:space="preserve">Refund request and settlement for order/POS transactions.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DiscountCode</w:t>
            </w:r>
          </w:p>
        </w:tc>
        <w:tc>
          <w:tcPr/>
          <w:p>
            <w:pPr>
              <w:pStyle w:val="Compact"/>
            </w:pPr>
            <w:r>
              <w:t xml:space="preserve">Promotional code rule and validity definition.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InstagramDraft</w:t>
            </w:r>
          </w:p>
        </w:tc>
        <w:tc>
          <w:tcPr/>
          <w:p>
            <w:pPr>
              <w:pStyle w:val="Compact"/>
            </w:pPr>
            <w:r>
              <w:t xml:space="preserve">Compose-ready social post draft with editable text/media ordering.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Customer feedback with optional image uploads.</w:t>
            </w:r>
          </w:p>
        </w:tc>
      </w:tr>
    </w:tbl>
    <w:bookmarkEnd w:id="32"/>
    <w:bookmarkStart w:id="33" w:name="Xd5ce5bebac7d612c750059176d78211d36cb901"/>
    <w:p>
      <w:pPr>
        <w:pStyle w:val="Heading3"/>
      </w:pPr>
      <w:r>
        <w:t xml:space="preserve">5.2 Data Modeling Note for Stores and Storage</w:t>
      </w:r>
    </w:p>
    <w:p>
      <w:pPr>
        <w:pStyle w:val="FirstParagraph"/>
      </w:pPr>
      <w:r>
        <w:rPr>
          <w:rStyle w:val="VerbatimChar"/>
        </w:rPr>
        <w:t xml:space="preserve">Location</w:t>
      </w:r>
      <w:r>
        <w:t xml:space="preserve"> </w:t>
      </w:r>
      <w:r>
        <w:t xml:space="preserve">is a single inventory node entity.</w:t>
      </w:r>
      <w:r>
        <w:t xml:space="preserve"> 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are internal classifications only. Both are first-class stock holders in the database and transfer engine.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workflows"/>
    <w:p>
      <w:pPr>
        <w:pStyle w:val="Heading2"/>
      </w:pPr>
      <w:r>
        <w:t xml:space="preserve">6. Workflows</w:t>
      </w:r>
    </w:p>
    <w:bookmarkStart w:id="35" w:name="omnichannel-inventory-sync"/>
    <w:p>
      <w:pPr>
        <w:pStyle w:val="Heading3"/>
      </w:pPr>
      <w:r>
        <w:t xml:space="preserve">6.1 Omnichannel Inventory Sync</w:t>
      </w:r>
    </w:p>
    <w:p>
      <w:pPr>
        <w:pStyle w:val="Compact"/>
        <w:numPr>
          <w:ilvl w:val="0"/>
          <w:numId w:val="1010"/>
        </w:numPr>
      </w:pPr>
      <w:r>
        <w:t xml:space="preserve">Any stock-affecting operation occurs (order paid, POS sale, refund, transfer confirmation).</w:t>
      </w:r>
    </w:p>
    <w:p>
      <w:pPr>
        <w:pStyle w:val="Compact"/>
        <w:numPr>
          <w:ilvl w:val="0"/>
          <w:numId w:val="1010"/>
        </w:numPr>
      </w:pPr>
      <w:r>
        <w:t xml:space="preserve">Inventory service updates</w:t>
      </w:r>
      <w:r>
        <w:t xml:space="preserve"> </w:t>
      </w:r>
      <w:r>
        <w:rPr>
          <w:rStyle w:val="VerbatimChar"/>
        </w:rPr>
        <w:t xml:space="preserve">InventoryBalance</w:t>
      </w:r>
      <w:r>
        <w:t xml:space="preserve"> </w:t>
      </w:r>
      <w:r>
        <w:t xml:space="preserve">atomically by SKU-location.</w:t>
      </w:r>
    </w:p>
    <w:p>
      <w:pPr>
        <w:pStyle w:val="Compact"/>
        <w:numPr>
          <w:ilvl w:val="0"/>
          <w:numId w:val="1010"/>
        </w:numPr>
      </w:pPr>
      <w:r>
        <w:t xml:space="preserve">Availability cache/search index is refreshed.</w:t>
      </w:r>
    </w:p>
    <w:p>
      <w:pPr>
        <w:pStyle w:val="Compact"/>
        <w:numPr>
          <w:ilvl w:val="0"/>
          <w:numId w:val="1010"/>
        </w:numPr>
      </w:pPr>
      <w:r>
        <w:t xml:space="preserve">Customer and staff views reflect updated stock counts.</w:t>
      </w:r>
    </w:p>
    <w:bookmarkEnd w:id="35"/>
    <w:bookmarkStart w:id="36" w:name="staff-role-administration"/>
    <w:p>
      <w:pPr>
        <w:pStyle w:val="Heading3"/>
      </w:pPr>
      <w:r>
        <w:t xml:space="preserve">6.2 Staff Role Administration</w:t>
      </w:r>
    </w:p>
    <w:p>
      <w:pPr>
        <w:pStyle w:val="Compact"/>
        <w:numPr>
          <w:ilvl w:val="0"/>
          <w:numId w:val="1011"/>
        </w:numPr>
      </w:pPr>
      <w:r>
        <w:t xml:space="preserve">Super Admin creates custom role.</w:t>
      </w:r>
    </w:p>
    <w:p>
      <w:pPr>
        <w:pStyle w:val="Compact"/>
        <w:numPr>
          <w:ilvl w:val="0"/>
          <w:numId w:val="1011"/>
        </w:numPr>
      </w:pPr>
      <w:r>
        <w:t xml:space="preserve">Super Admin binds one or more atomic permissions.</w:t>
      </w:r>
    </w:p>
    <w:p>
      <w:pPr>
        <w:pStyle w:val="Compact"/>
        <w:numPr>
          <w:ilvl w:val="0"/>
          <w:numId w:val="1011"/>
        </w:numPr>
      </w:pPr>
      <w:r>
        <w:t xml:space="preserve">Super Admin assigns role to staff.</w:t>
      </w:r>
    </w:p>
    <w:p>
      <w:pPr>
        <w:pStyle w:val="Compact"/>
        <w:numPr>
          <w:ilvl w:val="0"/>
          <w:numId w:val="1011"/>
        </w:numPr>
      </w:pPr>
      <w:r>
        <w:t xml:space="preserve">Access enforcement updates instantly (or within defined propagation SLA).</w:t>
      </w:r>
    </w:p>
    <w:p>
      <w:pPr>
        <w:pStyle w:val="Compact"/>
        <w:numPr>
          <w:ilvl w:val="0"/>
          <w:numId w:val="1011"/>
        </w:numPr>
      </w:pPr>
      <w:r>
        <w:t xml:space="preserve">All changes are written to immutable audit logs.</w:t>
      </w:r>
    </w:p>
    <w:bookmarkEnd w:id="36"/>
    <w:bookmarkStart w:id="37" w:name="instagram-compose-workflow"/>
    <w:p>
      <w:pPr>
        <w:pStyle w:val="Heading3"/>
      </w:pPr>
      <w:r>
        <w:t xml:space="preserve">6.3 Instagram Compose Workflow</w:t>
      </w:r>
    </w:p>
    <w:p>
      <w:pPr>
        <w:pStyle w:val="Compact"/>
        <w:numPr>
          <w:ilvl w:val="0"/>
          <w:numId w:val="1012"/>
        </w:numPr>
      </w:pPr>
      <w:r>
        <w:t xml:space="preserve">Staff selects product/variant assets.</w:t>
      </w:r>
    </w:p>
    <w:p>
      <w:pPr>
        <w:pStyle w:val="Compact"/>
        <w:numPr>
          <w:ilvl w:val="0"/>
          <w:numId w:val="1012"/>
        </w:numPr>
      </w:pPr>
      <w:r>
        <w:t xml:space="preserve">System prepares Instagram-compatible media representation.</w:t>
      </w:r>
    </w:p>
    <w:p>
      <w:pPr>
        <w:pStyle w:val="Compact"/>
        <w:numPr>
          <w:ilvl w:val="0"/>
          <w:numId w:val="1012"/>
        </w:numPr>
      </w:pPr>
      <w:r>
        <w:t xml:space="preserve">System generates draft caption and media list.</w:t>
      </w:r>
    </w:p>
    <w:p>
      <w:pPr>
        <w:pStyle w:val="Compact"/>
        <w:numPr>
          <w:ilvl w:val="0"/>
          <w:numId w:val="1012"/>
        </w:numPr>
      </w:pPr>
      <w:r>
        <w:t xml:space="preserve">Staff edits caption, reorders images, adjusts details.</w:t>
      </w:r>
    </w:p>
    <w:p>
      <w:pPr>
        <w:pStyle w:val="Compact"/>
        <w:numPr>
          <w:ilvl w:val="0"/>
          <w:numId w:val="1012"/>
        </w:numPr>
      </w:pPr>
      <w:r>
        <w:t xml:space="preserve">Staff saves draft and sends for manual publish.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use-cases-and-actors"/>
    <w:p>
      <w:pPr>
        <w:pStyle w:val="Heading2"/>
      </w:pPr>
      <w:r>
        <w:t xml:space="preserve">7. Use Cases and Actors</w:t>
      </w:r>
    </w:p>
    <w:bookmarkStart w:id="39" w:name="actors"/>
    <w:p>
      <w:pPr>
        <w:pStyle w:val="Heading3"/>
      </w:pPr>
      <w:r>
        <w:t xml:space="preserve">7.1 Actors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"/>
        <w:gridCol w:w="1526"/>
        <w:gridCol w:w="62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governance over RBAC, audit access, and high-risk operations.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Operational user with limited permissions assigned by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End user shopping through storefront.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External Service</w:t>
            </w:r>
          </w:p>
        </w:tc>
        <w:tc>
          <w:tcPr/>
          <w:p>
            <w:pPr>
              <w:pStyle w:val="Compact"/>
            </w:pPr>
            <w:r>
              <w:t xml:space="preserve">Stripe, shipping providers, Instagram integration.</w:t>
            </w:r>
          </w:p>
        </w:tc>
      </w:tr>
    </w:tbl>
    <w:bookmarkEnd w:id="39"/>
    <w:bookmarkStart w:id="40" w:name="primary-use-cases"/>
    <w:p>
      <w:pPr>
        <w:pStyle w:val="Heading3"/>
      </w:pPr>
      <w:r>
        <w:t xml:space="preserve">7.2 Primary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"/>
        <w:gridCol w:w="2667"/>
        <w:gridCol w:w="1333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Brief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custom role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New role available for assignment.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Assign permission to role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Role gains exact capability.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Assign/revoke role for staff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Staff access updated based on responsibility.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View audit logs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Full traceability of system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 product and SKUs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New sellable catalog entries.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Adjust SKU inventory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Corrected stock levels by location.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Transfer stock between locations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Balanced stock availability.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Process POS sale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In-store sale completed and synced.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Process refund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Customer refunded and stock corrected.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Manage discount codes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Campaign-ready promotions.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Compose Instagram draft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Editable social post draft prepared.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Register account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New customer identity created.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Browse/filter/compare variants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Product discovery and selection improved.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AI recommendation chat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Personalized recommendations returned.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Checkout and pay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Purchase completed.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View stock by location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Informed shopping decision by location count.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Track shipment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Real-time delivery visibility.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Leave review with image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Post-purchase trust content created.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View pending online orders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Manage and prepare orders for fulfillment.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Mark order as shipped with tracking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Shipped status updated and tracking 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Connect or reconnect Instagram account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Social marketing channel authenticated.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Purchase order and stock receiving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Inbound inventory received and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Allocate order to fulfillment location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Stock reserved and assigned to locations.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Return intake and exchange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Returns logged, inspected, and restocked.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Cycle count and inventory reconciliation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Stock variances logged and approved.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POS shift close and cash reconciliation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Cash drawer closed and discrepancies handled.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Generate tax invoice and adjustment note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Immutable financial documents issued.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security-matrix-rbac"/>
    <w:p>
      <w:pPr>
        <w:pStyle w:val="Heading2"/>
      </w:pPr>
      <w:r>
        <w:t xml:space="preserve">8. Security Matrix (RBAC)</w:t>
      </w:r>
    </w:p>
    <w:p>
      <w:pPr>
        <w:pStyle w:val="FirstParagraph"/>
      </w:pPr>
      <w:r>
        <w:rPr>
          <w:rStyle w:val="VerbatimChar"/>
        </w:rPr>
        <w:t xml:space="preserve">X</w:t>
      </w:r>
      <w:r>
        <w:t xml:space="preserve"> </w:t>
      </w:r>
      <w:r>
        <w:t xml:space="preserve">indicates capability is permitted by default role policy; final access is permission-driven.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3"/>
        <w:gridCol w:w="1281"/>
        <w:gridCol w:w="1863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Authorized Staff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 / Sign in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custom role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 permission to role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Assign/revoke staff role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 audit log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Create/update product and variant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Adjust inventory by location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Create/approve inventory transfer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 POS sale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 refund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Manage discount codes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Generate/edit Instagram draft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Browse/filter catalog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chat recommendations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AI recommendation to cart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Checkout and pay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location-level stock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 shipment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 review with image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pending online orders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Mark order as shipped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 Instagram account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order / receive stock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Allocate order location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Return intake / exchange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Cycle count / reconciliation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POS shift close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Generate tax invoice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9" w:name="user-stories-detailed-and-specific"/>
    <w:p>
      <w:pPr>
        <w:pStyle w:val="Heading2"/>
      </w:pPr>
      <w:r>
        <w:t xml:space="preserve">9. User Stories (Detailed and Specific)</w:t>
      </w:r>
    </w:p>
    <w:bookmarkStart w:id="43" w:name="rbac-and-governance-epic"/>
    <w:p>
      <w:pPr>
        <w:pStyle w:val="Heading3"/>
      </w:pPr>
      <w:r>
        <w:t xml:space="preserve">9.1 RBAC and Governance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"/>
        <w:gridCol w:w="3178"/>
        <w:gridCol w:w="211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US-RBAC-01</w:t>
            </w:r>
          </w:p>
        </w:tc>
        <w:tc>
          <w:tcPr/>
          <w:p>
            <w:pPr>
              <w:pStyle w:val="Compact"/>
            </w:pPr>
            <w:r>
              <w:t xml:space="preserve">As a Super Admin, I want to create custom roles so that I can define single-function jobs in the system.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Role name is unique; role description required; role starts inactive until at least one permission is attached; action logged in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US-RBAC-02</w:t>
            </w:r>
          </w:p>
        </w:tc>
        <w:tc>
          <w:tcPr/>
          <w:p>
            <w:pPr>
              <w:pStyle w:val="Compact"/>
            </w:pPr>
            <w:r>
              <w:t xml:space="preserve">As a Super Admin, I want to assign atomic permissions to custom roles so that I can enforce least-privilege access.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Permission list shows atomic scopes; duplicate mapping prevented; role-permission change effective within configured SLA; action logged with before/after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US-RBAC-03</w:t>
            </w:r>
          </w:p>
        </w:tc>
        <w:tc>
          <w:tcPr/>
          <w:p>
            <w:pPr>
              <w:pStyle w:val="Compact"/>
            </w:pPr>
            <w:r>
              <w:t xml:space="preserve">As a Super Admin, I want to assign a custom role to a staff account so that staff can perform designated functions only.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Assignment requires active staff account; permission changes reflected at next token refresh/session validation; assignment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US-RBAC-04</w:t>
            </w:r>
          </w:p>
        </w:tc>
        <w:tc>
          <w:tcPr/>
          <w:p>
            <w:pPr>
              <w:pStyle w:val="Compact"/>
            </w:pPr>
            <w:r>
              <w:t xml:space="preserve">As a Super Admin, I want to revoke or modify a staff role so that access remains secure when responsibilities change.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Revocation takes effect immediately for critical permissions; blocked attempts return authorization error; change reason is mandatory; action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US-RBAC-05</w:t>
            </w:r>
          </w:p>
        </w:tc>
        <w:tc>
          <w:tcPr/>
          <w:p>
            <w:pPr>
              <w:pStyle w:val="Compact"/>
            </w:pPr>
            <w:r>
              <w:t xml:space="preserve">As a Super Admin, I want to view immutable audit logs so that I can trace who did what and when.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Logs include actor, action, target, timestamp, IP/client metadata; filtering by date/user/action supported; export CSV available for compliance review.</w:t>
            </w:r>
          </w:p>
        </w:tc>
      </w:tr>
    </w:tbl>
    <w:bookmarkEnd w:id="43"/>
    <w:bookmarkStart w:id="44" w:name="catalog-and-inventory-epic"/>
    <w:p>
      <w:pPr>
        <w:pStyle w:val="Heading3"/>
      </w:pPr>
      <w:r>
        <w:t xml:space="preserve">9.2 Catalog and Inventory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"/>
        <w:gridCol w:w="3135"/>
        <w:gridCol w:w="183"/>
        <w:gridCol w:w="4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US-CAT-01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add products and variants (SKU by size/color) so that items become sellable online and in-store.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Product must include title, category, base price, at least one image; each SKU has unique code and attributes; SKU visibility toggle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US-CAT-02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product images stored in Instagram-compatible dimensions so that social export is seamless.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System validates or auto-generates Instagram-safe renditions (default 4:5 portrait); original image preserved; preview available before save.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US-INV-01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manually adjust SKU inventory by location so that digital stock matches physical counts.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Adjustment requires reason code; stock cannot go negative without override permission; before/after quantities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US-INV-02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transfer inventory between locations so that stock is balanced across stores and storage nodes.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Transfer has source, destination, SKU, quantity, status (</w:t>
            </w:r>
            <w:r>
              <w:rPr>
                <w:rStyle w:val="VerbatimChar"/>
              </w:rPr>
              <w:t xml:space="preserve">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in_transit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); destination receives stock only on completion; transfer audit trail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US-INV-03</w:t>
            </w:r>
          </w:p>
        </w:tc>
        <w:tc>
          <w:tcPr/>
          <w:p>
            <w:pPr>
              <w:pStyle w:val="Compact"/>
            </w:pPr>
            <w:r>
              <w:t xml:space="preserve">As a Customer, I want to see SKU stock counts by location so that I can decide where to shop.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Product page displays per-location availability count; unavailable locations show</w:t>
            </w:r>
            <w:r>
              <w:t xml:space="preserve"> </w:t>
            </w:r>
            <w:r>
              <w:rPr>
                <w:rStyle w:val="VerbatimChar"/>
              </w:rPr>
              <w:t xml:space="preserve">Out of stock</w:t>
            </w:r>
            <w:r>
              <w:t xml:space="preserve">; counts update after stock-affecting events.</w:t>
            </w:r>
          </w:p>
        </w:tc>
      </w:tr>
    </w:tbl>
    <w:bookmarkEnd w:id="44"/>
    <w:bookmarkStart w:id="45" w:name="order-fulfillment-pos-and-refund-epic"/>
    <w:p>
      <w:pPr>
        <w:pStyle w:val="Heading3"/>
      </w:pPr>
      <w:r>
        <w:t xml:space="preserve">9.3 Order, Fulfillment, POS, and Refund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"/>
        <w:gridCol w:w="3568"/>
        <w:gridCol w:w="216"/>
        <w:gridCol w:w="38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US-ORD-01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view pending online orders so that I can prepare fulfillment.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Filter by status/date/location; order detail includes SKU, qty, payment status, shipping address; pick/pack status updates supported.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US-ORD-02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mark an order as shipped with tracking number so that customers are notified.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Tracking number format validated; status transition rules enforced; customer receives shipment notification.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US-POS-01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process in-store POS sales so that stock syncs centrally in real time.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POS transaction decrements location stock atomically; receipt generated; failure handling prevents partial commits.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US-REF-01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process returns/refunds so that customer reimbursement and stock correction are consistent.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Refund supports full/partial line amounts; approved return increases designated location stock; financial record linked to original transaction.</w:t>
            </w:r>
          </w:p>
        </w:tc>
      </w:tr>
    </w:tbl>
    <w:bookmarkEnd w:id="45"/>
    <w:bookmarkStart w:id="46" w:name="promotion-and-social-marketing-epic"/>
    <w:p>
      <w:pPr>
        <w:pStyle w:val="Heading3"/>
      </w:pPr>
      <w:r>
        <w:t xml:space="preserve">9.4 Promotion and Social Marketing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"/>
        <w:gridCol w:w="3486"/>
        <w:gridCol w:w="199"/>
        <w:gridCol w:w="40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US-MKT-01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generate and manage discount codes so that promotional campaigns can run safely.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Code uniqueness enforced; supports validity window, usage cap, and minimum spend; redemption tracked.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US-MKT-02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connect Instagram account integrations so that social operations are centralized.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OAuth token lifecycle handled securely; reconnect flow supported; permission scope validation visible to staff.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US-MKT-03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compose-first Instagram draft generation from catalog items so that I can edit details before publish.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Draft includes editable caption, hashtags, tagged product references, and reorderable image list; user can remove/rearrange media; no auto-post without approval.</w:t>
            </w:r>
          </w:p>
        </w:tc>
      </w:tr>
    </w:tbl>
    <w:bookmarkEnd w:id="46"/>
    <w:bookmarkStart w:id="47" w:name="customer-experience-epic"/>
    <w:p>
      <w:pPr>
        <w:pStyle w:val="Heading3"/>
      </w:pPr>
      <w:r>
        <w:t xml:space="preserve">9.5 Customer Experience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"/>
        <w:gridCol w:w="3432"/>
        <w:gridCol w:w="234"/>
        <w:gridCol w:w="39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US-CUS-01</w:t>
            </w:r>
          </w:p>
        </w:tc>
        <w:tc>
          <w:tcPr/>
          <w:p>
            <w:pPr>
              <w:pStyle w:val="Compact"/>
            </w:pPr>
            <w:r>
              <w:t xml:space="preserve">As a Customer, I want to register an account so that I can track orders and save shipping details.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Email/phone uniqueness enforced; verification flow configurable; customer profile includes default shipping addresses.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US-CUS-02</w:t>
            </w:r>
          </w:p>
        </w:tc>
        <w:tc>
          <w:tcPr/>
          <w:p>
            <w:pPr>
              <w:pStyle w:val="Compact"/>
            </w:pPr>
            <w:r>
              <w:t xml:space="preserve">As a Customer, I want to filter and compare clothing variants by size/color/price so that I can choose confidently.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Multi-filter combination supported; variant availability shown inline; compare view supports at least 2 variants.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US-CUS-03</w:t>
            </w:r>
          </w:p>
        </w:tc>
        <w:tc>
          <w:tcPr/>
          <w:p>
            <w:pPr>
              <w:pStyle w:val="Compact"/>
            </w:pPr>
            <w:r>
              <w:t xml:space="preserve">As a Customer, I want AI chat recommendations with fit guidance so that I can discover suitable items quickly.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AI response references currently available SKUs; recommendation includes reason/explanation; customer can open product detail from chat.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US-CUS-04</w:t>
            </w:r>
          </w:p>
        </w:tc>
        <w:tc>
          <w:tcPr/>
          <w:p>
            <w:pPr>
              <w:pStyle w:val="Compact"/>
            </w:pPr>
            <w:r>
              <w:t xml:space="preserve">As a Customer, I want to add AI-recommended products directly to cart so that purchase flow is faster.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Add-to-cart checks stock before commit; unavailable SKU returns actionable message; cart updates without page reload.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US-CUS-05</w:t>
            </w:r>
          </w:p>
        </w:tc>
        <w:tc>
          <w:tcPr/>
          <w:p>
            <w:pPr>
              <w:pStyle w:val="Compact"/>
            </w:pPr>
            <w:r>
              <w:t xml:space="preserve">As a Customer, I want secure checkout and payment so that I can complete purchase confidently.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Supports Stripe, COD; payment status clearly reflected in order; failed payments do not create paid orders.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US-CUS-06</w:t>
            </w:r>
          </w:p>
        </w:tc>
        <w:tc>
          <w:tcPr/>
          <w:p>
            <w:pPr>
              <w:pStyle w:val="Compact"/>
            </w:pPr>
            <w:r>
              <w:t xml:space="preserve">As a Customer, I want to track shipment status so that I know delivery progress.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Timeline includes at least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in_transit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delivered</w:t>
            </w:r>
            <w:r>
              <w:t xml:space="preserve">; tracking link shown when available.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US-CUS-07</w:t>
            </w:r>
          </w:p>
        </w:tc>
        <w:tc>
          <w:tcPr/>
          <w:p>
            <w:pPr>
              <w:pStyle w:val="Compact"/>
            </w:pPr>
            <w:r>
              <w:t xml:space="preserve">As a Customer, I want to leave photo reviews for purchased items so that others can assess real-life fit and quality.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Only verified purchasers can review; photo upload supports moderation workflow; ratings affect product aggregate score.</w:t>
            </w:r>
          </w:p>
        </w:tc>
      </w:tr>
    </w:tbl>
    <w:bookmarkEnd w:id="47"/>
    <w:bookmarkStart w:id="48" w:name="omnichannel-operations-control-epic"/>
    <w:p>
      <w:pPr>
        <w:pStyle w:val="Heading3"/>
      </w:pPr>
      <w:r>
        <w:t xml:space="preserve">9.6 Omnichannel Operations Control Epic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5"/>
        <w:gridCol w:w="3401"/>
        <w:gridCol w:w="212"/>
        <w:gridCol w:w="40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 ID</w:t>
            </w:r>
          </w:p>
        </w:tc>
        <w:tc>
          <w:tcPr/>
          <w:p>
            <w:pPr>
              <w:pStyle w:val="Compact"/>
            </w:pPr>
            <w: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US-OPS-01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to create purchase orders and receive stock so that inbound inventory is controlled.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PO includes supplier/location/SKU lines; partial receiving supported; inventory increases only after posted goods receipt; full audit trail retained.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US-OPS-02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order lines allocated to fulfillment locations so that SLA and stock constraints are met.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Allocation policy considers stock and SLA; split shipments supported; reservation applied to allocated stock; allocation event is auditable.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US-OPS-03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return intake and exchange workflows so that reverse logistics are operationally complete.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Return eligibility check required; inspection disposition (</w:t>
            </w:r>
            <w:r>
              <w:rPr>
                <w:rStyle w:val="VerbatimChar"/>
              </w:rPr>
              <w:t xml:space="preserve">RESTOCK</w:t>
            </w:r>
            <w:r>
              <w:t xml:space="preserve">/</w:t>
            </w:r>
            <w:r>
              <w:rPr>
                <w:rStyle w:val="VerbatimChar"/>
              </w:rPr>
              <w:t xml:space="preserve">DISPOSE</w:t>
            </w:r>
            <w:r>
              <w:t xml:space="preserve">) recorded; exchange links to original line; refund/exchange is auditable.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US-OPS-04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cycle counts and variance approvals so that inventory accuracy remains reliable.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Count scope snapshot is immutable; threshold variances require approval; reconciliation report includes reason codes and references.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US-OPS-05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POS shift close and cash reconciliation so that store controls are enforceable.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Shift cannot close with pending transactions; discrepancy workflow captures reason/approver; end-of-shift report includes payment method totals.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US-OPS-06</w:t>
            </w:r>
          </w:p>
        </w:tc>
        <w:tc>
          <w:tcPr/>
          <w:p>
            <w:pPr>
              <w:pStyle w:val="Compact"/>
            </w:pPr>
            <w:r>
              <w:t xml:space="preserve">As an Authorized Staff member, I want tax invoice and adjustment-note issuance so that financial compliance is maintained.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Invoices include required tax fields; adjustment note links to original invoice; issued financial documents remain immutable and fully traceable.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6" w:name="functional-requirements"/>
    <w:p>
      <w:pPr>
        <w:pStyle w:val="Heading2"/>
      </w:pPr>
      <w:r>
        <w:t xml:space="preserve">10. Functional Requirements</w:t>
      </w:r>
    </w:p>
    <w:bookmarkStart w:id="50" w:name="identity-and-access"/>
    <w:p>
      <w:pPr>
        <w:pStyle w:val="Heading3"/>
      </w:pPr>
      <w:r>
        <w:t xml:space="preserve">10.1 Identity and Access</w:t>
      </w:r>
    </w:p>
    <w:p>
      <w:pPr>
        <w:pStyle w:val="Compact"/>
        <w:numPr>
          <w:ilvl w:val="0"/>
          <w:numId w:val="1013"/>
        </w:numPr>
      </w:pPr>
      <w:r>
        <w:t xml:space="preserve">FR-01: System shall support customer and staff authentication.</w:t>
      </w:r>
    </w:p>
    <w:p>
      <w:pPr>
        <w:pStyle w:val="Compact"/>
        <w:numPr>
          <w:ilvl w:val="0"/>
          <w:numId w:val="1013"/>
        </w:numPr>
      </w:pPr>
      <w:r>
        <w:t xml:space="preserve">FR-02: System shall allow Super Admin to create custom roles.</w:t>
      </w:r>
    </w:p>
    <w:p>
      <w:pPr>
        <w:pStyle w:val="Compact"/>
        <w:numPr>
          <w:ilvl w:val="0"/>
          <w:numId w:val="1013"/>
        </w:numPr>
      </w:pPr>
      <w:r>
        <w:t xml:space="preserve">FR-03: System shall allow Super Admin to assign atomic permissions to roles.</w:t>
      </w:r>
    </w:p>
    <w:p>
      <w:pPr>
        <w:pStyle w:val="Compact"/>
        <w:numPr>
          <w:ilvl w:val="0"/>
          <w:numId w:val="1013"/>
        </w:numPr>
      </w:pPr>
      <w:r>
        <w:t xml:space="preserve">FR-04: System shall allow role assignment/revocation for staff accounts.</w:t>
      </w:r>
    </w:p>
    <w:p>
      <w:pPr>
        <w:pStyle w:val="Compact"/>
        <w:numPr>
          <w:ilvl w:val="0"/>
          <w:numId w:val="1013"/>
        </w:numPr>
      </w:pPr>
      <w:r>
        <w:t xml:space="preserve">FR-05: System shall enforce permission checks at API and UI levels.</w:t>
      </w:r>
    </w:p>
    <w:bookmarkEnd w:id="50"/>
    <w:bookmarkStart w:id="51" w:name="catalog-and-inventory"/>
    <w:p>
      <w:pPr>
        <w:pStyle w:val="Heading3"/>
      </w:pPr>
      <w:r>
        <w:t xml:space="preserve">10.2 Catalog and Inventory</w:t>
      </w:r>
    </w:p>
    <w:p>
      <w:pPr>
        <w:pStyle w:val="Compact"/>
        <w:numPr>
          <w:ilvl w:val="0"/>
          <w:numId w:val="1014"/>
        </w:numPr>
      </w:pPr>
      <w:r>
        <w:t xml:space="preserve">FR-06: System shall manage products and SKU variants.</w:t>
      </w:r>
    </w:p>
    <w:p>
      <w:pPr>
        <w:pStyle w:val="Compact"/>
        <w:numPr>
          <w:ilvl w:val="0"/>
          <w:numId w:val="1014"/>
        </w:numPr>
      </w:pPr>
      <w:r>
        <w:t xml:space="preserve">FR-07: System shall support location-level inventory quantities by SKU.</w:t>
      </w:r>
    </w:p>
    <w:p>
      <w:pPr>
        <w:pStyle w:val="Compact"/>
        <w:numPr>
          <w:ilvl w:val="0"/>
          <w:numId w:val="1014"/>
        </w:numPr>
      </w:pPr>
      <w:r>
        <w:t xml:space="preserve">FR-08: System shall support inventory adjustments with reason codes.</w:t>
      </w:r>
    </w:p>
    <w:p>
      <w:pPr>
        <w:pStyle w:val="Compact"/>
        <w:numPr>
          <w:ilvl w:val="0"/>
          <w:numId w:val="1014"/>
        </w:numPr>
      </w:pPr>
      <w:r>
        <w:t xml:space="preserve">FR-09: System shall support inventory transfer workflow across locations.</w:t>
      </w:r>
    </w:p>
    <w:p>
      <w:pPr>
        <w:pStyle w:val="Compact"/>
        <w:numPr>
          <w:ilvl w:val="0"/>
          <w:numId w:val="1014"/>
        </w:numPr>
      </w:pPr>
      <w:r>
        <w:t xml:space="preserve">FR-10: System shall expose location-specific availability to customers.</w:t>
      </w:r>
    </w:p>
    <w:bookmarkEnd w:id="51"/>
    <w:bookmarkStart w:id="52" w:name="orders-pos-and-refunds"/>
    <w:p>
      <w:pPr>
        <w:pStyle w:val="Heading3"/>
      </w:pPr>
      <w:r>
        <w:t xml:space="preserve">10.3 Orders, POS, and Refunds</w:t>
      </w:r>
    </w:p>
    <w:p>
      <w:pPr>
        <w:pStyle w:val="Compact"/>
        <w:numPr>
          <w:ilvl w:val="0"/>
          <w:numId w:val="1015"/>
        </w:numPr>
      </w:pPr>
      <w:r>
        <w:t xml:space="preserve">FR-11: System shall process online orders and shipping lifecycle.</w:t>
      </w:r>
    </w:p>
    <w:p>
      <w:pPr>
        <w:pStyle w:val="Compact"/>
        <w:numPr>
          <w:ilvl w:val="0"/>
          <w:numId w:val="1015"/>
        </w:numPr>
      </w:pPr>
      <w:r>
        <w:t xml:space="preserve">FR-12: System shall process in-store POS transactions.</w:t>
      </w:r>
    </w:p>
    <w:p>
      <w:pPr>
        <w:pStyle w:val="Compact"/>
        <w:numPr>
          <w:ilvl w:val="0"/>
          <w:numId w:val="1015"/>
        </w:numPr>
      </w:pPr>
      <w:r>
        <w:t xml:space="preserve">FR-13: System shall support full and partial refunds.</w:t>
      </w:r>
    </w:p>
    <w:p>
      <w:pPr>
        <w:pStyle w:val="Compact"/>
        <w:numPr>
          <w:ilvl w:val="0"/>
          <w:numId w:val="1015"/>
        </w:numPr>
      </w:pPr>
      <w:r>
        <w:t xml:space="preserve">FR-14: Stock synchronization shall run for online and in-store transactions.</w:t>
      </w:r>
    </w:p>
    <w:bookmarkEnd w:id="52"/>
    <w:bookmarkStart w:id="53" w:name="promotion-social-and-ai"/>
    <w:p>
      <w:pPr>
        <w:pStyle w:val="Heading3"/>
      </w:pPr>
      <w:r>
        <w:t xml:space="preserve">10.4 Promotion, Social, and AI</w:t>
      </w:r>
    </w:p>
    <w:p>
      <w:pPr>
        <w:pStyle w:val="Compact"/>
        <w:numPr>
          <w:ilvl w:val="0"/>
          <w:numId w:val="1016"/>
        </w:numPr>
      </w:pPr>
      <w:r>
        <w:t xml:space="preserve">FR-15: System shall manage discount code lifecycle and constraints.</w:t>
      </w:r>
    </w:p>
    <w:p>
      <w:pPr>
        <w:pStyle w:val="Compact"/>
        <w:numPr>
          <w:ilvl w:val="0"/>
          <w:numId w:val="1016"/>
        </w:numPr>
      </w:pPr>
      <w:r>
        <w:t xml:space="preserve">FR-16: System shall generate Instagram compose drafts from catalog data.</w:t>
      </w:r>
    </w:p>
    <w:p>
      <w:pPr>
        <w:pStyle w:val="Compact"/>
        <w:numPr>
          <w:ilvl w:val="0"/>
          <w:numId w:val="1016"/>
        </w:numPr>
      </w:pPr>
      <w:r>
        <w:t xml:space="preserve">FR-17: System shall allow image reorder/edit before social publication.</w:t>
      </w:r>
    </w:p>
    <w:p>
      <w:pPr>
        <w:pStyle w:val="Compact"/>
        <w:numPr>
          <w:ilvl w:val="0"/>
          <w:numId w:val="1016"/>
        </w:numPr>
      </w:pPr>
      <w:r>
        <w:t xml:space="preserve">FR-18: System shall provide AI recommendation chat integrated with current stock.</w:t>
      </w:r>
    </w:p>
    <w:bookmarkEnd w:id="53"/>
    <w:bookmarkStart w:id="54" w:name="auditability"/>
    <w:p>
      <w:pPr>
        <w:pStyle w:val="Heading3"/>
      </w:pPr>
      <w:r>
        <w:t xml:space="preserve">10.5 Auditability</w:t>
      </w:r>
    </w:p>
    <w:p>
      <w:pPr>
        <w:pStyle w:val="Compact"/>
        <w:numPr>
          <w:ilvl w:val="0"/>
          <w:numId w:val="1017"/>
        </w:numPr>
      </w:pPr>
      <w:r>
        <w:t xml:space="preserve">FR-19: System shall keep immutable audit logs for critical actions.</w:t>
      </w:r>
    </w:p>
    <w:p>
      <w:pPr>
        <w:pStyle w:val="Compact"/>
        <w:numPr>
          <w:ilvl w:val="0"/>
          <w:numId w:val="1017"/>
        </w:numPr>
      </w:pPr>
      <w:r>
        <w:t xml:space="preserve">FR-20: System shall provide searchable and exportable audit views.</w:t>
      </w:r>
    </w:p>
    <w:bookmarkEnd w:id="54"/>
    <w:bookmarkStart w:id="55" w:name="omnichannel-operational-controls"/>
    <w:p>
      <w:pPr>
        <w:pStyle w:val="Heading3"/>
      </w:pPr>
      <w:r>
        <w:t xml:space="preserve">10.6 Omnichannel Operational Controls</w:t>
      </w:r>
    </w:p>
    <w:p>
      <w:pPr>
        <w:pStyle w:val="Compact"/>
        <w:numPr>
          <w:ilvl w:val="0"/>
          <w:numId w:val="1018"/>
        </w:numPr>
      </w:pPr>
      <w:r>
        <w:t xml:space="preserve">FR-21: System shall support purchase order creation, approval, and inbound stock receiving with goods receipt posting.</w:t>
      </w:r>
    </w:p>
    <w:p>
      <w:pPr>
        <w:pStyle w:val="Compact"/>
        <w:numPr>
          <w:ilvl w:val="0"/>
          <w:numId w:val="1018"/>
        </w:numPr>
      </w:pPr>
      <w:r>
        <w:t xml:space="preserve">FR-22: System shall support fulfillment location allocation policies with optional split-shipment orchestration and stock reservation.</w:t>
      </w:r>
    </w:p>
    <w:p>
      <w:pPr>
        <w:pStyle w:val="Compact"/>
        <w:numPr>
          <w:ilvl w:val="0"/>
          <w:numId w:val="1018"/>
        </w:numPr>
      </w:pPr>
      <w:r>
        <w:t xml:space="preserve">FR-23: System shall support return intake, inspection disposition, exchange linkage, and reverse-logistics traceability.</w:t>
      </w:r>
    </w:p>
    <w:p>
      <w:pPr>
        <w:pStyle w:val="Compact"/>
        <w:numPr>
          <w:ilvl w:val="0"/>
          <w:numId w:val="1018"/>
        </w:numPr>
      </w:pPr>
      <w:r>
        <w:t xml:space="preserve">FR-24: System shall support cycle count batching, variance threshold approval, and reconciliation reporting.</w:t>
      </w:r>
    </w:p>
    <w:p>
      <w:pPr>
        <w:pStyle w:val="Compact"/>
        <w:numPr>
          <w:ilvl w:val="0"/>
          <w:numId w:val="1018"/>
        </w:numPr>
      </w:pPr>
      <w:r>
        <w:t xml:space="preserve">FR-25: System shall support POS shift close workflows with cash reconciliation and discrepancy approval controls.</w:t>
      </w:r>
    </w:p>
    <w:p>
      <w:pPr>
        <w:pStyle w:val="Compact"/>
        <w:numPr>
          <w:ilvl w:val="0"/>
          <w:numId w:val="1018"/>
        </w:numPr>
      </w:pPr>
      <w:r>
        <w:t xml:space="preserve">FR-26: System shall support tax invoice issuance and adjustment-note workflows with immutable financial document references.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non-functional-requirements"/>
    <w:p>
      <w:pPr>
        <w:pStyle w:val="Heading2"/>
      </w:pPr>
      <w:r>
        <w:t xml:space="preserve">11. Non-Functional Requirements</w:t>
      </w:r>
    </w:p>
    <w:p>
      <w:pPr>
        <w:pStyle w:val="Compact"/>
        <w:numPr>
          <w:ilvl w:val="0"/>
          <w:numId w:val="1019"/>
        </w:numPr>
      </w:pPr>
      <w:r>
        <w:t xml:space="preserve">NFR-01 (Performance): 95th percentile product search/filter response &lt;= 2 seconds under normal load.</w:t>
      </w:r>
    </w:p>
    <w:p>
      <w:pPr>
        <w:pStyle w:val="Compact"/>
        <w:numPr>
          <w:ilvl w:val="0"/>
          <w:numId w:val="1019"/>
        </w:numPr>
      </w:pPr>
      <w:r>
        <w:t xml:space="preserve">NFR-02 (Consistency): Stock-affecting writes must be atomic per transaction.</w:t>
      </w:r>
    </w:p>
    <w:p>
      <w:pPr>
        <w:pStyle w:val="Compact"/>
        <w:numPr>
          <w:ilvl w:val="0"/>
          <w:numId w:val="1019"/>
        </w:numPr>
      </w:pPr>
      <w:r>
        <w:t xml:space="preserve">NFR-03 (Reliability): Core commerce modules target 99.9% monthly availability.</w:t>
      </w:r>
    </w:p>
    <w:p>
      <w:pPr>
        <w:pStyle w:val="Compact"/>
        <w:numPr>
          <w:ilvl w:val="0"/>
          <w:numId w:val="1019"/>
        </w:numPr>
      </w:pPr>
      <w:r>
        <w:t xml:space="preserve">NFR-04 (Security): RBAC enforced with least privilege; sensitive data encrypted at rest and in transit.</w:t>
      </w:r>
    </w:p>
    <w:p>
      <w:pPr>
        <w:pStyle w:val="Compact"/>
        <w:numPr>
          <w:ilvl w:val="0"/>
          <w:numId w:val="1019"/>
        </w:numPr>
      </w:pPr>
      <w:r>
        <w:t xml:space="preserve">NFR-05 (Auditability): Audit records are append-only and tamper-evident.</w:t>
      </w:r>
    </w:p>
    <w:p>
      <w:pPr>
        <w:pStyle w:val="Compact"/>
        <w:numPr>
          <w:ilvl w:val="0"/>
          <w:numId w:val="1019"/>
        </w:numPr>
      </w:pPr>
      <w:r>
        <w:t xml:space="preserve">NFR-06 (Scalability): Location and SKU model must support adding new stores/storage nodes without schema redesign.</w:t>
      </w:r>
    </w:p>
    <w:p>
      <w:pPr>
        <w:pStyle w:val="Compact"/>
        <w:numPr>
          <w:ilvl w:val="0"/>
          <w:numId w:val="1019"/>
        </w:numPr>
      </w:pPr>
      <w:r>
        <w:t xml:space="preserve">NFR-07 (Usability): Back-office workflows should be executable by trained staff without engineering support.</w:t>
      </w:r>
    </w:p>
    <w:p>
      <w:r>
        <w:pict>
          <v:rect style="width:0;height:1.5pt" o:hralign="center" o:hrstd="t" o:hr="t"/>
        </w:pict>
      </w:r>
    </w:p>
    <w:bookmarkEnd w:id="57"/>
    <w:bookmarkStart w:id="58" w:name="assumptions-and-dependencies"/>
    <w:p>
      <w:pPr>
        <w:pStyle w:val="Heading2"/>
      </w:pPr>
      <w:r>
        <w:t xml:space="preserve">12. Assumptions and Dependencies</w:t>
      </w:r>
    </w:p>
    <w:p>
      <w:pPr>
        <w:pStyle w:val="Compact"/>
        <w:numPr>
          <w:ilvl w:val="0"/>
          <w:numId w:val="1020"/>
        </w:numPr>
      </w:pPr>
      <w:r>
        <w:t xml:space="preserve">Stripe is available and approved for payment integration.</w:t>
      </w:r>
    </w:p>
    <w:p>
      <w:pPr>
        <w:pStyle w:val="Compact"/>
        <w:numPr>
          <w:ilvl w:val="0"/>
          <w:numId w:val="1020"/>
        </w:numPr>
      </w:pPr>
      <w:r>
        <w:t xml:space="preserve">Instagram integration permissions are obtainable for compose/review workflow.</w:t>
      </w:r>
    </w:p>
    <w:p>
      <w:pPr>
        <w:pStyle w:val="Compact"/>
        <w:numPr>
          <w:ilvl w:val="0"/>
          <w:numId w:val="1020"/>
        </w:numPr>
      </w:pPr>
      <w:r>
        <w:t xml:space="preserve">Shipping provider integration will provide tracking updates.</w:t>
      </w:r>
    </w:p>
    <w:p>
      <w:pPr>
        <w:pStyle w:val="Compact"/>
        <w:numPr>
          <w:ilvl w:val="0"/>
          <w:numId w:val="1020"/>
        </w:numPr>
      </w:pPr>
      <w:r>
        <w:t xml:space="preserve">Organization provides product content moderation policy for user-generated review images.</w:t>
      </w:r>
    </w:p>
    <w:p>
      <w:pPr>
        <w:pStyle w:val="Compact"/>
        <w:numPr>
          <w:ilvl w:val="0"/>
          <w:numId w:val="1020"/>
        </w:numPr>
      </w:pPr>
      <w:r>
        <w:t xml:space="preserve">Supplier master data and approval authority model are available for procurement workflows.</w:t>
      </w:r>
    </w:p>
    <w:p>
      <w:pPr>
        <w:pStyle w:val="Compact"/>
        <w:numPr>
          <w:ilvl w:val="0"/>
          <w:numId w:val="1020"/>
        </w:numPr>
      </w:pPr>
      <w:r>
        <w:t xml:space="preserve">Tax rule configuration for the operating jurisdiction is available for invoice generation.</w:t>
      </w:r>
    </w:p>
    <w:p>
      <w:r>
        <w:pict>
          <v:rect style="width:0;height:1.5pt" o:hralign="center" o:hrstd="t" o:hr="t"/>
        </w:pict>
      </w:r>
    </w:p>
    <w:bookmarkEnd w:id="58"/>
    <w:bookmarkStart w:id="59" w:name="out-of-scope"/>
    <w:p>
      <w:pPr>
        <w:pStyle w:val="Heading2"/>
      </w:pPr>
      <w:r>
        <w:t xml:space="preserve">13. Out of Scope</w:t>
      </w:r>
    </w:p>
    <w:p>
      <w:pPr>
        <w:pStyle w:val="Compact"/>
        <w:numPr>
          <w:ilvl w:val="0"/>
          <w:numId w:val="1021"/>
        </w:numPr>
      </w:pPr>
      <w:r>
        <w:t xml:space="preserve">Automated direct social publishing without manual review gate.</w:t>
      </w:r>
    </w:p>
    <w:p>
      <w:pPr>
        <w:pStyle w:val="Compact"/>
        <w:numPr>
          <w:ilvl w:val="0"/>
          <w:numId w:val="1021"/>
        </w:numPr>
      </w:pPr>
      <w:r>
        <w:t xml:space="preserve">Multi-currency expansion in v1.</w:t>
      </w:r>
    </w:p>
    <w:p>
      <w:pPr>
        <w:pStyle w:val="Compact"/>
        <w:numPr>
          <w:ilvl w:val="0"/>
          <w:numId w:val="1021"/>
        </w:numPr>
      </w:pPr>
      <w:r>
        <w:t xml:space="preserve">Advanced loyalty system.</w:t>
      </w:r>
    </w:p>
    <w:p>
      <w:r>
        <w:pict>
          <v:rect style="width:0;height:1.5pt" o:hralign="center" o:hrstd="t" o:hr="t"/>
        </w:pict>
      </w:r>
    </w:p>
    <w:bookmarkEnd w:id="59"/>
    <w:bookmarkStart w:id="60" w:name="change-requirements"/>
    <w:p>
      <w:pPr>
        <w:pStyle w:val="Heading2"/>
      </w:pPr>
      <w:r>
        <w:t xml:space="preserve">14. Change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3"/>
        <w:gridCol w:w="1917"/>
        <w:gridCol w:w="59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 Name</w:t>
            </w:r>
          </w:p>
        </w:tc>
        <w:tc>
          <w:tcPr/>
          <w:p>
            <w:pPr>
              <w:pStyle w:val="Compact"/>
            </w:pPr>
            <w:r>
              <w:t xml:space="preserve">Change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BRD Scope Lock</w:t>
            </w:r>
          </w:p>
        </w:tc>
        <w:tc>
          <w:tcPr/>
          <w:p>
            <w:pPr>
              <w:pStyle w:val="Compact"/>
            </w:pPr>
            <w:r>
              <w:t xml:space="preserve">Lock v1 scope to shipping-only omnichannel commerce and RBAC baseline.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Role Permission Catalog</w:t>
            </w:r>
          </w:p>
        </w:tc>
        <w:tc>
          <w:tcPr/>
          <w:p>
            <w:pPr>
              <w:pStyle w:val="Compact"/>
            </w:pPr>
            <w:r>
              <w:t xml:space="preserve">Finalize atomic permission taxonomy with engineering and security.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Inventory Transfer SOP</w:t>
            </w:r>
          </w:p>
        </w:tc>
        <w:tc>
          <w:tcPr/>
          <w:p>
            <w:pPr>
              <w:pStyle w:val="Compact"/>
            </w:pPr>
            <w:r>
              <w:t xml:space="preserve">Define operational SOP for transfer approval and reconciliation.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Instagram Asset Rules</w:t>
            </w:r>
          </w:p>
        </w:tc>
        <w:tc>
          <w:tcPr/>
          <w:p>
            <w:pPr>
              <w:pStyle w:val="Compact"/>
            </w:pPr>
            <w:r>
              <w:t xml:space="preserve">Finalize image aspect presets and metadata standards for compose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Audit Retention Policy</w:t>
            </w:r>
          </w:p>
        </w:tc>
        <w:tc>
          <w:tcPr/>
          <w:p>
            <w:pPr>
              <w:pStyle w:val="Compact"/>
            </w:pPr>
            <w:r>
              <w:t xml:space="preserve">Define legal/compliance retention period and export process.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Refund Policy Mapping</w:t>
            </w:r>
          </w:p>
        </w:tc>
        <w:tc>
          <w:tcPr/>
          <w:p>
            <w:pPr>
              <w:pStyle w:val="Compact"/>
            </w:pPr>
            <w:r>
              <w:t xml:space="preserve">Map business refund policy to system statuses and approvals.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Notification Templates</w:t>
            </w:r>
          </w:p>
        </w:tc>
        <w:tc>
          <w:tcPr/>
          <w:p>
            <w:pPr>
              <w:pStyle w:val="Compact"/>
            </w:pPr>
            <w:r>
              <w:t xml:space="preserve">Approve customer notification templates for shipping and refund events.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5" w:name="appendix"/>
    <w:p>
      <w:pPr>
        <w:pStyle w:val="Heading2"/>
      </w:pPr>
      <w:r>
        <w:t xml:space="preserve">15. Appendix</w:t>
      </w:r>
    </w:p>
    <w:bookmarkStart w:id="61" w:name="glossary"/>
    <w:p>
      <w:pPr>
        <w:pStyle w:val="Heading3"/>
      </w:pPr>
      <w:r>
        <w:t xml:space="preserve">15.1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0"/>
        <w:gridCol w:w="62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Business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Omnichannel</w:t>
            </w:r>
          </w:p>
        </w:tc>
        <w:tc>
          <w:tcPr/>
          <w:p>
            <w:pPr>
              <w:pStyle w:val="Compact"/>
            </w:pPr>
            <w:r>
              <w:t xml:space="preserve">Unified online and offline commerce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Stock Keeping Unit (variant-level sellable 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Point of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 Node</w:t>
            </w:r>
          </w:p>
        </w:tc>
        <w:tc>
          <w:tcPr/>
          <w:p>
            <w:pPr>
              <w:pStyle w:val="Compact"/>
            </w:pPr>
            <w:r>
              <w:t xml:space="preserve">Any inventory-holding location (store or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Update or visibility occurring within 2 seconds of the triggering transaction commit</w:t>
            </w:r>
          </w:p>
        </w:tc>
      </w:tr>
    </w:tbl>
    <w:bookmarkEnd w:id="61"/>
    <w:bookmarkStart w:id="62" w:name="finalized-policy-decisions"/>
    <w:p>
      <w:pPr>
        <w:pStyle w:val="Heading3"/>
      </w:pPr>
      <w:r>
        <w:t xml:space="preserve">15.2 Finalized Policy Decisions</w:t>
      </w:r>
    </w:p>
    <w:p>
      <w:pPr>
        <w:pStyle w:val="Compact"/>
        <w:numPr>
          <w:ilvl w:val="0"/>
          <w:numId w:val="1022"/>
        </w:numPr>
      </w:pPr>
      <w:r>
        <w:t xml:space="preserve">Staff role model: staff accounts can hold multiple roles concurrently; effective permissions are the union of assigned role permissions.</w:t>
      </w:r>
    </w:p>
    <w:p>
      <w:pPr>
        <w:pStyle w:val="Compact"/>
        <w:numPr>
          <w:ilvl w:val="0"/>
          <w:numId w:val="1022"/>
        </w:numPr>
      </w:pPr>
      <w:r>
        <w:t xml:space="preserve">Stock reservation: v1 includes checkout stock reservation timeout of 15 minutes for online cart-to-checkout flow.</w:t>
      </w:r>
    </w:p>
    <w:p>
      <w:pPr>
        <w:pStyle w:val="Compact"/>
        <w:numPr>
          <w:ilvl w:val="0"/>
          <w:numId w:val="1022"/>
        </w:numPr>
      </w:pPr>
      <w:r>
        <w:t xml:space="preserve">Discount stacking: v1 is single-code only per order; stacking is not permitted.</w:t>
      </w:r>
    </w:p>
    <w:p>
      <w:pPr>
        <w:pStyle w:val="Compact"/>
        <w:numPr>
          <w:ilvl w:val="0"/>
          <w:numId w:val="1022"/>
        </w:numPr>
      </w:pPr>
      <w:r>
        <w:t xml:space="preserve">Language scope: v1 supports bilingual customer-facing and back-office text (</w:t>
      </w:r>
      <w:r>
        <w:rPr>
          <w:rStyle w:val="VerbatimChar"/>
        </w:rPr>
        <w:t xml:space="preserve">Vietnamese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English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Location visibility: customer-facing UI does not expose internal location type labels (</w:t>
      </w:r>
      <w:r>
        <w:rPr>
          <w:rStyle w:val="VerbatimChar"/>
        </w:rPr>
        <w:t xml:space="preserve">STORE</w:t>
      </w:r>
      <w:r>
        <w:t xml:space="preserve">/</w:t>
      </w:r>
      <w:r>
        <w:rPr>
          <w:rStyle w:val="VerbatimChar"/>
        </w:rPr>
        <w:t xml:space="preserve">STORAGE</w:t>
      </w:r>
      <w:r>
        <w:t xml:space="preserve">); it only shows location display name and availability count.</w:t>
      </w:r>
    </w:p>
    <w:bookmarkEnd w:id="62"/>
    <w:bookmarkStart w:id="63" w:name="deferred-enhancements"/>
    <w:p>
      <w:pPr>
        <w:pStyle w:val="Heading3"/>
      </w:pPr>
      <w:r>
        <w:t xml:space="preserve">15.3 Deferred Enhancements</w:t>
      </w:r>
    </w:p>
    <w:p>
      <w:pPr>
        <w:pStyle w:val="Compact"/>
        <w:numPr>
          <w:ilvl w:val="0"/>
          <w:numId w:val="1023"/>
        </w:numPr>
      </w:pPr>
      <w:r>
        <w:t xml:space="preserve">Role conflict policy engine (for explicit deny precedence and separation-of-duties rules) is deferred beyond v1.</w:t>
      </w:r>
    </w:p>
    <w:p>
      <w:pPr>
        <w:pStyle w:val="Compact"/>
        <w:numPr>
          <w:ilvl w:val="0"/>
          <w:numId w:val="1023"/>
        </w:numPr>
      </w:pPr>
      <w:r>
        <w:t xml:space="preserve">Configurable reservation timeout per campaign or SKU is deferred beyond v1.</w:t>
      </w:r>
    </w:p>
    <w:p>
      <w:pPr>
        <w:pStyle w:val="Compact"/>
        <w:numPr>
          <w:ilvl w:val="0"/>
          <w:numId w:val="1023"/>
        </w:numPr>
      </w:pPr>
      <w:r>
        <w:t xml:space="preserve">Multi-code discount orchestration is deferred beyond v1.</w:t>
      </w:r>
    </w:p>
    <w:bookmarkEnd w:id="63"/>
    <w:bookmarkStart w:id="64" w:name="srs-coverage-status"/>
    <w:p>
      <w:pPr>
        <w:pStyle w:val="Heading3"/>
      </w:pPr>
      <w:r>
        <w:t xml:space="preserve">15.4 SRS Coverage Status</w:t>
      </w:r>
    </w:p>
    <w:p>
      <w:pPr>
        <w:pStyle w:val="FirstParagraph"/>
      </w:pPr>
      <w:r>
        <w:t xml:space="preserve">Reference SRS:</w:t>
      </w:r>
      <w:r>
        <w:t xml:space="preserve"> </w:t>
      </w:r>
      <w:r>
        <w:rPr>
          <w:rStyle w:val="VerbatimChar"/>
        </w:rPr>
        <w:t xml:space="preserve">docs/10.SRS/SESHOP SRS.md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Coverage Item</w:t>
            </w:r>
          </w:p>
        </w:tc>
        <w:tc>
          <w:tcPr/>
          <w:p>
            <w:pPr>
              <w:pStyle w:val="Compact"/>
            </w:pPr>
            <w:r>
              <w:t xml:space="preserve">BRD Source</w:t>
            </w:r>
          </w:p>
        </w:tc>
        <w:tc>
          <w:tcPr/>
          <w:p>
            <w:pPr>
              <w:pStyle w:val="Compact"/>
            </w:pPr>
            <w:r>
              <w:t xml:space="preserve">SRS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 stories in RBAC, Catalog, Inventory, POS, Refund, Checkout, Tracking, Review</w:t>
            </w:r>
          </w:p>
        </w:tc>
        <w:tc>
          <w:tcPr/>
          <w:p>
            <w:pPr>
              <w:pStyle w:val="Compact"/>
            </w:pPr>
            <w:r>
              <w:t xml:space="preserve">Section 9 User Stories</w:t>
            </w:r>
          </w:p>
        </w:tc>
        <w:tc>
          <w:tcPr/>
          <w:p>
            <w:pPr>
              <w:pStyle w:val="Compact"/>
            </w:pPr>
            <w:r>
              <w:t xml:space="preserve">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fulfillment operations (</w:t>
            </w:r>
            <w:r>
              <w:rPr>
                <w:rStyle w:val="VerbatimChar"/>
              </w:rPr>
              <w:t xml:space="preserve">US-ORD-01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US-ORD-02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US-ORD-01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US-ORD-02</w:t>
            </w:r>
          </w:p>
        </w:tc>
        <w:tc>
          <w:tcPr/>
          <w:p>
            <w:pPr>
              <w:pStyle w:val="Compact"/>
            </w:pPr>
            <w:r>
              <w:t xml:space="preserve">Covered via</w:t>
            </w:r>
            <w:r>
              <w:t xml:space="preserve"> </w:t>
            </w:r>
            <w:r>
              <w:rPr>
                <w:rStyle w:val="VerbatimChar"/>
              </w:rPr>
              <w:t xml:space="preserve">UC19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 account integration (</w:t>
            </w:r>
            <w:r>
              <w:rPr>
                <w:rStyle w:val="VerbatimChar"/>
              </w:rPr>
              <w:t xml:space="preserve">US-MKT-02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US-MKT-02</w:t>
            </w:r>
          </w:p>
        </w:tc>
        <w:tc>
          <w:tcPr/>
          <w:p>
            <w:pPr>
              <w:pStyle w:val="Compact"/>
            </w:pPr>
            <w:r>
              <w:t xml:space="preserve">Covered via</w:t>
            </w:r>
            <w:r>
              <w:t xml:space="preserve"> </w:t>
            </w:r>
            <w:r>
              <w:rPr>
                <w:rStyle w:val="VerbatimChar"/>
              </w:rPr>
              <w:t xml:space="preserve">UC21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Story-to-Use Case traceability</w:t>
            </w:r>
          </w:p>
        </w:tc>
        <w:tc>
          <w:tcPr/>
          <w:p>
            <w:pPr>
              <w:pStyle w:val="Compact"/>
            </w:pPr>
            <w:r>
              <w:t xml:space="preserve">Section 9 + Section 10</w:t>
            </w:r>
          </w:p>
        </w:tc>
        <w:tc>
          <w:tcPr/>
          <w:p>
            <w:pPr>
              <w:pStyle w:val="Compact"/>
            </w:pPr>
            <w:r>
              <w:t xml:space="preserve">Covered via</w:t>
            </w:r>
            <w:r>
              <w:t xml:space="preserve"> </w:t>
            </w:r>
            <w:r>
              <w:rPr>
                <w:rStyle w:val="VerbatimChar"/>
              </w:rPr>
              <w:t xml:space="preserve">Requirements Traceability 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Bilingual policy (</w:t>
            </w:r>
            <w:r>
              <w:rPr>
                <w:rStyle w:val="VerbatimChar"/>
              </w:rPr>
              <w:t xml:space="preserve">vi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Section 15.2 Policy Decision #4</w:t>
            </w:r>
          </w:p>
        </w:tc>
        <w:tc>
          <w:tcPr/>
          <w:p>
            <w:pPr>
              <w:pStyle w:val="Compact"/>
            </w:pPr>
            <w:r>
              <w:t xml:space="preserve">Covered in SRS localization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reservation timeout (15 minutes)</w:t>
            </w:r>
          </w:p>
        </w:tc>
        <w:tc>
          <w:tcPr/>
          <w:p>
            <w:pPr>
              <w:pStyle w:val="Compact"/>
            </w:pPr>
            <w:r>
              <w:t xml:space="preserve">Section 15.2 Policy Decision #2</w:t>
            </w:r>
          </w:p>
        </w:tc>
        <w:tc>
          <w:tcPr/>
          <w:p>
            <w:pPr>
              <w:pStyle w:val="Compact"/>
            </w:pPr>
            <w:r>
              <w:t xml:space="preserve">Covered in checkout 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Omnichannel operations controls (</w:t>
            </w:r>
            <w:r>
              <w:rPr>
                <w:rStyle w:val="VerbatimChar"/>
              </w:rPr>
              <w:t xml:space="preserve">US-OPS-01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US-OPS-06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Section 9.6 + Section 10.6</w:t>
            </w:r>
          </w:p>
        </w:tc>
        <w:tc>
          <w:tcPr/>
          <w:p>
            <w:pPr>
              <w:pStyle w:val="Compact"/>
            </w:pPr>
            <w:r>
              <w:t xml:space="preserve">Covered via</w:t>
            </w:r>
            <w:r>
              <w:t xml:space="preserve"> </w:t>
            </w:r>
            <w:r>
              <w:rPr>
                <w:rStyle w:val="VerbatimChar"/>
              </w:rPr>
              <w:t xml:space="preserve">UC22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UC27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Status Summary</w:t>
      </w:r>
    </w:p>
    <w:p>
      <w:pPr>
        <w:pStyle w:val="Compact"/>
        <w:numPr>
          <w:ilvl w:val="0"/>
          <w:numId w:val="1024"/>
        </w:numPr>
      </w:pPr>
      <w:r>
        <w:t xml:space="preserve">BRD-to-SRS functional coverage is aligned for current v1 scope.</w:t>
      </w:r>
    </w:p>
    <w:p>
      <w:pPr>
        <w:pStyle w:val="Compact"/>
        <w:numPr>
          <w:ilvl w:val="0"/>
          <w:numId w:val="1024"/>
        </w:numPr>
      </w:pPr>
      <w:r>
        <w:t xml:space="preserve">Future changes in BRD stories or policies must be mirrored in SRS use cases and traceability mapping in the same change cycle.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2026-05-22T13:16:23Z</dcterms:created>
  <dcterms:modified xsi:type="dcterms:W3CDTF">2026-05-22T13:16:23Z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