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ZZ suscrito con fecha  17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del fresno numero 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Multiplataforma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Hernandez Raul</w:t>
            </w:r>
          </w:p>
        </w:tc>
        <w:tc>
          <w:tcPr>
            <w:tcW w:w="1500" w:type="dxa"/>
          </w:tcPr>
          <w:p>
            <w:pPr/>
            <w:r>
              <w:rPr/>
              <w:t xml:space="preserve">13x</w:t>
            </w:r>
          </w:p>
        </w:tc>
        <w:tc>
          <w:tcPr>
            <w:tcW w:w="1500" w:type="dxa"/>
          </w:tcPr>
          <w:p>
            <w:pPr/>
            <w:r>
              <w:rPr/>
              <w:t xml:space="preserve">Fuente el Fresno</w:t>
            </w:r>
          </w:p>
        </w:tc>
        <w:tc>
          <w:tcPr>
            <w:tcW w:w="1500" w:type="dxa"/>
          </w:tcPr>
          <w:p>
            <w:pPr/>
            <w:r>
              <w:rPr/>
              <w:t xml:space="preserve">dsfsd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2022-02-14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Rodriguez Carlos</w:t>
            </w:r>
          </w:p>
        </w:tc>
        <w:tc>
          <w:tcPr>
            <w:tcW w:w="1500" w:type="dxa"/>
          </w:tcPr>
          <w:p>
            <w:pPr/>
            <w:r>
              <w:rPr/>
              <w:t xml:space="preserve">14x</w:t>
            </w:r>
          </w:p>
        </w:tc>
        <w:tc>
          <w:tcPr>
            <w:tcW w:w="1500" w:type="dxa"/>
          </w:tcPr>
          <w:p>
            <w:pPr/>
            <w:r>
              <w:rPr/>
              <w:t xml:space="preserve">Villa</w:t>
            </w:r>
          </w:p>
        </w:tc>
        <w:tc>
          <w:tcPr>
            <w:tcW w:w="1500" w:type="dxa"/>
          </w:tcPr>
          <w:p>
            <w:pPr/>
            <w:r>
              <w:rPr/>
              <w:t xml:space="preserve">fdsf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Irene, y al responsable de la Empresa o Entidad, que será D./Dña.  </w:t>
      </w:r>
      <w:r>
        <w:rPr/>
        <w:t>Yenni.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LaDire                                                    Fdo.:Yenni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