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Default="00F27062">
      <w:pPr>
        <w:spacing w:line="360" w:lineRule="auto"/>
        <w:ind w:firstLineChars="0" w:firstLine="0"/>
        <w:jc w:val="center"/>
        <w:rPr>
          <w:rFonts w:ascii="黑体" w:eastAsia="黑体" w:hAnsi="黑体" w:cs="Times New Roman" w:hint="eastAsia"/>
          <w14:ligatures w14:val="none"/>
        </w:rPr>
      </w:pPr>
    </w:p>
    <w:p w14:paraId="00B6BF3A" w14:textId="77777777" w:rsidR="00F27062" w:rsidRDefault="00F27062">
      <w:pPr>
        <w:spacing w:line="360" w:lineRule="auto"/>
        <w:ind w:firstLineChars="0" w:firstLine="0"/>
        <w:jc w:val="center"/>
        <w:rPr>
          <w:rFonts w:ascii="隶书" w:eastAsia="隶书" w:cs="Times New Roman"/>
          <w:sz w:val="59"/>
          <w14:ligatures w14:val="none"/>
        </w:rPr>
      </w:pPr>
    </w:p>
    <w:p w14:paraId="7DD2D089" w14:textId="77777777" w:rsidR="00F27062" w:rsidRPr="005F5B92" w:rsidRDefault="00000000">
      <w:pPr>
        <w:spacing w:line="360" w:lineRule="auto"/>
        <w:ind w:firstLineChars="0" w:firstLine="0"/>
        <w:jc w:val="center"/>
        <w:rPr>
          <w:rFonts w:ascii="隶书" w:eastAsia="隶书" w:cs="Times New Roman"/>
          <w:sz w:val="59"/>
          <w14:ligatures w14:val="none"/>
        </w:rPr>
      </w:pPr>
      <w:r w:rsidRPr="005F5B92">
        <w:rPr>
          <w:rFonts w:ascii="Times New Roman" w:eastAsia="黑体" w:cs="Times New Roman" w:hint="eastAsia" w:hAnsi="Times New Roman"/>
          <w:b/>
          <w:sz w:val="32"/>
          <w14:ligatures w14:val="none"/>
        </w:rPr>
        <w:t>四川农业大学</w:t>
      </w:r>
    </w:p>
    <w:p w14:paraId="1B970804" w14:textId="77777777" w:rsidR="00F27062" w:rsidRPr="005F5B92" w:rsidRDefault="00000000">
      <w:pPr>
        <w:spacing w:line="360" w:lineRule="auto"/>
        <w:ind w:firstLineChars="200" w:firstLine="480"/>
        <w:jc w:val="both"/>
        <w:rPr>
          <w:rFonts w:ascii="隶书" w:eastAsia="隶书" w:cs="Times New Roman"/>
          <w:sz w:val="45"/>
          <w14:ligatures w14:val="none"/>
        </w:rPr>
      </w:pPr>
      <w:r w:rsidRPr="005F5B92">
        <w:rPr>
          <w:rFonts w:ascii="Times New Roman" w:eastAsia="宋体" w:cs="Times New Roman" w:hint="eastAsia" w:hAnsi="Times New Roman"/>
          <w:sz w:val="24"/>
          <w14:ligatures w14:val="none"/>
        </w:rPr>
        <w:t>本科毕业论文（设计）</w:t>
      </w:r>
    </w:p>
    <w:p w14:paraId="0C1B4438" w14:textId="77777777" w:rsidR="00F27062" w:rsidRPr="005F5B92" w:rsidRDefault="00000000">
      <w:pPr>
        <w:spacing w:beforeLines="50" w:before="156" w:line="360" w:lineRule="auto"/>
        <w:ind w:firstLineChars="200" w:firstLine="480"/>
        <w:jc w:val="both"/>
        <w:rPr>
          <w:rFonts w:ascii="黑体" w:eastAsia="黑体" w:cs="Times New Roman"/>
          <w:sz w:val="33"/>
          <w14:ligatures w14:val="none"/>
        </w:rPr>
      </w:pPr>
      <w:r w:rsidRPr="005F5B92">
        <w:rPr>
          <w:rFonts w:ascii="Times New Roman" w:eastAsia="宋体" w:cs="Times New Roman" w:hint="eastAsia" w:hAnsi="Times New Roman"/>
          <w:sz w:val="24"/>
          <w14:ligatures w14:val="none"/>
        </w:rPr>
        <w:t>（2026 届）</w:t>
      </w:r>
    </w:p>
    <w:p w14:paraId="0D14C5C1" w14:textId="77777777" w:rsidR="00F27062" w:rsidRPr="005F5B92" w:rsidRDefault="00F27062">
      <w:pPr>
        <w:spacing w:line="360" w:lineRule="auto"/>
        <w:ind w:firstLineChars="0" w:firstLine="0"/>
        <w:jc w:val="both"/>
        <w:rPr>
          <w:rFonts w:ascii="隶书" w:eastAsia="隶书" w:cs="Times New Roman"/>
          <w:sz w:val="21"/>
          <w14:ligatures w14:val="none"/>
        </w:rPr>
      </w:pPr>
    </w:p>
    <w:p w14:paraId="70F3336F" w14:textId="77777777" w:rsidR="00F27062" w:rsidRPr="005F5B92" w:rsidRDefault="00F27062">
      <w:pPr>
        <w:spacing w:line="360" w:lineRule="auto"/>
        <w:ind w:firstLineChars="0" w:firstLine="0"/>
        <w:jc w:val="both"/>
        <w:rPr>
          <w:rFonts w:cs="Times New Roman"/>
          <w:sz w:val="21"/>
          <w14:ligatures w14:val="none"/>
        </w:rPr>
      </w:pPr>
    </w:p>
    <w:tbl>
      <w:tblPr>
        <w:tblW w:w="0" w:type="auto"/>
        <w:tblInd w:w="1188" w:type="dxa"/>
        <w:tblLayout w:type="fixed"/>
        <w:tblLook w:val="04A0" w:firstRow="1" w:lastRow="0" w:firstColumn="1" w:lastColumn="0" w:noHBand="0" w:noVBand="1"/>
      </w:tblPr>
      <w:tblGrid>
        <w:gridCol w:w="1620"/>
        <w:gridCol w:w="5346"/>
      </w:tblGrid>
      <w:tr w:rsidR="00F27062" w:rsidRPr="005F5B92" w14:paraId="26AC0E42" w14:textId="77777777">
        <w:tc>
          <w:tcPr>
            <w:tcW w:w="1620" w:type="dxa"/>
          </w:tcPr>
          <w:p w14:paraId="3D091D9D"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宋体" w:cs="Times New Roman" w:hint="eastAsia" w:ascii="Times New Roman" w:hAnsi="Times New Roman"/>
                <w:sz w:val="24"/>
                <w14:ligatures w14:val="none"/>
              </w:rPr>
              <w:t>题</w:t>
            </w:r>
            <w:r w:rsidRPr="005F5B92">
              <w:rPr>
                <w:rFonts w:eastAsia="宋体" w:cs="Times New Roman" w:hint="eastAsia" w:ascii="Times New Roman" w:hAnsi="Times New Roman"/>
                <w:sz w:val="24"/>
                <w14:ligatures w14:val="none"/>
              </w:rPr>
              <w:t xml:space="preserve">    </w:t>
            </w:r>
            <w:r w:rsidRPr="005F5B92">
              <w:rPr>
                <w:rFonts w:eastAsia="宋体" w:cs="Times New Roman" w:hint="eastAsia" w:ascii="Times New Roman" w:hAnsi="Times New Roman"/>
                <w:sz w:val="24"/>
                <w14:ligatures w14:val="none"/>
              </w:rPr>
              <w:t>目：</w:t>
            </w:r>
          </w:p>
        </w:tc>
        <w:tc>
          <w:tcPr>
            <w:tcW w:w="5346" w:type="dxa"/>
          </w:tcPr>
          <w:p w14:paraId="21C1E648" w14:textId="77777777" w:rsidR="00F27062" w:rsidRPr="005F5B92" w:rsidRDefault="00000000">
            <w:pPr>
              <w:spacing w:line="800" w:lineRule="exact"/>
              <w:ind w:firstLineChars="0" w:firstLine="0"/>
              <w:jc w:val="both"/>
              <w:rPr>
                <w:rFonts w:eastAsia="华文中宋" w:cs="Times New Roman"/>
                <w:sz w:val="30"/>
                <w:u w:val="single"/>
                <w14:ligatures w14:val="none"/>
              </w:rPr>
            </w:pPr>
            <w:r w:rsidRPr="005F5B92">
              <w:rPr>
                <w:rFonts w:eastAsia="宋体" w:cs="Times New Roman" w:ascii="Times New Roman" w:hAnsi="Times New Roman"/>
                <w:sz w:val="24"/>
                <w:u w:val="single"/>
                <w14:ligatures w14:val="none"/>
              </w:rPr>
              <w:t>多因素融合改进</w:t>
            </w:r>
            <w:r w:rsidRPr="005F5B92">
              <w:rPr>
                <w:rFonts w:eastAsia="宋体" w:cs="Times New Roman" w:ascii="Times New Roman" w:hAnsi="Times New Roman"/>
                <w:sz w:val="24"/>
                <w:u w:val="single"/>
                <w14:ligatures w14:val="none"/>
              </w:rPr>
              <w:t xml:space="preserve"> Dijkstra </w:t>
            </w:r>
            <w:r w:rsidRPr="005F5B92">
              <w:rPr>
                <w:rFonts w:eastAsia="宋体" w:cs="Times New Roman" w:ascii="Times New Roman" w:hAnsi="Times New Roman"/>
                <w:sz w:val="24"/>
                <w:u w:val="single"/>
                <w14:ligatures w14:val="none"/>
              </w:rPr>
              <w:t>算法</w:t>
            </w:r>
            <w:r w:rsidRPr="005F5B92">
              <w:rPr>
                <w:rFonts w:eastAsia="宋体" w:cs="Times New Roman" w:hint="eastAsia" w:ascii="Times New Roman" w:hAnsi="Times New Roman"/>
                <w:sz w:val="24"/>
                <w:u w:val="single"/>
                <w14:ligatures w14:val="none"/>
              </w:rPr>
              <w:t>物流</w:t>
            </w:r>
            <w:r w:rsidRPr="005F5B92">
              <w:rPr>
                <w:rFonts w:eastAsia="宋体" w:cs="Times New Roman" w:ascii="Times New Roman" w:hAnsi="Times New Roman"/>
                <w:sz w:val="24"/>
                <w:u w:val="single"/>
                <w14:ligatures w14:val="none"/>
              </w:rPr>
              <w:t>路径规划研究</w:t>
            </w:r>
            <w:r w:rsidRPr="005F5B92">
              <w:rPr>
                <w:rFonts w:eastAsia="宋体" w:cs="Times New Roman" w:hint="eastAsia" w:ascii="Times New Roman" w:hAnsi="Times New Roman"/>
                <w:sz w:val="24"/>
                <w:u w:val="single"/>
                <w14:ligatures w14:val="none"/>
              </w:rPr>
              <w:t xml:space="preserve">                          </w:t>
            </w:r>
          </w:p>
        </w:tc>
      </w:tr>
      <w:tr w:rsidR="00F27062" w:rsidRPr="005F5B92" w14:paraId="2294FCDD" w14:textId="77777777">
        <w:tc>
          <w:tcPr>
            <w:tcW w:w="1620" w:type="dxa"/>
          </w:tcPr>
          <w:p w14:paraId="31ABB300"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宋体" w:cs="Times New Roman" w:hint="eastAsia" w:ascii="Times New Roman" w:hAnsi="Times New Roman"/>
                <w:sz w:val="24"/>
                <w14:ligatures w14:val="none"/>
              </w:rPr>
              <w:t>学</w:t>
            </w:r>
            <w:r w:rsidRPr="005F5B92">
              <w:rPr>
                <w:rFonts w:eastAsia="宋体" w:cs="Times New Roman" w:hint="eastAsia" w:ascii="Times New Roman" w:hAnsi="Times New Roman"/>
                <w:sz w:val="24"/>
                <w14:ligatures w14:val="none"/>
              </w:rPr>
              <w:t xml:space="preserve">    </w:t>
            </w:r>
            <w:r w:rsidRPr="005F5B92">
              <w:rPr>
                <w:rFonts w:eastAsia="宋体" w:cs="Times New Roman" w:hint="eastAsia" w:ascii="Times New Roman" w:hAnsi="Times New Roman"/>
                <w:sz w:val="24"/>
                <w14:ligatures w14:val="none"/>
              </w:rPr>
              <w:t>院：</w:t>
            </w:r>
          </w:p>
        </w:tc>
        <w:tc>
          <w:tcPr>
            <w:tcW w:w="5346" w:type="dxa"/>
          </w:tcPr>
          <w:p w14:paraId="22FEC33F" w14:textId="77777777" w:rsidR="00F27062" w:rsidRPr="005F5B92" w:rsidRDefault="00000000">
            <w:pPr>
              <w:spacing w:line="800" w:lineRule="exact"/>
              <w:ind w:firstLineChars="0" w:firstLine="0"/>
              <w:jc w:val="both"/>
              <w:rPr>
                <w:rFonts w:eastAsia="华文中宋" w:cs="Times New Roman"/>
                <w:spacing w:val="26"/>
                <w:sz w:val="30"/>
                <w:u w:val="single"/>
                <w14:ligatures w14:val="none"/>
              </w:rPr>
            </w:pPr>
            <w:r w:rsidRPr="005F5B92">
              <w:rPr>
                <w:rFonts w:eastAsia="宋体" w:cs="Times New Roman" w:hint="eastAsia" w:ascii="Times New Roman" w:hAnsi="Times New Roman"/>
                <w:sz w:val="24"/>
                <w:u w:val="single"/>
                <w14:ligatures w14:val="none"/>
              </w:rPr>
              <w:t>理学院</w:t>
            </w:r>
            <w:r w:rsidRPr="005F5B92">
              <w:rPr>
                <w:rFonts w:eastAsia="宋体" w:cs="Times New Roman" w:hint="eastAsia" w:ascii="Times New Roman" w:hAnsi="Times New Roman"/>
                <w:sz w:val="24"/>
                <w:u w:val="single"/>
                <w14:ligatures w14:val="none"/>
              </w:rPr>
              <w:t xml:space="preserve">                                     </w:t>
            </w:r>
          </w:p>
        </w:tc>
      </w:tr>
      <w:tr w:rsidR="00F27062" w:rsidRPr="005F5B92" w14:paraId="33141079" w14:textId="77777777">
        <w:tc>
          <w:tcPr>
            <w:tcW w:w="1620" w:type="dxa"/>
          </w:tcPr>
          <w:p w14:paraId="48B56DDF"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宋体" w:cs="Times New Roman" w:hint="eastAsia" w:ascii="Times New Roman" w:hAnsi="Times New Roman"/>
                <w:sz w:val="24"/>
                <w14:ligatures w14:val="none"/>
              </w:rPr>
              <w:t>专</w:t>
            </w:r>
            <w:r w:rsidRPr="005F5B92">
              <w:rPr>
                <w:rFonts w:eastAsia="宋体" w:cs="Times New Roman" w:hint="eastAsia" w:ascii="Times New Roman" w:hAnsi="Times New Roman"/>
                <w:sz w:val="24"/>
                <w14:ligatures w14:val="none"/>
              </w:rPr>
              <w:t xml:space="preserve">    </w:t>
            </w:r>
            <w:r w:rsidRPr="005F5B92">
              <w:rPr>
                <w:rFonts w:eastAsia="宋体" w:cs="Times New Roman" w:hint="eastAsia" w:ascii="Times New Roman" w:hAnsi="Times New Roman"/>
                <w:sz w:val="24"/>
                <w14:ligatures w14:val="none"/>
              </w:rPr>
              <w:t>业：</w:t>
            </w:r>
          </w:p>
        </w:tc>
        <w:tc>
          <w:tcPr>
            <w:tcW w:w="5346" w:type="dxa"/>
          </w:tcPr>
          <w:p w14:paraId="7344D7B4" w14:textId="77777777" w:rsidR="00F27062" w:rsidRPr="005F5B92" w:rsidRDefault="00000000">
            <w:pPr>
              <w:spacing w:line="800" w:lineRule="exact"/>
              <w:ind w:firstLineChars="0" w:firstLine="0"/>
              <w:jc w:val="both"/>
              <w:rPr>
                <w:rFonts w:eastAsia="华文中宋" w:cs="Times New Roman"/>
                <w:sz w:val="30"/>
                <w:u w:val="single"/>
                <w14:ligatures w14:val="none"/>
              </w:rPr>
            </w:pPr>
            <w:r w:rsidRPr="005F5B92">
              <w:rPr>
                <w:rFonts w:eastAsia="宋体" w:cs="Times New Roman" w:hint="eastAsia" w:ascii="Times New Roman" w:hAnsi="Times New Roman"/>
                <w:sz w:val="24"/>
                <w:u w:val="single"/>
                <w14:ligatures w14:val="none"/>
              </w:rPr>
              <w:t>信息与计算科学</w:t>
            </w:r>
            <w:r w:rsidRPr="005F5B92">
              <w:rPr>
                <w:rFonts w:eastAsia="宋体" w:cs="Times New Roman" w:hint="eastAsia" w:ascii="Times New Roman" w:hAnsi="Times New Roman"/>
                <w:sz w:val="24"/>
                <w:u w:val="single"/>
                <w14:ligatures w14:val="none"/>
              </w:rPr>
              <w:t xml:space="preserve">                                          </w:t>
            </w:r>
          </w:p>
        </w:tc>
      </w:tr>
      <w:tr w:rsidR="00F27062" w:rsidRPr="005F5B92" w14:paraId="698B276A" w14:textId="77777777">
        <w:tc>
          <w:tcPr>
            <w:tcW w:w="1620" w:type="dxa"/>
          </w:tcPr>
          <w:p w14:paraId="23C8C401"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宋体" w:cs="Times New Roman" w:hint="eastAsia" w:ascii="Times New Roman" w:hAnsi="Times New Roman"/>
                <w:sz w:val="24"/>
                <w14:ligatures w14:val="none"/>
              </w:rPr>
              <w:t>学生姓名：</w:t>
            </w:r>
          </w:p>
        </w:tc>
        <w:tc>
          <w:tcPr>
            <w:tcW w:w="5346" w:type="dxa"/>
          </w:tcPr>
          <w:p w14:paraId="6814303B"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宋体" w:cs="Times New Roman" w:hint="eastAsia" w:ascii="Times New Roman" w:hAnsi="Times New Roman"/>
                <w:sz w:val="24"/>
                <w:u w:val="single"/>
                <w14:ligatures w14:val="none"/>
              </w:rPr>
              <w:t>杜金州</w:t>
            </w:r>
            <w:r w:rsidRPr="005F5B92">
              <w:rPr>
                <w:rFonts w:eastAsia="宋体" w:cs="Times New Roman" w:hint="eastAsia" w:ascii="Times New Roman" w:hAnsi="Times New Roman"/>
                <w:sz w:val="24"/>
                <w:u w:val="single"/>
                <w14:ligatures w14:val="none"/>
              </w:rPr>
              <w:t xml:space="preserve">        </w:t>
            </w:r>
            <w:r w:rsidRPr="005F5B92">
              <w:rPr>
                <w:rFonts w:eastAsia="宋体" w:cs="Times New Roman" w:hint="eastAsia" w:ascii="Times New Roman" w:hAnsi="Times New Roman"/>
                <w:sz w:val="24"/>
                <w14:ligatures w14:val="none"/>
              </w:rPr>
              <w:t>学号：</w:t>
            </w:r>
            <w:r w:rsidRPr="005F5B92">
              <w:rPr>
                <w:rFonts w:eastAsia="宋体" w:cs="Times New Roman" w:hint="eastAsia" w:ascii="Times New Roman" w:hAnsi="Times New Roman"/>
                <w:sz w:val="24"/>
                <w:u w:val="single"/>
                <w14:ligatures w14:val="none"/>
              </w:rPr>
              <w:t xml:space="preserve">202203948              </w:t>
            </w:r>
          </w:p>
        </w:tc>
      </w:tr>
      <w:tr w:rsidR="00F27062" w:rsidRPr="005F5B92" w14:paraId="5B074298" w14:textId="77777777">
        <w:tc>
          <w:tcPr>
            <w:tcW w:w="1620" w:type="dxa"/>
          </w:tcPr>
          <w:p w14:paraId="1A740180"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宋体" w:cs="Times New Roman" w:hint="eastAsia" w:ascii="Times New Roman" w:hAnsi="Times New Roman"/>
                <w:sz w:val="24"/>
                <w14:ligatures w14:val="none"/>
              </w:rPr>
              <w:t>导</w:t>
            </w:r>
            <w:r w:rsidRPr="005F5B92">
              <w:rPr>
                <w:rFonts w:eastAsia="宋体" w:cs="Times New Roman" w:hint="eastAsia" w:ascii="Times New Roman" w:hAnsi="Times New Roman"/>
                <w:sz w:val="24"/>
                <w14:ligatures w14:val="none"/>
              </w:rPr>
              <w:t xml:space="preserve">    </w:t>
            </w:r>
            <w:r w:rsidRPr="005F5B92">
              <w:rPr>
                <w:rFonts w:eastAsia="宋体" w:cs="Times New Roman" w:hint="eastAsia" w:ascii="Times New Roman" w:hAnsi="Times New Roman"/>
                <w:sz w:val="24"/>
                <w14:ligatures w14:val="none"/>
              </w:rPr>
              <w:t>师：</w:t>
            </w:r>
          </w:p>
        </w:tc>
        <w:tc>
          <w:tcPr>
            <w:tcW w:w="5346" w:type="dxa"/>
          </w:tcPr>
          <w:p w14:paraId="6F6A45DE" w14:textId="056AC569" w:rsidR="00F27062" w:rsidRPr="005F5B92" w:rsidRDefault="00000000">
            <w:pPr>
              <w:spacing w:line="800" w:lineRule="exact"/>
              <w:ind w:firstLineChars="0" w:firstLine="0"/>
              <w:jc w:val="both"/>
              <w:rPr>
                <w:rFonts w:eastAsia="华文中宋" w:cs="Times New Roman"/>
                <w:sz w:val="30"/>
                <w:u w:val="single"/>
                <w14:ligatures w14:val="none"/>
              </w:rPr>
            </w:pPr>
            <w:r w:rsidRPr="005F5B92">
              <w:rPr>
                <w:rFonts w:eastAsia="宋体" w:cs="Times New Roman" w:hint="eastAsia" w:ascii="Times New Roman" w:hAnsi="Times New Roman"/>
                <w:sz w:val="24"/>
                <w:u w:val="single"/>
                <w14:ligatures w14:val="none"/>
              </w:rPr>
              <w:t>沈照力</w:t>
            </w:r>
            <w:r w:rsidRPr="005F5B92">
              <w:rPr>
                <w:rFonts w:eastAsia="宋体" w:cs="Times New Roman" w:hint="eastAsia" w:ascii="Times New Roman" w:hAnsi="Times New Roman"/>
                <w:sz w:val="24"/>
                <w:u w:val="single"/>
                <w14:ligatures w14:val="none"/>
              </w:rPr>
              <w:t xml:space="preserve">        </w:t>
            </w:r>
            <w:r w:rsidRPr="005F5B92">
              <w:rPr>
                <w:rFonts w:eastAsia="宋体" w:cs="Times New Roman" w:hint="eastAsia" w:ascii="Times New Roman" w:hAnsi="Times New Roman"/>
                <w:sz w:val="24"/>
                <w14:ligatures w14:val="none"/>
              </w:rPr>
              <w:t>职称：</w:t>
            </w:r>
            <w:r w:rsidRPr="005F5B92">
              <w:rPr>
                <w:rFonts w:eastAsia="宋体" w:cs="Times New Roman" w:hint="eastAsia" w:ascii="Times New Roman" w:hAnsi="Times New Roman"/>
                <w:sz w:val="24"/>
                <w:u w:val="single"/>
                <w14:ligatures w14:val="none"/>
              </w:rPr>
              <w:t>副</w:t>
            </w:r>
            <w:r w:rsidR="00F91FB5">
              <w:rPr>
                <w:rFonts w:eastAsia="宋体" w:cs="Times New Roman" w:hint="eastAsia" w:ascii="Times New Roman" w:hAnsi="Times New Roman"/>
                <w:sz w:val="24"/>
                <w:u w:val="single"/>
                <w14:ligatures w14:val="none"/>
              </w:rPr>
              <w:t>教授</w:t>
            </w:r>
            <w:r w:rsidRPr="005F5B92">
              <w:rPr>
                <w:rFonts w:eastAsia="宋体" w:cs="Times New Roman" w:hint="eastAsia" w:ascii="Times New Roman" w:hAnsi="Times New Roman"/>
                <w:sz w:val="24"/>
                <w:u w:val="single"/>
                <w14:ligatures w14:val="none"/>
              </w:rPr>
              <w:t xml:space="preserve">               </w:t>
            </w:r>
          </w:p>
        </w:tc>
      </w:tr>
      <w:tr w:rsidR="00F27062" w:rsidRPr="005F5B92" w14:paraId="60028887" w14:textId="77777777">
        <w:tc>
          <w:tcPr>
            <w:tcW w:w="1620" w:type="dxa"/>
          </w:tcPr>
          <w:p w14:paraId="40929F41" w14:textId="77777777" w:rsidR="00F27062" w:rsidRPr="005F5B92" w:rsidRDefault="00F27062">
            <w:pPr>
              <w:spacing w:line="800" w:lineRule="exact"/>
              <w:ind w:firstLineChars="0" w:firstLine="0"/>
              <w:jc w:val="both"/>
              <w:rPr>
                <w:rFonts w:eastAsia="华文中宋" w:cs="Times New Roman"/>
                <w:sz w:val="30"/>
                <w14:ligatures w14:val="none"/>
              </w:rPr>
            </w:pPr>
          </w:p>
        </w:tc>
        <w:tc>
          <w:tcPr>
            <w:tcW w:w="5346" w:type="dxa"/>
          </w:tcPr>
          <w:p w14:paraId="53F458E1" w14:textId="77777777" w:rsidR="00F27062" w:rsidRPr="005F5B92" w:rsidRDefault="00F27062">
            <w:pPr>
              <w:spacing w:line="800" w:lineRule="exact"/>
              <w:ind w:firstLineChars="0" w:firstLine="0"/>
              <w:jc w:val="both"/>
              <w:rPr>
                <w:rFonts w:eastAsia="华文中宋" w:cs="Times New Roman"/>
                <w:sz w:val="30"/>
                <w:u w:val="single"/>
                <w14:ligatures w14:val="none"/>
              </w:rPr>
            </w:pPr>
          </w:p>
        </w:tc>
      </w:tr>
      <w:tr w:rsidR="00F27062" w:rsidRPr="005F5B92" w14:paraId="588528A7" w14:textId="77777777">
        <w:tc>
          <w:tcPr>
            <w:tcW w:w="1620" w:type="dxa"/>
          </w:tcPr>
          <w:p w14:paraId="5C3C863F" w14:textId="77777777" w:rsidR="00F27062" w:rsidRPr="005F5B92" w:rsidRDefault="00F27062">
            <w:pPr>
              <w:spacing w:line="800" w:lineRule="exact"/>
              <w:ind w:firstLineChars="0" w:firstLine="0"/>
              <w:jc w:val="both"/>
              <w:rPr>
                <w:rFonts w:eastAsia="华文中宋" w:cs="Times New Roman"/>
                <w:sz w:val="30"/>
                <w14:ligatures w14:val="none"/>
              </w:rPr>
            </w:pPr>
          </w:p>
        </w:tc>
        <w:tc>
          <w:tcPr>
            <w:tcW w:w="5346" w:type="dxa"/>
          </w:tcPr>
          <w:p w14:paraId="18F70B9C" w14:textId="77777777" w:rsidR="00F27062" w:rsidRPr="005F5B92" w:rsidRDefault="00F27062">
            <w:pPr>
              <w:spacing w:line="800" w:lineRule="exact"/>
              <w:ind w:firstLineChars="0" w:firstLine="0"/>
              <w:jc w:val="both"/>
              <w:rPr>
                <w:rFonts w:eastAsia="华文中宋" w:cs="Times New Roman"/>
                <w:sz w:val="30"/>
                <w14:ligatures w14:val="none"/>
              </w:rPr>
            </w:pPr>
          </w:p>
        </w:tc>
      </w:tr>
      <w:tr w:rsidR="00F27062" w:rsidRPr="005F5B92" w14:paraId="4A9C3589" w14:textId="77777777">
        <w:tc>
          <w:tcPr>
            <w:tcW w:w="1620" w:type="dxa"/>
          </w:tcPr>
          <w:p w14:paraId="0775655D" w14:textId="77777777" w:rsidR="00F27062" w:rsidRPr="005F5B92" w:rsidRDefault="00F27062">
            <w:pPr>
              <w:spacing w:line="800" w:lineRule="exact"/>
              <w:ind w:firstLineChars="0" w:firstLine="0"/>
              <w:jc w:val="both"/>
              <w:rPr>
                <w:rFonts w:eastAsia="华文中宋" w:cs="Times New Roman"/>
                <w:sz w:val="30"/>
                <w14:ligatures w14:val="none"/>
              </w:rPr>
            </w:pPr>
          </w:p>
        </w:tc>
        <w:tc>
          <w:tcPr>
            <w:tcW w:w="5346" w:type="dxa"/>
          </w:tcPr>
          <w:p w14:paraId="3DBE5A55" w14:textId="77777777" w:rsidR="00F27062" w:rsidRPr="005F5B92" w:rsidRDefault="00F27062">
            <w:pPr>
              <w:spacing w:line="800" w:lineRule="exact"/>
              <w:ind w:firstLineChars="0" w:firstLine="0"/>
              <w:jc w:val="both"/>
              <w:rPr>
                <w:rFonts w:eastAsia="华文中宋" w:cs="Times New Roman"/>
                <w:sz w:val="30"/>
                <w14:ligatures w14:val="none"/>
              </w:rPr>
            </w:pPr>
          </w:p>
        </w:tc>
      </w:tr>
      <w:tr w:rsidR="00F27062" w:rsidRPr="005F5B92" w14:paraId="2762334A" w14:textId="77777777">
        <w:tc>
          <w:tcPr>
            <w:tcW w:w="1620" w:type="dxa"/>
          </w:tcPr>
          <w:p w14:paraId="65BEAD9F"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宋体" w:cs="Times New Roman" w:hint="eastAsia" w:ascii="Times New Roman" w:hAnsi="Times New Roman"/>
                <w:sz w:val="24"/>
                <w14:ligatures w14:val="none"/>
              </w:rPr>
              <w:t>完成日期：</w:t>
            </w:r>
          </w:p>
        </w:tc>
        <w:tc>
          <w:tcPr>
            <w:tcW w:w="5346" w:type="dxa"/>
          </w:tcPr>
          <w:p w14:paraId="5F179955" w14:textId="0492ABF1"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宋体" w:cs="Times New Roman" w:hint="eastAsia" w:ascii="Times New Roman" w:hAnsi="Times New Roman"/>
                <w:sz w:val="24"/>
                <w14:ligatures w14:val="none"/>
              </w:rPr>
              <w:t xml:space="preserve">   2026 </w:t>
            </w:r>
            <w:r w:rsidRPr="005F5B92">
              <w:rPr>
                <w:rFonts w:eastAsia="宋体" w:cs="Times New Roman" w:hint="eastAsia" w:ascii="Times New Roman" w:hAnsi="Times New Roman"/>
                <w:sz w:val="24"/>
                <w14:ligatures w14:val="none"/>
              </w:rPr>
              <w:t>年</w:t>
            </w:r>
            <w:r w:rsidRPr="005F5B92">
              <w:rPr>
                <w:rFonts w:eastAsia="宋体" w:cs="Times New Roman" w:hint="eastAsia" w:ascii="Times New Roman" w:hAnsi="Times New Roman"/>
                <w:sz w:val="24"/>
                <w14:ligatures w14:val="none"/>
              </w:rPr>
              <w:t xml:space="preserve">   </w:t>
            </w:r>
            <w:r w:rsidR="00207A33">
              <w:rPr>
                <w:rFonts w:eastAsia="宋体" w:cs="Times New Roman" w:hint="eastAsia" w:ascii="Times New Roman" w:hAnsi="Times New Roman"/>
                <w:sz w:val="24"/>
                <w14:ligatures w14:val="none"/>
              </w:rPr>
              <w:t>5</w:t>
            </w:r>
            <w:r w:rsidRPr="005F5B92">
              <w:rPr>
                <w:rFonts w:eastAsia="宋体" w:cs="Times New Roman" w:hint="eastAsia" w:ascii="Times New Roman" w:hAnsi="Times New Roman"/>
                <w:sz w:val="24"/>
                <w14:ligatures w14:val="none"/>
              </w:rPr>
              <w:t xml:space="preserve"> </w:t>
            </w:r>
            <w:r w:rsidRPr="005F5B92">
              <w:rPr>
                <w:rFonts w:eastAsia="宋体" w:cs="Times New Roman" w:hint="eastAsia" w:ascii="Times New Roman" w:hAnsi="Times New Roman"/>
                <w:sz w:val="24"/>
                <w14:ligatures w14:val="none"/>
              </w:rPr>
              <w:t>月</w:t>
            </w:r>
            <w:r w:rsidRPr="005F5B92">
              <w:rPr>
                <w:rFonts w:eastAsia="宋体" w:cs="Times New Roman" w:hint="eastAsia" w:ascii="Times New Roman" w:hAnsi="Times New Roman"/>
                <w:sz w:val="24"/>
                <w14:ligatures w14:val="none"/>
              </w:rPr>
              <w:t xml:space="preserve">    </w:t>
            </w:r>
            <w:r w:rsidR="00207A33">
              <w:rPr>
                <w:rFonts w:eastAsia="宋体" w:cs="Times New Roman" w:hint="eastAsia" w:ascii="Times New Roman" w:hAnsi="Times New Roman"/>
                <w:sz w:val="24"/>
                <w14:ligatures w14:val="none"/>
              </w:rPr>
              <w:t>1</w:t>
            </w:r>
            <w:r w:rsidRPr="005F5B92">
              <w:rPr>
                <w:rFonts w:eastAsia="宋体" w:cs="Times New Roman" w:hint="eastAsia" w:ascii="Times New Roman" w:hAnsi="Times New Roman"/>
                <w:sz w:val="24"/>
                <w14:ligatures w14:val="none"/>
              </w:rPr>
              <w:t xml:space="preserve"> </w:t>
            </w:r>
            <w:r w:rsidRPr="005F5B92">
              <w:rPr>
                <w:rFonts w:eastAsia="宋体" w:cs="Times New Roman" w:hint="eastAsia" w:ascii="Times New Roman" w:hAnsi="Times New Roman"/>
                <w:sz w:val="24"/>
                <w14:ligatures w14:val="none"/>
              </w:rPr>
              <w:t>日</w:t>
            </w:r>
          </w:p>
        </w:tc>
      </w:tr>
    </w:tbl>
    <w:p w14:paraId="7D565673" w14:textId="77777777" w:rsidR="00F27062" w:rsidRPr="005F5B92" w:rsidRDefault="00F27062">
      <w:pPr>
        <w:spacing w:line="360" w:lineRule="auto"/>
        <w:ind w:firstLineChars="0" w:firstLine="0"/>
        <w:jc w:val="both"/>
        <w:rPr>
          <w:rFonts w:cs="Times New Roman"/>
          <w:sz w:val="21"/>
          <w14:ligatures w14:val="none"/>
        </w:rPr>
      </w:pPr>
    </w:p>
    <w:p w14:paraId="743F7F4C" w14:textId="77777777" w:rsidR="00F27062" w:rsidRDefault="00F27062">
      <w:pPr>
        <w:spacing w:line="360" w:lineRule="auto"/>
        <w:ind w:firstLineChars="0" w:firstLine="0"/>
        <w:jc w:val="both"/>
        <w:rPr>
          <w:rFonts w:ascii="黑体" w:eastAsia="黑体" w:hAnsi="黑体" w:cs="Times New Roman" w:hint="eastAsia"/>
          <w14:ligatures w14:val="none"/>
        </w:rPr>
      </w:pPr>
    </w:p>
    <w:p w14:paraId="0359429A" w14:textId="77777777" w:rsidR="00F91FB5" w:rsidRDefault="00F91FB5" w:rsidP="00F91FB5">
      <w:pPr>
        <w:widowControl/>
        <w:kinsoku w:val="0"/>
        <w:autoSpaceDE w:val="0"/>
        <w:autoSpaceDN w:val="0"/>
        <w:adjustRightInd w:val="0"/>
        <w:snapToGrid w:val="0"/>
        <w:spacing w:before="136" w:line="360" w:lineRule="auto"/>
        <w:ind w:left="3000" w:firstLine="480" w:firstLineChars="200"/>
        <w:jc w:val="both"/>
        <w:textAlignment w:val="baseline"/>
        <w:rPr>
          <w:rFonts w:ascii="黑体" w:eastAsia="黑体" w:hAnsi="黑体" w:cs="黑体" w:hint="eastAsia"/>
          <w:snapToGrid w:val="0"/>
          <w:color w:val="000000"/>
          <w:kern w:val="0"/>
          <w:sz w:val="36"/>
          <w:szCs w:val="36"/>
        </w:rPr>
      </w:pPr>
      <w:r>
        <w:rPr>
          <w:rFonts w:ascii="Times New Roman" w:eastAsia="宋体" w:hAnsi="Times New Roman" w:cs="黑体"/>
          <w:snapToGrid w:val="0"/>
          <w:color w:val="000000"/>
          <w:spacing w:val="-40"/>
          <w:kern w:val="0"/>
          <w:sz w:val="24"/>
          <w:szCs w:val="36"/>
        </w:rPr>
        <w:lastRenderedPageBreak/>
        <w:t>论</w:t>
      </w:r>
      <w:r>
        <w:rPr>
          <w:rFonts w:ascii="Times New Roman" w:eastAsia="宋体" w:hAnsi="Times New Roman" w:cs="黑体"/>
          <w:snapToGrid w:val="0"/>
          <w:color w:val="000000"/>
          <w:spacing w:val="-33"/>
          <w:kern w:val="0"/>
          <w:sz w:val="24"/>
          <w:szCs w:val="36"/>
        </w:rPr>
        <w:t>文原创性声明</w:t>
      </w:r>
    </w:p>
    <w:p w14:paraId="125CAF24"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08B7BD77" w14:textId="77777777" w:rsidR="00F91FB5" w:rsidRPr="008F3DA5" w:rsidRDefault="00F91FB5" w:rsidP="00F91FB5">
      <w:pPr>
        <w:widowControl/>
        <w:kinsoku w:val="0"/>
        <w:autoSpaceDE w:val="0"/>
        <w:autoSpaceDN w:val="0"/>
        <w:adjustRightInd w:val="0"/>
        <w:snapToGrid w:val="0"/>
        <w:spacing w:before="78" w:line="360" w:lineRule="auto"/>
        <w:ind w:right="2" w:firstLine="480" w:firstLineChars="200"/>
        <w:jc w:val="both"/>
        <w:textAlignment w:val="baseline"/>
        <w:rPr>
          <w:rFonts w:ascii="宋体" w:hAnsi="宋体" w:cs="宋体" w:hint="eastAsia"/>
          <w:snapToGrid w:val="0"/>
          <w:color w:val="000000"/>
          <w:kern w:val="0"/>
        </w:rPr>
      </w:pPr>
      <w:r w:rsidRPr="008F3DA5">
        <w:rPr>
          <w:rFonts w:ascii="Times New Roman" w:hAnsi="Times New Roman" w:cs="宋体" w:eastAsia="宋体"/>
          <w:snapToGrid w:val="0"/>
          <w:color w:val="000000"/>
          <w:spacing w:val="-5"/>
          <w:kern w:val="0"/>
          <w:sz w:val="24"/>
        </w:rPr>
        <w:t>本人郑重声明：所呈交的学位论文是我个人在导师指导下进行研究工作所取得的</w:t>
      </w:r>
      <w:r w:rsidRPr="008F3DA5">
        <w:rPr>
          <w:rFonts w:ascii="Times New Roman" w:hAnsi="Times New Roman" w:cs="宋体" w:eastAsia="宋体"/>
          <w:snapToGrid w:val="0"/>
          <w:color w:val="000000"/>
          <w:spacing w:val="-1"/>
          <w:kern w:val="0"/>
          <w:sz w:val="24"/>
        </w:rPr>
        <w:t>成</w:t>
      </w:r>
      <w:r w:rsidRPr="008F3DA5">
        <w:rPr>
          <w:rFonts w:ascii="Times New Roman" w:hAnsi="Times New Roman" w:cs="宋体" w:eastAsia="宋体"/>
          <w:snapToGrid w:val="0"/>
          <w:color w:val="000000"/>
          <w:spacing w:val="-14"/>
          <w:kern w:val="0"/>
          <w:sz w:val="24"/>
        </w:rPr>
        <w:t>果。</w:t>
      </w:r>
      <w:r w:rsidRPr="008F3DA5">
        <w:rPr>
          <w:rFonts w:ascii="Times New Roman" w:hAnsi="Times New Roman" w:cs="宋体" w:eastAsia="宋体"/>
          <w:snapToGrid w:val="0"/>
          <w:color w:val="000000"/>
          <w:spacing w:val="-13"/>
          <w:kern w:val="0"/>
          <w:sz w:val="24"/>
        </w:rPr>
        <w:t>尽</w:t>
      </w:r>
      <w:r w:rsidRPr="008F3DA5">
        <w:rPr>
          <w:rFonts w:ascii="Times New Roman" w:hAnsi="Times New Roman" w:cs="宋体" w:eastAsia="宋体"/>
          <w:snapToGrid w:val="0"/>
          <w:color w:val="000000"/>
          <w:spacing w:val="-7"/>
          <w:kern w:val="0"/>
          <w:sz w:val="24"/>
        </w:rPr>
        <w:t>我所知，除了文中特别加以标注和致谢的地方外，学位论文中不包含其他个人或</w:t>
      </w:r>
      <w:r w:rsidRPr="008F3DA5">
        <w:rPr>
          <w:rFonts w:ascii="Times New Roman" w:hAnsi="Times New Roman" w:cs="宋体" w:eastAsia="宋体"/>
          <w:snapToGrid w:val="0"/>
          <w:color w:val="000000"/>
          <w:spacing w:val="-8"/>
          <w:kern w:val="0"/>
          <w:sz w:val="24"/>
        </w:rPr>
        <w:t>集体已经发表</w:t>
      </w:r>
      <w:r w:rsidRPr="008F3DA5">
        <w:rPr>
          <w:rFonts w:ascii="Times New Roman" w:hAnsi="Times New Roman" w:cs="宋体" w:eastAsia="宋体"/>
          <w:snapToGrid w:val="0"/>
          <w:color w:val="000000"/>
          <w:spacing w:val="-4"/>
          <w:kern w:val="0"/>
          <w:sz w:val="24"/>
        </w:rPr>
        <w:t>或撰写过的研究成果，也不包含为获得四川农业大学或其它教育机构的学</w:t>
      </w:r>
      <w:r w:rsidRPr="008F3DA5">
        <w:rPr>
          <w:rFonts w:ascii="Times New Roman" w:hAnsi="Times New Roman" w:cs="宋体" w:eastAsia="宋体"/>
          <w:snapToGrid w:val="0"/>
          <w:color w:val="000000"/>
          <w:spacing w:val="-2"/>
          <w:kern w:val="0"/>
          <w:sz w:val="24"/>
        </w:rPr>
        <w:t>位或证书所使用过的材料。与我一同工作的同志对</w:t>
      </w:r>
      <w:r w:rsidRPr="008F3DA5">
        <w:rPr>
          <w:rFonts w:ascii="Times New Roman" w:hAnsi="Times New Roman" w:cs="宋体" w:eastAsia="宋体"/>
          <w:snapToGrid w:val="0"/>
          <w:color w:val="000000"/>
          <w:spacing w:val="-1"/>
          <w:kern w:val="0"/>
          <w:sz w:val="24"/>
        </w:rPr>
        <w:t>本研究所做的任何贡献均已在论文中</w:t>
      </w:r>
      <w:r w:rsidRPr="008F3DA5">
        <w:rPr>
          <w:rFonts w:ascii="Times New Roman" w:hAnsi="Times New Roman" w:cs="宋体" w:eastAsia="宋体"/>
          <w:snapToGrid w:val="0"/>
          <w:color w:val="000000"/>
          <w:spacing w:val="-3"/>
          <w:kern w:val="0"/>
          <w:sz w:val="24"/>
        </w:rPr>
        <w:t>作了明确的说明并表示了谢意</w:t>
      </w:r>
      <w:r w:rsidRPr="008F3DA5">
        <w:rPr>
          <w:rFonts w:ascii="Times New Roman" w:hAnsi="Times New Roman" w:cs="宋体" w:eastAsia="宋体"/>
          <w:snapToGrid w:val="0"/>
          <w:color w:val="000000"/>
          <w:spacing w:val="-2"/>
          <w:kern w:val="0"/>
          <w:sz w:val="24"/>
        </w:rPr>
        <w:t>。</w:t>
      </w:r>
    </w:p>
    <w:p w14:paraId="0BEC395A" w14:textId="77777777" w:rsidR="00F91FB5" w:rsidRPr="008F3DA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rPr>
      </w:pPr>
    </w:p>
    <w:p w14:paraId="0060F13D" w14:textId="4F779F98" w:rsidR="00F91FB5" w:rsidRPr="008F3DA5" w:rsidRDefault="00A53271"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rPr>
      </w:pPr>
      <w:r>
        <w:rPr>
          <w:noProof/>
          <w14:ligatures w14:val="none"/>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8F3DA5" w:rsidRDefault="00F91FB5" w:rsidP="00F91FB5">
      <w:pPr>
        <w:widowControl/>
        <w:kinsoku w:val="0"/>
        <w:autoSpaceDE w:val="0"/>
        <w:autoSpaceDN w:val="0"/>
        <w:adjustRightInd w:val="0"/>
        <w:snapToGrid w:val="0"/>
        <w:spacing w:before="78" w:line="360" w:lineRule="auto"/>
        <w:ind w:left="1" w:firstLine="480" w:firstLineChars="200"/>
        <w:jc w:val="both"/>
        <w:textAlignment w:val="baseline"/>
        <w:rPr>
          <w:rFonts w:ascii="宋体" w:hAnsi="宋体" w:cs="宋体" w:hint="eastAsia"/>
          <w:snapToGrid w:val="0"/>
          <w:color w:val="000000"/>
          <w:kern w:val="0"/>
        </w:rPr>
      </w:pPr>
      <w:r w:rsidRPr="008F3DA5">
        <w:rPr>
          <w:rFonts w:ascii="Times New Roman" w:hAnsi="Times New Roman" w:cs="宋体" w:eastAsia="宋体"/>
          <w:snapToGrid w:val="0"/>
          <w:color w:val="000000"/>
          <w:spacing w:val="-2"/>
          <w:kern w:val="0"/>
          <w:sz w:val="24"/>
        </w:rPr>
        <w:t>本科生签名：</w:t>
      </w:r>
      <w:r w:rsidRPr="008F3DA5">
        <w:rPr>
          <w:rFonts w:ascii="Times New Roman" w:hAnsi="Times New Roman" w:cs="宋体" w:hint="eastAsia" w:eastAsia="宋体"/>
          <w:snapToGrid w:val="0"/>
          <w:color w:val="000000"/>
          <w:spacing w:val="-2"/>
          <w:kern w:val="0"/>
          <w:sz w:val="24"/>
        </w:rPr>
        <w:t xml:space="preserve"> </w:t>
      </w:r>
      <w:r w:rsidRPr="008F3DA5">
        <w:rPr>
          <w:rFonts w:ascii="Times New Roman" w:hAnsi="Times New Roman" w:cs="宋体" w:eastAsia="宋体"/>
          <w:snapToGrid w:val="0"/>
          <w:color w:val="000000"/>
          <w:spacing w:val="-2"/>
          <w:kern w:val="0"/>
          <w:sz w:val="24"/>
        </w:rPr>
        <w:t xml:space="preserve">                                      </w:t>
      </w:r>
      <w:r w:rsidRPr="008F3DA5">
        <w:rPr>
          <w:rFonts w:ascii="Times New Roman" w:hAnsi="Times New Roman" w:cs="宋体" w:hint="eastAsia" w:eastAsia="宋体"/>
          <w:snapToGrid w:val="0"/>
          <w:color w:val="000000"/>
          <w:spacing w:val="-2"/>
          <w:kern w:val="0"/>
          <w:sz w:val="24"/>
        </w:rPr>
        <w:t>202</w:t>
      </w:r>
      <w:r w:rsidR="00207A33">
        <w:rPr>
          <w:rFonts w:ascii="Times New Roman" w:hAnsi="Times New Roman" w:cs="宋体" w:hint="eastAsia" w:eastAsia="宋体"/>
          <w:snapToGrid w:val="0"/>
          <w:color w:val="000000"/>
          <w:spacing w:val="-2"/>
          <w:kern w:val="0"/>
          <w:sz w:val="24"/>
        </w:rPr>
        <w:t>6</w:t>
      </w:r>
      <w:r w:rsidRPr="008F3DA5">
        <w:rPr>
          <w:rFonts w:ascii="Times New Roman" w:hAnsi="Times New Roman" w:cs="宋体" w:eastAsia="宋体"/>
          <w:snapToGrid w:val="0"/>
          <w:color w:val="000000"/>
          <w:spacing w:val="-2"/>
          <w:kern w:val="0"/>
          <w:sz w:val="24"/>
        </w:rPr>
        <w:t xml:space="preserve"> </w:t>
      </w:r>
      <w:r w:rsidRPr="008F3DA5">
        <w:rPr>
          <w:rFonts w:ascii="Times New Roman" w:hAnsi="Times New Roman" w:cs="宋体" w:eastAsia="宋体"/>
          <w:snapToGrid w:val="0"/>
          <w:color w:val="000000"/>
          <w:spacing w:val="-1"/>
          <w:kern w:val="0"/>
          <w:sz w:val="24"/>
        </w:rPr>
        <w:t>年</w:t>
      </w:r>
      <w:r w:rsidR="00207A33">
        <w:rPr>
          <w:rFonts w:ascii="Times New Roman" w:hAnsi="Times New Roman" w:cs="宋体" w:hint="eastAsia" w:eastAsia="宋体"/>
          <w:snapToGrid w:val="0"/>
          <w:color w:val="000000"/>
          <w:spacing w:val="-1"/>
          <w:kern w:val="0"/>
          <w:sz w:val="24"/>
        </w:rPr>
        <w:t xml:space="preserve"> 5</w:t>
      </w:r>
      <w:r w:rsidRPr="008F3DA5">
        <w:rPr>
          <w:rFonts w:ascii="Times New Roman" w:hAnsi="Times New Roman" w:cs="宋体" w:eastAsia="宋体"/>
          <w:snapToGrid w:val="0"/>
          <w:color w:val="000000"/>
          <w:spacing w:val="-1"/>
          <w:kern w:val="0"/>
          <w:sz w:val="24"/>
        </w:rPr>
        <w:t xml:space="preserve"> 月</w:t>
      </w:r>
      <w:r w:rsidRPr="008F3DA5">
        <w:rPr>
          <w:rFonts w:ascii="Times New Roman" w:hAnsi="Times New Roman" w:cs="宋体" w:hint="eastAsia" w:eastAsia="宋体"/>
          <w:snapToGrid w:val="0"/>
          <w:color w:val="000000"/>
          <w:spacing w:val="-1"/>
          <w:kern w:val="0"/>
          <w:sz w:val="24"/>
        </w:rPr>
        <w:t xml:space="preserve"> </w:t>
      </w:r>
      <w:r w:rsidR="00207A33">
        <w:rPr>
          <w:rFonts w:ascii="Times New Roman" w:hAnsi="Times New Roman" w:cs="宋体" w:hint="eastAsia" w:eastAsia="宋体"/>
          <w:snapToGrid w:val="0"/>
          <w:color w:val="000000"/>
          <w:spacing w:val="-1"/>
          <w:kern w:val="0"/>
          <w:sz w:val="24"/>
        </w:rPr>
        <w:t>6</w:t>
      </w:r>
      <w:r w:rsidRPr="008F3DA5">
        <w:rPr>
          <w:rFonts w:ascii="Times New Roman" w:hAnsi="Times New Roman" w:cs="宋体" w:eastAsia="宋体"/>
          <w:snapToGrid w:val="0"/>
          <w:color w:val="000000"/>
          <w:spacing w:val="-1"/>
          <w:kern w:val="0"/>
          <w:sz w:val="24"/>
        </w:rPr>
        <w:t xml:space="preserve"> 日</w:t>
      </w:r>
    </w:p>
    <w:p w14:paraId="5D3690D1"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115E947F"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74737532"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0C63EDB0"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70A2296A"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181BB55B"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7A09229F"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4B82214D"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5A446468"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0CCCD708"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2961FAF1" w14:textId="77777777" w:rsidR="00F91FB5" w:rsidRDefault="00F91FB5" w:rsidP="00F91FB5">
      <w:pPr>
        <w:widowControl/>
        <w:kinsoku w:val="0"/>
        <w:autoSpaceDE w:val="0"/>
        <w:autoSpaceDN w:val="0"/>
        <w:adjustRightInd w:val="0"/>
        <w:snapToGrid w:val="0"/>
        <w:spacing w:before="117" w:line="360" w:lineRule="auto"/>
        <w:ind w:left="2921" w:firstLine="480" w:firstLineChars="200"/>
        <w:jc w:val="both"/>
        <w:textAlignment w:val="baseline"/>
        <w:rPr>
          <w:rFonts w:ascii="黑体" w:eastAsia="黑体" w:hAnsi="黑体" w:cs="黑体" w:hint="eastAsia"/>
          <w:snapToGrid w:val="0"/>
          <w:color w:val="000000"/>
          <w:kern w:val="0"/>
          <w:sz w:val="36"/>
          <w:szCs w:val="36"/>
        </w:rPr>
      </w:pPr>
      <w:r>
        <w:rPr>
          <w:rFonts w:ascii="Times New Roman" w:eastAsia="宋体" w:hAnsi="Times New Roman" w:cs="黑体"/>
          <w:snapToGrid w:val="0"/>
          <w:color w:val="000000"/>
          <w:spacing w:val="-2"/>
          <w:kern w:val="0"/>
          <w:sz w:val="24"/>
          <w:szCs w:val="36"/>
        </w:rPr>
        <w:t>论文版权使用授</w:t>
      </w:r>
      <w:r>
        <w:rPr>
          <w:rFonts w:ascii="Times New Roman" w:eastAsia="宋体" w:hAnsi="Times New Roman" w:cs="黑体"/>
          <w:snapToGrid w:val="0"/>
          <w:color w:val="000000"/>
          <w:spacing w:val="-1"/>
          <w:kern w:val="0"/>
          <w:sz w:val="24"/>
          <w:szCs w:val="36"/>
        </w:rPr>
        <w:t>权书</w:t>
      </w:r>
    </w:p>
    <w:p w14:paraId="2EE4A966" w14:textId="77777777" w:rsidR="00F91FB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szCs w:val="21"/>
        </w:rPr>
      </w:pPr>
    </w:p>
    <w:p w14:paraId="15436A3A" w14:textId="77777777" w:rsidR="00F91FB5" w:rsidRPr="008F3DA5" w:rsidRDefault="00F91FB5" w:rsidP="00F91FB5">
      <w:pPr>
        <w:widowControl/>
        <w:kinsoku w:val="0"/>
        <w:autoSpaceDE w:val="0"/>
        <w:autoSpaceDN w:val="0"/>
        <w:adjustRightInd w:val="0"/>
        <w:snapToGrid w:val="0"/>
        <w:spacing w:before="78" w:line="360" w:lineRule="auto"/>
        <w:ind w:firstLine="480" w:firstLineChars="200"/>
        <w:jc w:val="both"/>
        <w:textAlignment w:val="baseline"/>
        <w:rPr>
          <w:rFonts w:ascii="宋体" w:hAnsi="宋体" w:cs="宋体" w:hint="eastAsia"/>
          <w:snapToGrid w:val="0"/>
          <w:color w:val="000000"/>
          <w:kern w:val="0"/>
        </w:rPr>
      </w:pPr>
      <w:r w:rsidRPr="008F3DA5">
        <w:rPr>
          <w:rFonts w:ascii="Times New Roman" w:hAnsi="Times New Roman" w:cs="宋体" w:eastAsia="宋体"/>
          <w:snapToGrid w:val="0"/>
          <w:color w:val="000000"/>
          <w:spacing w:val="-8"/>
          <w:kern w:val="0"/>
          <w:sz w:val="24"/>
        </w:rPr>
        <w:t>本人完全了解四川农业大学有关保留、使用学位论文的规定，即：学校有权保留</w:t>
      </w:r>
      <w:r w:rsidRPr="008F3DA5">
        <w:rPr>
          <w:rFonts w:ascii="Times New Roman" w:hAnsi="Times New Roman" w:cs="宋体" w:eastAsia="宋体"/>
          <w:snapToGrid w:val="0"/>
          <w:color w:val="000000"/>
          <w:spacing w:val="-5"/>
          <w:kern w:val="0"/>
          <w:sz w:val="24"/>
        </w:rPr>
        <w:t>并</w:t>
      </w:r>
      <w:r w:rsidRPr="008F3DA5">
        <w:rPr>
          <w:rFonts w:ascii="Times New Roman" w:hAnsi="Times New Roman" w:cs="宋体" w:eastAsia="宋体"/>
          <w:snapToGrid w:val="0"/>
          <w:color w:val="000000"/>
          <w:spacing w:val="-14"/>
          <w:kern w:val="0"/>
          <w:sz w:val="24"/>
        </w:rPr>
        <w:t>向国</w:t>
      </w:r>
      <w:r w:rsidRPr="008F3DA5">
        <w:rPr>
          <w:rFonts w:ascii="Times New Roman" w:hAnsi="Times New Roman" w:cs="宋体" w:eastAsia="宋体"/>
          <w:snapToGrid w:val="0"/>
          <w:color w:val="000000"/>
          <w:spacing w:val="-10"/>
          <w:kern w:val="0"/>
          <w:sz w:val="24"/>
        </w:rPr>
        <w:t>家</w:t>
      </w:r>
      <w:r w:rsidRPr="008F3DA5">
        <w:rPr>
          <w:rFonts w:ascii="Times New Roman" w:hAnsi="Times New Roman" w:cs="宋体" w:eastAsia="宋体"/>
          <w:snapToGrid w:val="0"/>
          <w:color w:val="000000"/>
          <w:spacing w:val="-7"/>
          <w:kern w:val="0"/>
          <w:sz w:val="24"/>
        </w:rPr>
        <w:t>有关部门或机构送交论文的复印件和电子版，允许论文被查阅和借阅，可以采用</w:t>
      </w:r>
      <w:r w:rsidRPr="008F3DA5">
        <w:rPr>
          <w:rFonts w:ascii="Times New Roman" w:hAnsi="Times New Roman" w:cs="宋体" w:eastAsia="宋体"/>
          <w:snapToGrid w:val="0"/>
          <w:color w:val="000000"/>
          <w:spacing w:val="-2"/>
          <w:kern w:val="0"/>
          <w:sz w:val="24"/>
        </w:rPr>
        <w:t>影印、缩印或扫描等复制手段保存、汇编学位论</w:t>
      </w:r>
      <w:r w:rsidRPr="008F3DA5">
        <w:rPr>
          <w:rFonts w:ascii="Times New Roman" w:hAnsi="Times New Roman" w:cs="宋体" w:eastAsia="宋体"/>
          <w:snapToGrid w:val="0"/>
          <w:color w:val="000000"/>
          <w:spacing w:val="-1"/>
          <w:kern w:val="0"/>
          <w:sz w:val="24"/>
        </w:rPr>
        <w:t>文。同意四川农业大学可以用不同方式</w:t>
      </w:r>
      <w:r w:rsidRPr="008F3DA5">
        <w:rPr>
          <w:rFonts w:ascii="Times New Roman" w:hAnsi="Times New Roman" w:cs="宋体" w:eastAsia="宋体"/>
          <w:snapToGrid w:val="0"/>
          <w:color w:val="000000"/>
          <w:spacing w:val="-2"/>
          <w:kern w:val="0"/>
          <w:sz w:val="24"/>
        </w:rPr>
        <w:t>在不同媒体上发表、传播学位论文的全</w:t>
      </w:r>
      <w:r w:rsidRPr="008F3DA5">
        <w:rPr>
          <w:rFonts w:ascii="Times New Roman" w:hAnsi="Times New Roman" w:cs="宋体" w:eastAsia="宋体"/>
          <w:snapToGrid w:val="0"/>
          <w:color w:val="000000"/>
          <w:spacing w:val="-1"/>
          <w:kern w:val="0"/>
          <w:sz w:val="24"/>
        </w:rPr>
        <w:t>部或部分内容。</w:t>
      </w:r>
    </w:p>
    <w:p w14:paraId="564EE113" w14:textId="77777777" w:rsidR="00F91FB5" w:rsidRPr="008F3DA5" w:rsidRDefault="00F91FB5" w:rsidP="00F91FB5">
      <w:pPr>
        <w:widowControl/>
        <w:kinsoku w:val="0"/>
        <w:autoSpaceDE w:val="0"/>
        <w:autoSpaceDN w:val="0"/>
        <w:adjustRightInd w:val="0"/>
        <w:snapToGrid w:val="0"/>
        <w:spacing w:before="143" w:line="360" w:lineRule="auto"/>
        <w:ind w:left="507" w:firstLine="480" w:firstLineChars="200"/>
        <w:jc w:val="both"/>
        <w:textAlignment w:val="baseline"/>
        <w:rPr>
          <w:rFonts w:ascii="宋体" w:hAnsi="宋体" w:cs="宋体" w:hint="eastAsia"/>
          <w:snapToGrid w:val="0"/>
          <w:color w:val="000000"/>
          <w:kern w:val="0"/>
        </w:rPr>
      </w:pPr>
      <w:r w:rsidRPr="008F3DA5">
        <w:rPr>
          <w:rFonts w:ascii="Times New Roman" w:hAnsi="Times New Roman" w:cs="宋体" w:eastAsia="宋体"/>
          <w:snapToGrid w:val="0"/>
          <w:color w:val="000000"/>
          <w:spacing w:val="-4"/>
          <w:kern w:val="0"/>
          <w:sz w:val="24"/>
        </w:rPr>
        <w:t>□本论文延</w:t>
      </w:r>
      <w:r w:rsidRPr="008F3DA5">
        <w:rPr>
          <w:rFonts w:ascii="Times New Roman" w:hAnsi="Times New Roman" w:cs="宋体" w:eastAsia="宋体"/>
          <w:snapToGrid w:val="0"/>
          <w:color w:val="000000"/>
          <w:spacing w:val="-3"/>
          <w:kern w:val="0"/>
          <w:sz w:val="24"/>
        </w:rPr>
        <w:t>迟</w:t>
      </w:r>
      <w:r w:rsidRPr="008F3DA5">
        <w:rPr>
          <w:rFonts w:ascii="Times New Roman" w:hAnsi="Times New Roman" w:cs="宋体" w:eastAsia="宋体"/>
          <w:snapToGrid w:val="0"/>
          <w:color w:val="000000"/>
          <w:spacing w:val="-2"/>
          <w:kern w:val="0"/>
          <w:sz w:val="24"/>
        </w:rPr>
        <w:t>年后公开，到期后适用本授权。</w:t>
      </w:r>
    </w:p>
    <w:p w14:paraId="2B1D83F9" w14:textId="619E2616" w:rsidR="00F91FB5" w:rsidRPr="008F3DA5" w:rsidRDefault="00F91FB5" w:rsidP="00F91FB5">
      <w:pPr>
        <w:widowControl/>
        <w:kinsoku w:val="0"/>
        <w:autoSpaceDE w:val="0"/>
        <w:autoSpaceDN w:val="0"/>
        <w:adjustRightInd w:val="0"/>
        <w:snapToGrid w:val="0"/>
        <w:spacing w:before="220" w:line="360" w:lineRule="auto"/>
        <w:ind w:left="181" w:firstLine="480" w:firstLineChars="200"/>
        <w:jc w:val="both"/>
        <w:textAlignment w:val="baseline"/>
        <w:rPr>
          <w:rFonts w:ascii="宋体" w:hAnsi="宋体" w:cs="宋体" w:hint="eastAsia"/>
          <w:snapToGrid w:val="0"/>
          <w:color w:val="000000"/>
          <w:kern w:val="0"/>
        </w:rPr>
      </w:pPr>
      <w:r w:rsidRPr="008F3DA5">
        <w:rPr>
          <w:rFonts w:ascii="Times New Roman" w:hAnsi="Times New Roman" w:cs="宋体" w:eastAsia="宋体"/>
          <w:snapToGrid w:val="0"/>
          <w:color w:val="000000"/>
          <w:spacing w:val="-5"/>
          <w:kern w:val="0"/>
          <w:sz w:val="24"/>
        </w:rPr>
        <w:t>(限制级及涉密学位论文请在□内划“√”，并填写延迟公开时限。</w:t>
      </w:r>
      <w:proofErr w:type="gramStart"/>
      <w:r w:rsidRPr="008F3DA5">
        <w:rPr>
          <w:rFonts w:ascii="Times New Roman" w:hAnsi="Times New Roman" w:cs="宋体" w:eastAsia="宋体"/>
          <w:snapToGrid w:val="0"/>
          <w:color w:val="000000"/>
          <w:spacing w:val="-5"/>
          <w:kern w:val="0"/>
          <w:sz w:val="24"/>
        </w:rPr>
        <w:t>不勾选此项</w:t>
      </w:r>
      <w:proofErr w:type="gramEnd"/>
      <w:r w:rsidRPr="008F3DA5">
        <w:rPr>
          <w:rFonts w:ascii="Times New Roman" w:hAnsi="Times New Roman" w:cs="宋体" w:eastAsia="宋体"/>
          <w:snapToGrid w:val="0"/>
          <w:color w:val="000000"/>
          <w:spacing w:val="-5"/>
          <w:kern w:val="0"/>
          <w:sz w:val="24"/>
        </w:rPr>
        <w:t>，默认为公开</w:t>
      </w:r>
      <w:r w:rsidRPr="008F3DA5">
        <w:rPr>
          <w:rFonts w:ascii="Times New Roman" w:hAnsi="Times New Roman" w:cs="宋体" w:eastAsia="宋体"/>
          <w:snapToGrid w:val="0"/>
          <w:color w:val="000000"/>
          <w:spacing w:val="-3"/>
          <w:kern w:val="0"/>
          <w:sz w:val="24"/>
        </w:rPr>
        <w:t>)</w:t>
      </w:r>
    </w:p>
    <w:p w14:paraId="265CBAC7" w14:textId="53549CFA" w:rsidR="00F91FB5" w:rsidRPr="008F3DA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rPr>
      </w:pPr>
    </w:p>
    <w:p w14:paraId="4E763D88" w14:textId="61899548" w:rsidR="00F91FB5" w:rsidRPr="008F3DA5" w:rsidRDefault="00A53271"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rPr>
      </w:pPr>
      <w:r>
        <w:rPr>
          <w:noProof/>
          <w14:ligatures w14:val="none"/>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8F3DA5" w:rsidRDefault="00F91FB5" w:rsidP="00F91FB5">
      <w:pPr>
        <w:widowControl/>
        <w:kinsoku w:val="0"/>
        <w:autoSpaceDE w:val="0"/>
        <w:autoSpaceDN w:val="0"/>
        <w:adjustRightInd w:val="0"/>
        <w:snapToGrid w:val="0"/>
        <w:spacing w:before="79" w:line="360" w:lineRule="auto"/>
        <w:ind w:left="1" w:firstLine="480" w:firstLineChars="200"/>
        <w:jc w:val="both"/>
        <w:textAlignment w:val="baseline"/>
        <w:rPr>
          <w:rFonts w:ascii="宋体" w:hAnsi="宋体" w:cs="宋体" w:hint="eastAsia"/>
          <w:snapToGrid w:val="0"/>
          <w:color w:val="000000"/>
          <w:kern w:val="0"/>
        </w:rPr>
      </w:pPr>
      <w:r w:rsidRPr="008F3DA5">
        <w:rPr>
          <w:rFonts w:ascii="Times New Roman" w:hAnsi="Times New Roman" w:cs="宋体" w:eastAsia="宋体"/>
          <w:snapToGrid w:val="0"/>
          <w:color w:val="000000"/>
          <w:spacing w:val="-2"/>
          <w:kern w:val="0"/>
          <w:sz w:val="24"/>
        </w:rPr>
        <w:t>本科生签名：</w:t>
      </w:r>
      <w:r w:rsidRPr="008F3DA5">
        <w:rPr>
          <w:rFonts w:ascii="Times New Roman" w:hAnsi="Times New Roman" w:cs="宋体" w:hint="eastAsia" w:eastAsia="宋体"/>
          <w:snapToGrid w:val="0"/>
          <w:color w:val="000000"/>
          <w:spacing w:val="-2"/>
          <w:kern w:val="0"/>
          <w:sz w:val="24"/>
        </w:rPr>
        <w:t xml:space="preserve"> </w:t>
      </w:r>
      <w:r w:rsidRPr="008F3DA5">
        <w:rPr>
          <w:rFonts w:ascii="Times New Roman" w:hAnsi="Times New Roman" w:cs="宋体" w:eastAsia="宋体"/>
          <w:snapToGrid w:val="0"/>
          <w:color w:val="000000"/>
          <w:spacing w:val="-2"/>
          <w:kern w:val="0"/>
          <w:sz w:val="24"/>
        </w:rPr>
        <w:t xml:space="preserve">                                  </w:t>
      </w:r>
      <w:r w:rsidR="00A53271">
        <w:rPr>
          <w:rFonts w:ascii="Times New Roman" w:hAnsi="Times New Roman" w:cs="宋体" w:hint="eastAsia" w:eastAsia="宋体"/>
          <w:snapToGrid w:val="0"/>
          <w:color w:val="000000"/>
          <w:spacing w:val="-2"/>
          <w:kern w:val="0"/>
          <w:sz w:val="24"/>
        </w:rPr>
        <w:t xml:space="preserve">    </w:t>
      </w:r>
      <w:r w:rsidRPr="008F3DA5">
        <w:rPr>
          <w:rFonts w:ascii="Times New Roman" w:hAnsi="Times New Roman" w:cs="宋体" w:hint="eastAsia" w:eastAsia="宋体"/>
          <w:snapToGrid w:val="0"/>
          <w:color w:val="000000"/>
          <w:spacing w:val="-2"/>
          <w:kern w:val="0"/>
          <w:sz w:val="24"/>
        </w:rPr>
        <w:t xml:space="preserve"> 202</w:t>
      </w:r>
      <w:r w:rsidR="00207A33">
        <w:rPr>
          <w:rFonts w:ascii="Times New Roman" w:hAnsi="Times New Roman" w:cs="宋体" w:hint="eastAsia" w:eastAsia="宋体"/>
          <w:snapToGrid w:val="0"/>
          <w:color w:val="000000"/>
          <w:spacing w:val="-2"/>
          <w:kern w:val="0"/>
          <w:sz w:val="24"/>
        </w:rPr>
        <w:t>6</w:t>
      </w:r>
      <w:r w:rsidRPr="008F3DA5">
        <w:rPr>
          <w:rFonts w:ascii="Times New Roman" w:hAnsi="Times New Roman" w:cs="宋体" w:hint="eastAsia" w:eastAsia="宋体"/>
          <w:snapToGrid w:val="0"/>
          <w:color w:val="000000"/>
          <w:spacing w:val="-2"/>
          <w:kern w:val="0"/>
          <w:sz w:val="24"/>
        </w:rPr>
        <w:t xml:space="preserve"> </w:t>
      </w:r>
      <w:r w:rsidRPr="008F3DA5">
        <w:rPr>
          <w:rFonts w:ascii="Times New Roman" w:hAnsi="Times New Roman" w:cs="宋体" w:eastAsia="宋体"/>
          <w:snapToGrid w:val="0"/>
          <w:color w:val="000000"/>
          <w:spacing w:val="-1"/>
          <w:kern w:val="0"/>
          <w:sz w:val="24"/>
        </w:rPr>
        <w:t>年</w:t>
      </w:r>
      <w:r w:rsidRPr="008F3DA5">
        <w:rPr>
          <w:rFonts w:ascii="Times New Roman" w:hAnsi="Times New Roman" w:cs="宋体" w:hint="eastAsia" w:eastAsia="宋体"/>
          <w:snapToGrid w:val="0"/>
          <w:color w:val="000000"/>
          <w:spacing w:val="-1"/>
          <w:kern w:val="0"/>
          <w:sz w:val="24"/>
        </w:rPr>
        <w:t xml:space="preserve"> </w:t>
      </w:r>
      <w:r w:rsidR="00207A33">
        <w:rPr>
          <w:rFonts w:ascii="Times New Roman" w:hAnsi="Times New Roman" w:cs="宋体" w:hint="eastAsia" w:eastAsia="宋体"/>
          <w:snapToGrid w:val="0"/>
          <w:color w:val="000000"/>
          <w:spacing w:val="-1"/>
          <w:kern w:val="0"/>
          <w:sz w:val="24"/>
        </w:rPr>
        <w:t>5</w:t>
      </w:r>
      <w:r w:rsidRPr="008F3DA5">
        <w:rPr>
          <w:rFonts w:ascii="Times New Roman" w:hAnsi="Times New Roman" w:cs="宋体" w:eastAsia="宋体"/>
          <w:snapToGrid w:val="0"/>
          <w:color w:val="000000"/>
          <w:spacing w:val="-1"/>
          <w:kern w:val="0"/>
          <w:sz w:val="24"/>
        </w:rPr>
        <w:t xml:space="preserve"> 月</w:t>
      </w:r>
      <w:r w:rsidRPr="008F3DA5">
        <w:rPr>
          <w:rFonts w:ascii="Times New Roman" w:hAnsi="Times New Roman" w:cs="宋体" w:hint="eastAsia" w:eastAsia="宋体"/>
          <w:snapToGrid w:val="0"/>
          <w:color w:val="000000"/>
          <w:spacing w:val="-1"/>
          <w:kern w:val="0"/>
          <w:sz w:val="24"/>
        </w:rPr>
        <w:t xml:space="preserve"> </w:t>
      </w:r>
      <w:r w:rsidR="00207A33">
        <w:rPr>
          <w:rFonts w:ascii="Times New Roman" w:hAnsi="Times New Roman" w:cs="宋体" w:hint="eastAsia" w:eastAsia="宋体"/>
          <w:snapToGrid w:val="0"/>
          <w:color w:val="000000"/>
          <w:spacing w:val="-1"/>
          <w:kern w:val="0"/>
          <w:sz w:val="24"/>
        </w:rPr>
        <w:t>6</w:t>
      </w:r>
      <w:r w:rsidRPr="008F3DA5">
        <w:rPr>
          <w:rFonts w:ascii="Times New Roman" w:hAnsi="Times New Roman" w:cs="宋体" w:eastAsia="宋体"/>
          <w:snapToGrid w:val="0"/>
          <w:color w:val="000000"/>
          <w:spacing w:val="-1"/>
          <w:kern w:val="0"/>
          <w:sz w:val="24"/>
        </w:rPr>
        <w:t xml:space="preserve"> 日</w:t>
      </w:r>
    </w:p>
    <w:p w14:paraId="4FB52071" w14:textId="7EB8901C" w:rsidR="00F91FB5" w:rsidRPr="008F3DA5" w:rsidRDefault="00F91FB5" w:rsidP="00F91FB5">
      <w:pPr>
        <w:widowControl/>
        <w:kinsoku w:val="0"/>
        <w:autoSpaceDE w:val="0"/>
        <w:autoSpaceDN w:val="0"/>
        <w:adjustRightInd w:val="0"/>
        <w:snapToGrid w:val="0"/>
        <w:spacing w:line="360" w:lineRule="auto"/>
        <w:ind w:firstLine="480"/>
        <w:textAlignment w:val="baseline"/>
        <w:rPr>
          <w:rFonts w:ascii="Arial" w:eastAsia="等线" w:hAnsi="Arial" w:cs="Arial"/>
          <w:snapToGrid w:val="0"/>
          <w:color w:val="000000"/>
          <w:kern w:val="0"/>
        </w:rPr>
      </w:pPr>
    </w:p>
    <w:p w14:paraId="6BA134BC" w14:textId="3BCB217E" w:rsidR="00BE56A4" w:rsidRDefault="00762E24" w:rsidP="00AF58F4">
      <w:pPr>
        <w:widowControl/>
        <w:kinsoku w:val="0"/>
        <w:autoSpaceDE w:val="0"/>
        <w:autoSpaceDN w:val="0"/>
        <w:adjustRightInd w:val="0"/>
        <w:snapToGrid w:val="0"/>
        <w:spacing w:before="78" w:line="360" w:lineRule="auto"/>
        <w:ind w:left="7" w:firstLine="480" w:firstLineChars="200"/>
        <w:jc w:val="both"/>
        <w:textAlignment w:val="baseline"/>
        <w:rPr>
          <w:rFonts w:ascii="宋体" w:hAnsi="宋体" w:cs="宋体" w:hint="eastAsia"/>
          <w:snapToGrid w:val="0"/>
          <w:color w:val="000000"/>
          <w:spacing w:val="-1"/>
          <w:kern w:val="0"/>
        </w:rPr>
      </w:pPr>
      <w:r w:rsidRPr="00A31429">
        <w:rPr>
          <w:rFonts w:ascii="Times New Roman" w:hAnsi="Times New Roman" w:eastAsia="宋体"/>
          <w:noProof/>
          <w:sz w:val="24"/>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8F3DA5">
        <w:rPr>
          <w:rFonts w:ascii="Times New Roman" w:hAnsi="Times New Roman" w:cs="宋体" w:eastAsia="宋体"/>
          <w:snapToGrid w:val="0"/>
          <w:color w:val="000000"/>
          <w:spacing w:val="-2"/>
          <w:kern w:val="0"/>
          <w:sz w:val="24"/>
        </w:rPr>
        <w:t>导师签名:</w:t>
      </w:r>
      <w:r w:rsidRPr="00762E24">
        <w:rPr>
          <w:rFonts w:ascii="Times New Roman" w:hAnsi="Times New Roman" w:eastAsia="宋体"/>
          <w:noProof/>
          <w:sz w:val="24"/>
        </w:rPr>
        <w:t xml:space="preserve"> </w:t>
      </w:r>
      <w:r w:rsidR="00F91FB5" w:rsidRPr="008F3DA5">
        <w:rPr>
          <w:rFonts w:ascii="Times New Roman" w:hAnsi="Times New Roman" w:cs="宋体" w:eastAsia="宋体"/>
          <w:snapToGrid w:val="0"/>
          <w:color w:val="000000"/>
          <w:spacing w:val="-2"/>
          <w:kern w:val="0"/>
          <w:sz w:val="24"/>
        </w:rPr>
        <w:t xml:space="preserve">                                 </w:t>
      </w:r>
      <w:r w:rsidR="00A53271">
        <w:rPr>
          <w:rFonts w:ascii="Times New Roman" w:hAnsi="Times New Roman" w:cs="宋体" w:hint="eastAsia" w:eastAsia="宋体"/>
          <w:snapToGrid w:val="0"/>
          <w:color w:val="000000"/>
          <w:spacing w:val="-2"/>
          <w:kern w:val="0"/>
          <w:sz w:val="24"/>
        </w:rPr>
        <w:t xml:space="preserve">   </w:t>
      </w:r>
      <w:r w:rsidR="00F91FB5" w:rsidRPr="008F3DA5">
        <w:rPr>
          <w:rFonts w:ascii="Times New Roman" w:hAnsi="Times New Roman" w:cs="宋体" w:eastAsia="宋体"/>
          <w:snapToGrid w:val="0"/>
          <w:color w:val="000000"/>
          <w:spacing w:val="-2"/>
          <w:kern w:val="0"/>
          <w:sz w:val="24"/>
        </w:rPr>
        <w:t xml:space="preserve">      202</w:t>
      </w:r>
      <w:r w:rsidR="00207A33">
        <w:rPr>
          <w:rFonts w:ascii="Times New Roman" w:hAnsi="Times New Roman" w:cs="宋体" w:hint="eastAsia" w:eastAsia="宋体"/>
          <w:snapToGrid w:val="0"/>
          <w:color w:val="000000"/>
          <w:spacing w:val="-2"/>
          <w:kern w:val="0"/>
          <w:sz w:val="24"/>
        </w:rPr>
        <w:t>6</w:t>
      </w:r>
      <w:r w:rsidR="00F91FB5" w:rsidRPr="008F3DA5">
        <w:rPr>
          <w:rFonts w:ascii="Times New Roman" w:hAnsi="Times New Roman" w:cs="宋体" w:eastAsia="宋体"/>
          <w:snapToGrid w:val="0"/>
          <w:color w:val="000000"/>
          <w:spacing w:val="-2"/>
          <w:kern w:val="0"/>
          <w:sz w:val="24"/>
        </w:rPr>
        <w:t xml:space="preserve"> </w:t>
      </w:r>
      <w:r w:rsidR="00F91FB5" w:rsidRPr="008F3DA5">
        <w:rPr>
          <w:rFonts w:ascii="Times New Roman" w:hAnsi="Times New Roman" w:cs="宋体" w:eastAsia="宋体"/>
          <w:snapToGrid w:val="0"/>
          <w:color w:val="000000"/>
          <w:spacing w:val="-1"/>
          <w:kern w:val="0"/>
          <w:sz w:val="24"/>
        </w:rPr>
        <w:t>年</w:t>
      </w:r>
      <w:r w:rsidR="00F91FB5" w:rsidRPr="008F3DA5">
        <w:rPr>
          <w:rFonts w:ascii="Times New Roman" w:hAnsi="Times New Roman" w:cs="宋体" w:hint="eastAsia" w:eastAsia="宋体"/>
          <w:snapToGrid w:val="0"/>
          <w:color w:val="000000"/>
          <w:spacing w:val="-1"/>
          <w:kern w:val="0"/>
          <w:sz w:val="24"/>
        </w:rPr>
        <w:t xml:space="preserve"> </w:t>
      </w:r>
      <w:r w:rsidR="00207A33">
        <w:rPr>
          <w:rFonts w:ascii="Times New Roman" w:hAnsi="Times New Roman" w:cs="宋体" w:hint="eastAsia" w:eastAsia="宋体"/>
          <w:snapToGrid w:val="0"/>
          <w:color w:val="000000"/>
          <w:spacing w:val="-1"/>
          <w:kern w:val="0"/>
          <w:sz w:val="24"/>
        </w:rPr>
        <w:t>5</w:t>
      </w:r>
      <w:r w:rsidR="00F91FB5" w:rsidRPr="008F3DA5">
        <w:rPr>
          <w:rFonts w:ascii="Times New Roman" w:hAnsi="Times New Roman" w:cs="宋体" w:eastAsia="宋体"/>
          <w:snapToGrid w:val="0"/>
          <w:color w:val="000000"/>
          <w:spacing w:val="-1"/>
          <w:kern w:val="0"/>
          <w:sz w:val="24"/>
        </w:rPr>
        <w:t xml:space="preserve"> 月</w:t>
      </w:r>
      <w:r w:rsidR="00F91FB5" w:rsidRPr="008F3DA5">
        <w:rPr>
          <w:rFonts w:ascii="Times New Roman" w:hAnsi="Times New Roman" w:cs="宋体" w:hint="eastAsia" w:eastAsia="宋体"/>
          <w:snapToGrid w:val="0"/>
          <w:color w:val="000000"/>
          <w:spacing w:val="-1"/>
          <w:kern w:val="0"/>
          <w:sz w:val="24"/>
        </w:rPr>
        <w:t xml:space="preserve"> </w:t>
      </w:r>
      <w:r w:rsidR="00207A33">
        <w:rPr>
          <w:rFonts w:ascii="Times New Roman" w:hAnsi="Times New Roman" w:cs="宋体" w:hint="eastAsia" w:eastAsia="宋体"/>
          <w:snapToGrid w:val="0"/>
          <w:color w:val="000000"/>
          <w:spacing w:val="-1"/>
          <w:kern w:val="0"/>
          <w:sz w:val="24"/>
        </w:rPr>
        <w:t>7</w:t>
      </w:r>
      <w:r w:rsidR="00F91FB5" w:rsidRPr="008F3DA5">
        <w:rPr>
          <w:rFonts w:ascii="Times New Roman" w:hAnsi="Times New Roman" w:cs="宋体" w:eastAsia="宋体"/>
          <w:snapToGrid w:val="0"/>
          <w:color w:val="000000"/>
          <w:spacing w:val="-1"/>
          <w:kern w:val="0"/>
          <w:sz w:val="24"/>
        </w:rPr>
        <w:t xml:space="preserve"> 日</w:t>
      </w:r>
    </w:p>
    <w:p w14:paraId="56635545" w14:textId="31CBED4A" w:rsidR="00690333" w:rsidRPr="00BE56A4" w:rsidRDefault="00BE56A4" w:rsidP="00BE56A4">
      <w:pPr>
        <w:widowControl/>
        <w:spacing w:line="360" w:lineRule="auto"/>
        <w:ind w:firstLineChars="0" w:firstLine="0"/>
        <w:rPr>
          <w:rFonts w:ascii="宋体" w:hAnsi="宋体" w:cs="宋体" w:hint="eastAsia"/>
          <w:snapToGrid w:val="0"/>
          <w:color w:val="000000"/>
          <w:spacing w:val="-1"/>
          <w:kern w:val="0"/>
        </w:rPr>
      </w:pPr>
      <w:r>
        <w:rPr>
          <w:rFonts w:ascii="宋体" w:hAnsi="宋体" w:cs="宋体" w:hint="eastAsia"/>
          <w:snapToGrid w:val="0"/>
          <w:color w:val="000000"/>
          <w:spacing w:val="-1"/>
          <w:kern w:val="0"/>
        </w:rPr>
        <w:br w:type="page"/>
      </w:r>
    </w:p>
    <w:sdt>
      <w:sdtPr>
        <w:rPr>
          <w:rFonts w:ascii="Times New Roman" w:eastAsia="宋体" w:hAnsi="Times New Roman" w:cstheme="minorBidi"/>
          <w:color w:val="auto"/>
          <w:kern w:val="2"/>
          <w:sz w:val="24"/>
          <w:szCs w:val="24"/>
          <w:lang w:val="zh-CN"/>
          <w14:ligatures w14:val="standardContextual"/>
        </w:rPr>
        <w:id w:val="-256898522"/>
        <w:docPartObj>
          <w:docPartGallery w:val="Table of Contents"/>
          <w:docPartUnique/>
        </w:docPartObj>
      </w:sdtPr>
      <w:sdtEndPr>
        <w:rPr>
          <w:b/>
          <w:bCs/>
        </w:rPr>
      </w:sdtEndPr>
      <w:sdtContent>
        <w:p w14:paraId="3DBE48F4" w14:textId="77777777" w:rsidR="001A33FF" w:rsidRPr="005F5B92" w:rsidRDefault="001A33FF" w:rsidP="001A33FF">
          <w:pPr>
            <w:pStyle w:val="TOC"/>
            <w:spacing w:line="360" w:lineRule="auto"/>
            <w:jc w:val="center"/>
            <w:rPr>
              <w:rFonts w:ascii="黑体" w:eastAsia="黑体" w:hAnsi="黑体" w:hint="eastAsia"/>
              <w:sz w:val="24"/>
              <w:szCs w:val="24"/>
              <w:lang w:val="zh-CN"/>
            </w:rPr>
          </w:pPr>
        </w:p>
        <w:p w14:paraId="22710929" w14:textId="09708C2D" w:rsidR="001A33FF" w:rsidRPr="005F5B92" w:rsidRDefault="001A33FF" w:rsidP="00106A12">
          <w:pPr>
            <w:pStyle w:val="TOC"/>
            <w:spacing w:before="0" w:line="360" w:lineRule="auto"/>
            <w:jc w:val="center"/>
            <w:rPr>
              <w:rFonts w:ascii="黑体" w:eastAsia="黑体" w:hAnsi="黑体" w:hint="eastAsia"/>
              <w:color w:val="auto"/>
              <w:lang w:val="zh-CN"/>
            </w:rPr>
          </w:pPr>
          <w:r w:rsidRPr="005F5B92">
            <w:rPr>
              <w:rFonts w:ascii="黑体" w:eastAsia="黑体" w:hAnsi="黑体"/>
              <w:color w:val="auto"/>
              <w:lang w:val="zh-CN"/>
            </w:rPr>
            <w:t>目录</w:t>
          </w:r>
        </w:p>
        <w:p w14:paraId="0D47756D" w14:textId="2B3EDC6A" w:rsidR="001A33FF" w:rsidRPr="005F5B92" w:rsidRDefault="001A33FF" w:rsidP="001A33FF">
          <w:pPr>
            <w:ind w:firstLine="480"/>
            <w:rPr>
              <w:lang w:val="zh-CN"/>
            </w:rPr>
          </w:pPr>
        </w:p>
        <w:p w14:paraId="01C150D0" w14:textId="0C786B3F" w:rsidR="001A33FF" w:rsidRPr="00F91FB5" w:rsidRDefault="001A33FF" w:rsidP="002C702D">
          <w:pPr>
            <w:pStyle w:val="TOC1"/>
            <w:rPr>
              <w:rFonts w:eastAsiaTheme="minorEastAsia"/>
              <w:kern w:val="2"/>
              <w:sz w:val="22"/>
              <w:szCs w:val="24"/>
              <w14:ligatures w14:val="standardContextual"/>
            </w:rPr>
          </w:pPr>
          <w:r w:rsidRPr="005F5B92">
            <w:rPr>
              <w:rFonts w:ascii="黑体" w:hAnsi="黑体"/>
            </w:rPr>
            <w:fldChar w:fldCharType="begin"/>
          </w:r>
          <w:r w:rsidRPr="005F5B92">
            <w:instrText xml:space="preserve"> TOC \o "1-3" \h \z \u </w:instrText>
          </w:r>
          <w:r w:rsidRPr="005F5B92">
            <w:rPr>
              <w:rFonts w:ascii="黑体" w:hAnsi="黑体"/>
            </w:rPr>
            <w:fldChar w:fldCharType="separate"/>
          </w:r>
          <w:hyperlink w:anchor="_Toc229003697" w:history="1">
            <w:r w:rsidRPr="00F91FB5">
              <w:rPr>
                <w:rStyle w:val="af0"/>
              </w:rPr>
              <w:t>摘要</w:t>
            </w:r>
            <w:r w:rsidRPr="00F91FB5">
              <w:rPr>
                <w:webHidden/>
              </w:rPr>
              <w:tab/>
            </w:r>
            <w:r w:rsidRPr="00F91FB5">
              <w:rPr>
                <w:webHidden/>
              </w:rPr>
              <w:fldChar w:fldCharType="begin"/>
            </w:r>
            <w:r w:rsidRPr="00F91FB5">
              <w:rPr>
                <w:webHidden/>
              </w:rPr>
              <w:instrText xml:space="preserve"> PAGEREF _Toc229003697 \h </w:instrText>
            </w:r>
            <w:r w:rsidRPr="00F91FB5">
              <w:rPr>
                <w:webHidden/>
              </w:rPr>
            </w:r>
            <w:r w:rsidRPr="00F91FB5">
              <w:rPr>
                <w:webHidden/>
              </w:rPr>
              <w:fldChar w:fldCharType="separate"/>
            </w:r>
            <w:r w:rsidR="000D2961">
              <w:rPr>
                <w:webHidden/>
              </w:rPr>
              <w:t>1</w:t>
            </w:r>
            <w:r w:rsidRPr="00F91FB5">
              <w:rPr>
                <w:webHidden/>
              </w:rPr>
              <w:fldChar w:fldCharType="end"/>
            </w:r>
          </w:hyperlink>
        </w:p>
        <w:p w14:paraId="7045F2A2" w14:textId="7557AA3D" w:rsidR="001A33FF" w:rsidRPr="00F91FB5" w:rsidRDefault="001A33FF" w:rsidP="002C702D">
          <w:pPr>
            <w:pStyle w:val="TOC1"/>
            <w:rPr>
              <w:rFonts w:eastAsiaTheme="minorEastAsia"/>
              <w:kern w:val="2"/>
              <w:sz w:val="22"/>
              <w:szCs w:val="24"/>
              <w14:ligatures w14:val="standardContextual"/>
            </w:rPr>
          </w:pPr>
          <w:hyperlink w:anchor="_Toc229003698" w:history="1">
            <w:r w:rsidRPr="00F91FB5">
              <w:rPr>
                <w:rStyle w:val="af0"/>
              </w:rPr>
              <w:t>关键词</w:t>
            </w:r>
            <w:r w:rsidRPr="00F91FB5">
              <w:rPr>
                <w:webHidden/>
              </w:rPr>
              <w:tab/>
            </w:r>
            <w:r w:rsidRPr="00F91FB5">
              <w:rPr>
                <w:webHidden/>
              </w:rPr>
              <w:fldChar w:fldCharType="begin"/>
            </w:r>
            <w:r w:rsidRPr="00F91FB5">
              <w:rPr>
                <w:webHidden/>
              </w:rPr>
              <w:instrText xml:space="preserve"> PAGEREF _Toc229003698 \h </w:instrText>
            </w:r>
            <w:r w:rsidRPr="00F91FB5">
              <w:rPr>
                <w:webHidden/>
              </w:rPr>
            </w:r>
            <w:r w:rsidRPr="00F91FB5">
              <w:rPr>
                <w:webHidden/>
              </w:rPr>
              <w:fldChar w:fldCharType="separate"/>
            </w:r>
            <w:r w:rsidR="000D2961">
              <w:rPr>
                <w:webHidden/>
              </w:rPr>
              <w:t>1</w:t>
            </w:r>
            <w:r w:rsidRPr="00F91FB5">
              <w:rPr>
                <w:webHidden/>
              </w:rPr>
              <w:fldChar w:fldCharType="end"/>
            </w:r>
          </w:hyperlink>
        </w:p>
        <w:p w14:paraId="467A1E19" w14:textId="013AED6A" w:rsidR="001A33FF" w:rsidRPr="00F91FB5" w:rsidRDefault="001A33FF" w:rsidP="002C702D">
          <w:pPr>
            <w:pStyle w:val="TOC1"/>
            <w:rPr>
              <w:kern w:val="2"/>
              <w:sz w:val="22"/>
              <w:szCs w:val="24"/>
              <w14:ligatures w14:val="standardContextual"/>
            </w:rPr>
          </w:pPr>
          <w:hyperlink w:anchor="_Toc229003699" w:history="1">
            <w:r w:rsidRPr="00F91FB5">
              <w:rPr>
                <w:rStyle w:val="af0"/>
              </w:rPr>
              <w:t>Abstract</w:t>
            </w:r>
            <w:r w:rsidRPr="00F91FB5">
              <w:rPr>
                <w:webHidden/>
              </w:rPr>
              <w:tab/>
            </w:r>
            <w:r w:rsidRPr="00F91FB5">
              <w:rPr>
                <w:webHidden/>
              </w:rPr>
              <w:fldChar w:fldCharType="begin"/>
            </w:r>
            <w:r w:rsidRPr="00F91FB5">
              <w:rPr>
                <w:webHidden/>
              </w:rPr>
              <w:instrText xml:space="preserve"> PAGEREF _Toc229003699 \h </w:instrText>
            </w:r>
            <w:r w:rsidRPr="00F91FB5">
              <w:rPr>
                <w:webHidden/>
              </w:rPr>
            </w:r>
            <w:r w:rsidRPr="00F91FB5">
              <w:rPr>
                <w:webHidden/>
              </w:rPr>
              <w:fldChar w:fldCharType="separate"/>
            </w:r>
            <w:r w:rsidR="000D2961">
              <w:rPr>
                <w:webHidden/>
              </w:rPr>
              <w:t>1</w:t>
            </w:r>
            <w:r w:rsidRPr="00F91FB5">
              <w:rPr>
                <w:webHidden/>
              </w:rPr>
              <w:fldChar w:fldCharType="end"/>
            </w:r>
          </w:hyperlink>
        </w:p>
        <w:p w14:paraId="55E18F8E" w14:textId="40798F8C" w:rsidR="001A33FF" w:rsidRPr="00F91FB5" w:rsidRDefault="001A33FF" w:rsidP="002C702D">
          <w:pPr>
            <w:pStyle w:val="TOC1"/>
            <w:rPr>
              <w:rFonts w:eastAsiaTheme="minorEastAsia"/>
              <w:kern w:val="2"/>
              <w:sz w:val="22"/>
              <w:szCs w:val="24"/>
              <w14:ligatures w14:val="standardContextual"/>
            </w:rPr>
          </w:pPr>
          <w:hyperlink w:anchor="_Toc229003700" w:history="1">
            <w:r w:rsidRPr="00F91FB5">
              <w:rPr>
                <w:rStyle w:val="af0"/>
              </w:rPr>
              <w:t>Key words</w:t>
            </w:r>
            <w:r w:rsidRPr="00F91FB5">
              <w:rPr>
                <w:webHidden/>
              </w:rPr>
              <w:tab/>
            </w:r>
            <w:r w:rsidRPr="00F91FB5">
              <w:rPr>
                <w:webHidden/>
              </w:rPr>
              <w:fldChar w:fldCharType="begin"/>
            </w:r>
            <w:r w:rsidRPr="00F91FB5">
              <w:rPr>
                <w:webHidden/>
              </w:rPr>
              <w:instrText xml:space="preserve"> PAGEREF _Toc229003700 \h </w:instrText>
            </w:r>
            <w:r w:rsidRPr="00F91FB5">
              <w:rPr>
                <w:webHidden/>
              </w:rPr>
            </w:r>
            <w:r w:rsidRPr="00F91FB5">
              <w:rPr>
                <w:webHidden/>
              </w:rPr>
              <w:fldChar w:fldCharType="separate"/>
            </w:r>
            <w:r w:rsidR="000D2961">
              <w:rPr>
                <w:webHidden/>
              </w:rPr>
              <w:t>2</w:t>
            </w:r>
            <w:r w:rsidRPr="00F91FB5">
              <w:rPr>
                <w:webHidden/>
              </w:rPr>
              <w:fldChar w:fldCharType="end"/>
            </w:r>
          </w:hyperlink>
        </w:p>
        <w:p w14:paraId="494D18B2" w14:textId="1385F471" w:rsidR="001A33FF" w:rsidRPr="002C702D" w:rsidRDefault="001A33FF" w:rsidP="002C702D">
          <w:pPr>
            <w:pStyle w:val="TOC1"/>
            <w:rPr>
              <w:rFonts w:eastAsiaTheme="minorEastAsia" w:cstheme="minorBidi"/>
              <w:kern w:val="2"/>
              <w:sz w:val="22"/>
              <w:szCs w:val="24"/>
              <w14:ligatures w14:val="standardContextual"/>
            </w:rPr>
          </w:pPr>
          <w:hyperlink w:anchor="_Toc229003701" w:history="1">
            <w:r w:rsidRPr="002C702D">
              <w:rPr>
                <w:rStyle w:val="af0"/>
              </w:rPr>
              <w:t xml:space="preserve">1 </w:t>
            </w:r>
            <w:r w:rsidRPr="002C702D">
              <w:rPr>
                <w:rStyle w:val="af0"/>
              </w:rPr>
              <w:t>前言</w:t>
            </w:r>
            <w:r w:rsidRPr="002C702D">
              <w:rPr>
                <w:rFonts w:hint="eastAsia"/>
                <w:webHidden/>
              </w:rPr>
              <w:tab/>
            </w:r>
            <w:r w:rsidRPr="002C702D">
              <w:rPr>
                <w:rFonts w:hint="eastAsia"/>
                <w:webHidden/>
              </w:rPr>
              <w:fldChar w:fldCharType="begin"/>
            </w:r>
            <w:r w:rsidRPr="002C702D">
              <w:rPr>
                <w:rFonts w:hint="eastAsia"/>
                <w:webHidden/>
              </w:rPr>
              <w:instrText xml:space="preserve"> </w:instrText>
            </w:r>
            <w:r w:rsidRPr="002C702D">
              <w:rPr>
                <w:webHidden/>
              </w:rPr>
              <w:instrText>PAGEREF _Toc229003701 \h</w:instrText>
            </w:r>
            <w:r w:rsidRPr="002C702D">
              <w:rPr>
                <w:rFonts w:hint="eastAsia"/>
                <w:webHidden/>
              </w:rPr>
              <w:instrText xml:space="preserve"> </w:instrText>
            </w:r>
            <w:r w:rsidRPr="002C702D">
              <w:rPr>
                <w:rFonts w:hint="eastAsia"/>
                <w:webHidden/>
              </w:rPr>
            </w:r>
            <w:r w:rsidRPr="002C702D">
              <w:rPr>
                <w:rFonts w:hint="eastAsia"/>
                <w:webHidden/>
              </w:rPr>
              <w:fldChar w:fldCharType="separate"/>
            </w:r>
            <w:r w:rsidR="000D2961" w:rsidRPr="002C702D">
              <w:rPr>
                <w:rFonts w:hint="eastAsia"/>
                <w:webHidden/>
              </w:rPr>
              <w:t>2</w:t>
            </w:r>
            <w:r w:rsidRPr="002C702D">
              <w:rPr>
                <w:rFonts w:hint="eastAsia"/>
                <w:webHidden/>
              </w:rPr>
              <w:fldChar w:fldCharType="end"/>
            </w:r>
          </w:hyperlink>
        </w:p>
        <w:p w14:paraId="2DB943E6" w14:textId="51143F2B"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02" w:history="1">
            <w:r w:rsidRPr="005F5B92">
              <w:rPr>
                <w:rStyle w:val="af0"/>
                <w:noProof/>
              </w:rPr>
              <w:t xml:space="preserve">1.1 </w:t>
            </w:r>
            <w:r w:rsidRPr="005F5B92">
              <w:rPr>
                <w:rStyle w:val="af0"/>
                <w:noProof/>
              </w:rPr>
              <w:t>研究背景及意义</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w:t>
            </w:r>
            <w:r w:rsidRPr="005F5B92">
              <w:rPr>
                <w:rFonts w:hint="eastAsia"/>
                <w:noProof/>
                <w:webHidden/>
              </w:rPr>
              <w:fldChar w:fldCharType="end"/>
            </w:r>
          </w:hyperlink>
        </w:p>
        <w:p w14:paraId="376EA339" w14:textId="679CBC66"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03" w:history="1">
            <w:r w:rsidRPr="005F5B92">
              <w:rPr>
                <w:rStyle w:val="af0"/>
                <w:noProof/>
              </w:rPr>
              <w:t xml:space="preserve">1.2 </w:t>
            </w:r>
            <w:r w:rsidRPr="005F5B92">
              <w:rPr>
                <w:rStyle w:val="af0"/>
                <w:noProof/>
              </w:rPr>
              <w:t>国内外研究现状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3</w:t>
            </w:r>
            <w:r w:rsidRPr="005F5B92">
              <w:rPr>
                <w:rFonts w:hint="eastAsia"/>
                <w:noProof/>
                <w:webHidden/>
              </w:rPr>
              <w:fldChar w:fldCharType="end"/>
            </w:r>
          </w:hyperlink>
        </w:p>
        <w:p w14:paraId="2A78A54A" w14:textId="486E800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04" w:history="1">
            <w:r w:rsidRPr="005F5B92">
              <w:rPr>
                <w:rStyle w:val="af0"/>
                <w:noProof/>
              </w:rPr>
              <w:t xml:space="preserve">1.2.1 </w:t>
            </w:r>
            <w:r w:rsidRPr="005F5B92">
              <w:rPr>
                <w:rStyle w:val="af0"/>
                <w:noProof/>
              </w:rPr>
              <w:t>国外研究现状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_Toc229003704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3</w:t>
            </w:r>
            <w:r w:rsidRPr="005F5B92">
              <w:rPr>
                <w:rFonts w:hint="eastAsia"/>
                <w:noProof/>
                <w:webHidden/>
              </w:rPr>
              <w:fldChar w:fldCharType="end"/>
            </w:r>
          </w:hyperlink>
        </w:p>
        <w:p w14:paraId="7169CAB7" w14:textId="247E095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05" w:history="1">
            <w:r w:rsidRPr="005F5B92">
              <w:rPr>
                <w:rStyle w:val="af0"/>
                <w:noProof/>
              </w:rPr>
              <w:t xml:space="preserve">1.2.2 </w:t>
            </w:r>
            <w:r w:rsidRPr="005F5B92">
              <w:rPr>
                <w:rStyle w:val="af0"/>
                <w:noProof/>
              </w:rPr>
              <w:t>国内研究现状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3</w:t>
            </w:r>
            <w:r w:rsidRPr="005F5B92">
              <w:rPr>
                <w:rFonts w:hint="eastAsia"/>
                <w:noProof/>
                <w:webHidden/>
              </w:rPr>
              <w:fldChar w:fldCharType="end"/>
            </w:r>
          </w:hyperlink>
        </w:p>
        <w:p w14:paraId="0292CF96" w14:textId="54079463"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06" w:history="1">
            <w:r w:rsidRPr="005F5B92">
              <w:rPr>
                <w:rStyle w:val="af0"/>
                <w:noProof/>
              </w:rPr>
              <w:t xml:space="preserve">1.2.3 </w:t>
            </w:r>
            <w:r w:rsidRPr="005F5B92">
              <w:rPr>
                <w:rStyle w:val="af0"/>
                <w:noProof/>
              </w:rPr>
              <w:t>综述点评</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4</w:t>
            </w:r>
            <w:r w:rsidRPr="005F5B92">
              <w:rPr>
                <w:rFonts w:hint="eastAsia"/>
                <w:noProof/>
                <w:webHidden/>
              </w:rPr>
              <w:fldChar w:fldCharType="end"/>
            </w:r>
          </w:hyperlink>
        </w:p>
        <w:p w14:paraId="55325FC5" w14:textId="39232EA5"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07" w:history="1">
            <w:r w:rsidRPr="005F5B92">
              <w:rPr>
                <w:rStyle w:val="af0"/>
                <w:noProof/>
              </w:rPr>
              <w:t xml:space="preserve">1.3 </w:t>
            </w:r>
            <w:r w:rsidRPr="005F5B92">
              <w:rPr>
                <w:rStyle w:val="af0"/>
                <w:noProof/>
              </w:rPr>
              <w:t>研究内容与技术路线</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5</w:t>
            </w:r>
            <w:r w:rsidRPr="005F5B92">
              <w:rPr>
                <w:rFonts w:hint="eastAsia"/>
                <w:noProof/>
                <w:webHidden/>
              </w:rPr>
              <w:fldChar w:fldCharType="end"/>
            </w:r>
          </w:hyperlink>
        </w:p>
        <w:p w14:paraId="0890DDD7" w14:textId="5EF09C3A"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08" w:history="1">
            <w:r w:rsidRPr="005F5B92">
              <w:rPr>
                <w:rStyle w:val="af0"/>
              </w:rPr>
              <w:t xml:space="preserve">2 </w:t>
            </w:r>
            <w:r w:rsidRPr="005F5B92">
              <w:rPr>
                <w:rStyle w:val="af0"/>
              </w:rPr>
              <w:t>相关理论基础与技术框架</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_Toc229003708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6</w:t>
            </w:r>
            <w:r w:rsidRPr="005F5B92">
              <w:rPr>
                <w:rFonts w:hint="eastAsia"/>
                <w:webHidden/>
              </w:rPr>
              <w:fldChar w:fldCharType="end"/>
            </w:r>
          </w:hyperlink>
        </w:p>
        <w:p w14:paraId="389B4059" w14:textId="4226D230"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09" w:history="1">
            <w:r w:rsidRPr="005F5B92">
              <w:rPr>
                <w:rStyle w:val="af0"/>
                <w:noProof/>
              </w:rPr>
              <w:t xml:space="preserve">2.1 </w:t>
            </w:r>
            <w:r w:rsidRPr="005F5B92">
              <w:rPr>
                <w:rStyle w:val="af0"/>
                <w:noProof/>
              </w:rPr>
              <w:t>经典</w:t>
            </w:r>
            <w:r w:rsidRPr="005F5B92">
              <w:rPr>
                <w:rStyle w:val="af0"/>
                <w:noProof/>
              </w:rPr>
              <w:t>Dijkstra</w:t>
            </w:r>
            <w:r w:rsidRPr="005F5B92">
              <w:rPr>
                <w:rStyle w:val="af0"/>
                <w:noProof/>
              </w:rPr>
              <w:t>算法原理</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_Toc229003709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6</w:t>
            </w:r>
            <w:r w:rsidRPr="005F5B92">
              <w:rPr>
                <w:rFonts w:hint="eastAsia"/>
                <w:noProof/>
                <w:webHidden/>
              </w:rPr>
              <w:fldChar w:fldCharType="end"/>
            </w:r>
          </w:hyperlink>
        </w:p>
        <w:p w14:paraId="3700557F" w14:textId="66FAE3AE"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10" w:history="1">
            <w:r w:rsidRPr="005F5B92">
              <w:rPr>
                <w:rStyle w:val="af0"/>
                <w:noProof/>
              </w:rPr>
              <w:t xml:space="preserve">2.2 </w:t>
            </w:r>
            <w:r w:rsidRPr="005F5B92">
              <w:rPr>
                <w:rStyle w:val="af0"/>
                <w:noProof/>
              </w:rPr>
              <w:t>多目标路径优化理论</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6</w:t>
            </w:r>
            <w:r w:rsidRPr="005F5B92">
              <w:rPr>
                <w:rFonts w:hint="eastAsia"/>
                <w:noProof/>
                <w:webHidden/>
              </w:rPr>
              <w:fldChar w:fldCharType="end"/>
            </w:r>
          </w:hyperlink>
        </w:p>
        <w:p w14:paraId="22DCC7B3" w14:textId="0503AC35"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11" w:history="1">
            <w:r w:rsidRPr="005F5B92">
              <w:rPr>
                <w:rStyle w:val="af0"/>
                <w:noProof/>
              </w:rPr>
              <w:t xml:space="preserve">2.3 </w:t>
            </w:r>
            <w:r w:rsidRPr="005F5B92">
              <w:rPr>
                <w:rStyle w:val="af0"/>
                <w:noProof/>
              </w:rPr>
              <w:t>赋权方法</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_Toc229003711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7</w:t>
            </w:r>
            <w:r w:rsidRPr="005F5B92">
              <w:rPr>
                <w:rFonts w:hint="eastAsia"/>
                <w:noProof/>
                <w:webHidden/>
              </w:rPr>
              <w:fldChar w:fldCharType="end"/>
            </w:r>
          </w:hyperlink>
        </w:p>
        <w:p w14:paraId="0AE5DA59" w14:textId="0A98254E"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2" w:history="1">
            <w:r w:rsidRPr="005F5B92">
              <w:rPr>
                <w:rStyle w:val="af0"/>
                <w:noProof/>
              </w:rPr>
              <w:t xml:space="preserve">2.3.1 </w:t>
            </w:r>
            <w:r w:rsidRPr="005F5B92">
              <w:rPr>
                <w:rStyle w:val="af0"/>
                <w:noProof/>
              </w:rPr>
              <w:t>层次分析法</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7</w:t>
            </w:r>
            <w:r w:rsidRPr="005F5B92">
              <w:rPr>
                <w:rFonts w:hint="eastAsia"/>
                <w:noProof/>
                <w:webHidden/>
              </w:rPr>
              <w:fldChar w:fldCharType="end"/>
            </w:r>
          </w:hyperlink>
        </w:p>
        <w:p w14:paraId="2EF64447" w14:textId="3FC9F165"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3" w:history="1">
            <w:r w:rsidRPr="005F5B92">
              <w:rPr>
                <w:rStyle w:val="af0"/>
                <w:noProof/>
              </w:rPr>
              <w:t xml:space="preserve">2.3.2 </w:t>
            </w:r>
            <w:r w:rsidRPr="005F5B92">
              <w:rPr>
                <w:rStyle w:val="af0"/>
                <w:noProof/>
              </w:rPr>
              <w:t>熵权法</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7</w:t>
            </w:r>
            <w:r w:rsidRPr="005F5B92">
              <w:rPr>
                <w:rFonts w:hint="eastAsia"/>
                <w:noProof/>
                <w:webHidden/>
              </w:rPr>
              <w:fldChar w:fldCharType="end"/>
            </w:r>
          </w:hyperlink>
        </w:p>
        <w:p w14:paraId="38A61742" w14:textId="2A4BAA77"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14" w:history="1">
            <w:r w:rsidRPr="005F5B92">
              <w:rPr>
                <w:rStyle w:val="af0"/>
              </w:rPr>
              <w:t xml:space="preserve">3 </w:t>
            </w:r>
            <w:r w:rsidRPr="005F5B92">
              <w:rPr>
                <w:rStyle w:val="af0"/>
              </w:rPr>
              <w:t>多因素融合的路径规划模型构建</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_Toc229003714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8</w:t>
            </w:r>
            <w:r w:rsidRPr="005F5B92">
              <w:rPr>
                <w:rFonts w:hint="eastAsia"/>
                <w:webHidden/>
              </w:rPr>
              <w:fldChar w:fldCharType="end"/>
            </w:r>
          </w:hyperlink>
        </w:p>
        <w:p w14:paraId="56D7130C" w14:textId="0A1A16CC"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15" w:history="1">
            <w:r w:rsidRPr="005F5B92">
              <w:rPr>
                <w:rStyle w:val="af0"/>
                <w:noProof/>
              </w:rPr>
              <w:t xml:space="preserve">3.1 </w:t>
            </w:r>
            <w:r w:rsidRPr="005F5B92">
              <w:rPr>
                <w:rStyle w:val="af0"/>
                <w:noProof/>
              </w:rPr>
              <w:t>物流路网图论抽象与建模思路</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1402858F" w14:textId="2E9ADECE"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6" w:history="1">
            <w:r w:rsidRPr="005F5B92">
              <w:rPr>
                <w:rStyle w:val="af0"/>
                <w:noProof/>
              </w:rPr>
              <w:t xml:space="preserve">3.1.1 </w:t>
            </w:r>
            <w:r w:rsidRPr="005F5B92">
              <w:rPr>
                <w:rStyle w:val="af0"/>
                <w:noProof/>
              </w:rPr>
              <w:t>路网拓扑的有向图表示</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3FCA7C64" w14:textId="02CF2708"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7" w:history="1">
            <w:r w:rsidRPr="005F5B92">
              <w:rPr>
                <w:rStyle w:val="af0"/>
                <w:noProof/>
              </w:rPr>
              <w:t xml:space="preserve">3.1.2 </w:t>
            </w:r>
            <w:r w:rsidRPr="005F5B92">
              <w:rPr>
                <w:rStyle w:val="af0"/>
                <w:noProof/>
              </w:rPr>
              <w:t>整体建模框架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5612E011" w14:textId="168FF0AD"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18" w:history="1">
            <w:r w:rsidRPr="005F5B92">
              <w:rPr>
                <w:rStyle w:val="af0"/>
                <w:noProof/>
              </w:rPr>
              <w:t xml:space="preserve">3.2 </w:t>
            </w:r>
            <w:r w:rsidRPr="005F5B92">
              <w:rPr>
                <w:rStyle w:val="af0"/>
                <w:noProof/>
              </w:rPr>
              <w:t>天气影响下的路段属性计算模型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_Toc229003718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2D2AE0EA" w14:textId="04EE4E9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9" w:history="1">
            <w:r w:rsidRPr="005F5B92">
              <w:rPr>
                <w:rStyle w:val="af0"/>
                <w:noProof/>
              </w:rPr>
              <w:t xml:space="preserve">3.2.1 </w:t>
            </w:r>
            <w:r w:rsidRPr="005F5B92">
              <w:rPr>
                <w:rStyle w:val="af0"/>
                <w:noProof/>
              </w:rPr>
              <w:t>天气风险指数分级</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_Toc229003719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61034AB2" w14:textId="310EA0CE"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0" w:history="1">
            <w:r w:rsidRPr="005F5B92">
              <w:rPr>
                <w:rStyle w:val="af0"/>
                <w:noProof/>
              </w:rPr>
              <w:t xml:space="preserve">3.2.2 </w:t>
            </w:r>
            <w:r w:rsidRPr="005F5B92">
              <w:rPr>
                <w:rStyle w:val="af0"/>
                <w:noProof/>
              </w:rPr>
              <w:t>路段实际通行时间计算</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9</w:t>
            </w:r>
            <w:r w:rsidRPr="005F5B92">
              <w:rPr>
                <w:rFonts w:hint="eastAsia"/>
                <w:noProof/>
                <w:webHidden/>
              </w:rPr>
              <w:fldChar w:fldCharType="end"/>
            </w:r>
          </w:hyperlink>
        </w:p>
        <w:p w14:paraId="565578C3" w14:textId="00E82A57"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1" w:history="1">
            <w:r w:rsidRPr="005F5B92">
              <w:rPr>
                <w:rStyle w:val="af0"/>
                <w:noProof/>
              </w:rPr>
              <w:t xml:space="preserve">3.2.3 </w:t>
            </w:r>
            <w:r w:rsidRPr="005F5B92">
              <w:rPr>
                <w:rStyle w:val="af0"/>
                <w:noProof/>
              </w:rPr>
              <w:t>路段安全系数计算</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_Toc229003721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9</w:t>
            </w:r>
            <w:r w:rsidRPr="005F5B92">
              <w:rPr>
                <w:rFonts w:hint="eastAsia"/>
                <w:noProof/>
                <w:webHidden/>
              </w:rPr>
              <w:fldChar w:fldCharType="end"/>
            </w:r>
          </w:hyperlink>
        </w:p>
        <w:p w14:paraId="2806B279" w14:textId="5C5BF681"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22" w:history="1">
            <w:r w:rsidRPr="005F5B92">
              <w:rPr>
                <w:rStyle w:val="af0"/>
                <w:noProof/>
              </w:rPr>
              <w:t xml:space="preserve">3.3 </w:t>
            </w:r>
            <w:r w:rsidRPr="005F5B92">
              <w:rPr>
                <w:rStyle w:val="af0"/>
                <w:noProof/>
              </w:rPr>
              <w:t>核心优化目标量化模型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10</w:t>
            </w:r>
            <w:r w:rsidRPr="005F5B92">
              <w:rPr>
                <w:rFonts w:hint="eastAsia"/>
                <w:noProof/>
                <w:webHidden/>
              </w:rPr>
              <w:fldChar w:fldCharType="end"/>
            </w:r>
          </w:hyperlink>
        </w:p>
        <w:p w14:paraId="23F9996F" w14:textId="048AF1D0"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3" w:history="1">
            <w:r w:rsidRPr="005F5B92">
              <w:rPr>
                <w:rStyle w:val="af0"/>
                <w:noProof/>
              </w:rPr>
              <w:t xml:space="preserve">3.3.1 </w:t>
            </w:r>
            <w:r w:rsidRPr="005F5B92">
              <w:rPr>
                <w:rStyle w:val="af0"/>
                <w:noProof/>
              </w:rPr>
              <w:t>运输成本量化模型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10</w:t>
            </w:r>
            <w:r w:rsidRPr="005F5B92">
              <w:rPr>
                <w:rFonts w:hint="eastAsia"/>
                <w:noProof/>
                <w:webHidden/>
              </w:rPr>
              <w:fldChar w:fldCharType="end"/>
            </w:r>
          </w:hyperlink>
        </w:p>
        <w:p w14:paraId="39800A1F" w14:textId="10688EC9"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4" w:history="1">
            <w:r w:rsidRPr="005F5B92">
              <w:rPr>
                <w:rStyle w:val="af0"/>
                <w:noProof/>
              </w:rPr>
              <w:t xml:space="preserve">3.3.2 </w:t>
            </w:r>
            <w:r w:rsidRPr="005F5B92">
              <w:rPr>
                <w:rStyle w:val="af0"/>
                <w:noProof/>
              </w:rPr>
              <w:t>基于软时间窗的客户满意度量化模型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_Toc229003724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10</w:t>
            </w:r>
            <w:r w:rsidRPr="005F5B92">
              <w:rPr>
                <w:rFonts w:hint="eastAsia"/>
                <w:noProof/>
                <w:webHidden/>
              </w:rPr>
              <w:fldChar w:fldCharType="end"/>
            </w:r>
          </w:hyperlink>
        </w:p>
        <w:p w14:paraId="00111617" w14:textId="2836FFC7"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5" w:history="1">
            <w:r w:rsidRPr="005F5B92">
              <w:rPr>
                <w:rStyle w:val="af0"/>
                <w:noProof/>
              </w:rPr>
              <w:t xml:space="preserve">3.3.3 </w:t>
            </w:r>
            <w:r w:rsidRPr="005F5B92">
              <w:rPr>
                <w:rStyle w:val="af0"/>
                <w:noProof/>
              </w:rPr>
              <w:t>安全系数量化模型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10</w:t>
            </w:r>
            <w:r w:rsidRPr="005F5B92">
              <w:rPr>
                <w:rFonts w:hint="eastAsia"/>
                <w:noProof/>
                <w:webHidden/>
              </w:rPr>
              <w:fldChar w:fldCharType="end"/>
            </w:r>
          </w:hyperlink>
        </w:p>
        <w:p w14:paraId="2A892721" w14:textId="4950CBE9"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26" w:history="1">
            <w:r w:rsidRPr="005F5B92">
              <w:rPr>
                <w:rStyle w:val="af0"/>
                <w:noProof/>
              </w:rPr>
              <w:t xml:space="preserve">3.4 </w:t>
            </w:r>
            <w:r w:rsidRPr="005F5B92">
              <w:rPr>
                <w:rStyle w:val="af0"/>
                <w:noProof/>
              </w:rPr>
              <w:t>多因素指标标准化处理</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11</w:t>
            </w:r>
            <w:r w:rsidRPr="005F5B92">
              <w:rPr>
                <w:rFonts w:hint="eastAsia"/>
                <w:noProof/>
                <w:webHidden/>
              </w:rPr>
              <w:fldChar w:fldCharType="end"/>
            </w:r>
          </w:hyperlink>
        </w:p>
        <w:p w14:paraId="6AAEEE5C" w14:textId="2FDF5581"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7" w:history="1">
            <w:r w:rsidRPr="005F5B92">
              <w:rPr>
                <w:rStyle w:val="af0"/>
                <w:noProof/>
              </w:rPr>
              <w:t xml:space="preserve">3.4.1 </w:t>
            </w:r>
            <w:r w:rsidRPr="005F5B92">
              <w:rPr>
                <w:rStyle w:val="af0"/>
                <w:noProof/>
              </w:rPr>
              <w:t>指标标准化处理的必要性</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11</w:t>
            </w:r>
            <w:r w:rsidRPr="005F5B92">
              <w:rPr>
                <w:rFonts w:hint="eastAsia"/>
                <w:noProof/>
                <w:webHidden/>
              </w:rPr>
              <w:fldChar w:fldCharType="end"/>
            </w:r>
          </w:hyperlink>
        </w:p>
        <w:p w14:paraId="53FB30F0" w14:textId="437ADF7F"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8" w:history="1">
            <w:r w:rsidRPr="005F5B92">
              <w:rPr>
                <w:rStyle w:val="af0"/>
                <w:noProof/>
              </w:rPr>
              <w:t>3.4.2 Min-Max</w:t>
            </w:r>
            <w:r w:rsidRPr="005F5B92">
              <w:rPr>
                <w:rStyle w:val="af0"/>
                <w:noProof/>
              </w:rPr>
              <w:t>标准化方法实现</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_Toc229003728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11</w:t>
            </w:r>
            <w:r w:rsidRPr="005F5B92">
              <w:rPr>
                <w:rFonts w:hint="eastAsia"/>
                <w:noProof/>
                <w:webHidden/>
              </w:rPr>
              <w:fldChar w:fldCharType="end"/>
            </w:r>
          </w:hyperlink>
        </w:p>
        <w:p w14:paraId="66914825" w14:textId="61A16F78"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29" w:history="1">
            <w:r w:rsidRPr="005F5B92">
              <w:rPr>
                <w:rStyle w:val="af0"/>
              </w:rPr>
              <w:t xml:space="preserve">4 </w:t>
            </w:r>
            <w:r w:rsidRPr="005F5B92">
              <w:rPr>
                <w:rStyle w:val="af0"/>
              </w:rPr>
              <w:t>改进</w:t>
            </w:r>
            <w:r w:rsidRPr="005F5B92">
              <w:rPr>
                <w:rStyle w:val="af0"/>
              </w:rPr>
              <w:t xml:space="preserve"> Dijkstra </w:t>
            </w:r>
            <w:r w:rsidRPr="005F5B92">
              <w:rPr>
                <w:rStyle w:val="af0"/>
              </w:rPr>
              <w:t>算法设计与实现</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_Toc229003729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12</w:t>
            </w:r>
            <w:r w:rsidRPr="005F5B92">
              <w:rPr>
                <w:rFonts w:hint="eastAsia"/>
                <w:webHidden/>
              </w:rPr>
              <w:fldChar w:fldCharType="end"/>
            </w:r>
          </w:hyperlink>
        </w:p>
        <w:p w14:paraId="6E898EED" w14:textId="3DB34F9D"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30" w:history="1">
            <w:r w:rsidRPr="005F5B92">
              <w:rPr>
                <w:rStyle w:val="af0"/>
                <w:noProof/>
              </w:rPr>
              <w:t xml:space="preserve">4.1 </w:t>
            </w:r>
            <w:r w:rsidRPr="005F5B92">
              <w:rPr>
                <w:rStyle w:val="af0"/>
                <w:noProof/>
              </w:rPr>
              <w:t>基于组合赋权的权重计算体系</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12</w:t>
            </w:r>
            <w:r w:rsidRPr="005F5B92">
              <w:rPr>
                <w:rFonts w:hint="eastAsia"/>
                <w:noProof/>
                <w:webHidden/>
              </w:rPr>
              <w:fldChar w:fldCharType="end"/>
            </w:r>
          </w:hyperlink>
        </w:p>
        <w:p w14:paraId="2E3D11FC" w14:textId="166730BF"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1" w:history="1">
            <w:r w:rsidRPr="005F5B92">
              <w:rPr>
                <w:rStyle w:val="af0"/>
                <w:noProof/>
              </w:rPr>
              <w:t xml:space="preserve">4.1.1 </w:t>
            </w:r>
            <w:r w:rsidRPr="005F5B92">
              <w:rPr>
                <w:rStyle w:val="af0"/>
                <w:noProof/>
              </w:rPr>
              <w:t>层次分析法主观赋权</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_Toc229003731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12</w:t>
            </w:r>
            <w:r w:rsidRPr="005F5B92">
              <w:rPr>
                <w:rFonts w:hint="eastAsia"/>
                <w:noProof/>
                <w:webHidden/>
              </w:rPr>
              <w:fldChar w:fldCharType="end"/>
            </w:r>
          </w:hyperlink>
        </w:p>
        <w:p w14:paraId="77E7BBFF" w14:textId="5347EC50"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2" w:history="1">
            <w:r w:rsidRPr="005F5B92">
              <w:rPr>
                <w:rStyle w:val="af0"/>
                <w:noProof/>
              </w:rPr>
              <w:t xml:space="preserve">4.1.2 </w:t>
            </w:r>
            <w:r w:rsidRPr="005F5B92">
              <w:rPr>
                <w:rStyle w:val="af0"/>
                <w:noProof/>
              </w:rPr>
              <w:t>熵权法客观赋权</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13</w:t>
            </w:r>
            <w:r w:rsidRPr="005F5B92">
              <w:rPr>
                <w:rFonts w:hint="eastAsia"/>
                <w:noProof/>
                <w:webHidden/>
              </w:rPr>
              <w:fldChar w:fldCharType="end"/>
            </w:r>
          </w:hyperlink>
        </w:p>
        <w:p w14:paraId="10242278" w14:textId="716DE663"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3" w:history="1">
            <w:r w:rsidRPr="005F5B92">
              <w:rPr>
                <w:rStyle w:val="af0"/>
                <w:noProof/>
              </w:rPr>
              <w:t xml:space="preserve">4.1.3 </w:t>
            </w:r>
            <w:r w:rsidRPr="005F5B92">
              <w:rPr>
                <w:rStyle w:val="af0"/>
                <w:noProof/>
              </w:rPr>
              <w:t>主客观混合基础权重计算</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13</w:t>
            </w:r>
            <w:r w:rsidRPr="005F5B92">
              <w:rPr>
                <w:rFonts w:hint="eastAsia"/>
                <w:noProof/>
                <w:webHidden/>
              </w:rPr>
              <w:fldChar w:fldCharType="end"/>
            </w:r>
          </w:hyperlink>
        </w:p>
        <w:p w14:paraId="554B20BF" w14:textId="0B8C798F"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34" w:history="1">
            <w:r w:rsidRPr="005F5B92">
              <w:rPr>
                <w:rStyle w:val="af0"/>
                <w:noProof/>
              </w:rPr>
              <w:t xml:space="preserve">4.2 </w:t>
            </w:r>
            <w:r w:rsidRPr="005F5B92">
              <w:rPr>
                <w:rStyle w:val="af0"/>
                <w:noProof/>
              </w:rPr>
              <w:t>场景自适应动态权重调整机制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_Toc229003734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14</w:t>
            </w:r>
            <w:r w:rsidRPr="005F5B92">
              <w:rPr>
                <w:rFonts w:hint="eastAsia"/>
                <w:noProof/>
                <w:webHidden/>
              </w:rPr>
              <w:fldChar w:fldCharType="end"/>
            </w:r>
          </w:hyperlink>
        </w:p>
        <w:p w14:paraId="3E342058" w14:textId="0AED479F"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5" w:history="1">
            <w:r w:rsidRPr="005F5B92">
              <w:rPr>
                <w:rStyle w:val="af0"/>
                <w:noProof/>
              </w:rPr>
              <w:t xml:space="preserve">4.2.1 </w:t>
            </w:r>
            <w:r w:rsidRPr="005F5B92">
              <w:rPr>
                <w:rStyle w:val="af0"/>
                <w:noProof/>
              </w:rPr>
              <w:t>安全风险驱动的权重调整规则</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14</w:t>
            </w:r>
            <w:r w:rsidRPr="005F5B92">
              <w:rPr>
                <w:rFonts w:hint="eastAsia"/>
                <w:noProof/>
                <w:webHidden/>
              </w:rPr>
              <w:fldChar w:fldCharType="end"/>
            </w:r>
          </w:hyperlink>
        </w:p>
        <w:p w14:paraId="70C9AB74" w14:textId="07D436BE"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6" w:history="1">
            <w:r w:rsidRPr="005F5B92">
              <w:rPr>
                <w:rStyle w:val="af0"/>
                <w:noProof/>
              </w:rPr>
              <w:t xml:space="preserve">4.2.2 </w:t>
            </w:r>
            <w:r w:rsidRPr="005F5B92">
              <w:rPr>
                <w:rStyle w:val="af0"/>
                <w:noProof/>
              </w:rPr>
              <w:t>客户时间窗紧迫性驱动的权重调整规则</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15</w:t>
            </w:r>
            <w:r w:rsidRPr="005F5B92">
              <w:rPr>
                <w:rFonts w:hint="eastAsia"/>
                <w:noProof/>
                <w:webHidden/>
              </w:rPr>
              <w:fldChar w:fldCharType="end"/>
            </w:r>
          </w:hyperlink>
        </w:p>
        <w:p w14:paraId="03C37908" w14:textId="425FB12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7" w:history="1">
            <w:r w:rsidRPr="005F5B92">
              <w:rPr>
                <w:rStyle w:val="af0"/>
                <w:noProof/>
              </w:rPr>
              <w:t xml:space="preserve">4.2.3 </w:t>
            </w:r>
            <w:r w:rsidRPr="005F5B92">
              <w:rPr>
                <w:rStyle w:val="af0"/>
                <w:noProof/>
              </w:rPr>
              <w:t>权重归一化约束</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15</w:t>
            </w:r>
            <w:r w:rsidRPr="005F5B92">
              <w:rPr>
                <w:rFonts w:hint="eastAsia"/>
                <w:noProof/>
                <w:webHidden/>
              </w:rPr>
              <w:fldChar w:fldCharType="end"/>
            </w:r>
          </w:hyperlink>
        </w:p>
        <w:p w14:paraId="7D06CCFE" w14:textId="565383A6"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38" w:history="1">
            <w:r w:rsidRPr="005F5B92">
              <w:rPr>
                <w:rStyle w:val="af0"/>
                <w:noProof/>
              </w:rPr>
              <w:t xml:space="preserve">4.3 </w:t>
            </w:r>
            <w:r w:rsidRPr="005F5B92">
              <w:rPr>
                <w:rStyle w:val="af0"/>
                <w:noProof/>
              </w:rPr>
              <w:t>多因素融合改进</w:t>
            </w:r>
            <w:r w:rsidRPr="005F5B92">
              <w:rPr>
                <w:rStyle w:val="af0"/>
                <w:noProof/>
              </w:rPr>
              <w:t>Dijkstra</w:t>
            </w:r>
            <w:r w:rsidRPr="005F5B92">
              <w:rPr>
                <w:rStyle w:val="af0"/>
                <w:noProof/>
              </w:rPr>
              <w:t>算法实现</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_Toc229003738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15</w:t>
            </w:r>
            <w:r w:rsidRPr="005F5B92">
              <w:rPr>
                <w:rFonts w:hint="eastAsia"/>
                <w:noProof/>
                <w:webHidden/>
              </w:rPr>
              <w:fldChar w:fldCharType="end"/>
            </w:r>
          </w:hyperlink>
        </w:p>
        <w:p w14:paraId="08F3291C" w14:textId="25A66B9C"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9" w:history="1">
            <w:r w:rsidRPr="005F5B92">
              <w:rPr>
                <w:rStyle w:val="af0"/>
                <w:noProof/>
              </w:rPr>
              <w:t xml:space="preserve">4.3.1 </w:t>
            </w:r>
            <w:r w:rsidRPr="005F5B92">
              <w:rPr>
                <w:rStyle w:val="af0"/>
                <w:noProof/>
              </w:rPr>
              <w:t>算法整体执行流程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_Toc229003739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15</w:t>
            </w:r>
            <w:r w:rsidRPr="005F5B92">
              <w:rPr>
                <w:rFonts w:hint="eastAsia"/>
                <w:noProof/>
                <w:webHidden/>
              </w:rPr>
              <w:fldChar w:fldCharType="end"/>
            </w:r>
          </w:hyperlink>
        </w:p>
        <w:p w14:paraId="737CBBF5" w14:textId="3B3C851D"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0" w:history="1">
            <w:r w:rsidRPr="005F5B92">
              <w:rPr>
                <w:rStyle w:val="af0"/>
                <w:noProof/>
              </w:rPr>
              <w:t xml:space="preserve">4.3.2 </w:t>
            </w:r>
            <w:r w:rsidRPr="005F5B92">
              <w:rPr>
                <w:rStyle w:val="af0"/>
                <w:noProof/>
              </w:rPr>
              <w:t>算法核心步骤与伪代码</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16</w:t>
            </w:r>
            <w:r w:rsidRPr="005F5B92">
              <w:rPr>
                <w:rFonts w:hint="eastAsia"/>
                <w:noProof/>
                <w:webHidden/>
              </w:rPr>
              <w:fldChar w:fldCharType="end"/>
            </w:r>
          </w:hyperlink>
        </w:p>
        <w:p w14:paraId="1343AD54" w14:textId="6A0B4931"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1" w:history="1">
            <w:r w:rsidRPr="005F5B92">
              <w:rPr>
                <w:rStyle w:val="af0"/>
                <w:noProof/>
              </w:rPr>
              <w:t xml:space="preserve">4.3.3 </w:t>
            </w:r>
            <w:r w:rsidRPr="005F5B92">
              <w:rPr>
                <w:rStyle w:val="af0"/>
                <w:noProof/>
              </w:rPr>
              <w:t>算法时间复杂度分析</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_Toc229003741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17</w:t>
            </w:r>
            <w:r w:rsidRPr="005F5B92">
              <w:rPr>
                <w:rFonts w:hint="eastAsia"/>
                <w:noProof/>
                <w:webHidden/>
              </w:rPr>
              <w:fldChar w:fldCharType="end"/>
            </w:r>
          </w:hyperlink>
        </w:p>
        <w:p w14:paraId="265D24CB" w14:textId="7A850BA9"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42" w:history="1">
            <w:r w:rsidRPr="005F5B92">
              <w:rPr>
                <w:rStyle w:val="af0"/>
              </w:rPr>
              <w:t xml:space="preserve">5 </w:t>
            </w:r>
            <w:r w:rsidRPr="005F5B92">
              <w:rPr>
                <w:rStyle w:val="af0"/>
              </w:rPr>
              <w:t>多站点模拟配送实验与分析</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_Toc229003742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17</w:t>
            </w:r>
            <w:r w:rsidRPr="005F5B92">
              <w:rPr>
                <w:rFonts w:hint="eastAsia"/>
                <w:webHidden/>
              </w:rPr>
              <w:fldChar w:fldCharType="end"/>
            </w:r>
          </w:hyperlink>
        </w:p>
        <w:p w14:paraId="5E5938D7" w14:textId="551A5945"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43" w:history="1">
            <w:r w:rsidRPr="005F5B92">
              <w:rPr>
                <w:rStyle w:val="af0"/>
                <w:noProof/>
              </w:rPr>
              <w:t xml:space="preserve">5.1 </w:t>
            </w:r>
            <w:r w:rsidRPr="005F5B92">
              <w:rPr>
                <w:rStyle w:val="af0"/>
                <w:noProof/>
              </w:rPr>
              <w:t>模拟站点与配送场景设计</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17</w:t>
            </w:r>
            <w:r w:rsidRPr="005F5B92">
              <w:rPr>
                <w:rFonts w:hint="eastAsia"/>
                <w:noProof/>
                <w:webHidden/>
              </w:rPr>
              <w:fldChar w:fldCharType="end"/>
            </w:r>
          </w:hyperlink>
        </w:p>
        <w:p w14:paraId="1FE679AF" w14:textId="1F4D5CAC"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4" w:history="1">
            <w:r w:rsidRPr="005F5B92">
              <w:rPr>
                <w:rStyle w:val="af0"/>
                <w:noProof/>
              </w:rPr>
              <w:t xml:space="preserve">5.1.1 </w:t>
            </w:r>
            <w:r w:rsidRPr="005F5B92">
              <w:rPr>
                <w:rStyle w:val="af0"/>
                <w:noProof/>
              </w:rPr>
              <w:t>站点网络构建</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_Toc229003744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17</w:t>
            </w:r>
            <w:r w:rsidRPr="005F5B92">
              <w:rPr>
                <w:rFonts w:hint="eastAsia"/>
                <w:noProof/>
                <w:webHidden/>
              </w:rPr>
              <w:fldChar w:fldCharType="end"/>
            </w:r>
          </w:hyperlink>
        </w:p>
        <w:p w14:paraId="67D6DF6D" w14:textId="41EF89E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5" w:history="1">
            <w:r w:rsidRPr="005F5B92">
              <w:rPr>
                <w:rStyle w:val="af0"/>
                <w:noProof/>
              </w:rPr>
              <w:t xml:space="preserve">5.1.2 </w:t>
            </w:r>
            <w:r w:rsidRPr="005F5B92">
              <w:rPr>
                <w:rStyle w:val="af0"/>
                <w:noProof/>
              </w:rPr>
              <w:t>模拟参数设置</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18</w:t>
            </w:r>
            <w:r w:rsidRPr="005F5B92">
              <w:rPr>
                <w:rFonts w:hint="eastAsia"/>
                <w:noProof/>
                <w:webHidden/>
              </w:rPr>
              <w:fldChar w:fldCharType="end"/>
            </w:r>
          </w:hyperlink>
        </w:p>
        <w:p w14:paraId="394642EC" w14:textId="037AC223"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46" w:history="1">
            <w:r w:rsidRPr="005F5B92">
              <w:rPr>
                <w:rStyle w:val="af0"/>
                <w:noProof/>
              </w:rPr>
              <w:t xml:space="preserve">5.2 </w:t>
            </w:r>
            <w:r w:rsidRPr="005F5B92">
              <w:rPr>
                <w:rStyle w:val="af0"/>
                <w:noProof/>
              </w:rPr>
              <w:t>模拟实验方案</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21</w:t>
            </w:r>
            <w:r w:rsidRPr="005F5B92">
              <w:rPr>
                <w:rFonts w:hint="eastAsia"/>
                <w:noProof/>
                <w:webHidden/>
              </w:rPr>
              <w:fldChar w:fldCharType="end"/>
            </w:r>
          </w:hyperlink>
        </w:p>
        <w:p w14:paraId="578227E8" w14:textId="091C74CD"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7" w:history="1">
            <w:r w:rsidRPr="005F5B92">
              <w:rPr>
                <w:rStyle w:val="af0"/>
                <w:noProof/>
              </w:rPr>
              <w:t xml:space="preserve">5.2.1 </w:t>
            </w:r>
            <w:r w:rsidRPr="005F5B92">
              <w:rPr>
                <w:rStyle w:val="af0"/>
                <w:noProof/>
              </w:rPr>
              <w:t>对比方法</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21</w:t>
            </w:r>
            <w:r w:rsidRPr="005F5B92">
              <w:rPr>
                <w:rFonts w:hint="eastAsia"/>
                <w:noProof/>
                <w:webHidden/>
              </w:rPr>
              <w:fldChar w:fldCharType="end"/>
            </w:r>
          </w:hyperlink>
        </w:p>
        <w:p w14:paraId="3741D6C2" w14:textId="41FCFEE3"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8" w:history="1">
            <w:r w:rsidRPr="005F5B92">
              <w:rPr>
                <w:rStyle w:val="af0"/>
                <w:noProof/>
              </w:rPr>
              <w:t xml:space="preserve">5.2.2 </w:t>
            </w:r>
            <w:r w:rsidRPr="005F5B92">
              <w:rPr>
                <w:rStyle w:val="af0"/>
                <w:noProof/>
              </w:rPr>
              <w:t>评价指标</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_Toc229003748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21</w:t>
            </w:r>
            <w:r w:rsidRPr="005F5B92">
              <w:rPr>
                <w:rFonts w:hint="eastAsia"/>
                <w:noProof/>
                <w:webHidden/>
              </w:rPr>
              <w:fldChar w:fldCharType="end"/>
            </w:r>
          </w:hyperlink>
        </w:p>
        <w:p w14:paraId="73D8A465" w14:textId="7CBC1D07"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9" w:history="1">
            <w:r w:rsidRPr="005F5B92">
              <w:rPr>
                <w:rStyle w:val="af0"/>
                <w:noProof/>
              </w:rPr>
              <w:t xml:space="preserve">5.2.3 </w:t>
            </w:r>
            <w:r w:rsidRPr="005F5B92">
              <w:rPr>
                <w:rStyle w:val="af0"/>
                <w:noProof/>
              </w:rPr>
              <w:t>模拟场景</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_Toc229003749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21</w:t>
            </w:r>
            <w:r w:rsidRPr="005F5B92">
              <w:rPr>
                <w:rFonts w:hint="eastAsia"/>
                <w:noProof/>
                <w:webHidden/>
              </w:rPr>
              <w:fldChar w:fldCharType="end"/>
            </w:r>
          </w:hyperlink>
        </w:p>
        <w:p w14:paraId="5927A150" w14:textId="322E6762"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50" w:history="1">
            <w:r w:rsidRPr="005F5B92">
              <w:rPr>
                <w:rStyle w:val="af0"/>
                <w:noProof/>
              </w:rPr>
              <w:t xml:space="preserve">5.3 </w:t>
            </w:r>
            <w:r w:rsidRPr="005F5B92">
              <w:rPr>
                <w:rStyle w:val="af0"/>
                <w:noProof/>
              </w:rPr>
              <w:t>模拟结果对比分析</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_Toc229003750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22</w:t>
            </w:r>
            <w:r w:rsidRPr="005F5B92">
              <w:rPr>
                <w:rFonts w:hint="eastAsia"/>
                <w:noProof/>
                <w:webHidden/>
              </w:rPr>
              <w:fldChar w:fldCharType="end"/>
            </w:r>
          </w:hyperlink>
        </w:p>
        <w:p w14:paraId="6064662F" w14:textId="01D20283"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51" w:history="1">
            <w:r w:rsidRPr="005F5B92">
              <w:rPr>
                <w:rStyle w:val="af0"/>
              </w:rPr>
              <w:t xml:space="preserve">6 </w:t>
            </w:r>
            <w:r w:rsidRPr="005F5B92">
              <w:rPr>
                <w:rStyle w:val="af0"/>
              </w:rPr>
              <w:t>总结与展望</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_Toc229003751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24</w:t>
            </w:r>
            <w:r w:rsidRPr="005F5B92">
              <w:rPr>
                <w:rFonts w:hint="eastAsia"/>
                <w:webHidden/>
              </w:rPr>
              <w:fldChar w:fldCharType="end"/>
            </w:r>
          </w:hyperlink>
        </w:p>
        <w:p w14:paraId="06B0F70A" w14:textId="5E74209C"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52" w:history="1">
            <w:r w:rsidRPr="005F5B92">
              <w:rPr>
                <w:rStyle w:val="af0"/>
                <w:noProof/>
              </w:rPr>
              <w:t xml:space="preserve">6.1 </w:t>
            </w:r>
            <w:r w:rsidRPr="005F5B92">
              <w:rPr>
                <w:rStyle w:val="af0"/>
                <w:noProof/>
              </w:rPr>
              <w:t>研究总结</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_Toc229003752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24</w:t>
            </w:r>
            <w:r w:rsidRPr="005F5B92">
              <w:rPr>
                <w:rFonts w:hint="eastAsia"/>
                <w:noProof/>
                <w:webHidden/>
              </w:rPr>
              <w:fldChar w:fldCharType="end"/>
            </w:r>
          </w:hyperlink>
        </w:p>
        <w:p w14:paraId="4E01E591" w14:textId="112D8A73"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53" w:history="1">
            <w:r w:rsidRPr="005F5B92">
              <w:rPr>
                <w:rStyle w:val="af0"/>
                <w:noProof/>
              </w:rPr>
              <w:t xml:space="preserve">6.2 </w:t>
            </w:r>
            <w:r w:rsidRPr="005F5B92">
              <w:rPr>
                <w:rStyle w:val="af0"/>
                <w:noProof/>
              </w:rPr>
              <w:t>不足与未来展望</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_Toc229003753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25</w:t>
            </w:r>
            <w:r w:rsidRPr="005F5B92">
              <w:rPr>
                <w:rFonts w:hint="eastAsia"/>
                <w:noProof/>
                <w:webHidden/>
              </w:rPr>
              <w:fldChar w:fldCharType="end"/>
            </w:r>
          </w:hyperlink>
        </w:p>
        <w:p w14:paraId="39D0C896" w14:textId="37AF0C28"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54" w:history="1">
            <w:r w:rsidRPr="005F5B92">
              <w:rPr>
                <w:rStyle w:val="af0"/>
              </w:rPr>
              <w:t>参考文献</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_Toc229003754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25</w:t>
            </w:r>
            <w:r w:rsidRPr="005F5B92">
              <w:rPr>
                <w:rFonts w:hint="eastAsia"/>
                <w:webHidden/>
              </w:rPr>
              <w:fldChar w:fldCharType="end"/>
            </w:r>
          </w:hyperlink>
        </w:p>
        <w:p w14:paraId="19AC0553" w14:textId="24448F56"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55" w:history="1">
            <w:r w:rsidRPr="005F5B92">
              <w:rPr>
                <w:rStyle w:val="af0"/>
              </w:rPr>
              <w:t>致谢</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_Toc229003755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27</w:t>
            </w:r>
            <w:r w:rsidRPr="005F5B92">
              <w:rPr>
                <w:rFonts w:hint="eastAsia"/>
                <w:webHidden/>
              </w:rPr>
              <w:fldChar w:fldCharType="end"/>
            </w:r>
          </w:hyperlink>
        </w:p>
        <w:p w14:paraId="65791CEB" w14:textId="77550B07" w:rsidR="001A33FF" w:rsidRPr="005F5B92" w:rsidRDefault="001A33FF">
          <w:pPr>
            <w:ind w:firstLine="482"/>
          </w:pPr>
          <w:r w:rsidRPr="005F5B92">
            <w:rPr>
              <w:b/>
              <w:bCs/>
              <w:lang w:val="zh-CN"/>
            </w:rPr>
            <w:fldChar w:fldCharType="end"/>
          </w:r>
        </w:p>
      </w:sdtContent>
    </w:sdt>
    <w:p w14:paraId="4F3DDC2E" w14:textId="3E1792C8" w:rsidR="001A33FF" w:rsidRPr="005F5B92" w:rsidRDefault="001A33FF" w:rsidP="001A33FF">
      <w:pPr>
        <w:spacing w:line="360" w:lineRule="auto"/>
        <w:ind w:firstLineChars="0" w:firstLine="0"/>
        <w:rPr>
          <w:rFonts w:ascii="黑体" w:eastAsia="黑体" w:hAnsi="黑体" w:cs="Times New Roman" w:hint="eastAsia"/>
          <w:sz w:val="32"/>
          <w:szCs w:val="32"/>
        </w:rPr>
        <w:sectPr w:rsidR="001A33FF" w:rsidRPr="005F5B92" w:rsidSect="000E457E">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pgNumType w:start="1"/>
          <w:cols w:space="425"/>
          <w:docGrid w:type="linesAndChars" w:linePitch="312"/>
        </w:sectPr>
      </w:pPr>
    </w:p>
    <w:p w14:paraId="1334A3F6" w14:textId="77777777" w:rsidR="00F27062" w:rsidRPr="005F5B92" w:rsidRDefault="00000000" w:rsidP="00623396">
      <w:pPr>
        <w:pStyle w:val="ac"/>
        <w:spacing w:line="360" w:lineRule="auto"/>
        <w:ind w:firstLineChars="200" w:firstLine="480"/>
        <w:jc w:val="both"/>
      </w:pPr>
      <w:r w:rsidRPr="005F5B92">
        <w:rPr>
          <w:rFonts w:ascii="Times New Roman" w:hAnsi="Times New Roman" w:eastAsia="宋体"/>
          <w:sz w:val="24"/>
        </w:rPr>
        <w:t>多因素融合改进</w:t>
      </w:r>
      <w:r w:rsidRPr="005F5B92">
        <w:rPr>
          <w:rFonts w:ascii="Times New Roman" w:hAnsi="Times New Roman" w:eastAsia="宋体"/>
          <w:sz w:val="24"/>
        </w:rPr>
        <w:t>Dijkstra</w:t>
      </w:r>
      <w:r w:rsidRPr="005F5B92">
        <w:rPr>
          <w:rFonts w:ascii="Times New Roman" w:hAnsi="Times New Roman" w:eastAsia="宋体"/>
          <w:sz w:val="24"/>
        </w:rPr>
        <w:t>算法物流路径规划研究</w:t>
      </w:r>
    </w:p>
    <w:p w14:paraId="6582C046" w14:textId="46D0966D" w:rsidR="00F27062" w:rsidRPr="005F5B92" w:rsidRDefault="00000000">
      <w:pPr>
        <w:spacing w:line="360" w:lineRule="auto"/>
        <w:ind w:firstLineChars="200" w:firstLine="480"/>
        <w:jc w:val="both"/>
        <w:rPr>
          <w:rFonts w:ascii="宋体" w:hAnsi="宋体" w:hint="eastAsia"/>
        </w:rPr>
      </w:pPr>
      <w:r w:rsidRPr="005F5B92">
        <w:rPr>
          <w:rFonts w:ascii="Times New Roman" w:hAnsi="Times New Roman" w:hint="eastAsia" w:eastAsia="宋体"/>
          <w:sz w:val="24"/>
        </w:rPr>
        <w:t>信息与计算科学专业 杜金州</w:t>
      </w:r>
    </w:p>
    <w:p w14:paraId="64172833" w14:textId="77777777" w:rsidR="00F27062" w:rsidRPr="005F5B92" w:rsidRDefault="00000000">
      <w:pPr>
        <w:spacing w:line="360" w:lineRule="auto"/>
        <w:ind w:firstLineChars="200" w:firstLine="480"/>
        <w:jc w:val="both"/>
        <w:rPr>
          <w:rFonts w:ascii="宋体" w:hAnsi="宋体" w:hint="eastAsia"/>
        </w:rPr>
      </w:pPr>
      <w:r w:rsidRPr="005F5B92">
        <w:rPr>
          <w:rFonts w:ascii="Times New Roman" w:hAnsi="Times New Roman" w:hint="eastAsia" w:eastAsia="宋体"/>
          <w:sz w:val="24"/>
        </w:rPr>
        <w:t>导师：沈照力</w:t>
      </w:r>
    </w:p>
    <w:p w14:paraId="676E2682" w14:textId="77777777" w:rsidR="00F27062" w:rsidRPr="005F5B92" w:rsidRDefault="00F27062">
      <w:pPr>
        <w:spacing w:line="360" w:lineRule="auto"/>
        <w:ind w:firstLineChars="0" w:firstLine="0"/>
        <w:jc w:val="center"/>
        <w:rPr>
          <w:rFonts w:ascii="宋体" w:hAnsi="宋体" w:hint="eastAsia"/>
        </w:rPr>
      </w:pPr>
    </w:p>
    <w:p w14:paraId="07C83E58" w14:textId="2AE222D9" w:rsidR="00F27062" w:rsidRPr="005F5B92" w:rsidRDefault="00000000" w:rsidP="00A73A9B">
      <w:pPr>
        <w:spacing w:line="360" w:lineRule="auto"/>
        <w:ind w:firstLineChars="0" w:firstLine="0"/>
        <w:outlineLvl w:val="0"/>
      </w:pPr>
      <w:bookmarkStart w:id="0" w:name="_Toc229003477"/>
      <w:bookmarkStart w:id="1" w:name="_Toc229003697"/>
      <w:r w:rsidRPr="005F5B92">
        <w:rPr>
          <w:rFonts w:ascii="Times New Roman" w:hAnsi="Times New Roman" w:eastAsia="宋体"/>
          <w:b/>
          <w:bCs/>
          <w:sz w:val="24"/>
        </w:rPr>
        <w:t>摘要</w:t>
      </w:r>
      <w:bookmarkEnd w:id="0"/>
      <w:bookmarkEnd w:id="1"/>
      <w:r w:rsidRPr="005F5B92">
        <w:rPr>
          <w:rFonts w:hint="eastAsia" w:ascii="Times New Roman" w:hAnsi="Times New Roman" w:eastAsia="宋体"/>
          <w:b/>
          <w:bCs/>
          <w:sz w:val="24"/>
        </w:rPr>
        <w:t>：</w:t>
      </w:r>
      <w:bookmarkStart w:id="2" w:name="OLE_LINK35"/>
      <w:r w:rsidR="00EA5C0B" w:rsidRPr="005F5B92">
        <w:rPr>
          <w:rFonts w:ascii="Times New Roman" w:hAnsi="Times New Roman" w:eastAsia="宋体"/>
          <w:sz w:val="24"/>
        </w:rPr>
        <w:t>针对传统</w:t>
      </w:r>
      <w:r w:rsidR="00EA5C0B" w:rsidRPr="005F5B92">
        <w:rPr>
          <w:rFonts w:ascii="Times New Roman" w:hAnsi="Times New Roman" w:eastAsia="宋体"/>
          <w:sz w:val="24"/>
        </w:rPr>
        <w:t>Dijkstra</w:t>
      </w:r>
      <w:r w:rsidR="00EA5C0B" w:rsidRPr="005F5B92">
        <w:rPr>
          <w:rFonts w:ascii="Times New Roman" w:hAnsi="Times New Roman" w:eastAsia="宋体"/>
          <w:sz w:val="24"/>
        </w:rPr>
        <w:t>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w:t>
      </w:r>
      <w:r w:rsidR="00EA5C0B" w:rsidRPr="005F5B92">
        <w:rPr>
          <w:rFonts w:ascii="Times New Roman" w:hAnsi="Times New Roman" w:eastAsia="宋体"/>
          <w:sz w:val="24"/>
        </w:rPr>
        <w:t>Min-Max</w:t>
      </w:r>
      <w:r w:rsidR="00EA5C0B" w:rsidRPr="005F5B92">
        <w:rPr>
          <w:rFonts w:ascii="Times New Roman" w:hAnsi="Times New Roman" w:eastAsia="宋体"/>
          <w:sz w:val="24"/>
        </w:rPr>
        <w:t>标准化方法进行指标标定，再结合层次分析法、</w:t>
      </w:r>
      <w:proofErr w:type="gramStart"/>
      <w:r w:rsidR="00EA5C0B" w:rsidRPr="005F5B92">
        <w:rPr>
          <w:rFonts w:ascii="Times New Roman" w:hAnsi="Times New Roman" w:eastAsia="宋体"/>
          <w:sz w:val="24"/>
        </w:rPr>
        <w:t>熵权法</w:t>
      </w:r>
      <w:proofErr w:type="gramEnd"/>
      <w:r w:rsidR="00EA5C0B" w:rsidRPr="005F5B92">
        <w:rPr>
          <w:rFonts w:ascii="Times New Roman" w:hAnsi="Times New Roman" w:eastAsia="宋体"/>
          <w:sz w:val="24"/>
        </w:rPr>
        <w:t>确定基础权重，设计基于天气风险、客户时间窗紧急性的权重自适应调整机制，把多因素综合代价与经典</w:t>
      </w:r>
      <w:r w:rsidR="00EA5C0B" w:rsidRPr="005F5B92">
        <w:rPr>
          <w:rFonts w:ascii="Times New Roman" w:hAnsi="Times New Roman" w:eastAsia="宋体"/>
          <w:sz w:val="24"/>
        </w:rPr>
        <w:t>Dijkstra</w:t>
      </w:r>
      <w:r w:rsidR="00EA5C0B" w:rsidRPr="005F5B92">
        <w:rPr>
          <w:rFonts w:ascii="Times New Roman" w:hAnsi="Times New Roman" w:eastAsia="宋体"/>
          <w:sz w:val="24"/>
        </w:rPr>
        <w:t>算法结合，形成时间复杂度不变的改进路径规划算法</w:t>
      </w:r>
      <w:r w:rsidR="00623396">
        <w:rPr>
          <w:rFonts w:hint="eastAsia" w:ascii="Times New Roman" w:hAnsi="Times New Roman" w:eastAsia="宋体"/>
          <w:sz w:val="24"/>
        </w:rPr>
        <w:t>；</w:t>
      </w:r>
      <w:r w:rsidR="00EA5C0B" w:rsidRPr="005F5B92">
        <w:rPr>
          <w:rFonts w:ascii="Times New Roman" w:hAnsi="Times New Roman" w:eastAsia="宋体"/>
          <w:sz w:val="24"/>
        </w:rPr>
        <w:t>在单配送中心、</w:t>
      </w:r>
      <w:r w:rsidR="00EA5C0B" w:rsidRPr="005F5B92">
        <w:rPr>
          <w:rFonts w:ascii="Times New Roman" w:hAnsi="Times New Roman" w:eastAsia="宋体"/>
          <w:sz w:val="24"/>
        </w:rPr>
        <w:t>8</w:t>
      </w:r>
      <w:r w:rsidR="00EA5C0B" w:rsidRPr="005F5B92">
        <w:rPr>
          <w:rFonts w:ascii="Times New Roman" w:hAnsi="Times New Roman" w:eastAsia="宋体"/>
          <w:sz w:val="24"/>
        </w:rPr>
        <w:t>个客户点的模拟路网中进行</w:t>
      </w:r>
      <w:r w:rsidR="00EA5C0B" w:rsidRPr="005F5B92">
        <w:rPr>
          <w:rFonts w:ascii="Times New Roman" w:hAnsi="Times New Roman" w:eastAsia="宋体"/>
          <w:sz w:val="24"/>
        </w:rPr>
        <w:t>4</w:t>
      </w:r>
      <w:r w:rsidR="00EA5C0B" w:rsidRPr="005F5B92">
        <w:rPr>
          <w:rFonts w:ascii="Times New Roman" w:hAnsi="Times New Roman" w:eastAsia="宋体"/>
          <w:sz w:val="24"/>
        </w:rPr>
        <w:t>组对比实验，实验结果表明</w:t>
      </w:r>
      <w:r w:rsidR="00623396">
        <w:rPr>
          <w:rFonts w:hint="eastAsia" w:ascii="Times New Roman" w:hAnsi="Times New Roman" w:eastAsia="宋体"/>
          <w:sz w:val="24"/>
        </w:rPr>
        <w:t>：</w:t>
      </w:r>
      <w:r w:rsidR="00EA5C0B" w:rsidRPr="005F5B92">
        <w:rPr>
          <w:rFonts w:ascii="Times New Roman" w:hAnsi="Times New Roman" w:eastAsia="宋体"/>
          <w:sz w:val="24"/>
        </w:rPr>
        <w:t>与传统方法相比，改进算法在一般配送情况下，对多目标进行均衡优化</w:t>
      </w:r>
      <w:r w:rsidR="00623396">
        <w:rPr>
          <w:rFonts w:hint="eastAsia" w:ascii="Times New Roman" w:hAnsi="Times New Roman" w:eastAsia="宋体"/>
          <w:sz w:val="24"/>
        </w:rPr>
        <w:t>；</w:t>
      </w:r>
      <w:r w:rsidR="00EA5C0B" w:rsidRPr="005F5B92">
        <w:rPr>
          <w:rFonts w:ascii="Times New Roman" w:hAnsi="Times New Roman" w:eastAsia="宋体"/>
          <w:sz w:val="24"/>
        </w:rPr>
        <w:t>在恶劣天气、紧急配送、复合动态情况下，避开高风险路段，优先保证时效性，大大提升综合路径效率及服务质量，模型轻量、易部署，无需高精度</w:t>
      </w:r>
      <w:r w:rsidR="00EA5C0B" w:rsidRPr="005F5B92">
        <w:rPr>
          <w:rFonts w:ascii="Times New Roman" w:hAnsi="Times New Roman" w:eastAsia="宋体"/>
          <w:sz w:val="24"/>
        </w:rPr>
        <w:t>GIS</w:t>
      </w:r>
      <w:r w:rsidR="00EA5C0B" w:rsidRPr="005F5B92">
        <w:rPr>
          <w:rFonts w:ascii="Times New Roman" w:hAnsi="Times New Roman" w:eastAsia="宋体"/>
          <w:sz w:val="24"/>
        </w:rPr>
        <w:t>数据，适用于城市短途末端配送路径优化，可为中小型物流企业提供实用解决方案。</w:t>
      </w:r>
      <w:bookmarkEnd w:id="2"/>
    </w:p>
    <w:p w14:paraId="280C65C6" w14:textId="5FE1171D" w:rsidR="00F27062" w:rsidRPr="005F5B92" w:rsidRDefault="00000000" w:rsidP="00A73A9B">
      <w:pPr>
        <w:spacing w:line="360" w:lineRule="auto"/>
        <w:ind w:firstLineChars="0" w:firstLine="0"/>
        <w:outlineLvl w:val="0"/>
        <w:rPr>
          <w:b/>
          <w:bCs/>
        </w:rPr>
      </w:pPr>
      <w:bookmarkStart w:id="3" w:name="_Toc229003478"/>
      <w:bookmarkStart w:id="4" w:name="_Toc229003698"/>
      <w:r w:rsidRPr="005F5B92">
        <w:rPr>
          <w:rFonts w:ascii="Times New Roman" w:hAnsi="Times New Roman" w:eastAsia="宋体"/>
          <w:b/>
          <w:bCs/>
          <w:sz w:val="24"/>
        </w:rPr>
        <w:t>关键词</w:t>
      </w:r>
      <w:bookmarkEnd w:id="3"/>
      <w:bookmarkEnd w:id="4"/>
      <w:r w:rsidR="00623396">
        <w:rPr>
          <w:rFonts w:hint="eastAsia" w:ascii="Times New Roman" w:hAnsi="Times New Roman" w:eastAsia="宋体"/>
          <w:b/>
          <w:bCs/>
          <w:sz w:val="24"/>
        </w:rPr>
        <w:t>：</w:t>
      </w:r>
      <w:r w:rsidR="00623396" w:rsidRPr="005F5B92">
        <w:rPr>
          <w:rFonts w:hint="eastAsia" w:ascii="Times New Roman" w:hAnsi="Times New Roman" w:eastAsia="宋体"/>
          <w:sz w:val="24"/>
        </w:rPr>
        <w:t>物流</w:t>
      </w:r>
      <w:r w:rsidRPr="005F5B92">
        <w:rPr>
          <w:rFonts w:ascii="Times New Roman" w:hAnsi="Times New Roman" w:eastAsia="宋体"/>
          <w:sz w:val="24"/>
        </w:rPr>
        <w:t>路径规划；</w:t>
      </w:r>
      <w:r w:rsidR="00623396">
        <w:rPr>
          <w:rFonts w:hint="eastAsia" w:ascii="Times New Roman" w:hAnsi="Times New Roman" w:eastAsia="宋体"/>
          <w:sz w:val="24"/>
        </w:rPr>
        <w:t xml:space="preserve"> </w:t>
      </w:r>
      <w:r w:rsidRPr="005F5B92">
        <w:rPr>
          <w:rFonts w:ascii="Times New Roman" w:hAnsi="Times New Roman" w:eastAsia="宋体"/>
          <w:sz w:val="24"/>
        </w:rPr>
        <w:t xml:space="preserve">Dijkstra </w:t>
      </w:r>
      <w:r w:rsidRPr="005F5B92">
        <w:rPr>
          <w:rFonts w:ascii="Times New Roman" w:hAnsi="Times New Roman" w:eastAsia="宋体"/>
          <w:sz w:val="24"/>
        </w:rPr>
        <w:t>算法；</w:t>
      </w:r>
      <w:r w:rsidR="00623396">
        <w:rPr>
          <w:rFonts w:hint="eastAsia" w:ascii="Times New Roman" w:hAnsi="Times New Roman" w:eastAsia="宋体"/>
          <w:sz w:val="24"/>
        </w:rPr>
        <w:t xml:space="preserve"> </w:t>
      </w:r>
      <w:r w:rsidRPr="005F5B92">
        <w:rPr>
          <w:rFonts w:ascii="Times New Roman" w:hAnsi="Times New Roman" w:eastAsia="宋体"/>
          <w:sz w:val="24"/>
        </w:rPr>
        <w:t>多因素融合；</w:t>
      </w:r>
      <w:r w:rsidR="00623396">
        <w:rPr>
          <w:rFonts w:hint="eastAsia" w:ascii="Times New Roman" w:hAnsi="Times New Roman" w:eastAsia="宋体"/>
          <w:sz w:val="24"/>
        </w:rPr>
        <w:t xml:space="preserve"> </w:t>
      </w:r>
      <w:r w:rsidRPr="005F5B92">
        <w:rPr>
          <w:rFonts w:ascii="Times New Roman" w:hAnsi="Times New Roman" w:eastAsia="宋体"/>
          <w:sz w:val="24"/>
        </w:rPr>
        <w:t>组合赋权；</w:t>
      </w:r>
      <w:r w:rsidR="00623396">
        <w:rPr>
          <w:rFonts w:hint="eastAsia" w:ascii="Times New Roman" w:hAnsi="Times New Roman" w:eastAsia="宋体"/>
          <w:sz w:val="24"/>
        </w:rPr>
        <w:t xml:space="preserve"> </w:t>
      </w:r>
      <w:r w:rsidRPr="005F5B92">
        <w:rPr>
          <w:rFonts w:ascii="Times New Roman" w:hAnsi="Times New Roman" w:eastAsia="宋体"/>
          <w:sz w:val="24"/>
        </w:rPr>
        <w:t>动态权重；</w:t>
      </w:r>
      <w:r w:rsidR="00623396">
        <w:rPr>
          <w:rFonts w:hint="eastAsia" w:ascii="Times New Roman" w:hAnsi="Times New Roman" w:eastAsia="宋体"/>
          <w:sz w:val="24"/>
        </w:rPr>
        <w:t xml:space="preserve"> </w:t>
      </w:r>
      <w:proofErr w:type="gramStart"/>
      <w:r w:rsidRPr="005F5B92">
        <w:rPr>
          <w:rFonts w:ascii="Times New Roman" w:hAnsi="Times New Roman" w:eastAsia="宋体"/>
          <w:sz w:val="24"/>
        </w:rPr>
        <w:t>软时间</w:t>
      </w:r>
      <w:proofErr w:type="gramEnd"/>
      <w:r w:rsidRPr="005F5B92">
        <w:rPr>
          <w:rFonts w:ascii="Times New Roman" w:hAnsi="Times New Roman" w:eastAsia="宋体"/>
          <w:sz w:val="24"/>
        </w:rPr>
        <w:t>窗</w:t>
      </w:r>
    </w:p>
    <w:p w14:paraId="7EA9326B" w14:textId="77777777" w:rsidR="00F27062" w:rsidRPr="00623396" w:rsidRDefault="00F27062" w:rsidP="00F91FB5">
      <w:pPr>
        <w:spacing w:line="360" w:lineRule="auto"/>
        <w:ind w:firstLineChars="0" w:firstLine="0"/>
        <w:jc w:val="center"/>
      </w:pPr>
    </w:p>
    <w:p w14:paraId="3C003CBD" w14:textId="77777777" w:rsidR="00F27062" w:rsidRPr="005F5B92" w:rsidRDefault="00000000">
      <w:pPr>
        <w:spacing w:line="360" w:lineRule="auto"/>
        <w:ind w:firstLineChars="200" w:firstLine="480"/>
        <w:jc w:val="both"/>
        <w:rPr>
          <w:rFonts w:cs="Times New Roman"/>
          <w:sz w:val="28"/>
          <w:szCs w:val="28"/>
        </w:rPr>
      </w:pPr>
      <w:r w:rsidRPr="005F5B92">
        <w:rPr>
          <w:rFonts w:cs="Times New Roman" w:ascii="Times New Roman" w:hAnsi="Times New Roman" w:eastAsia="宋体"/>
          <w:sz w:val="24"/>
          <w:szCs w:val="28"/>
        </w:rPr>
        <w:t>Research on Logistics Path Planning Based on Multi-factor Fusion Improved Dijkstra Algorithm</w:t>
      </w:r>
    </w:p>
    <w:p w14:paraId="235A09B0" w14:textId="2E92FC2D" w:rsidR="00F27062" w:rsidRPr="005F5B92" w:rsidRDefault="00000000" w:rsidP="0098262F">
      <w:pPr>
        <w:spacing w:line="360" w:lineRule="auto"/>
        <w:ind w:firstLineChars="200" w:firstLine="480"/>
        <w:jc w:val="both"/>
      </w:pPr>
      <w:r w:rsidRPr="005F5B92">
        <w:rPr>
          <w:rFonts w:ascii="Times New Roman" w:hAnsi="Times New Roman" w:eastAsia="宋体"/>
          <w:sz w:val="24"/>
        </w:rPr>
        <w:t>Jin-</w:t>
      </w:r>
      <w:proofErr w:type="spellStart"/>
      <w:r w:rsidRPr="005F5B92">
        <w:rPr>
          <w:rFonts w:ascii="Times New Roman" w:hAnsi="Times New Roman" w:eastAsia="宋体"/>
          <w:sz w:val="24"/>
        </w:rPr>
        <w:t>zhou</w:t>
      </w:r>
      <w:proofErr w:type="spellEnd"/>
      <w:r w:rsidRPr="005F5B92">
        <w:rPr>
          <w:rFonts w:ascii="Times New Roman" w:hAnsi="Times New Roman" w:eastAsia="宋体"/>
          <w:sz w:val="24"/>
        </w:rPr>
        <w:t xml:space="preserve"> Du</w:t>
      </w:r>
    </w:p>
    <w:p w14:paraId="71366E20" w14:textId="77777777" w:rsidR="0098262F" w:rsidRPr="005F5B92" w:rsidRDefault="0098262F" w:rsidP="0098262F">
      <w:pPr>
        <w:spacing w:line="360" w:lineRule="auto"/>
        <w:ind w:firstLineChars="0" w:firstLine="0"/>
        <w:jc w:val="center"/>
      </w:pPr>
    </w:p>
    <w:p w14:paraId="50327D47" w14:textId="2C636E61" w:rsidR="00F27062" w:rsidRPr="005F5B92" w:rsidRDefault="00000000" w:rsidP="00A73A9B">
      <w:pPr>
        <w:spacing w:line="360" w:lineRule="auto"/>
        <w:ind w:firstLineChars="0" w:firstLine="0"/>
        <w:outlineLvl w:val="0"/>
        <w:rPr>
          <w:b/>
          <w:bCs/>
        </w:rPr>
      </w:pPr>
      <w:bookmarkStart w:id="5" w:name="_Toc229003479"/>
      <w:bookmarkStart w:id="6" w:name="_Toc229003699"/>
      <w:r w:rsidRPr="005F5B92">
        <w:rPr>
          <w:rFonts w:ascii="Times New Roman" w:hAnsi="Times New Roman" w:eastAsia="宋体"/>
          <w:b/>
          <w:bCs/>
          <w:sz w:val="24"/>
        </w:rPr>
        <w:t>Abstract</w:t>
      </w:r>
      <w:bookmarkStart w:id="7" w:name="OLE_LINK24"/>
      <w:bookmarkEnd w:id="5"/>
      <w:bookmarkEnd w:id="6"/>
      <w:r w:rsidR="002C702D">
        <w:rPr>
          <w:rFonts w:hint="eastAsia" w:ascii="Times New Roman" w:hAnsi="Times New Roman" w:eastAsia="宋体"/>
          <w:b/>
          <w:bCs/>
          <w:sz w:val="24"/>
        </w:rPr>
        <w:t xml:space="preserve">: </w:t>
      </w:r>
      <w:r w:rsidR="00F624C7" w:rsidRPr="005F5B92">
        <w:rPr>
          <w:rFonts w:ascii="Times New Roman" w:hAnsi="Times New Roman" w:eastAsia="宋体"/>
          <w:sz w:val="24"/>
        </w:rPr>
        <w:t xml:space="preserve">Traditional </w:t>
      </w:r>
      <w:r w:rsidR="00623396" w:rsidRPr="005F5B92">
        <w:rPr>
          <w:rFonts w:ascii="Times New Roman" w:hAnsi="Times New Roman" w:eastAsia="宋体"/>
          <w:sz w:val="24"/>
        </w:rPr>
        <w:t>Dijkstra</w:t>
      </w:r>
      <w:r w:rsidR="001E6425" w:rsidRPr="001E6425">
        <w:rPr>
          <w:rFonts w:ascii="Times New Roman" w:hAnsi="Times New Roman" w:eastAsia="宋体"/>
          <w:sz w:val="24"/>
        </w:rPr>
        <w:t>'</w:t>
      </w:r>
      <w:r w:rsidR="00623396" w:rsidRPr="005F5B92">
        <w:rPr>
          <w:rFonts w:ascii="Times New Roman" w:hAnsi="Times New Roman" w:eastAsia="宋体"/>
          <w:sz w:val="24"/>
        </w:rPr>
        <w:t xml:space="preserve">s </w:t>
      </w:r>
      <w:r w:rsidR="00F624C7" w:rsidRPr="005F5B92">
        <w:rPr>
          <w:rFonts w:ascii="Times New Roman" w:hAnsi="Times New Roman" w:eastAsia="宋体"/>
          <w:sz w:val="24"/>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1E6425">
        <w:rPr>
          <w:rFonts w:ascii="Times New Roman" w:hAnsi="Times New Roman" w:eastAsia="宋体"/>
          <w:sz w:val="24"/>
        </w:rPr>
        <w:t>'</w:t>
      </w:r>
      <w:r w:rsidR="00F624C7" w:rsidRPr="005F5B92">
        <w:rPr>
          <w:rFonts w:ascii="Times New Roman" w:hAnsi="Times New Roman" w:eastAsia="宋体"/>
          <w:sz w:val="24"/>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1E6425">
        <w:rPr>
          <w:rFonts w:ascii="Times New Roman" w:hAnsi="Times New Roman" w:eastAsia="宋体"/>
          <w:sz w:val="24"/>
        </w:rPr>
        <w:t>'</w:t>
      </w:r>
      <w:r w:rsidR="00F624C7" w:rsidRPr="005F5B92">
        <w:rPr>
          <w:rFonts w:ascii="Times New Roman" w:hAnsi="Times New Roman" w:eastAsia="宋体"/>
          <w:sz w:val="24"/>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5F5B92" w:rsidRDefault="00000000" w:rsidP="00A73A9B">
      <w:pPr>
        <w:spacing w:line="360" w:lineRule="auto"/>
        <w:ind w:firstLineChars="0" w:firstLine="0"/>
        <w:outlineLvl w:val="0"/>
        <w:rPr>
          <w:b/>
          <w:bCs/>
        </w:rPr>
      </w:pPr>
      <w:bookmarkStart w:id="8" w:name="_Toc229003480"/>
      <w:bookmarkStart w:id="9" w:name="_Toc229003700"/>
      <w:bookmarkEnd w:id="7"/>
      <w:r w:rsidRPr="005F5B92">
        <w:rPr>
          <w:rFonts w:ascii="Times New Roman" w:hAnsi="Times New Roman" w:eastAsia="宋体"/>
          <w:b/>
          <w:bCs/>
          <w:sz w:val="24"/>
        </w:rPr>
        <w:t>Key</w:t>
      </w:r>
      <w:r w:rsidRPr="005F5B92">
        <w:rPr>
          <w:rFonts w:hint="eastAsia" w:ascii="Times New Roman" w:hAnsi="Times New Roman" w:eastAsia="宋体"/>
          <w:b/>
          <w:bCs/>
          <w:sz w:val="24"/>
        </w:rPr>
        <w:t xml:space="preserve"> </w:t>
      </w:r>
      <w:r w:rsidRPr="005F5B92">
        <w:rPr>
          <w:rFonts w:ascii="Times New Roman" w:hAnsi="Times New Roman" w:eastAsia="宋体"/>
          <w:b/>
          <w:bCs/>
          <w:sz w:val="24"/>
        </w:rPr>
        <w:t>words</w:t>
      </w:r>
      <w:bookmarkEnd w:id="8"/>
      <w:bookmarkEnd w:id="9"/>
      <w:r w:rsidRPr="005F5B92">
        <w:rPr>
          <w:rFonts w:hint="eastAsia" w:ascii="Times New Roman" w:hAnsi="Times New Roman" w:eastAsia="宋体"/>
          <w:b/>
          <w:bCs/>
          <w:sz w:val="24"/>
        </w:rPr>
        <w:t>:</w:t>
      </w:r>
      <w:r w:rsidRPr="005F5B92">
        <w:rPr>
          <w:rFonts w:ascii="Times New Roman" w:hAnsi="Times New Roman" w:eastAsia="宋体"/>
          <w:b/>
          <w:bCs/>
          <w:sz w:val="24"/>
        </w:rPr>
        <w:t xml:space="preserve"> </w:t>
      </w:r>
      <w:r w:rsidRPr="005F5B92">
        <w:rPr>
          <w:rFonts w:ascii="Times New Roman" w:hAnsi="Times New Roman" w:eastAsia="宋体"/>
          <w:sz w:val="24"/>
        </w:rPr>
        <w:t xml:space="preserve">Logistics path planning; Dijkstra algorithm; </w:t>
      </w:r>
      <w:proofErr w:type="gramStart"/>
      <w:r w:rsidRPr="005F5B92">
        <w:rPr>
          <w:rFonts w:ascii="Times New Roman" w:hAnsi="Times New Roman" w:eastAsia="宋体"/>
          <w:sz w:val="24"/>
        </w:rPr>
        <w:t>Multi-factor</w:t>
      </w:r>
      <w:proofErr w:type="gramEnd"/>
      <w:r w:rsidRPr="005F5B92">
        <w:rPr>
          <w:rFonts w:ascii="Times New Roman" w:hAnsi="Times New Roman" w:eastAsia="宋体"/>
          <w:sz w:val="24"/>
        </w:rPr>
        <w:t xml:space="preserve"> fusion; Combined weighting; Dynamic weight; Soft time window</w:t>
      </w:r>
    </w:p>
    <w:p w14:paraId="710BBC4E" w14:textId="77777777" w:rsidR="00F27062" w:rsidRPr="005F5B92" w:rsidRDefault="00F27062" w:rsidP="00941452">
      <w:pPr>
        <w:spacing w:line="360" w:lineRule="auto"/>
        <w:ind w:firstLineChars="0" w:firstLine="0"/>
        <w:jc w:val="center"/>
        <w:rPr>
          <w:rFonts w:ascii="宋体" w:hAnsi="宋体" w:hint="eastAsia"/>
        </w:rPr>
      </w:pPr>
    </w:p>
    <w:p w14:paraId="6A43E96E" w14:textId="7AC4C702" w:rsidR="00F27062" w:rsidRPr="005F5B92" w:rsidRDefault="002C702D">
      <w:pPr>
        <w:pStyle w:val="1"/>
        <w:spacing w:line="360" w:lineRule="auto"/>
        <w:jc w:val="both"/>
        <w:ind w:firstLineChars="200" w:firstLine="480"/>
      </w:pPr>
      <w:bookmarkStart w:id="10" w:name="_Toc229002722"/>
      <w:bookmarkStart w:id="11" w:name="_Toc229002783"/>
      <w:bookmarkStart w:id="12" w:name="_Toc229003080"/>
      <w:bookmarkStart w:id="13" w:name="_Toc229003481"/>
      <w:bookmarkStart w:id="14" w:name="_Toc229003701"/>
      <w:r w:rsidRPr="005F5B92">
        <w:rPr>
          <w:rFonts w:hint="eastAsia" w:ascii="Times New Roman" w:hAnsi="Times New Roman" w:eastAsia="宋体"/>
          <w:sz w:val="24"/>
        </w:rPr>
        <w:t>1</w:t>
      </w:r>
      <w:r w:rsidRPr="005F5B92">
        <w:rPr>
          <w:rFonts w:hint="eastAsia" w:ascii="Times New Roman" w:hAnsi="Times New Roman" w:eastAsia="宋体"/>
          <w:sz w:val="24"/>
        </w:rPr>
        <w:t>前言</w:t>
      </w:r>
      <w:bookmarkEnd w:id="10"/>
      <w:bookmarkEnd w:id="11"/>
      <w:bookmarkEnd w:id="12"/>
      <w:bookmarkEnd w:id="13"/>
      <w:bookmarkEnd w:id="14"/>
    </w:p>
    <w:p w14:paraId="4A5F0CC8" w14:textId="77777777" w:rsidR="00F27062" w:rsidRPr="005F5B92" w:rsidRDefault="00000000">
      <w:pPr>
        <w:pStyle w:val="2"/>
        <w:spacing w:line="360" w:lineRule="auto"/>
        <w:jc w:val="left"/>
        <w:outlineLvl w:val="2"/>
      </w:pPr>
      <w:bookmarkStart w:id="15" w:name="_Toc229002723"/>
      <w:bookmarkStart w:id="16" w:name="_Toc229002784"/>
      <w:bookmarkStart w:id="17" w:name="_Toc229003081"/>
      <w:bookmarkStart w:id="18" w:name="_Toc229003482"/>
      <w:bookmarkStart w:id="19" w:name="_Toc229003702"/>
      <w:r w:rsidRPr="005F5B92">
        <w:rPr>
          <w:rFonts w:hint="eastAsia" w:ascii="Times New Roman" w:hAnsi="Times New Roman" w:eastAsia="黑体"/>
          <w:b/>
          <w:sz w:val="24"/>
        </w:rPr>
        <w:t xml:space="preserve">1.1 </w:t>
      </w:r>
      <w:r w:rsidRPr="005F5B92">
        <w:rPr>
          <w:rFonts w:ascii="Times New Roman" w:hAnsi="Times New Roman" w:eastAsia="黑体"/>
          <w:b/>
          <w:sz w:val="24"/>
        </w:rPr>
        <w:t>研究背景及意义</w:t>
      </w:r>
      <w:bookmarkEnd w:id="15"/>
      <w:bookmarkEnd w:id="16"/>
      <w:bookmarkEnd w:id="17"/>
      <w:bookmarkEnd w:id="18"/>
      <w:bookmarkEnd w:id="19"/>
    </w:p>
    <w:p w14:paraId="3B7A3D1B" w14:textId="7D47B34A" w:rsidR="00F27062" w:rsidRPr="005F5B92" w:rsidRDefault="002E7E9A" w:rsidP="002A5CAB">
      <w:pPr>
        <w:spacing w:line="360" w:lineRule="auto"/>
        <w:ind w:firstLine="480" w:firstLineChars="200"/>
        <w:jc w:val="both"/>
      </w:pPr>
      <w:r w:rsidRPr="005F5B92">
        <w:rPr>
          <w:rFonts w:ascii="Times New Roman" w:hAnsi="Times New Roman" w:eastAsia="宋体"/>
          <w:sz w:val="24"/>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5F5B92">
        <w:rPr>
          <w:rFonts w:hint="eastAsia" w:ascii="Times New Roman" w:hAnsi="Times New Roman" w:eastAsia="宋体"/>
          <w:sz w:val="24"/>
        </w:rPr>
        <w:t>过程</w:t>
      </w:r>
      <w:r w:rsidRPr="005F5B92">
        <w:rPr>
          <w:rFonts w:ascii="Times New Roman" w:hAnsi="Times New Roman" w:eastAsia="宋体"/>
          <w:sz w:val="24"/>
        </w:rPr>
        <w:t>中，路径选择除了要看运输距离，还</w:t>
      </w:r>
      <w:r w:rsidR="008830A8" w:rsidRPr="005F5B92">
        <w:rPr>
          <w:rFonts w:hint="eastAsia" w:ascii="Times New Roman" w:hAnsi="Times New Roman" w:eastAsia="宋体"/>
          <w:sz w:val="24"/>
        </w:rPr>
        <w:t>需要</w:t>
      </w:r>
      <w:r w:rsidRPr="005F5B92">
        <w:rPr>
          <w:rFonts w:ascii="Times New Roman" w:hAnsi="Times New Roman" w:eastAsia="宋体"/>
          <w:sz w:val="24"/>
        </w:rPr>
        <w:t>把客户的时效要求、道路通行状况以及天气条件等因素都考虑进</w:t>
      </w:r>
      <w:r w:rsidRPr="005F5B92">
        <w:rPr>
          <w:rFonts w:hint="eastAsia" w:ascii="Times New Roman" w:hAnsi="Times New Roman" w:eastAsia="宋体"/>
          <w:sz w:val="24"/>
        </w:rPr>
        <w:t>去</w:t>
      </w:r>
      <w:r w:rsidR="00905783" w:rsidRPr="005F5B92">
        <w:rPr>
          <w:rFonts w:ascii="Times New Roman" w:hAnsi="Times New Roman" w:eastAsia="宋体"/>
          <w:sz w:val="24"/>
          <w:vertAlign w:val="superscript"/>
        </w:rPr>
        <w:fldChar w:fldCharType="begin"/>
      </w:r>
      <w:r w:rsidR="00905783" w:rsidRPr="005F5B92">
        <w:rPr>
          <w:rFonts w:ascii="Times New Roman" w:hAnsi="Times New Roman" w:eastAsia="宋体"/>
          <w:sz w:val="24"/>
          <w:vertAlign w:val="superscript"/>
        </w:rPr>
        <w:instrText xml:space="preserve"> </w:instrText>
      </w:r>
      <w:r w:rsidR="00905783" w:rsidRPr="005F5B92">
        <w:rPr>
          <w:rFonts w:hint="eastAsia" w:ascii="Times New Roman" w:hAnsi="Times New Roman" w:eastAsia="宋体"/>
          <w:sz w:val="24"/>
          <w:vertAlign w:val="superscript"/>
        </w:rPr>
        <w:instrText>REF _Ref228915248 \r \h</w:instrText>
      </w:r>
      <w:r w:rsidR="00905783" w:rsidRPr="005F5B92">
        <w:rPr>
          <w:rFonts w:ascii="Times New Roman" w:hAnsi="Times New Roman" w:eastAsia="宋体"/>
          <w:sz w:val="24"/>
          <w:vertAlign w:val="superscript"/>
        </w:rPr>
        <w:instrText xml:space="preserve">  \* MERGEFORMAT </w:instrText>
      </w:r>
      <w:r w:rsidR="00905783" w:rsidRPr="005F5B92">
        <w:rPr>
          <w:rFonts w:ascii="Times New Roman" w:hAnsi="Times New Roman" w:eastAsia="宋体"/>
          <w:sz w:val="24"/>
          <w:vertAlign w:val="superscript"/>
        </w:rPr>
      </w:r>
      <w:r w:rsidR="00905783" w:rsidRPr="005F5B92">
        <w:rPr>
          <w:rFonts w:ascii="Times New Roman" w:hAnsi="Times New Roman" w:eastAsia="宋体"/>
          <w:sz w:val="24"/>
          <w:vertAlign w:val="superscript"/>
        </w:rPr>
        <w:fldChar w:fldCharType="separate"/>
      </w:r>
      <w:r w:rsidR="00905783" w:rsidRPr="005F5B92">
        <w:rPr>
          <w:rFonts w:ascii="Times New Roman" w:hAnsi="Times New Roman" w:eastAsia="宋体"/>
          <w:sz w:val="24"/>
          <w:vertAlign w:val="superscript"/>
        </w:rPr>
        <w:t>[1]</w:t>
      </w:r>
      <w:r w:rsidR="00905783" w:rsidRPr="005F5B92">
        <w:rPr>
          <w:rFonts w:ascii="Times New Roman" w:hAnsi="Times New Roman" w:eastAsia="宋体"/>
          <w:sz w:val="24"/>
          <w:vertAlign w:val="superscript"/>
        </w:rPr>
        <w:fldChar w:fldCharType="end"/>
      </w:r>
      <w:r w:rsidRPr="005F5B92">
        <w:rPr>
          <w:rFonts w:hint="eastAsia" w:ascii="Times New Roman" w:hAnsi="Times New Roman" w:eastAsia="宋体"/>
          <w:sz w:val="24"/>
        </w:rPr>
        <w:t>。</w:t>
      </w:r>
      <w:r w:rsidRPr="005F5B92">
        <w:rPr>
          <w:rFonts w:ascii="Times New Roman" w:hAnsi="Times New Roman" w:eastAsia="宋体"/>
          <w:sz w:val="24"/>
        </w:rPr>
        <w:t>而传统的规划方法大多以</w:t>
      </w:r>
      <w:r w:rsidRPr="005F5B92">
        <w:rPr>
          <w:rFonts w:ascii="Times New Roman" w:hAnsi="Times New Roman" w:eastAsia="宋体"/>
          <w:sz w:val="24"/>
        </w:rPr>
        <w:t>Dijkstra</w:t>
      </w:r>
      <w:r w:rsidRPr="005F5B92">
        <w:rPr>
          <w:rFonts w:ascii="Times New Roman" w:hAnsi="Times New Roman" w:eastAsia="宋体"/>
          <w:sz w:val="24"/>
        </w:rPr>
        <w:t>算法为核心，只把距离或时间当作唯一的优化目标，这就很难同时兼顾到现代物流对控制运输成本、保障服务品质和运输安全的整体需要，这样</w:t>
      </w:r>
      <w:r w:rsidR="008830A8" w:rsidRPr="005F5B92">
        <w:rPr>
          <w:rFonts w:hint="eastAsia" w:ascii="Times New Roman" w:hAnsi="Times New Roman" w:eastAsia="宋体"/>
          <w:sz w:val="24"/>
        </w:rPr>
        <w:t>规划出</w:t>
      </w:r>
      <w:r w:rsidRPr="005F5B92">
        <w:rPr>
          <w:rFonts w:ascii="Times New Roman" w:hAnsi="Times New Roman" w:eastAsia="宋体"/>
          <w:sz w:val="24"/>
        </w:rPr>
        <w:t>的路线往往和真实的运营场景有较大出入</w:t>
      </w:r>
      <w:r w:rsidRPr="005F5B92">
        <w:rPr>
          <w:rFonts w:hint="eastAsia" w:ascii="Times New Roman" w:hAnsi="Times New Roman" w:eastAsia="宋体"/>
          <w:sz w:val="24"/>
        </w:rPr>
        <w:t>。</w:t>
      </w:r>
    </w:p>
    <w:p w14:paraId="50F96416" w14:textId="7ABC3F76" w:rsidR="002635EF" w:rsidRPr="005F5B92" w:rsidRDefault="00647F5D" w:rsidP="002A5CAB">
      <w:pPr>
        <w:spacing w:line="360" w:lineRule="auto"/>
        <w:ind w:firstLine="480" w:firstLineChars="200"/>
        <w:jc w:val="both"/>
      </w:pPr>
      <w:bookmarkStart w:id="20" w:name="OLE_LINK3"/>
      <w:r w:rsidRPr="005F5B92">
        <w:rPr>
          <w:rFonts w:ascii="Times New Roman" w:hAnsi="Times New Roman" w:eastAsia="宋体"/>
          <w:sz w:val="24"/>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w:t>
      </w:r>
      <w:r w:rsidRPr="005F5B92">
        <w:rPr>
          <w:rFonts w:ascii="Times New Roman" w:hAnsi="Times New Roman" w:eastAsia="宋体"/>
          <w:sz w:val="24"/>
        </w:rPr>
        <w:t>——</w:t>
      </w:r>
      <w:r w:rsidRPr="005F5B92">
        <w:rPr>
          <w:rFonts w:ascii="Times New Roman" w:hAnsi="Times New Roman" w:eastAsia="宋体"/>
          <w:sz w:val="24"/>
        </w:rPr>
        <w:t>最短路径未必安全，最安全未必准时，准时又可能以高成本为代价</w:t>
      </w:r>
      <w:r w:rsidR="002635EF" w:rsidRPr="005F5B92">
        <w:rPr>
          <w:rFonts w:ascii="Times New Roman" w:hAnsi="Times New Roman" w:eastAsia="宋体"/>
          <w:sz w:val="24"/>
        </w:rPr>
        <w:t>。</w:t>
      </w:r>
    </w:p>
    <w:bookmarkEnd w:id="20"/>
    <w:p w14:paraId="29E21387" w14:textId="77777777" w:rsidR="00CD618D" w:rsidRPr="005F5B92" w:rsidRDefault="00CD618D" w:rsidP="00CD618D">
      <w:pPr>
        <w:spacing w:line="360" w:lineRule="auto"/>
        <w:ind w:firstLine="480" w:firstLineChars="200"/>
        <w:jc w:val="both"/>
      </w:pPr>
      <w:r w:rsidRPr="005F5B92">
        <w:rPr>
          <w:rFonts w:ascii="Times New Roman" w:hAnsi="Times New Roman" w:eastAsia="宋体"/>
          <w:sz w:val="24"/>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5F5B92" w:rsidRDefault="00CD618D" w:rsidP="00CD618D">
      <w:pPr>
        <w:spacing w:line="360" w:lineRule="auto"/>
        <w:ind w:firstLine="480" w:firstLineChars="200"/>
        <w:jc w:val="both"/>
      </w:pPr>
      <w:r w:rsidRPr="005F5B92">
        <w:rPr>
          <w:rFonts w:ascii="Times New Roman" w:hAnsi="Times New Roman" w:eastAsia="宋体"/>
          <w:sz w:val="24"/>
        </w:rPr>
        <w:t>因此，本文建立了以运输成本、客户满意度、安全系数为优化目标的三元模型，把天气作为外部输入变量，理顺了因果传导逻辑，用组合赋权法改进了</w:t>
      </w:r>
      <w:r w:rsidRPr="005F5B92">
        <w:rPr>
          <w:rFonts w:ascii="Times New Roman" w:hAnsi="Times New Roman" w:eastAsia="宋体"/>
          <w:sz w:val="24"/>
        </w:rPr>
        <w:t>Dijkstra</w:t>
      </w:r>
      <w:r w:rsidRPr="005F5B92">
        <w:rPr>
          <w:rFonts w:ascii="Times New Roman" w:hAnsi="Times New Roman" w:eastAsia="宋体"/>
          <w:sz w:val="24"/>
        </w:rPr>
        <w:t>算法，形成了更加符合实际需要的规划方案，可以克服传统算法目标单一、因素定位模糊的缺陷，也能给物流企业提供科学合理的路径决策支持。</w:t>
      </w:r>
    </w:p>
    <w:p w14:paraId="5BAD6A56" w14:textId="77777777" w:rsidR="00F27062" w:rsidRPr="005F5B92" w:rsidRDefault="00000000" w:rsidP="001A33FF">
      <w:pPr>
        <w:pStyle w:val="2"/>
        <w:spacing w:line="360" w:lineRule="auto"/>
        <w:jc w:val="left"/>
        <w:outlineLvl w:val="2"/>
      </w:pPr>
      <w:bookmarkStart w:id="21" w:name="_Toc229002724"/>
      <w:bookmarkStart w:id="22" w:name="_Toc229002785"/>
      <w:bookmarkStart w:id="23" w:name="_Toc229003082"/>
      <w:bookmarkStart w:id="24" w:name="_Toc229003483"/>
      <w:bookmarkStart w:id="25" w:name="_Toc229003703"/>
      <w:r w:rsidRPr="005F5B92">
        <w:rPr>
          <w:rFonts w:ascii="Times New Roman" w:hAnsi="Times New Roman" w:eastAsia="黑体"/>
          <w:b/>
          <w:sz w:val="24"/>
        </w:rPr>
        <w:t>1.</w:t>
      </w:r>
      <w:r w:rsidRPr="005F5B92">
        <w:rPr>
          <w:rFonts w:hint="eastAsia" w:ascii="Times New Roman" w:hAnsi="Times New Roman" w:eastAsia="黑体"/>
          <w:b/>
          <w:sz w:val="24"/>
        </w:rPr>
        <w:t xml:space="preserve">2 </w:t>
      </w:r>
      <w:r w:rsidRPr="005F5B92">
        <w:rPr>
          <w:rFonts w:ascii="Times New Roman" w:hAnsi="Times New Roman" w:eastAsia="黑体"/>
          <w:b/>
          <w:sz w:val="24"/>
        </w:rPr>
        <w:t>国内外研究现状</w:t>
      </w:r>
      <w:bookmarkEnd w:id="21"/>
      <w:bookmarkEnd w:id="22"/>
      <w:bookmarkEnd w:id="23"/>
      <w:bookmarkEnd w:id="24"/>
      <w:bookmarkEnd w:id="25"/>
    </w:p>
    <w:p w14:paraId="26D53B56" w14:textId="77777777" w:rsidR="00F27062" w:rsidRPr="005F5B92" w:rsidRDefault="00000000" w:rsidP="001A33FF">
      <w:pPr>
        <w:pStyle w:val="3"/>
        <w:spacing w:line="360" w:lineRule="auto"/>
        <w:jc w:val="left"/>
        <w:outlineLvl w:val="3"/>
      </w:pPr>
      <w:bookmarkStart w:id="26" w:name="_Toc229002725"/>
      <w:bookmarkStart w:id="27" w:name="_Toc229002786"/>
      <w:bookmarkStart w:id="28" w:name="_Toc229003083"/>
      <w:bookmarkStart w:id="29" w:name="_Toc229003484"/>
      <w:bookmarkStart w:id="30" w:name="_Toc229003704"/>
      <w:r w:rsidRPr="005F5B92">
        <w:rPr>
          <w:rFonts w:ascii="Times New Roman" w:hAnsi="Times New Roman" w:eastAsia="宋体"/>
          <w:b w:val="0"/>
          <w:sz w:val="24"/>
        </w:rPr>
        <w:t>1.</w:t>
      </w:r>
      <w:r w:rsidRPr="005F5B92">
        <w:rPr>
          <w:rFonts w:hint="eastAsia" w:ascii="Times New Roman" w:hAnsi="Times New Roman" w:eastAsia="宋体"/>
          <w:b w:val="0"/>
          <w:sz w:val="24"/>
        </w:rPr>
        <w:t>2</w:t>
      </w:r>
      <w:r w:rsidRPr="005F5B92">
        <w:rPr>
          <w:rFonts w:ascii="Times New Roman" w:hAnsi="Times New Roman" w:eastAsia="宋体"/>
          <w:b w:val="0"/>
          <w:sz w:val="24"/>
        </w:rPr>
        <w:t>.</w:t>
      </w:r>
      <w:r w:rsidRPr="005F5B92">
        <w:rPr>
          <w:rFonts w:hint="eastAsia" w:ascii="Times New Roman" w:hAnsi="Times New Roman" w:eastAsia="宋体"/>
          <w:b w:val="0"/>
          <w:sz w:val="24"/>
        </w:rPr>
        <w:t xml:space="preserve">1 </w:t>
      </w:r>
      <w:r w:rsidRPr="005F5B92">
        <w:rPr>
          <w:rFonts w:ascii="Times New Roman" w:hAnsi="Times New Roman" w:eastAsia="宋体"/>
          <w:b w:val="0"/>
          <w:sz w:val="24"/>
        </w:rPr>
        <w:t>国外研究现状</w:t>
      </w:r>
      <w:bookmarkEnd w:id="26"/>
      <w:bookmarkEnd w:id="27"/>
      <w:bookmarkEnd w:id="28"/>
      <w:bookmarkEnd w:id="29"/>
      <w:bookmarkEnd w:id="30"/>
    </w:p>
    <w:p w14:paraId="32BFE6D5" w14:textId="4FAECAE4" w:rsidR="00F27062" w:rsidRPr="005F5B92" w:rsidRDefault="00CD618D" w:rsidP="001E5A97">
      <w:pPr>
        <w:spacing w:line="360" w:lineRule="auto"/>
        <w:ind w:firstLine="480" w:firstLineChars="200"/>
        <w:jc w:val="both"/>
      </w:pPr>
      <w:r w:rsidRPr="005F5B92">
        <w:rPr>
          <w:rFonts w:ascii="Times New Roman" w:hAnsi="Times New Roman" w:eastAsia="宋体"/>
          <w:sz w:val="24"/>
        </w:rPr>
        <w:t>国外在物流路径规划这块起步确实早，算法、多目标还有动态适应这几个方向上攒下的积累相当厚实。算法优化上，从</w:t>
      </w:r>
      <w:r w:rsidRPr="005F5B92">
        <w:rPr>
          <w:rFonts w:ascii="Times New Roman" w:hAnsi="Times New Roman" w:eastAsia="宋体"/>
          <w:sz w:val="24"/>
        </w:rPr>
        <w:t>Dijkstra</w:t>
      </w:r>
      <w:r w:rsidR="00C247A1">
        <w:rPr>
          <w:rFonts w:hint="eastAsia" w:ascii="Times New Roman" w:hAnsi="Times New Roman" w:eastAsia="宋体"/>
          <w:sz w:val="24"/>
        </w:rPr>
        <w:t xml:space="preserve"> </w:t>
      </w:r>
      <w:r w:rsidRPr="005F5B92">
        <w:rPr>
          <w:rFonts w:ascii="Times New Roman" w:hAnsi="Times New Roman" w:eastAsia="宋体"/>
          <w:sz w:val="24"/>
        </w:rPr>
        <w:t>1959</w:t>
      </w:r>
      <w:r w:rsidRPr="005F5B92">
        <w:rPr>
          <w:rFonts w:ascii="Times New Roman" w:hAnsi="Times New Roman" w:eastAsia="宋体"/>
          <w:sz w:val="24"/>
        </w:rPr>
        <w:t>年提出最短路径开始，这个算法几乎成了交通和物流寻路的标配，后来大家用斐波那契堆这类优先队列结构做加速，执行效率一下就上去了，就算路网规模很大也能快速出解</w:t>
      </w:r>
      <w:r w:rsidR="00905783" w:rsidRPr="005F5B92">
        <w:rPr>
          <w:rFonts w:ascii="Times New Roman" w:hAnsi="Times New Roman" w:eastAsia="宋体"/>
          <w:sz w:val="24"/>
          <w:vertAlign w:val="superscript"/>
        </w:rPr>
        <w:fldChar w:fldCharType="begin"/>
      </w:r>
      <w:r w:rsidR="00905783" w:rsidRPr="005F5B92">
        <w:rPr>
          <w:rFonts w:ascii="Times New Roman" w:hAnsi="Times New Roman" w:eastAsia="宋体"/>
          <w:sz w:val="24"/>
          <w:vertAlign w:val="superscript"/>
        </w:rPr>
        <w:instrText xml:space="preserve"> REF _Ref228915298 \r \h </w:instrText>
      </w:r>
      <w:r w:rsidR="005A14C0" w:rsidRPr="005F5B92">
        <w:rPr>
          <w:rFonts w:ascii="Times New Roman" w:hAnsi="Times New Roman" w:eastAsia="宋体"/>
          <w:sz w:val="24"/>
          <w:vertAlign w:val="superscript"/>
        </w:rPr>
        <w:instrText xml:space="preserve"> \* MERGEFORMAT </w:instrText>
      </w:r>
      <w:r w:rsidR="00905783" w:rsidRPr="005F5B92">
        <w:rPr>
          <w:rFonts w:ascii="Times New Roman" w:hAnsi="Times New Roman" w:eastAsia="宋体"/>
          <w:sz w:val="24"/>
          <w:vertAlign w:val="superscript"/>
        </w:rPr>
      </w:r>
      <w:r w:rsidR="00905783" w:rsidRPr="005F5B92">
        <w:rPr>
          <w:rFonts w:ascii="Times New Roman" w:hAnsi="Times New Roman" w:eastAsia="宋体"/>
          <w:sz w:val="24"/>
          <w:vertAlign w:val="superscript"/>
        </w:rPr>
        <w:fldChar w:fldCharType="separate"/>
      </w:r>
      <w:r w:rsidR="00905783" w:rsidRPr="005F5B92">
        <w:rPr>
          <w:rFonts w:ascii="Times New Roman" w:hAnsi="Times New Roman" w:eastAsia="宋体"/>
          <w:sz w:val="24"/>
          <w:vertAlign w:val="superscript"/>
        </w:rPr>
        <w:t>[2]</w:t>
      </w:r>
      <w:r w:rsidR="00905783" w:rsidRPr="005F5B92">
        <w:rPr>
          <w:rFonts w:ascii="Times New Roman" w:hAnsi="Times New Roman" w:eastAsia="宋体"/>
          <w:sz w:val="24"/>
          <w:vertAlign w:val="superscript"/>
        </w:rPr>
        <w:fldChar w:fldCharType="end"/>
      </w:r>
      <w:r w:rsidR="00905783" w:rsidRPr="005F5B92">
        <w:rPr>
          <w:rFonts w:hint="eastAsia" w:ascii="Times New Roman" w:hAnsi="Times New Roman" w:eastAsia="宋体"/>
          <w:sz w:val="24"/>
        </w:rPr>
        <w:t>。</w:t>
      </w:r>
      <w:r w:rsidR="001E5A97" w:rsidRPr="005F5B92">
        <w:rPr>
          <w:rFonts w:ascii="Times New Roman" w:hAnsi="Times New Roman" w:eastAsia="宋体"/>
          <w:sz w:val="24"/>
        </w:rPr>
        <w:t>多目标优化那边，</w:t>
      </w:r>
      <w:r w:rsidR="001E5A97" w:rsidRPr="005F5B92">
        <w:rPr>
          <w:rFonts w:ascii="Times New Roman" w:hAnsi="Times New Roman" w:eastAsia="宋体"/>
          <w:sz w:val="24"/>
        </w:rPr>
        <w:t>SONG</w:t>
      </w:r>
      <w:r w:rsidR="006967A4">
        <w:rPr>
          <w:rFonts w:hint="eastAsia" w:ascii="Times New Roman" w:hAnsi="Times New Roman" w:eastAsia="宋体"/>
          <w:sz w:val="24"/>
        </w:rPr>
        <w:t xml:space="preserve"> </w:t>
      </w:r>
      <w:r w:rsidR="001E5A97" w:rsidRPr="005F5B92">
        <w:rPr>
          <w:rFonts w:ascii="Times New Roman" w:hAnsi="Times New Roman" w:eastAsia="宋体"/>
          <w:sz w:val="24"/>
        </w:rPr>
        <w:t>X</w:t>
      </w:r>
      <w:r w:rsidR="001E5A97" w:rsidRPr="005F5B92">
        <w:rPr>
          <w:rFonts w:ascii="Times New Roman" w:hAnsi="Times New Roman" w:eastAsia="宋体"/>
          <w:sz w:val="24"/>
        </w:rPr>
        <w:t>他们比较系统地搞出了带时间窗的车辆路径问题，直接把时效约束塞进规划框架里，目标不再只是盯着距离，还延伸到了服务品质</w:t>
      </w:r>
      <w:r w:rsidR="00905783" w:rsidRPr="005F5B92">
        <w:rPr>
          <w:rFonts w:ascii="Times New Roman" w:hAnsi="Times New Roman" w:eastAsia="宋体"/>
          <w:sz w:val="24"/>
          <w:vertAlign w:val="superscript"/>
        </w:rPr>
        <w:fldChar w:fldCharType="begin"/>
      </w:r>
      <w:r w:rsidR="00905783" w:rsidRPr="005F5B92">
        <w:rPr>
          <w:rFonts w:ascii="Times New Roman" w:hAnsi="Times New Roman" w:eastAsia="宋体"/>
          <w:sz w:val="24"/>
          <w:vertAlign w:val="superscript"/>
        </w:rPr>
        <w:instrText xml:space="preserve"> REF _Ref228915329 \r \h  \* MERGEFORMAT </w:instrText>
      </w:r>
      <w:r w:rsidR="00905783" w:rsidRPr="005F5B92">
        <w:rPr>
          <w:rFonts w:ascii="Times New Roman" w:hAnsi="Times New Roman" w:eastAsia="宋体"/>
          <w:sz w:val="24"/>
          <w:vertAlign w:val="superscript"/>
        </w:rPr>
      </w:r>
      <w:r w:rsidR="00905783" w:rsidRPr="005F5B92">
        <w:rPr>
          <w:rFonts w:ascii="Times New Roman" w:hAnsi="Times New Roman" w:eastAsia="宋体"/>
          <w:sz w:val="24"/>
          <w:vertAlign w:val="superscript"/>
        </w:rPr>
        <w:fldChar w:fldCharType="separate"/>
      </w:r>
      <w:r w:rsidR="00905783" w:rsidRPr="005F5B92">
        <w:rPr>
          <w:rFonts w:ascii="Times New Roman" w:hAnsi="Times New Roman" w:eastAsia="宋体"/>
          <w:sz w:val="24"/>
          <w:vertAlign w:val="superscript"/>
        </w:rPr>
        <w:t>[3]</w:t>
      </w:r>
      <w:r w:rsidR="00905783" w:rsidRPr="005F5B92">
        <w:rPr>
          <w:rFonts w:ascii="Times New Roman" w:hAnsi="Times New Roman" w:eastAsia="宋体"/>
          <w:sz w:val="24"/>
          <w:vertAlign w:val="superscript"/>
        </w:rPr>
        <w:fldChar w:fldCharType="end"/>
      </w:r>
      <w:r w:rsidR="00D17F2C" w:rsidRPr="005F5B92">
        <w:rPr>
          <w:rFonts w:ascii="Times New Roman" w:hAnsi="Times New Roman" w:eastAsia="宋体"/>
          <w:sz w:val="24"/>
        </w:rPr>
        <w:t>。</w:t>
      </w:r>
      <w:r w:rsidR="001E5A97" w:rsidRPr="005F5B92">
        <w:rPr>
          <w:rFonts w:ascii="Times New Roman" w:hAnsi="Times New Roman" w:eastAsia="宋体"/>
          <w:sz w:val="24"/>
        </w:rPr>
        <w:t>再往后，线性加权和法因为算起来简单，参数又好解释，慢慢就成了常用套路</w:t>
      </w:r>
      <w:r w:rsidR="00D17F2C" w:rsidRPr="005F5B92">
        <w:rPr>
          <w:rFonts w:ascii="Times New Roman" w:hAnsi="Times New Roman" w:eastAsia="宋体"/>
          <w:sz w:val="24"/>
        </w:rPr>
        <w:t>。</w:t>
      </w:r>
    </w:p>
    <w:p w14:paraId="070734E0" w14:textId="362365E0" w:rsidR="00F27062" w:rsidRPr="005F5B92" w:rsidRDefault="001E5A97" w:rsidP="002A5CAB">
      <w:pPr>
        <w:spacing w:line="360" w:lineRule="auto"/>
        <w:ind w:firstLine="480" w:firstLineChars="200"/>
        <w:jc w:val="both"/>
      </w:pPr>
      <w:bookmarkStart w:id="31" w:name="OLE_LINK4"/>
      <w:r w:rsidRPr="005F5B92">
        <w:rPr>
          <w:rFonts w:hint="eastAsia" w:ascii="Times New Roman" w:hAnsi="Times New Roman" w:eastAsia="宋体"/>
          <w:sz w:val="24"/>
        </w:rPr>
        <w:t>在</w:t>
      </w:r>
      <w:r w:rsidR="00647F5D" w:rsidRPr="005F5B92">
        <w:rPr>
          <w:rFonts w:ascii="Times New Roman" w:hAnsi="Times New Roman" w:eastAsia="宋体"/>
          <w:sz w:val="24"/>
        </w:rPr>
        <w:t>动态环境融入方面，国外学者将天气、实时交通等变量引入路径代价模型以量化恶劣天气对通行效率与运输风险的影响，但部分研究</w:t>
      </w:r>
      <w:r w:rsidRPr="005F5B92">
        <w:rPr>
          <w:rFonts w:hint="eastAsia" w:ascii="Times New Roman" w:hAnsi="Times New Roman" w:eastAsia="宋体"/>
          <w:sz w:val="24"/>
        </w:rPr>
        <w:t>却</w:t>
      </w:r>
      <w:r w:rsidR="00647F5D" w:rsidRPr="005F5B92">
        <w:rPr>
          <w:rFonts w:ascii="Times New Roman" w:hAnsi="Times New Roman" w:eastAsia="宋体"/>
          <w:sz w:val="24"/>
        </w:rPr>
        <w:t>将天气风险直接作为独立优化目标与距离、时效并列加权，模糊了天气作为外部输入条件的定位，造成因果逻辑不清</w:t>
      </w:r>
      <w:r w:rsidR="005A14C0" w:rsidRPr="005F5B92">
        <w:rPr>
          <w:rFonts w:ascii="Times New Roman" w:hAnsi="Times New Roman" w:eastAsia="宋体"/>
          <w:sz w:val="24"/>
          <w:vertAlign w:val="superscript"/>
        </w:rPr>
        <w:fldChar w:fldCharType="begin"/>
      </w:r>
      <w:r w:rsidR="005A14C0" w:rsidRPr="005F5B92">
        <w:rPr>
          <w:rFonts w:ascii="Times New Roman" w:hAnsi="Times New Roman" w:eastAsia="宋体"/>
          <w:sz w:val="24"/>
          <w:vertAlign w:val="superscript"/>
        </w:rPr>
        <w:instrText xml:space="preserve"> REF _Ref228915443 \r \h  \* MERGEFORMAT </w:instrText>
      </w:r>
      <w:r w:rsidR="005A14C0" w:rsidRPr="005F5B92">
        <w:rPr>
          <w:rFonts w:ascii="Times New Roman" w:hAnsi="Times New Roman" w:eastAsia="宋体"/>
          <w:sz w:val="24"/>
          <w:vertAlign w:val="superscript"/>
        </w:rPr>
      </w:r>
      <w:r w:rsidR="005A14C0" w:rsidRPr="005F5B92">
        <w:rPr>
          <w:rFonts w:ascii="Times New Roman" w:hAnsi="Times New Roman" w:eastAsia="宋体"/>
          <w:sz w:val="24"/>
          <w:vertAlign w:val="superscript"/>
        </w:rPr>
        <w:fldChar w:fldCharType="separate"/>
      </w:r>
      <w:r w:rsidR="005A14C0" w:rsidRPr="005F5B92">
        <w:rPr>
          <w:rFonts w:ascii="Times New Roman" w:hAnsi="Times New Roman" w:eastAsia="宋体"/>
          <w:sz w:val="24"/>
          <w:vertAlign w:val="superscript"/>
        </w:rPr>
        <w:t>[4]</w:t>
      </w:r>
      <w:r w:rsidR="005A14C0" w:rsidRPr="005F5B92">
        <w:rPr>
          <w:rFonts w:ascii="Times New Roman" w:hAnsi="Times New Roman" w:eastAsia="宋体"/>
          <w:sz w:val="24"/>
          <w:vertAlign w:val="superscript"/>
        </w:rPr>
        <w:fldChar w:fldCharType="end"/>
      </w:r>
      <w:r w:rsidR="00207245" w:rsidRPr="005F5B92">
        <w:rPr>
          <w:rFonts w:ascii="Times New Roman" w:hAnsi="Times New Roman" w:eastAsia="宋体"/>
          <w:sz w:val="24"/>
        </w:rPr>
        <w:t>。</w:t>
      </w:r>
      <w:r w:rsidRPr="005F5B92">
        <w:rPr>
          <w:rFonts w:hint="eastAsia" w:ascii="Times New Roman" w:hAnsi="Times New Roman" w:eastAsia="宋体"/>
          <w:sz w:val="24"/>
        </w:rPr>
        <w:t>与此</w:t>
      </w:r>
      <w:r w:rsidR="00647F5D" w:rsidRPr="005F5B92">
        <w:rPr>
          <w:rFonts w:ascii="Times New Roman" w:hAnsi="Times New Roman" w:eastAsia="宋体"/>
          <w:sz w:val="24"/>
        </w:rPr>
        <w:t>同时</w:t>
      </w:r>
      <w:r w:rsidRPr="005F5B92">
        <w:rPr>
          <w:rFonts w:hint="eastAsia" w:ascii="Times New Roman" w:hAnsi="Times New Roman" w:eastAsia="宋体"/>
          <w:sz w:val="24"/>
        </w:rPr>
        <w:t>，</w:t>
      </w:r>
      <w:r w:rsidRPr="005F5B92">
        <w:rPr>
          <w:rFonts w:ascii="Times New Roman" w:hAnsi="Times New Roman" w:eastAsia="宋体"/>
          <w:sz w:val="24"/>
        </w:rPr>
        <w:t>安全层面的</w:t>
      </w:r>
      <w:proofErr w:type="gramStart"/>
      <w:r w:rsidRPr="005F5B92">
        <w:rPr>
          <w:rFonts w:ascii="Times New Roman" w:hAnsi="Times New Roman" w:eastAsia="宋体"/>
          <w:sz w:val="24"/>
        </w:rPr>
        <w:t>考量</w:t>
      </w:r>
      <w:proofErr w:type="gramEnd"/>
      <w:r w:rsidRPr="005F5B92">
        <w:rPr>
          <w:rFonts w:ascii="Times New Roman" w:hAnsi="Times New Roman" w:eastAsia="宋体"/>
          <w:sz w:val="24"/>
        </w:rPr>
        <w:t>大多仍隐含在通行效率分析或气象风险判断之中，还没有被普遍抽象出来，成为一个与成本、时效处于同等地位的</w:t>
      </w:r>
      <w:proofErr w:type="gramStart"/>
      <w:r w:rsidRPr="005F5B92">
        <w:rPr>
          <w:rFonts w:ascii="Times New Roman" w:hAnsi="Times New Roman" w:eastAsia="宋体"/>
          <w:sz w:val="24"/>
        </w:rPr>
        <w:t>独立维</w:t>
      </w:r>
      <w:proofErr w:type="gramEnd"/>
      <w:r w:rsidRPr="005F5B92">
        <w:rPr>
          <w:rFonts w:ascii="Times New Roman" w:hAnsi="Times New Roman" w:eastAsia="宋体"/>
          <w:sz w:val="24"/>
        </w:rPr>
        <w:t>度。至于权重决策，层次分析法</w:t>
      </w:r>
      <w:proofErr w:type="gramStart"/>
      <w:r w:rsidRPr="005F5B92">
        <w:rPr>
          <w:rFonts w:ascii="Times New Roman" w:hAnsi="Times New Roman" w:eastAsia="宋体"/>
          <w:sz w:val="24"/>
        </w:rPr>
        <w:t>与熵权法</w:t>
      </w:r>
      <w:proofErr w:type="gramEnd"/>
      <w:r w:rsidRPr="005F5B92">
        <w:rPr>
          <w:rFonts w:ascii="Times New Roman" w:hAnsi="Times New Roman" w:eastAsia="宋体"/>
          <w:sz w:val="24"/>
        </w:rPr>
        <w:t>固然代表了主观赋权和客观赋权两条较为成熟的路径，然而真正把二者结合起来进行混合赋权，并进一步与轻量化的最短路径算法深度融合的工作，目前来看仍比较少见</w:t>
      </w:r>
      <w:r w:rsidR="00207245" w:rsidRPr="005F5B92">
        <w:rPr>
          <w:rFonts w:ascii="Times New Roman" w:hAnsi="Times New Roman" w:eastAsia="宋体"/>
          <w:sz w:val="24"/>
        </w:rPr>
        <w:t>。</w:t>
      </w:r>
    </w:p>
    <w:p w14:paraId="7C67B61F" w14:textId="77777777" w:rsidR="00F27062" w:rsidRPr="005F5B92" w:rsidRDefault="00000000">
      <w:pPr>
        <w:pStyle w:val="3"/>
        <w:spacing w:line="360" w:lineRule="auto"/>
        <w:jc w:val="left"/>
        <w:outlineLvl w:val="3"/>
      </w:pPr>
      <w:bookmarkStart w:id="32" w:name="_Toc229002726"/>
      <w:bookmarkStart w:id="33" w:name="_Toc229002787"/>
      <w:bookmarkStart w:id="34" w:name="_Toc229003084"/>
      <w:bookmarkStart w:id="35" w:name="_Toc229003485"/>
      <w:bookmarkStart w:id="36" w:name="_Toc229003705"/>
      <w:bookmarkEnd w:id="31"/>
      <w:r w:rsidRPr="005F5B92">
        <w:rPr>
          <w:rFonts w:ascii="Times New Roman" w:hAnsi="Times New Roman" w:eastAsia="宋体"/>
          <w:b w:val="0"/>
          <w:sz w:val="24"/>
        </w:rPr>
        <w:t>1.</w:t>
      </w:r>
      <w:r w:rsidRPr="005F5B92">
        <w:rPr>
          <w:rFonts w:hint="eastAsia" w:ascii="Times New Roman" w:hAnsi="Times New Roman" w:eastAsia="宋体"/>
          <w:b w:val="0"/>
          <w:sz w:val="24"/>
        </w:rPr>
        <w:t>2</w:t>
      </w:r>
      <w:r w:rsidRPr="005F5B92">
        <w:rPr>
          <w:rFonts w:ascii="Times New Roman" w:hAnsi="Times New Roman" w:eastAsia="宋体"/>
          <w:b w:val="0"/>
          <w:sz w:val="24"/>
        </w:rPr>
        <w:t>.2</w:t>
      </w:r>
      <w:r w:rsidRPr="005F5B92">
        <w:rPr>
          <w:rFonts w:hint="eastAsia" w:ascii="Times New Roman" w:hAnsi="Times New Roman" w:eastAsia="宋体"/>
          <w:b w:val="0"/>
          <w:sz w:val="24"/>
        </w:rPr>
        <w:t xml:space="preserve"> </w:t>
      </w:r>
      <w:r w:rsidRPr="005F5B92">
        <w:rPr>
          <w:rFonts w:ascii="Times New Roman" w:hAnsi="Times New Roman" w:eastAsia="宋体"/>
          <w:b w:val="0"/>
          <w:sz w:val="24"/>
        </w:rPr>
        <w:t>国内研究现状</w:t>
      </w:r>
      <w:bookmarkEnd w:id="32"/>
      <w:bookmarkEnd w:id="33"/>
      <w:bookmarkEnd w:id="34"/>
      <w:bookmarkEnd w:id="35"/>
      <w:bookmarkEnd w:id="36"/>
    </w:p>
    <w:p w14:paraId="61B2140C" w14:textId="56E13CD7" w:rsidR="00F27062" w:rsidRPr="005F5B92" w:rsidRDefault="00080C7B" w:rsidP="002A5CAB">
      <w:pPr>
        <w:spacing w:line="360" w:lineRule="auto"/>
        <w:ind w:firstLine="480" w:firstLineChars="200"/>
        <w:jc w:val="both"/>
      </w:pPr>
      <w:bookmarkStart w:id="37" w:name="OLE_LINK5"/>
      <w:r w:rsidRPr="005F5B92">
        <w:rPr>
          <w:rFonts w:ascii="Times New Roman" w:hAnsi="Times New Roman" w:eastAsia="宋体"/>
          <w:sz w:val="24"/>
        </w:rPr>
        <w:t>目前国内物流路径规划的研究，更多是贴着城市物流和末端配送的实际场景在走，重心放在</w:t>
      </w:r>
      <w:r w:rsidRPr="005F5B92">
        <w:rPr>
          <w:rFonts w:ascii="Times New Roman" w:hAnsi="Times New Roman" w:eastAsia="宋体"/>
          <w:sz w:val="24"/>
        </w:rPr>
        <w:t>Dijkstra</w:t>
      </w:r>
      <w:r w:rsidRPr="005F5B92">
        <w:rPr>
          <w:rFonts w:ascii="Times New Roman" w:hAnsi="Times New Roman" w:eastAsia="宋体"/>
          <w:sz w:val="24"/>
        </w:rPr>
        <w:t>算法的本土化改进以及如何把各种现实因素融合到一个模型里，成果也更对中小物流企业的胃口。在多因素融合上，已经有一些值得关注的尝试。比如</w:t>
      </w:r>
      <w:proofErr w:type="gramStart"/>
      <w:r w:rsidRPr="005F5B92">
        <w:rPr>
          <w:rFonts w:ascii="Times New Roman" w:hAnsi="Times New Roman" w:eastAsia="宋体"/>
          <w:sz w:val="24"/>
        </w:rPr>
        <w:t>杨利敏等人</w:t>
      </w:r>
      <w:proofErr w:type="gramEnd"/>
      <w:r w:rsidRPr="005F5B92">
        <w:rPr>
          <w:rFonts w:ascii="Times New Roman" w:hAnsi="Times New Roman" w:eastAsia="宋体"/>
          <w:sz w:val="24"/>
        </w:rPr>
        <w:t>专门构建了气象风险量化模型，把不同天气类型映射成风险指数，为定量表达天气影响提供了思路</w:t>
      </w:r>
      <w:r w:rsidR="005A14C0" w:rsidRPr="005F5B92">
        <w:rPr>
          <w:rFonts w:ascii="Times New Roman" w:hAnsi="Times New Roman" w:eastAsia="宋体"/>
          <w:sz w:val="24"/>
          <w:vertAlign w:val="superscript"/>
        </w:rPr>
        <w:fldChar w:fldCharType="begin"/>
      </w:r>
      <w:r w:rsidR="005A14C0" w:rsidRPr="005F5B92">
        <w:rPr>
          <w:rFonts w:ascii="Times New Roman" w:hAnsi="Times New Roman" w:eastAsia="宋体"/>
          <w:sz w:val="24"/>
          <w:vertAlign w:val="superscript"/>
        </w:rPr>
        <w:instrText xml:space="preserve"> REF _Ref228915467 \r \h  \* MERGEFORMAT </w:instrText>
      </w:r>
      <w:r w:rsidR="005A14C0" w:rsidRPr="005F5B92">
        <w:rPr>
          <w:rFonts w:ascii="Times New Roman" w:hAnsi="Times New Roman" w:eastAsia="宋体"/>
          <w:sz w:val="24"/>
          <w:vertAlign w:val="superscript"/>
        </w:rPr>
      </w:r>
      <w:r w:rsidR="005A14C0" w:rsidRPr="005F5B92">
        <w:rPr>
          <w:rFonts w:ascii="Times New Roman" w:hAnsi="Times New Roman" w:eastAsia="宋体"/>
          <w:sz w:val="24"/>
          <w:vertAlign w:val="superscript"/>
        </w:rPr>
        <w:fldChar w:fldCharType="separate"/>
      </w:r>
      <w:r w:rsidR="005A14C0" w:rsidRPr="005F5B92">
        <w:rPr>
          <w:rFonts w:ascii="Times New Roman" w:hAnsi="Times New Roman" w:eastAsia="宋体"/>
          <w:sz w:val="24"/>
          <w:vertAlign w:val="superscript"/>
        </w:rPr>
        <w:t>[5]</w:t>
      </w:r>
      <w:r w:rsidR="005A14C0" w:rsidRPr="005F5B92">
        <w:rPr>
          <w:rFonts w:ascii="Times New Roman" w:hAnsi="Times New Roman" w:eastAsia="宋体"/>
          <w:sz w:val="24"/>
          <w:vertAlign w:val="superscript"/>
        </w:rPr>
        <w:fldChar w:fldCharType="end"/>
      </w:r>
      <w:r w:rsidR="004F7D8A" w:rsidRPr="005F5B92">
        <w:rPr>
          <w:rFonts w:ascii="Times New Roman" w:hAnsi="Times New Roman" w:eastAsia="宋体"/>
          <w:sz w:val="24"/>
        </w:rPr>
        <w:t>，</w:t>
      </w:r>
      <w:r w:rsidRPr="005F5B92">
        <w:rPr>
          <w:rFonts w:ascii="Times New Roman" w:hAnsi="Times New Roman" w:eastAsia="宋体"/>
          <w:sz w:val="24"/>
        </w:rPr>
        <w:t>陈婷则从客户满意度入手，引入</w:t>
      </w:r>
      <w:proofErr w:type="gramStart"/>
      <w:r w:rsidRPr="005F5B92">
        <w:rPr>
          <w:rFonts w:ascii="Times New Roman" w:hAnsi="Times New Roman" w:eastAsia="宋体"/>
          <w:sz w:val="24"/>
        </w:rPr>
        <w:t>软时间</w:t>
      </w:r>
      <w:proofErr w:type="gramEnd"/>
      <w:r w:rsidRPr="005F5B92">
        <w:rPr>
          <w:rFonts w:ascii="Times New Roman" w:hAnsi="Times New Roman" w:eastAsia="宋体"/>
          <w:sz w:val="24"/>
        </w:rPr>
        <w:t>窗，用分段惩罚函数来刻画配送时效和满意度之间的关系</w:t>
      </w:r>
      <w:r w:rsidR="005A14C0" w:rsidRPr="005F5B92">
        <w:rPr>
          <w:rFonts w:ascii="Times New Roman" w:hAnsi="Times New Roman" w:eastAsia="宋体"/>
          <w:sz w:val="24"/>
          <w:vertAlign w:val="superscript"/>
        </w:rPr>
        <w:fldChar w:fldCharType="begin"/>
      </w:r>
      <w:r w:rsidR="005A14C0" w:rsidRPr="005F5B92">
        <w:rPr>
          <w:rFonts w:ascii="Times New Roman" w:hAnsi="Times New Roman" w:eastAsia="宋体"/>
          <w:sz w:val="24"/>
          <w:vertAlign w:val="superscript"/>
        </w:rPr>
        <w:instrText xml:space="preserve"> REF _Ref228915487 \r \h  \* MERGEFORMAT </w:instrText>
      </w:r>
      <w:r w:rsidR="005A14C0" w:rsidRPr="005F5B92">
        <w:rPr>
          <w:rFonts w:ascii="Times New Roman" w:hAnsi="Times New Roman" w:eastAsia="宋体"/>
          <w:sz w:val="24"/>
          <w:vertAlign w:val="superscript"/>
        </w:rPr>
      </w:r>
      <w:r w:rsidR="005A14C0" w:rsidRPr="005F5B92">
        <w:rPr>
          <w:rFonts w:ascii="Times New Roman" w:hAnsi="Times New Roman" w:eastAsia="宋体"/>
          <w:sz w:val="24"/>
          <w:vertAlign w:val="superscript"/>
        </w:rPr>
        <w:fldChar w:fldCharType="separate"/>
      </w:r>
      <w:r w:rsidR="005A14C0" w:rsidRPr="005F5B92">
        <w:rPr>
          <w:rFonts w:ascii="Times New Roman" w:hAnsi="Times New Roman" w:eastAsia="宋体"/>
          <w:sz w:val="24"/>
          <w:vertAlign w:val="superscript"/>
        </w:rPr>
        <w:t>[6]</w:t>
      </w:r>
      <w:r w:rsidR="005A14C0" w:rsidRPr="005F5B92">
        <w:rPr>
          <w:rFonts w:ascii="Times New Roman" w:hAnsi="Times New Roman" w:eastAsia="宋体"/>
          <w:sz w:val="24"/>
          <w:vertAlign w:val="superscript"/>
        </w:rPr>
        <w:fldChar w:fldCharType="end"/>
      </w:r>
      <w:r w:rsidR="00A10BD1" w:rsidRPr="005F5B92">
        <w:rPr>
          <w:rFonts w:ascii="Times New Roman" w:hAnsi="Times New Roman" w:eastAsia="宋体"/>
          <w:sz w:val="24"/>
        </w:rPr>
        <w:t>，</w:t>
      </w:r>
      <w:r w:rsidRPr="005F5B92">
        <w:rPr>
          <w:rFonts w:ascii="Times New Roman" w:hAnsi="Times New Roman" w:eastAsia="宋体"/>
          <w:sz w:val="24"/>
        </w:rPr>
        <w:t>但很多研究没有把</w:t>
      </w:r>
      <w:r w:rsidRPr="005F5B92">
        <w:rPr>
          <w:rFonts w:ascii="Times New Roman" w:hAnsi="Times New Roman" w:eastAsia="宋体"/>
          <w:sz w:val="24"/>
        </w:rPr>
        <w:t>“</w:t>
      </w:r>
      <w:r w:rsidRPr="005F5B92">
        <w:rPr>
          <w:rFonts w:ascii="Times New Roman" w:hAnsi="Times New Roman" w:eastAsia="宋体"/>
          <w:sz w:val="24"/>
        </w:rPr>
        <w:t>外部输入条件</w:t>
      </w:r>
      <w:r w:rsidRPr="005F5B92">
        <w:rPr>
          <w:rFonts w:ascii="Times New Roman" w:hAnsi="Times New Roman" w:eastAsia="宋体"/>
          <w:sz w:val="24"/>
        </w:rPr>
        <w:t>”</w:t>
      </w:r>
      <w:r w:rsidRPr="005F5B92">
        <w:rPr>
          <w:rFonts w:ascii="Times New Roman" w:hAnsi="Times New Roman" w:eastAsia="宋体"/>
          <w:sz w:val="24"/>
        </w:rPr>
        <w:t>和</w:t>
      </w:r>
      <w:r w:rsidRPr="005F5B92">
        <w:rPr>
          <w:rFonts w:ascii="Times New Roman" w:hAnsi="Times New Roman" w:eastAsia="宋体"/>
          <w:sz w:val="24"/>
        </w:rPr>
        <w:t>“</w:t>
      </w:r>
      <w:r w:rsidRPr="005F5B92">
        <w:rPr>
          <w:rFonts w:ascii="Times New Roman" w:hAnsi="Times New Roman" w:eastAsia="宋体"/>
          <w:sz w:val="24"/>
        </w:rPr>
        <w:t>优化目标</w:t>
      </w:r>
      <w:r w:rsidRPr="005F5B92">
        <w:rPr>
          <w:rFonts w:ascii="Times New Roman" w:hAnsi="Times New Roman" w:eastAsia="宋体"/>
          <w:sz w:val="24"/>
        </w:rPr>
        <w:t>”</w:t>
      </w:r>
      <w:r w:rsidRPr="005F5B92">
        <w:rPr>
          <w:rFonts w:ascii="Times New Roman" w:hAnsi="Times New Roman" w:eastAsia="宋体"/>
          <w:sz w:val="24"/>
        </w:rPr>
        <w:t>明确分开，导致因果逻辑上有时会搅在一起</w:t>
      </w:r>
      <w:r w:rsidR="00647F5D" w:rsidRPr="005F5B92">
        <w:rPr>
          <w:rFonts w:ascii="Times New Roman" w:hAnsi="Times New Roman" w:eastAsia="宋体"/>
          <w:sz w:val="24"/>
        </w:rPr>
        <w:t>。</w:t>
      </w:r>
      <w:r w:rsidRPr="005F5B92">
        <w:rPr>
          <w:rFonts w:ascii="Times New Roman" w:hAnsi="Times New Roman" w:eastAsia="宋体"/>
          <w:sz w:val="24"/>
        </w:rPr>
        <w:t>安全因素这方面，目前大多是隐含在道路风险评估里面的，像李</w:t>
      </w:r>
      <w:proofErr w:type="gramStart"/>
      <w:r w:rsidRPr="005F5B92">
        <w:rPr>
          <w:rFonts w:ascii="Times New Roman" w:hAnsi="Times New Roman" w:eastAsia="宋体"/>
          <w:sz w:val="24"/>
        </w:rPr>
        <w:t>佳妮等研究</w:t>
      </w:r>
      <w:proofErr w:type="gramEnd"/>
      <w:r w:rsidRPr="005F5B92">
        <w:rPr>
          <w:rFonts w:ascii="Times New Roman" w:hAnsi="Times New Roman" w:eastAsia="宋体"/>
          <w:sz w:val="24"/>
        </w:rPr>
        <w:t>了路形与气象动态耦合下的风险评估方法</w:t>
      </w:r>
      <w:r w:rsidR="005A14C0" w:rsidRPr="005F5B92">
        <w:rPr>
          <w:rFonts w:ascii="Times New Roman" w:hAnsi="Times New Roman" w:eastAsia="宋体"/>
          <w:sz w:val="24"/>
          <w:vertAlign w:val="superscript"/>
        </w:rPr>
        <w:fldChar w:fldCharType="begin"/>
      </w:r>
      <w:r w:rsidR="005A14C0" w:rsidRPr="005F5B92">
        <w:rPr>
          <w:rFonts w:ascii="Times New Roman" w:hAnsi="Times New Roman" w:eastAsia="宋体"/>
          <w:sz w:val="24"/>
          <w:vertAlign w:val="superscript"/>
        </w:rPr>
        <w:instrText xml:space="preserve"> REF _Ref228915504 \r \h  \* MERGEFORMAT </w:instrText>
      </w:r>
      <w:r w:rsidR="005A14C0" w:rsidRPr="005F5B92">
        <w:rPr>
          <w:rFonts w:ascii="Times New Roman" w:hAnsi="Times New Roman" w:eastAsia="宋体"/>
          <w:sz w:val="24"/>
          <w:vertAlign w:val="superscript"/>
        </w:rPr>
      </w:r>
      <w:r w:rsidR="005A14C0" w:rsidRPr="005F5B92">
        <w:rPr>
          <w:rFonts w:ascii="Times New Roman" w:hAnsi="Times New Roman" w:eastAsia="宋体"/>
          <w:sz w:val="24"/>
          <w:vertAlign w:val="superscript"/>
        </w:rPr>
        <w:fldChar w:fldCharType="separate"/>
      </w:r>
      <w:r w:rsidR="005A14C0" w:rsidRPr="005F5B92">
        <w:rPr>
          <w:rFonts w:ascii="Times New Roman" w:hAnsi="Times New Roman" w:eastAsia="宋体"/>
          <w:sz w:val="24"/>
          <w:vertAlign w:val="superscript"/>
        </w:rPr>
        <w:t>[7]</w:t>
      </w:r>
      <w:r w:rsidR="005A14C0" w:rsidRPr="005F5B92">
        <w:rPr>
          <w:rFonts w:ascii="Times New Roman" w:hAnsi="Times New Roman" w:eastAsia="宋体"/>
          <w:sz w:val="24"/>
          <w:vertAlign w:val="superscript"/>
        </w:rPr>
        <w:fldChar w:fldCharType="end"/>
      </w:r>
      <w:r w:rsidRPr="005F5B92">
        <w:rPr>
          <w:rFonts w:hint="eastAsia" w:ascii="Times New Roman" w:hAnsi="Times New Roman" w:eastAsia="宋体"/>
          <w:sz w:val="24"/>
        </w:rPr>
        <w:t>，</w:t>
      </w:r>
      <w:r w:rsidRPr="005F5B92">
        <w:rPr>
          <w:rFonts w:ascii="Times New Roman" w:hAnsi="Times New Roman" w:eastAsia="宋体"/>
          <w:sz w:val="24"/>
        </w:rPr>
        <w:t>但直接拿安全系数当作一个独立优化目标来建模的，还远远不够。在赋权和动态优化方面，郭苏验证了模糊</w:t>
      </w:r>
      <w:r w:rsidRPr="005F5B92">
        <w:rPr>
          <w:rFonts w:ascii="Times New Roman" w:hAnsi="Times New Roman" w:eastAsia="宋体"/>
          <w:sz w:val="24"/>
        </w:rPr>
        <w:t>AHP</w:t>
      </w:r>
      <w:r w:rsidRPr="005F5B92">
        <w:rPr>
          <w:rFonts w:ascii="Times New Roman" w:hAnsi="Times New Roman" w:eastAsia="宋体"/>
          <w:sz w:val="24"/>
        </w:rPr>
        <w:t>在多因素权重分配中的效果</w:t>
      </w:r>
      <w:r w:rsidR="005A14C0" w:rsidRPr="005F5B92">
        <w:rPr>
          <w:rFonts w:ascii="Times New Roman" w:hAnsi="Times New Roman" w:eastAsia="宋体"/>
          <w:sz w:val="24"/>
          <w:vertAlign w:val="superscript"/>
        </w:rPr>
        <w:fldChar w:fldCharType="begin"/>
      </w:r>
      <w:r w:rsidR="005A14C0" w:rsidRPr="005F5B92">
        <w:rPr>
          <w:rFonts w:ascii="Times New Roman" w:hAnsi="Times New Roman" w:eastAsia="宋体"/>
          <w:sz w:val="24"/>
          <w:vertAlign w:val="superscript"/>
        </w:rPr>
        <w:instrText xml:space="preserve"> REF _Ref228915527 \r \h  \* MERGEFORMAT </w:instrText>
      </w:r>
      <w:r w:rsidR="005A14C0" w:rsidRPr="005F5B92">
        <w:rPr>
          <w:rFonts w:ascii="Times New Roman" w:hAnsi="Times New Roman" w:eastAsia="宋体"/>
          <w:sz w:val="24"/>
          <w:vertAlign w:val="superscript"/>
        </w:rPr>
      </w:r>
      <w:r w:rsidR="005A14C0" w:rsidRPr="005F5B92">
        <w:rPr>
          <w:rFonts w:ascii="Times New Roman" w:hAnsi="Times New Roman" w:eastAsia="宋体"/>
          <w:sz w:val="24"/>
          <w:vertAlign w:val="superscript"/>
        </w:rPr>
        <w:fldChar w:fldCharType="separate"/>
      </w:r>
      <w:r w:rsidR="005A14C0" w:rsidRPr="005F5B92">
        <w:rPr>
          <w:rFonts w:ascii="Times New Roman" w:hAnsi="Times New Roman" w:eastAsia="宋体"/>
          <w:sz w:val="24"/>
          <w:vertAlign w:val="superscript"/>
        </w:rPr>
        <w:t>[8]</w:t>
      </w:r>
      <w:r w:rsidR="005A14C0" w:rsidRPr="005F5B92">
        <w:rPr>
          <w:rFonts w:ascii="Times New Roman" w:hAnsi="Times New Roman" w:eastAsia="宋体"/>
          <w:sz w:val="24"/>
          <w:vertAlign w:val="superscript"/>
        </w:rPr>
        <w:fldChar w:fldCharType="end"/>
      </w:r>
      <w:r w:rsidR="004F7D8A" w:rsidRPr="005F5B92">
        <w:rPr>
          <w:rFonts w:ascii="Times New Roman" w:hAnsi="Times New Roman" w:eastAsia="宋体"/>
          <w:sz w:val="24"/>
        </w:rPr>
        <w:t>，</w:t>
      </w:r>
      <w:r w:rsidRPr="005F5B92">
        <w:rPr>
          <w:rFonts w:ascii="Times New Roman" w:hAnsi="Times New Roman" w:eastAsia="宋体"/>
          <w:sz w:val="24"/>
        </w:rPr>
        <w:t>叶奕辰等人则梳理了城市物流配送多目标决策中各项指标的重要性排序</w:t>
      </w:r>
      <w:r w:rsidR="005A14C0" w:rsidRPr="005F5B92">
        <w:rPr>
          <w:rFonts w:ascii="Times New Roman" w:hAnsi="Times New Roman" w:eastAsia="宋体"/>
          <w:sz w:val="24"/>
          <w:vertAlign w:val="superscript"/>
        </w:rPr>
        <w:fldChar w:fldCharType="begin"/>
      </w:r>
      <w:r w:rsidR="005A14C0" w:rsidRPr="005F5B92">
        <w:rPr>
          <w:rFonts w:ascii="Times New Roman" w:hAnsi="Times New Roman" w:eastAsia="宋体"/>
          <w:sz w:val="24"/>
          <w:vertAlign w:val="superscript"/>
        </w:rPr>
        <w:instrText xml:space="preserve"> REF _Ref228915547 \r \h  \* MERGEFORMAT </w:instrText>
      </w:r>
      <w:r w:rsidR="005A14C0" w:rsidRPr="005F5B92">
        <w:rPr>
          <w:rFonts w:ascii="Times New Roman" w:hAnsi="Times New Roman" w:eastAsia="宋体"/>
          <w:sz w:val="24"/>
          <w:vertAlign w:val="superscript"/>
        </w:rPr>
      </w:r>
      <w:r w:rsidR="005A14C0" w:rsidRPr="005F5B92">
        <w:rPr>
          <w:rFonts w:ascii="Times New Roman" w:hAnsi="Times New Roman" w:eastAsia="宋体"/>
          <w:sz w:val="24"/>
          <w:vertAlign w:val="superscript"/>
        </w:rPr>
        <w:fldChar w:fldCharType="separate"/>
      </w:r>
      <w:r w:rsidR="005A14C0" w:rsidRPr="005F5B92">
        <w:rPr>
          <w:rFonts w:ascii="Times New Roman" w:hAnsi="Times New Roman" w:eastAsia="宋体"/>
          <w:sz w:val="24"/>
          <w:vertAlign w:val="superscript"/>
        </w:rPr>
        <w:t>[9]</w:t>
      </w:r>
      <w:r w:rsidR="005A14C0" w:rsidRPr="005F5B92">
        <w:rPr>
          <w:rFonts w:ascii="Times New Roman" w:hAnsi="Times New Roman" w:eastAsia="宋体"/>
          <w:sz w:val="24"/>
          <w:vertAlign w:val="superscript"/>
        </w:rPr>
        <w:fldChar w:fldCharType="end"/>
      </w:r>
      <w:r w:rsidR="004F7D8A" w:rsidRPr="005F5B92">
        <w:rPr>
          <w:rFonts w:ascii="Times New Roman" w:hAnsi="Times New Roman" w:eastAsia="宋体"/>
          <w:sz w:val="24"/>
        </w:rPr>
        <w:t>，</w:t>
      </w:r>
      <w:r w:rsidRPr="005F5B92">
        <w:rPr>
          <w:rFonts w:ascii="Times New Roman" w:hAnsi="Times New Roman" w:eastAsia="宋体"/>
          <w:sz w:val="24"/>
        </w:rPr>
        <w:t>这相当于为组合赋权提供了行业共识层面的参考依据。丰丽阳等关注动态车辆路径的实时优化策略，为权重的动态调整给出了理论支撑</w:t>
      </w:r>
      <w:r w:rsidR="005A14C0" w:rsidRPr="005F5B92">
        <w:rPr>
          <w:rFonts w:ascii="Times New Roman" w:hAnsi="Times New Roman" w:eastAsia="宋体"/>
          <w:sz w:val="24"/>
          <w:vertAlign w:val="superscript"/>
        </w:rPr>
        <w:fldChar w:fldCharType="begin"/>
      </w:r>
      <w:r w:rsidR="005A14C0" w:rsidRPr="005F5B92">
        <w:rPr>
          <w:rFonts w:ascii="Times New Roman" w:hAnsi="Times New Roman" w:eastAsia="宋体"/>
          <w:sz w:val="24"/>
          <w:vertAlign w:val="superscript"/>
        </w:rPr>
        <w:instrText xml:space="preserve"> REF _Ref228915836 \r \h  \* MERGEFORMAT </w:instrText>
      </w:r>
      <w:r w:rsidR="005A14C0" w:rsidRPr="005F5B92">
        <w:rPr>
          <w:rFonts w:ascii="Times New Roman" w:hAnsi="Times New Roman" w:eastAsia="宋体"/>
          <w:sz w:val="24"/>
          <w:vertAlign w:val="superscript"/>
        </w:rPr>
      </w:r>
      <w:r w:rsidR="005A14C0" w:rsidRPr="005F5B92">
        <w:rPr>
          <w:rFonts w:ascii="Times New Roman" w:hAnsi="Times New Roman" w:eastAsia="宋体"/>
          <w:sz w:val="24"/>
          <w:vertAlign w:val="superscript"/>
        </w:rPr>
        <w:fldChar w:fldCharType="separate"/>
      </w:r>
      <w:r w:rsidR="005A14C0" w:rsidRPr="005F5B92">
        <w:rPr>
          <w:rFonts w:ascii="Times New Roman" w:hAnsi="Times New Roman" w:eastAsia="宋体"/>
          <w:sz w:val="24"/>
          <w:vertAlign w:val="superscript"/>
        </w:rPr>
        <w:t>[10]</w:t>
      </w:r>
      <w:r w:rsidR="005A14C0" w:rsidRPr="005F5B92">
        <w:rPr>
          <w:rFonts w:ascii="Times New Roman" w:hAnsi="Times New Roman" w:eastAsia="宋体"/>
          <w:sz w:val="24"/>
          <w:vertAlign w:val="superscript"/>
        </w:rPr>
        <w:fldChar w:fldCharType="end"/>
      </w:r>
      <w:r w:rsidR="00A10BD1" w:rsidRPr="005F5B92">
        <w:rPr>
          <w:rFonts w:hint="eastAsia" w:ascii="Times New Roman" w:hAnsi="Times New Roman" w:eastAsia="宋体"/>
          <w:sz w:val="24"/>
        </w:rPr>
        <w:t>，</w:t>
      </w:r>
      <w:r w:rsidRPr="005F5B92">
        <w:rPr>
          <w:rFonts w:ascii="Times New Roman" w:hAnsi="Times New Roman" w:eastAsia="宋体"/>
          <w:sz w:val="24"/>
        </w:rPr>
        <w:t>不过，现有研究普遍存在调整规则偏于复杂、没能和轻量化的</w:t>
      </w:r>
      <w:r w:rsidRPr="005F5B92">
        <w:rPr>
          <w:rFonts w:ascii="Times New Roman" w:hAnsi="Times New Roman" w:eastAsia="宋体"/>
          <w:sz w:val="24"/>
        </w:rPr>
        <w:t>Dijkstra</w:t>
      </w:r>
      <w:r w:rsidRPr="005F5B92">
        <w:rPr>
          <w:rFonts w:ascii="Times New Roman" w:hAnsi="Times New Roman" w:eastAsia="宋体"/>
          <w:sz w:val="24"/>
        </w:rPr>
        <w:t>算法深度融合的问题</w:t>
      </w:r>
      <w:r w:rsidRPr="005F5B92">
        <w:rPr>
          <w:rFonts w:hint="eastAsia" w:ascii="Times New Roman" w:hAnsi="Times New Roman" w:eastAsia="宋体"/>
          <w:sz w:val="24"/>
        </w:rPr>
        <w:t>。</w:t>
      </w:r>
      <w:r w:rsidRPr="005F5B92">
        <w:rPr>
          <w:rFonts w:ascii="Times New Roman" w:hAnsi="Times New Roman" w:eastAsia="宋体"/>
          <w:sz w:val="24"/>
        </w:rPr>
        <w:t>整体来</w:t>
      </w:r>
      <w:r w:rsidRPr="005F5B92">
        <w:rPr>
          <w:rFonts w:hint="eastAsia" w:ascii="Times New Roman" w:hAnsi="Times New Roman" w:eastAsia="宋体"/>
          <w:sz w:val="24"/>
        </w:rPr>
        <w:t>看</w:t>
      </w:r>
      <w:r w:rsidRPr="005F5B92">
        <w:rPr>
          <w:rFonts w:ascii="Times New Roman" w:hAnsi="Times New Roman" w:eastAsia="宋体"/>
          <w:sz w:val="24"/>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5F5B92" w:rsidRDefault="00000000">
      <w:pPr>
        <w:pStyle w:val="3"/>
        <w:spacing w:line="360" w:lineRule="auto"/>
        <w:jc w:val="left"/>
        <w:outlineLvl w:val="3"/>
      </w:pPr>
      <w:bookmarkStart w:id="38" w:name="_Toc229002727"/>
      <w:bookmarkStart w:id="39" w:name="_Toc229002788"/>
      <w:bookmarkStart w:id="40" w:name="_Toc229003085"/>
      <w:bookmarkStart w:id="41" w:name="_Toc229003486"/>
      <w:bookmarkStart w:id="42" w:name="_Toc229003706"/>
      <w:bookmarkEnd w:id="37"/>
      <w:r w:rsidRPr="005F5B92">
        <w:rPr>
          <w:rFonts w:ascii="Times New Roman" w:hAnsi="Times New Roman" w:eastAsia="宋体"/>
          <w:b w:val="0"/>
          <w:sz w:val="24"/>
        </w:rPr>
        <w:t>1.</w:t>
      </w:r>
      <w:r w:rsidRPr="005F5B92">
        <w:rPr>
          <w:rFonts w:hint="eastAsia" w:ascii="Times New Roman" w:hAnsi="Times New Roman" w:eastAsia="宋体"/>
          <w:b w:val="0"/>
          <w:sz w:val="24"/>
        </w:rPr>
        <w:t>2</w:t>
      </w:r>
      <w:r w:rsidRPr="005F5B92">
        <w:rPr>
          <w:rFonts w:ascii="Times New Roman" w:hAnsi="Times New Roman" w:eastAsia="宋体"/>
          <w:b w:val="0"/>
          <w:sz w:val="24"/>
        </w:rPr>
        <w:t>.3</w:t>
      </w:r>
      <w:r w:rsidRPr="005F5B92">
        <w:rPr>
          <w:rFonts w:hint="eastAsia" w:ascii="Times New Roman" w:hAnsi="Times New Roman" w:eastAsia="宋体"/>
          <w:b w:val="0"/>
          <w:sz w:val="24"/>
        </w:rPr>
        <w:t xml:space="preserve"> </w:t>
      </w:r>
      <w:r w:rsidRPr="005F5B92">
        <w:rPr>
          <w:rFonts w:ascii="Times New Roman" w:hAnsi="Times New Roman" w:eastAsia="宋体"/>
          <w:b w:val="0"/>
          <w:sz w:val="24"/>
        </w:rPr>
        <w:t>综述点评</w:t>
      </w:r>
      <w:bookmarkEnd w:id="38"/>
      <w:bookmarkEnd w:id="39"/>
      <w:bookmarkEnd w:id="40"/>
      <w:bookmarkEnd w:id="41"/>
      <w:bookmarkEnd w:id="42"/>
    </w:p>
    <w:p w14:paraId="20EE31AA" w14:textId="5035659E" w:rsidR="00A647DE" w:rsidRPr="005F5B92" w:rsidRDefault="00F624C7" w:rsidP="002A5CAB">
      <w:pPr>
        <w:spacing w:line="360" w:lineRule="auto"/>
        <w:ind w:firstLine="480" w:firstLineChars="200"/>
        <w:jc w:val="both"/>
      </w:pPr>
      <w:bookmarkStart w:id="43" w:name="OLE_LINK6"/>
      <w:bookmarkStart w:id="44" w:name="OLE_LINK36"/>
      <w:bookmarkStart w:id="45" w:name="OLE_LINK7"/>
      <w:r w:rsidRPr="005F5B92">
        <w:rPr>
          <w:rFonts w:ascii="Times New Roman" w:hAnsi="Times New Roman" w:eastAsia="宋体"/>
          <w:sz w:val="24"/>
        </w:rPr>
        <w:t>把国内外研究摆在一起看，物流路径规划这个方向已经明显朝着多因素融合、多目标优化和动态场景适配几个路子同步推进了。但已有的工作仍然有三个地方做得不够</w:t>
      </w:r>
      <w:r w:rsidR="00A647DE" w:rsidRPr="005F5B92">
        <w:rPr>
          <w:rFonts w:ascii="Times New Roman" w:hAnsi="Times New Roman" w:eastAsia="宋体"/>
          <w:sz w:val="24"/>
        </w:rPr>
        <w:t>。</w:t>
      </w:r>
    </w:p>
    <w:p w14:paraId="6B2EEF4A" w14:textId="3142634C" w:rsidR="00A647DE" w:rsidRPr="005F5B92" w:rsidRDefault="00F624C7" w:rsidP="002A5CAB">
      <w:pPr>
        <w:spacing w:line="360" w:lineRule="auto"/>
        <w:ind w:firstLine="480" w:firstLineChars="200"/>
        <w:jc w:val="both"/>
      </w:pPr>
      <w:r w:rsidRPr="005F5B92">
        <w:rPr>
          <w:rFonts w:ascii="Times New Roman" w:hAnsi="Times New Roman" w:eastAsia="宋体"/>
          <w:sz w:val="24"/>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w:t>
      </w:r>
      <w:proofErr w:type="gramStart"/>
      <w:r w:rsidRPr="005F5B92">
        <w:rPr>
          <w:rFonts w:ascii="Times New Roman" w:hAnsi="Times New Roman" w:eastAsia="宋体"/>
          <w:sz w:val="24"/>
        </w:rPr>
        <w:t>把运输</w:t>
      </w:r>
      <w:proofErr w:type="gramEnd"/>
      <w:r w:rsidRPr="005F5B92">
        <w:rPr>
          <w:rFonts w:ascii="Times New Roman" w:hAnsi="Times New Roman" w:eastAsia="宋体"/>
          <w:sz w:val="24"/>
        </w:rPr>
        <w:t>安全隐含在通行效率或者气象风险分析里面，没有把它拿出来，放在跟成本、时效同等的位置上作为一个</w:t>
      </w:r>
      <w:proofErr w:type="gramStart"/>
      <w:r w:rsidRPr="005F5B92">
        <w:rPr>
          <w:rFonts w:ascii="Times New Roman" w:hAnsi="Times New Roman" w:eastAsia="宋体"/>
          <w:sz w:val="24"/>
        </w:rPr>
        <w:t>独立维</w:t>
      </w:r>
      <w:proofErr w:type="gramEnd"/>
      <w:r w:rsidRPr="005F5B92">
        <w:rPr>
          <w:rFonts w:ascii="Times New Roman" w:hAnsi="Times New Roman" w:eastAsia="宋体"/>
          <w:sz w:val="24"/>
        </w:rPr>
        <w:t>度去考虑。再次，模型轻量化和实用性之间的平衡还差得不少。大部分多因素模型都偏重复杂设计，对高精度的地理和气象数据依赖很深，而且没能跟轻量级</w:t>
      </w:r>
      <w:r w:rsidRPr="005F5B92">
        <w:rPr>
          <w:rFonts w:ascii="Times New Roman" w:hAnsi="Times New Roman" w:eastAsia="宋体"/>
          <w:sz w:val="24"/>
        </w:rPr>
        <w:t>Dijkstra</w:t>
      </w:r>
      <w:r w:rsidRPr="005F5B92">
        <w:rPr>
          <w:rFonts w:ascii="Times New Roman" w:hAnsi="Times New Roman" w:eastAsia="宋体"/>
          <w:sz w:val="24"/>
        </w:rPr>
        <w:t>算法做到深度融合，中小物流企业想低成本、快速落地就比较困难</w:t>
      </w:r>
      <w:r w:rsidR="00A647DE" w:rsidRPr="005F5B92">
        <w:rPr>
          <w:rFonts w:ascii="Times New Roman" w:hAnsi="Times New Roman" w:eastAsia="宋体"/>
          <w:sz w:val="24"/>
        </w:rPr>
        <w:t>。</w:t>
      </w:r>
    </w:p>
    <w:bookmarkEnd w:id="43"/>
    <w:p w14:paraId="1E07D5AD" w14:textId="0D8EFAD8" w:rsidR="00F27062" w:rsidRPr="005F5B92" w:rsidRDefault="00F624C7" w:rsidP="002A5CAB">
      <w:pPr>
        <w:spacing w:line="360" w:lineRule="auto"/>
        <w:ind w:firstLine="480" w:firstLineChars="200"/>
        <w:jc w:val="both"/>
      </w:pPr>
      <w:r w:rsidRPr="005F5B92">
        <w:rPr>
          <w:rFonts w:ascii="Times New Roman" w:hAnsi="Times New Roman" w:eastAsia="宋体"/>
          <w:sz w:val="24"/>
        </w:rPr>
        <w:t>有鉴于此，本文先把天气条件和优化目标之间的因果层次理清楚，将运输成本、客户满意度、安全系数明确为三个彼此独立的优化维度，然后再用组合赋权和动态调整策略来改进</w:t>
      </w:r>
      <w:r w:rsidRPr="005F5B92">
        <w:rPr>
          <w:rFonts w:ascii="Times New Roman" w:hAnsi="Times New Roman" w:eastAsia="宋体"/>
          <w:sz w:val="24"/>
        </w:rPr>
        <w:t>Dijkstra</w:t>
      </w:r>
      <w:r w:rsidRPr="005F5B92">
        <w:rPr>
          <w:rFonts w:ascii="Times New Roman" w:hAnsi="Times New Roman" w:eastAsia="宋体"/>
          <w:sz w:val="24"/>
        </w:rPr>
        <w:t>算法，争取在模型逻辑的严密性和工程上的好用程度之间找到一个平衡</w:t>
      </w:r>
      <w:r w:rsidR="0055249D" w:rsidRPr="005F5B92">
        <w:rPr>
          <w:rFonts w:ascii="Times New Roman" w:hAnsi="Times New Roman" w:eastAsia="宋体"/>
          <w:sz w:val="24"/>
        </w:rPr>
        <w:t>。</w:t>
      </w:r>
      <w:bookmarkEnd w:id="44"/>
    </w:p>
    <w:p w14:paraId="2D9D213F" w14:textId="77777777" w:rsidR="00F27062" w:rsidRPr="005F5B92" w:rsidRDefault="00000000" w:rsidP="001A33FF">
      <w:pPr>
        <w:pStyle w:val="2"/>
        <w:spacing w:line="360" w:lineRule="auto"/>
        <w:jc w:val="left"/>
        <w:outlineLvl w:val="2"/>
      </w:pPr>
      <w:bookmarkStart w:id="46" w:name="_Toc229002728"/>
      <w:bookmarkStart w:id="47" w:name="_Toc229002789"/>
      <w:bookmarkStart w:id="48" w:name="_Toc229003086"/>
      <w:bookmarkStart w:id="49" w:name="_Toc229003487"/>
      <w:bookmarkStart w:id="50" w:name="_Toc229003707"/>
      <w:bookmarkEnd w:id="45"/>
      <w:r w:rsidRPr="005F5B92">
        <w:rPr>
          <w:rFonts w:ascii="Times New Roman" w:hAnsi="Times New Roman" w:eastAsia="黑体"/>
          <w:b/>
          <w:sz w:val="24"/>
        </w:rPr>
        <w:t>1.</w:t>
      </w:r>
      <w:r w:rsidRPr="005F5B92">
        <w:rPr>
          <w:rFonts w:hint="eastAsia" w:ascii="Times New Roman" w:hAnsi="Times New Roman" w:eastAsia="黑体"/>
          <w:b/>
          <w:sz w:val="24"/>
        </w:rPr>
        <w:t>3</w:t>
      </w:r>
      <w:r w:rsidRPr="005F5B92">
        <w:rPr>
          <w:rFonts w:ascii="Times New Roman" w:hAnsi="Times New Roman" w:eastAsia="黑体"/>
          <w:b/>
          <w:sz w:val="24"/>
        </w:rPr>
        <w:t xml:space="preserve"> </w:t>
      </w:r>
      <w:r w:rsidRPr="005F5B92">
        <w:rPr>
          <w:rFonts w:ascii="Times New Roman" w:hAnsi="Times New Roman" w:eastAsia="黑体"/>
          <w:b/>
          <w:sz w:val="24"/>
        </w:rPr>
        <w:t>研究内容</w:t>
      </w:r>
      <w:r w:rsidRPr="005F5B92">
        <w:rPr>
          <w:rFonts w:hint="eastAsia" w:ascii="Times New Roman" w:hAnsi="Times New Roman" w:eastAsia="黑体"/>
          <w:b/>
          <w:sz w:val="24"/>
        </w:rPr>
        <w:t>与技术路线</w:t>
      </w:r>
      <w:bookmarkEnd w:id="46"/>
      <w:bookmarkEnd w:id="47"/>
      <w:bookmarkEnd w:id="48"/>
      <w:bookmarkEnd w:id="49"/>
      <w:bookmarkEnd w:id="50"/>
    </w:p>
    <w:p w14:paraId="001127BC" w14:textId="788A7664" w:rsidR="00F27062" w:rsidRPr="005F5B92" w:rsidRDefault="00F624C7" w:rsidP="002A5CAB">
      <w:pPr>
        <w:spacing w:line="360" w:lineRule="auto"/>
        <w:ind w:firstLine="480" w:firstLineChars="200"/>
        <w:jc w:val="both"/>
      </w:pPr>
      <w:bookmarkStart w:id="51" w:name="OLE_LINK8"/>
      <w:r w:rsidRPr="005F5B92">
        <w:rPr>
          <w:rFonts w:ascii="Times New Roman" w:hAnsi="Times New Roman" w:eastAsia="宋体"/>
          <w:sz w:val="24"/>
        </w:rPr>
        <w:t>传统</w:t>
      </w:r>
      <w:r w:rsidRPr="005F5B92">
        <w:rPr>
          <w:rFonts w:ascii="Times New Roman" w:hAnsi="Times New Roman" w:eastAsia="宋体"/>
          <w:sz w:val="24"/>
        </w:rPr>
        <w:t>Dijkstra</w:t>
      </w:r>
      <w:r w:rsidRPr="005F5B92">
        <w:rPr>
          <w:rFonts w:ascii="Times New Roman" w:hAnsi="Times New Roman" w:eastAsia="宋体"/>
          <w:sz w:val="24"/>
        </w:rPr>
        <w:t>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5F5B92">
        <w:rPr>
          <w:rFonts w:ascii="Times New Roman" w:hAnsi="Times New Roman" w:eastAsia="宋体"/>
          <w:sz w:val="24"/>
        </w:rPr>
        <w:t>。</w:t>
      </w:r>
    </w:p>
    <w:p w14:paraId="3BF1A340" w14:textId="191810FC" w:rsidR="00F27062" w:rsidRPr="005F5B92" w:rsidRDefault="00F624C7" w:rsidP="000C611F">
      <w:pPr>
        <w:spacing w:line="360" w:lineRule="auto"/>
        <w:ind w:firstLine="480" w:firstLineChars="200"/>
        <w:jc w:val="both"/>
      </w:pPr>
      <w:bookmarkStart w:id="52" w:name="OLE_LINK9"/>
      <w:bookmarkEnd w:id="51"/>
      <w:r w:rsidRPr="005F5B92">
        <w:rPr>
          <w:rFonts w:ascii="Times New Roman" w:hAnsi="Times New Roman" w:eastAsia="宋体"/>
          <w:sz w:val="24"/>
        </w:rPr>
        <w:t>研究从理论梳理开始，系统回顾了物流路径规划与最短路径算法的相关成果，仔细分析了经典</w:t>
      </w:r>
      <w:r w:rsidRPr="005F5B92">
        <w:rPr>
          <w:rFonts w:ascii="Times New Roman" w:hAnsi="Times New Roman" w:eastAsia="宋体"/>
          <w:sz w:val="24"/>
        </w:rPr>
        <w:t>Dijkstra</w:t>
      </w:r>
      <w:r w:rsidRPr="005F5B92">
        <w:rPr>
          <w:rFonts w:ascii="Times New Roman" w:hAnsi="Times New Roman" w:eastAsia="宋体"/>
          <w:sz w:val="24"/>
        </w:rPr>
        <w:t>算法的原理、流程和实际应用中的局限性，随后讨论了多目标优化、组合赋权以及</w:t>
      </w:r>
      <w:proofErr w:type="gramStart"/>
      <w:r w:rsidRPr="005F5B92">
        <w:rPr>
          <w:rFonts w:ascii="Times New Roman" w:hAnsi="Times New Roman" w:eastAsia="宋体"/>
          <w:sz w:val="24"/>
        </w:rPr>
        <w:t>软时间</w:t>
      </w:r>
      <w:proofErr w:type="gramEnd"/>
      <w:r w:rsidRPr="005F5B92">
        <w:rPr>
          <w:rFonts w:ascii="Times New Roman" w:hAnsi="Times New Roman" w:eastAsia="宋体"/>
          <w:sz w:val="24"/>
        </w:rPr>
        <w:t>窗等方法，给后面的模型构建和算法改进打个底</w:t>
      </w:r>
      <w:r w:rsidR="0027790A" w:rsidRPr="005F5B92">
        <w:rPr>
          <w:rFonts w:ascii="Times New Roman" w:hAnsi="Times New Roman" w:eastAsia="宋体"/>
          <w:sz w:val="24"/>
          <w:vertAlign w:val="superscript"/>
        </w:rPr>
        <w:fldChar w:fldCharType="begin"/>
      </w:r>
      <w:r w:rsidR="0027790A" w:rsidRPr="005F5B92">
        <w:rPr>
          <w:rFonts w:ascii="Times New Roman" w:hAnsi="Times New Roman" w:eastAsia="宋体"/>
          <w:sz w:val="24"/>
          <w:vertAlign w:val="superscript"/>
        </w:rPr>
        <w:instrText xml:space="preserve"> REF _Ref228916069 \r \h  \* MERGEFORMAT </w:instrText>
      </w:r>
      <w:r w:rsidR="0027790A" w:rsidRPr="005F5B92">
        <w:rPr>
          <w:rFonts w:ascii="Times New Roman" w:hAnsi="Times New Roman" w:eastAsia="宋体"/>
          <w:sz w:val="24"/>
          <w:vertAlign w:val="superscript"/>
        </w:rPr>
      </w:r>
      <w:r w:rsidR="0027790A" w:rsidRPr="005F5B92">
        <w:rPr>
          <w:rFonts w:ascii="Times New Roman" w:hAnsi="Times New Roman" w:eastAsia="宋体"/>
          <w:sz w:val="24"/>
          <w:vertAlign w:val="superscript"/>
        </w:rPr>
        <w:fldChar w:fldCharType="separate"/>
      </w:r>
      <w:r w:rsidR="0027790A" w:rsidRPr="005F5B92">
        <w:rPr>
          <w:rFonts w:ascii="Times New Roman" w:hAnsi="Times New Roman" w:eastAsia="宋体"/>
          <w:sz w:val="24"/>
          <w:vertAlign w:val="superscript"/>
        </w:rPr>
        <w:t>[11]</w:t>
      </w:r>
      <w:r w:rsidR="0027790A" w:rsidRPr="005F5B92">
        <w:rPr>
          <w:rFonts w:ascii="Times New Roman" w:hAnsi="Times New Roman" w:eastAsia="宋体"/>
          <w:sz w:val="24"/>
          <w:vertAlign w:val="superscript"/>
        </w:rPr>
        <w:fldChar w:fldCharType="end"/>
      </w:r>
      <w:r w:rsidR="00647F5D" w:rsidRPr="005F5B92">
        <w:rPr>
          <w:rFonts w:ascii="Times New Roman" w:hAnsi="Times New Roman" w:eastAsia="宋体"/>
          <w:sz w:val="24"/>
        </w:rPr>
        <w:t>。</w:t>
      </w:r>
      <w:r w:rsidRPr="005F5B92">
        <w:rPr>
          <w:rFonts w:ascii="Times New Roman" w:hAnsi="Times New Roman" w:eastAsia="宋体"/>
          <w:sz w:val="24"/>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w:t>
      </w:r>
      <w:r w:rsidRPr="005F5B92">
        <w:rPr>
          <w:rFonts w:ascii="Times New Roman" w:hAnsi="Times New Roman" w:eastAsia="宋体"/>
          <w:sz w:val="24"/>
        </w:rPr>
        <w:t>“</w:t>
      </w:r>
      <w:r w:rsidRPr="005F5B92">
        <w:rPr>
          <w:rFonts w:ascii="Times New Roman" w:hAnsi="Times New Roman" w:eastAsia="宋体"/>
          <w:sz w:val="24"/>
        </w:rPr>
        <w:t>输入</w:t>
      </w:r>
      <w:r w:rsidRPr="005F5B92">
        <w:rPr>
          <w:rFonts w:ascii="Times New Roman" w:hAnsi="Times New Roman" w:eastAsia="宋体"/>
          <w:sz w:val="24"/>
        </w:rPr>
        <w:t>—</w:t>
      </w:r>
      <w:r w:rsidRPr="005F5B92">
        <w:rPr>
          <w:rFonts w:ascii="Times New Roman" w:hAnsi="Times New Roman" w:eastAsia="宋体"/>
          <w:sz w:val="24"/>
        </w:rPr>
        <w:t>中间属性</w:t>
      </w:r>
      <w:r w:rsidRPr="005F5B92">
        <w:rPr>
          <w:rFonts w:ascii="Times New Roman" w:hAnsi="Times New Roman" w:eastAsia="宋体"/>
          <w:sz w:val="24"/>
        </w:rPr>
        <w:t>—</w:t>
      </w:r>
      <w:r w:rsidRPr="005F5B92">
        <w:rPr>
          <w:rFonts w:ascii="Times New Roman" w:hAnsi="Times New Roman" w:eastAsia="宋体"/>
          <w:sz w:val="24"/>
        </w:rPr>
        <w:t>优化目标</w:t>
      </w:r>
      <w:r w:rsidRPr="005F5B92">
        <w:rPr>
          <w:rFonts w:ascii="Times New Roman" w:hAnsi="Times New Roman" w:eastAsia="宋体"/>
          <w:sz w:val="24"/>
        </w:rPr>
        <w:t>”</w:t>
      </w:r>
      <w:r w:rsidRPr="005F5B92">
        <w:rPr>
          <w:rFonts w:ascii="Times New Roman" w:hAnsi="Times New Roman" w:eastAsia="宋体"/>
          <w:sz w:val="24"/>
        </w:rPr>
        <w:t>的分层结构。指标量纲不统一的问题，统一用</w:t>
      </w:r>
      <w:r w:rsidRPr="005F5B92">
        <w:rPr>
          <w:rFonts w:ascii="Times New Roman" w:hAnsi="Times New Roman" w:eastAsia="宋体"/>
          <w:sz w:val="24"/>
        </w:rPr>
        <w:t>Min-Max</w:t>
      </w:r>
      <w:r w:rsidRPr="005F5B92">
        <w:rPr>
          <w:rFonts w:ascii="Times New Roman" w:hAnsi="Times New Roman" w:eastAsia="宋体"/>
          <w:sz w:val="24"/>
        </w:rPr>
        <w:t>标准化方法来解决，完成多目标的归一化计算。权重设定这一块，用了层次分析法和</w:t>
      </w:r>
      <w:proofErr w:type="gramStart"/>
      <w:r w:rsidRPr="005F5B92">
        <w:rPr>
          <w:rFonts w:ascii="Times New Roman" w:hAnsi="Times New Roman" w:eastAsia="宋体"/>
          <w:sz w:val="24"/>
        </w:rPr>
        <w:t>熵权</w:t>
      </w:r>
      <w:proofErr w:type="gramEnd"/>
      <w:r w:rsidRPr="005F5B92">
        <w:rPr>
          <w:rFonts w:ascii="Times New Roman" w:hAnsi="Times New Roman" w:eastAsia="宋体"/>
          <w:sz w:val="24"/>
        </w:rPr>
        <w:t>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w:t>
      </w:r>
      <w:r w:rsidRPr="005F5B92">
        <w:rPr>
          <w:rFonts w:ascii="Times New Roman" w:hAnsi="Times New Roman" w:eastAsia="宋体"/>
          <w:sz w:val="24"/>
        </w:rPr>
        <w:t>Dijkstra</w:t>
      </w:r>
      <w:r w:rsidRPr="005F5B92">
        <w:rPr>
          <w:rFonts w:ascii="Times New Roman" w:hAnsi="Times New Roman" w:eastAsia="宋体"/>
          <w:sz w:val="24"/>
        </w:rPr>
        <w:t>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w:t>
      </w:r>
      <w:proofErr w:type="gramStart"/>
      <w:r w:rsidRPr="005F5B92">
        <w:rPr>
          <w:rFonts w:ascii="Times New Roman" w:hAnsi="Times New Roman" w:eastAsia="宋体"/>
          <w:sz w:val="24"/>
        </w:rPr>
        <w:t>做对</w:t>
      </w:r>
      <w:proofErr w:type="gramEnd"/>
      <w:r w:rsidRPr="005F5B92">
        <w:rPr>
          <w:rFonts w:ascii="Times New Roman" w:hAnsi="Times New Roman" w:eastAsia="宋体"/>
          <w:sz w:val="24"/>
        </w:rPr>
        <w:t>照，从运输成本、客户满意度、安全系数几个维度来检验改进算法到底有没有用、好不好用，最后总结研究结论，并对未来可能的方向做了展望。研究技术路线如图</w:t>
      </w:r>
      <w:r w:rsidRPr="005F5B92">
        <w:rPr>
          <w:rFonts w:ascii="Times New Roman" w:hAnsi="Times New Roman" w:eastAsia="宋体"/>
          <w:sz w:val="24"/>
        </w:rPr>
        <w:t>1</w:t>
      </w:r>
      <w:r w:rsidRPr="005F5B92">
        <w:rPr>
          <w:rFonts w:ascii="Times New Roman" w:hAnsi="Times New Roman" w:eastAsia="宋体"/>
          <w:sz w:val="24"/>
        </w:rPr>
        <w:t>所示</w:t>
      </w:r>
      <w:r w:rsidR="003D0B99" w:rsidRPr="005F5B92">
        <w:rPr>
          <w:rFonts w:ascii="Times New Roman" w:hAnsi="Times New Roman" w:eastAsia="宋体"/>
          <w:sz w:val="24"/>
        </w:rPr>
        <w:t>。</w:t>
      </w:r>
    </w:p>
    <w:bookmarkEnd w:id="52"/>
    <w:p w14:paraId="4E79EF4F" w14:textId="084284E8" w:rsidR="00AB6066" w:rsidRPr="005F5B92" w:rsidRDefault="00F078A6" w:rsidP="00F624C7">
      <w:pPr>
        <w:spacing w:line="360" w:lineRule="auto"/>
        <w:ind w:firstLineChars="0" w:firstLine="0"/>
        <w:jc w:val="center"/>
      </w:pPr>
      <w:r w:rsidRPr="005F5B92">
        <w:rPr>
          <w:noProof/>
          <w14:ligatures w14:val="none"/>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5F5B92" w:rsidRDefault="00000000" w:rsidP="00F078A6">
      <w:pPr>
        <w:spacing w:line="360" w:lineRule="auto"/>
        <w:ind w:firstLineChars="0" w:firstLine="0"/>
        <w:jc w:val="center"/>
        <w:rPr>
          <w:rFonts w:eastAsia="黑体"/>
          <w:sz w:val="21"/>
        </w:rPr>
      </w:pPr>
      <w:r w:rsidRPr="005F5B92">
        <w:rPr>
          <w:rFonts w:eastAsia="黑体" w:hint="eastAsia" w:ascii="Times New Roman" w:hAnsi="Times New Roman"/>
          <w:sz w:val="21"/>
        </w:rPr>
        <w:t>图</w:t>
      </w:r>
      <w:r w:rsidRPr="005F5B92">
        <w:rPr>
          <w:rFonts w:eastAsia="黑体" w:ascii="Times New Roman" w:hAnsi="Times New Roman"/>
          <w:sz w:val="21"/>
        </w:rPr>
        <w:fldChar w:fldCharType="begin"/>
      </w:r>
      <w:r w:rsidRPr="005F5B92">
        <w:rPr>
          <w:rFonts w:eastAsia="黑体" w:ascii="Times New Roman" w:hAnsi="Times New Roman"/>
          <w:sz w:val="21"/>
        </w:rPr>
        <w:instrText xml:space="preserve"> </w:instrText>
      </w:r>
      <w:r w:rsidRPr="005F5B92">
        <w:rPr>
          <w:rFonts w:eastAsia="黑体" w:hint="eastAsia" w:ascii="Times New Roman" w:hAnsi="Times New Roman"/>
          <w:sz w:val="21"/>
        </w:rPr>
        <w:instrText xml:space="preserve">SEQ </w:instrText>
      </w:r>
      <w:r w:rsidRPr="005F5B92">
        <w:rPr>
          <w:rFonts w:eastAsia="黑体" w:hint="eastAsia" w:ascii="Times New Roman" w:hAnsi="Times New Roman"/>
          <w:sz w:val="21"/>
        </w:rPr>
        <w:instrText>图表</w:instrText>
      </w:r>
      <w:r w:rsidRPr="005F5B92">
        <w:rPr>
          <w:rFonts w:eastAsia="黑体" w:hint="eastAsia" w:ascii="Times New Roman" w:hAnsi="Times New Roman"/>
          <w:sz w:val="21"/>
        </w:rPr>
        <w:instrText xml:space="preserve"> \* ARABIC</w:instrText>
      </w:r>
      <w:r w:rsidRPr="005F5B92">
        <w:rPr>
          <w:rFonts w:eastAsia="黑体" w:ascii="Times New Roman" w:hAnsi="Times New Roman"/>
          <w:sz w:val="21"/>
        </w:rPr>
        <w:instrText xml:space="preserve"> </w:instrText>
      </w:r>
      <w:r w:rsidRPr="005F5B92">
        <w:rPr>
          <w:rFonts w:eastAsia="黑体" w:ascii="Times New Roman" w:hAnsi="Times New Roman"/>
          <w:sz w:val="21"/>
        </w:rPr>
        <w:fldChar w:fldCharType="separate"/>
      </w:r>
      <w:r w:rsidRPr="005F5B92">
        <w:rPr>
          <w:rFonts w:eastAsia="黑体" w:hint="eastAsia" w:ascii="Times New Roman" w:hAnsi="Times New Roman"/>
          <w:sz w:val="21"/>
        </w:rPr>
        <w:t>1</w:t>
      </w:r>
      <w:r w:rsidRPr="005F5B92">
        <w:rPr>
          <w:rFonts w:eastAsia="黑体" w:ascii="Times New Roman" w:hAnsi="Times New Roman"/>
          <w:sz w:val="21"/>
        </w:rPr>
        <w:fldChar w:fldCharType="end"/>
      </w:r>
      <w:r w:rsidRPr="005F5B92">
        <w:rPr>
          <w:rFonts w:eastAsia="黑体" w:hint="eastAsia" w:ascii="Times New Roman" w:hAnsi="Times New Roman"/>
          <w:sz w:val="21"/>
        </w:rPr>
        <w:t xml:space="preserve"> </w:t>
      </w:r>
      <w:r w:rsidRPr="005F5B92">
        <w:rPr>
          <w:rFonts w:eastAsia="黑体" w:hint="eastAsia" w:ascii="Times New Roman" w:hAnsi="Times New Roman"/>
          <w:sz w:val="21"/>
          <w:szCs w:val="21"/>
        </w:rPr>
        <w:t>研究框架</w:t>
      </w:r>
    </w:p>
    <w:p w14:paraId="58D815B3" w14:textId="77777777" w:rsidR="00F27062" w:rsidRPr="005F5B92" w:rsidRDefault="00000000">
      <w:pPr>
        <w:pStyle w:val="1"/>
        <w:spacing w:line="360" w:lineRule="auto"/>
        <w:jc w:val="left"/>
        <w:outlineLvl w:val="1"/>
      </w:pPr>
      <w:bookmarkStart w:id="53" w:name="_Toc229002729"/>
      <w:bookmarkStart w:id="54" w:name="_Toc229002790"/>
      <w:bookmarkStart w:id="55" w:name="_Toc229003087"/>
      <w:bookmarkStart w:id="56" w:name="_Toc229003488"/>
      <w:bookmarkStart w:id="57" w:name="_Toc229003708"/>
      <w:r w:rsidRPr="005F5B92">
        <w:rPr>
          <w:rFonts w:hint="eastAsia" w:ascii="Times New Roman" w:hAnsi="Times New Roman" w:eastAsia="黑体"/>
          <w:b/>
          <w:sz w:val="28"/>
        </w:rPr>
        <w:t xml:space="preserve">2 </w:t>
      </w:r>
      <w:r w:rsidRPr="005F5B92">
        <w:rPr>
          <w:rFonts w:ascii="Times New Roman" w:hAnsi="Times New Roman" w:eastAsia="黑体"/>
          <w:b/>
          <w:sz w:val="28"/>
        </w:rPr>
        <w:t>相关理论基础与技术框架</w:t>
      </w:r>
      <w:bookmarkEnd w:id="53"/>
      <w:bookmarkEnd w:id="54"/>
      <w:bookmarkEnd w:id="55"/>
      <w:bookmarkEnd w:id="56"/>
      <w:bookmarkEnd w:id="57"/>
    </w:p>
    <w:p w14:paraId="51BEBE82" w14:textId="77777777" w:rsidR="00F27062" w:rsidRPr="005F5B92" w:rsidRDefault="00000000">
      <w:pPr>
        <w:pStyle w:val="2"/>
        <w:spacing w:line="360" w:lineRule="auto"/>
        <w:jc w:val="left"/>
        <w:outlineLvl w:val="2"/>
      </w:pPr>
      <w:bookmarkStart w:id="58" w:name="_Toc229002730"/>
      <w:bookmarkStart w:id="59" w:name="_Toc229002791"/>
      <w:bookmarkStart w:id="60" w:name="_Toc229003088"/>
      <w:bookmarkStart w:id="61" w:name="_Toc229003489"/>
      <w:bookmarkStart w:id="62" w:name="_Toc229003709"/>
      <w:r w:rsidRPr="005F5B92">
        <w:rPr>
          <w:rFonts w:ascii="Times New Roman" w:hAnsi="Times New Roman" w:eastAsia="黑体"/>
          <w:b/>
          <w:sz w:val="24"/>
        </w:rPr>
        <w:t>2.1</w:t>
      </w:r>
      <w:r w:rsidRPr="005F5B92">
        <w:rPr>
          <w:rFonts w:hint="eastAsia" w:ascii="Times New Roman" w:hAnsi="Times New Roman" w:eastAsia="黑体"/>
          <w:b/>
          <w:sz w:val="24"/>
        </w:rPr>
        <w:t xml:space="preserve"> </w:t>
      </w:r>
      <w:r w:rsidRPr="005F5B92">
        <w:rPr>
          <w:rFonts w:ascii="Times New Roman" w:hAnsi="Times New Roman" w:eastAsia="黑体"/>
          <w:b/>
          <w:sz w:val="24"/>
        </w:rPr>
        <w:t>经典</w:t>
      </w:r>
      <w:r w:rsidRPr="005F5B92">
        <w:rPr>
          <w:rFonts w:ascii="Times New Roman" w:hAnsi="Times New Roman" w:eastAsia="黑体"/>
          <w:b/>
          <w:sz w:val="24"/>
        </w:rPr>
        <w:t>Dijkstra</w:t>
      </w:r>
      <w:r w:rsidRPr="005F5B92">
        <w:rPr>
          <w:rFonts w:ascii="Times New Roman" w:hAnsi="Times New Roman" w:eastAsia="黑体"/>
          <w:b/>
          <w:sz w:val="24"/>
        </w:rPr>
        <w:t>算法原理</w:t>
      </w:r>
      <w:bookmarkEnd w:id="58"/>
      <w:bookmarkEnd w:id="59"/>
      <w:bookmarkEnd w:id="60"/>
      <w:bookmarkEnd w:id="61"/>
      <w:bookmarkEnd w:id="62"/>
    </w:p>
    <w:p w14:paraId="0597EB4D" w14:textId="7C21FBAB" w:rsidR="00F27062" w:rsidRPr="005F5B92" w:rsidRDefault="005C3BDE" w:rsidP="002A5CAB">
      <w:pPr>
        <w:spacing w:line="360" w:lineRule="auto"/>
        <w:ind w:firstLine="480" w:firstLineChars="200"/>
        <w:jc w:val="both"/>
      </w:pPr>
      <w:bookmarkStart w:id="63" w:name="OLE_LINK12"/>
      <w:bookmarkStart w:id="64" w:name="OLE_LINK10"/>
      <w:r w:rsidRPr="005F5B92">
        <w:rPr>
          <w:rFonts w:ascii="Times New Roman" w:hAnsi="Times New Roman" w:eastAsia="宋体"/>
          <w:sz w:val="24"/>
        </w:rPr>
        <w:t>Dijkstra</w:t>
      </w:r>
      <w:r w:rsidRPr="005F5B92">
        <w:rPr>
          <w:rFonts w:ascii="Times New Roman" w:hAnsi="Times New Roman" w:eastAsia="宋体"/>
          <w:sz w:val="24"/>
        </w:rPr>
        <w:t>算法采用贪心策略来求解非负加权图中的单源最短路径，基本流程是每次都从未访问节点中挑出当前累积代价最小的那个进行松弛，直到所有可达节点都处理完</w:t>
      </w:r>
      <w:r w:rsidR="0027790A" w:rsidRPr="005F5B92">
        <w:rPr>
          <w:rFonts w:ascii="Times New Roman" w:hAnsi="Times New Roman" w:eastAsia="宋体"/>
          <w:sz w:val="24"/>
          <w:vertAlign w:val="superscript"/>
        </w:rPr>
        <w:fldChar w:fldCharType="begin"/>
      </w:r>
      <w:r w:rsidR="0027790A" w:rsidRPr="005F5B92">
        <w:rPr>
          <w:rFonts w:ascii="Times New Roman" w:hAnsi="Times New Roman" w:eastAsia="宋体"/>
          <w:sz w:val="24"/>
          <w:vertAlign w:val="superscript"/>
        </w:rPr>
        <w:instrText xml:space="preserve"> REF _Ref228916225 \r \h  \* MERGEFORMAT </w:instrText>
      </w:r>
      <w:r w:rsidR="0027790A" w:rsidRPr="005F5B92">
        <w:rPr>
          <w:rFonts w:ascii="Times New Roman" w:hAnsi="Times New Roman" w:eastAsia="宋体"/>
          <w:sz w:val="24"/>
          <w:vertAlign w:val="superscript"/>
        </w:rPr>
      </w:r>
      <w:r w:rsidR="0027790A" w:rsidRPr="005F5B92">
        <w:rPr>
          <w:rFonts w:ascii="Times New Roman" w:hAnsi="Times New Roman" w:eastAsia="宋体"/>
          <w:sz w:val="24"/>
          <w:vertAlign w:val="superscript"/>
        </w:rPr>
        <w:fldChar w:fldCharType="separate"/>
      </w:r>
      <w:r w:rsidR="0027790A" w:rsidRPr="005F5B92">
        <w:rPr>
          <w:rFonts w:ascii="Times New Roman" w:hAnsi="Times New Roman" w:eastAsia="宋体"/>
          <w:sz w:val="24"/>
          <w:vertAlign w:val="superscript"/>
        </w:rPr>
        <w:t>[12]</w:t>
      </w:r>
      <w:r w:rsidR="0027790A" w:rsidRPr="005F5B92">
        <w:rPr>
          <w:rFonts w:ascii="Times New Roman" w:hAnsi="Times New Roman" w:eastAsia="宋体"/>
          <w:sz w:val="24"/>
          <w:vertAlign w:val="superscript"/>
        </w:rPr>
        <w:fldChar w:fldCharType="end"/>
      </w:r>
      <w:r w:rsidR="00E05209" w:rsidRPr="005F5B92">
        <w:rPr>
          <w:rFonts w:hint="eastAsia" w:ascii="Times New Roman" w:hAnsi="Times New Roman" w:eastAsia="宋体"/>
          <w:sz w:val="24"/>
        </w:rPr>
        <w:t>。</w:t>
      </w:r>
      <w:r w:rsidRPr="005F5B92">
        <w:rPr>
          <w:rFonts w:ascii="Times New Roman" w:hAnsi="Times New Roman" w:eastAsia="宋体"/>
          <w:sz w:val="24"/>
        </w:rPr>
        <w:t>把物流路网抽象成加权有向图</w:t>
      </w:r>
      <w:r w:rsidR="00E05209" w:rsidRPr="005F5B92">
        <w:rPr>
          <w:rFonts w:ascii="Times New Roman" w:hAnsi="Times New Roman" w:eastAsia="宋体"/>
          <w:i/>
          <w:iCs/>
          <w:sz w:val="24"/>
        </w:rPr>
        <w:t>G=(V</w:t>
      </w:r>
      <w:r w:rsidR="001E6425">
        <w:rPr>
          <w:rFonts w:hint="eastAsia" w:ascii="Times New Roman" w:hAnsi="Times New Roman" w:eastAsia="宋体"/>
          <w:i/>
          <w:iCs/>
          <w:sz w:val="24"/>
        </w:rPr>
        <w:t>，</w:t>
      </w:r>
      <w:r w:rsidR="00E05209" w:rsidRPr="005F5B92">
        <w:rPr>
          <w:rFonts w:ascii="Times New Roman" w:hAnsi="Times New Roman" w:eastAsia="宋体"/>
          <w:i/>
          <w:iCs/>
          <w:sz w:val="24"/>
        </w:rPr>
        <w:t>E</w:t>
      </w:r>
      <w:r w:rsidR="001E6425">
        <w:rPr>
          <w:rFonts w:hint="eastAsia" w:ascii="Times New Roman" w:hAnsi="Times New Roman" w:eastAsia="宋体"/>
          <w:i/>
          <w:iCs/>
          <w:sz w:val="24"/>
        </w:rPr>
        <w:t>，</w:t>
      </w:r>
      <w:r w:rsidR="00E05209" w:rsidRPr="005F5B92">
        <w:rPr>
          <w:rFonts w:ascii="Times New Roman" w:hAnsi="Times New Roman" w:eastAsia="宋体"/>
          <w:i/>
          <w:iCs/>
          <w:sz w:val="24"/>
        </w:rPr>
        <w:t>W)</w:t>
      </w:r>
      <w:r w:rsidR="00E05209" w:rsidRPr="005F5B92">
        <w:rPr>
          <w:rFonts w:ascii="Times New Roman" w:hAnsi="Times New Roman" w:eastAsia="宋体"/>
          <w:sz w:val="24"/>
        </w:rPr>
        <w:t>，</w:t>
      </w:r>
      <w:r w:rsidRPr="005F5B92">
        <w:rPr>
          <w:rFonts w:ascii="Times New Roman" w:hAnsi="Times New Roman" w:eastAsia="宋体"/>
          <w:sz w:val="24"/>
        </w:rPr>
        <w:t>其中节点集</w:t>
      </w:r>
      <w:r w:rsidRPr="005F5B92">
        <w:rPr>
          <w:rFonts w:ascii="Times New Roman" w:hAnsi="Times New Roman" w:eastAsia="宋体"/>
          <w:sz w:val="24"/>
        </w:rPr>
        <w:t> </w:t>
      </w:r>
      <m:oMath>
        <m:r>
          <w:rPr>
            <w:rFonts w:ascii="Cambria Math" w:hAnsi="Cambria Math"/>
          </w:rPr>
          <m:t>V</m:t>
        </m:r>
      </m:oMath>
      <w:r w:rsidRPr="005F5B92">
        <w:rPr>
          <w:rFonts w:ascii="Times New Roman" w:hAnsi="Times New Roman" w:eastAsia="宋体"/>
          <w:sz w:val="24"/>
        </w:rPr>
        <w:t> </w:t>
      </w:r>
      <w:r w:rsidRPr="005F5B92">
        <w:rPr>
          <w:rFonts w:ascii="Times New Roman" w:hAnsi="Times New Roman" w:eastAsia="宋体"/>
          <w:sz w:val="24"/>
        </w:rPr>
        <w:t>对应配送中心和各个客户点，有向边集</w:t>
      </w:r>
      <w:r w:rsidRPr="005F5B92">
        <w:rPr>
          <w:rFonts w:ascii="Times New Roman" w:hAnsi="Times New Roman" w:eastAsia="宋体"/>
          <w:sz w:val="24"/>
        </w:rPr>
        <w:t> </w:t>
      </w:r>
      <m:oMath>
        <m:r>
          <w:rPr>
            <w:rFonts w:ascii="Cambria Math" w:hAnsi="Cambria Math"/>
          </w:rPr>
          <m:t>E</m:t>
        </m:r>
      </m:oMath>
      <w:r w:rsidRPr="005F5B92">
        <w:rPr>
          <w:rFonts w:ascii="Times New Roman" w:hAnsi="Times New Roman" w:eastAsia="宋体"/>
          <w:sz w:val="24"/>
        </w:rPr>
        <w:t> </w:t>
      </w:r>
      <w:r w:rsidRPr="005F5B92">
        <w:rPr>
          <w:rFonts w:ascii="Times New Roman" w:hAnsi="Times New Roman" w:eastAsia="宋体"/>
          <w:sz w:val="24"/>
        </w:rPr>
        <w:t>代表实际运输路段，传统</w:t>
      </w:r>
      <w:proofErr w:type="gramStart"/>
      <w:r w:rsidRPr="005F5B92">
        <w:rPr>
          <w:rFonts w:ascii="Times New Roman" w:hAnsi="Times New Roman" w:eastAsia="宋体"/>
          <w:sz w:val="24"/>
        </w:rPr>
        <w:t>做法里权值</w:t>
      </w:r>
      <w:proofErr w:type="gramEnd"/>
      <w:r w:rsidRPr="005F5B92">
        <w:rPr>
          <w:rFonts w:ascii="Times New Roman" w:hAnsi="Times New Roman" w:eastAsia="宋体"/>
          <w:sz w:val="24"/>
        </w:rPr>
        <w:t> </w:t>
      </w:r>
      <m:oMath>
        <m:r>
          <w:rPr>
            <w:rFonts w:ascii="Cambria Math" w:hAnsi="Cambria Math"/>
          </w:rPr>
          <m:t>W</m:t>
        </m:r>
      </m:oMath>
      <w:r w:rsidRPr="005F5B92">
        <w:rPr>
          <w:rFonts w:ascii="Times New Roman" w:hAnsi="Times New Roman" w:eastAsia="宋体"/>
          <w:sz w:val="24"/>
        </w:rPr>
        <w:t> </w:t>
      </w:r>
      <w:r w:rsidRPr="005F5B92">
        <w:rPr>
          <w:rFonts w:ascii="Times New Roman" w:hAnsi="Times New Roman" w:eastAsia="宋体"/>
          <w:sz w:val="24"/>
        </w:rPr>
        <w:t>一般只取距离或者行驶时间这类单一指标。配合</w:t>
      </w:r>
      <w:proofErr w:type="gramStart"/>
      <w:r w:rsidRPr="005F5B92">
        <w:rPr>
          <w:rFonts w:ascii="Times New Roman" w:hAnsi="Times New Roman" w:eastAsia="宋体"/>
          <w:sz w:val="24"/>
        </w:rPr>
        <w:t>二叉堆</w:t>
      </w:r>
      <w:proofErr w:type="gramEnd"/>
      <w:r w:rsidRPr="005F5B92">
        <w:rPr>
          <w:rFonts w:ascii="Times New Roman" w:hAnsi="Times New Roman" w:eastAsia="宋体"/>
          <w:sz w:val="24"/>
        </w:rPr>
        <w:t>优先队列之后，算法的时间复杂度可以控制在</w:t>
      </w:r>
      <w:r w:rsidR="00E05209" w:rsidRPr="005F5B92">
        <w:rPr>
          <w:rFonts w:ascii="Times New Roman" w:hAnsi="Times New Roman" w:eastAsia="宋体"/>
          <w:position w:val="-14"/>
          <w:sz w:val="2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pt;height:21.35pt" o:ole="">
            <v:imagedata r:id="rId17" o:title=""/>
          </v:shape>
          <o:OLEObject Type="Embed" ProgID="Equation.DSMT4" ShapeID="_x0000_i1025" DrawAspect="Content" ObjectID="_1840869773" r:id="rId18"/>
        </w:object>
      </w:r>
      <w:bookmarkEnd w:id="63"/>
      <w:r w:rsidRPr="005F5B92">
        <w:rPr>
          <w:rFonts w:hint="eastAsia" w:ascii="Times New Roman" w:hAnsi="Times New Roman" w:eastAsia="宋体"/>
          <w:sz w:val="24"/>
        </w:rPr>
        <w:t>，</w:t>
      </w:r>
      <w:r w:rsidRPr="005F5B92">
        <w:rPr>
          <w:rFonts w:ascii="Times New Roman" w:hAnsi="Times New Roman" w:eastAsia="宋体"/>
          <w:i/>
          <w:sz w:val="24"/>
        </w:rPr>
        <w:t xml:space="preserve"> </w:t>
      </w:r>
      <m:oMath>
        <m:r>
          <w:rPr>
            <w:rFonts w:ascii="Cambria Math" w:hAnsi="Cambria Math"/>
          </w:rPr>
          <m:t>n</m:t>
        </m:r>
      </m:oMath>
      <w:r w:rsidRPr="005F5B92">
        <w:rPr>
          <w:rFonts w:ascii="Times New Roman" w:hAnsi="Times New Roman" w:eastAsia="宋体"/>
          <w:sz w:val="24"/>
        </w:rPr>
        <w:t> </w:t>
      </w:r>
      <w:r w:rsidRPr="005F5B92">
        <w:rPr>
          <w:rFonts w:ascii="Times New Roman" w:hAnsi="Times New Roman" w:eastAsia="宋体"/>
          <w:sz w:val="24"/>
        </w:rPr>
        <w:t>是节点数，</w:t>
      </w:r>
      <m:oMath>
        <m:r>
          <w:rPr>
            <w:rFonts w:ascii="Cambria Math" w:hAnsi="Cambria Math"/>
          </w:rPr>
          <m:t>m</m:t>
        </m:r>
      </m:oMath>
      <w:r w:rsidRPr="005F5B92">
        <w:rPr>
          <w:rFonts w:ascii="Times New Roman" w:hAnsi="Times New Roman" w:eastAsia="宋体"/>
          <w:sz w:val="24"/>
        </w:rPr>
        <w:t> </w:t>
      </w:r>
      <w:r w:rsidRPr="005F5B92">
        <w:rPr>
          <w:rFonts w:ascii="Times New Roman" w:hAnsi="Times New Roman" w:eastAsia="宋体"/>
          <w:sz w:val="24"/>
        </w:rPr>
        <w:t>是边数。经典</w:t>
      </w:r>
      <w:r w:rsidRPr="005F5B92">
        <w:rPr>
          <w:rFonts w:ascii="Times New Roman" w:hAnsi="Times New Roman" w:eastAsia="宋体"/>
          <w:sz w:val="24"/>
        </w:rPr>
        <w:t>Dijkstra</w:t>
      </w:r>
      <w:r w:rsidRPr="005F5B92">
        <w:rPr>
          <w:rFonts w:ascii="Times New Roman" w:hAnsi="Times New Roman" w:eastAsia="宋体"/>
          <w:sz w:val="24"/>
        </w:rPr>
        <w:t>算法的根本局限在于它只支持单一</w:t>
      </w:r>
      <w:proofErr w:type="gramStart"/>
      <w:r w:rsidRPr="005F5B92">
        <w:rPr>
          <w:rFonts w:ascii="Times New Roman" w:hAnsi="Times New Roman" w:eastAsia="宋体"/>
          <w:sz w:val="24"/>
        </w:rPr>
        <w:t>静态权</w:t>
      </w:r>
      <w:proofErr w:type="gramEnd"/>
      <w:r w:rsidRPr="005F5B92">
        <w:rPr>
          <w:rFonts w:ascii="Times New Roman" w:hAnsi="Times New Roman" w:eastAsia="宋体"/>
          <w:sz w:val="24"/>
        </w:rPr>
        <w:t>值下的寻优，没法同时容纳运输成本、客户满意度和安全系数三个优化维度，这也是本文要对它做多因素融合改进的直接原因</w:t>
      </w:r>
      <w:r w:rsidR="00E05209" w:rsidRPr="005F5B92">
        <w:rPr>
          <w:rFonts w:ascii="Times New Roman" w:hAnsi="Times New Roman" w:eastAsia="宋体"/>
          <w:sz w:val="24"/>
        </w:rPr>
        <w:t>。</w:t>
      </w:r>
    </w:p>
    <w:p w14:paraId="3F3B9701" w14:textId="77777777" w:rsidR="00F27062" w:rsidRPr="005F5B92" w:rsidRDefault="00000000" w:rsidP="0079058C">
      <w:pPr>
        <w:pStyle w:val="2"/>
        <w:spacing w:line="360" w:lineRule="auto"/>
        <w:jc w:val="left"/>
        <w:outlineLvl w:val="2"/>
      </w:pPr>
      <w:bookmarkStart w:id="65" w:name="_Toc229002731"/>
      <w:bookmarkStart w:id="66" w:name="_Toc229002792"/>
      <w:bookmarkStart w:id="67" w:name="_Toc229003089"/>
      <w:bookmarkStart w:id="68" w:name="_Toc229003490"/>
      <w:bookmarkStart w:id="69" w:name="_Toc229003710"/>
      <w:bookmarkEnd w:id="64"/>
      <w:r w:rsidRPr="005F5B92">
        <w:rPr>
          <w:rFonts w:ascii="Times New Roman" w:hAnsi="Times New Roman" w:eastAsia="黑体"/>
          <w:b/>
          <w:sz w:val="24"/>
        </w:rPr>
        <w:t>2.2</w:t>
      </w:r>
      <w:r w:rsidRPr="005F5B92">
        <w:rPr>
          <w:rFonts w:hint="eastAsia" w:ascii="Times New Roman" w:hAnsi="Times New Roman" w:eastAsia="黑体"/>
          <w:b/>
          <w:sz w:val="24"/>
        </w:rPr>
        <w:t xml:space="preserve"> </w:t>
      </w:r>
      <w:r w:rsidRPr="005F5B92">
        <w:rPr>
          <w:rFonts w:ascii="Times New Roman" w:hAnsi="Times New Roman" w:eastAsia="黑体"/>
          <w:b/>
          <w:sz w:val="24"/>
        </w:rPr>
        <w:t>多目标路径优化理论</w:t>
      </w:r>
      <w:bookmarkEnd w:id="65"/>
      <w:bookmarkEnd w:id="66"/>
      <w:bookmarkEnd w:id="67"/>
      <w:bookmarkEnd w:id="68"/>
      <w:bookmarkEnd w:id="69"/>
    </w:p>
    <w:p w14:paraId="2B319EA2" w14:textId="2ABDC80F" w:rsidR="00F27062" w:rsidRPr="005F5B92" w:rsidRDefault="00647F5D" w:rsidP="002A5CAB">
      <w:pPr>
        <w:spacing w:line="360" w:lineRule="auto"/>
        <w:ind w:firstLine="480" w:firstLineChars="200"/>
        <w:jc w:val="both"/>
      </w:pPr>
      <w:r w:rsidRPr="005F5B92">
        <w:rPr>
          <w:rFonts w:ascii="Times New Roman" w:hAnsi="Times New Roman" w:eastAsia="宋体"/>
          <w:sz w:val="24"/>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5F5B92">
        <w:rPr>
          <w:rFonts w:ascii="Times New Roman" w:hAnsi="Times New Roman" w:eastAsia="宋体"/>
          <w:i/>
          <w:iCs/>
          <w:sz w:val="24"/>
        </w:rPr>
        <w:t>Pareto</w:t>
      </w:r>
      <w:r w:rsidRPr="005F5B92">
        <w:rPr>
          <w:rFonts w:ascii="Times New Roman" w:hAnsi="Times New Roman" w:eastAsia="宋体"/>
          <w:sz w:val="24"/>
        </w:rPr>
        <w:t>最优解集</w:t>
      </w:r>
      <w:r w:rsidR="0027790A" w:rsidRPr="005F5B92">
        <w:rPr>
          <w:rFonts w:ascii="Times New Roman" w:hAnsi="Times New Roman" w:eastAsia="宋体"/>
          <w:sz w:val="24"/>
          <w:vertAlign w:val="superscript"/>
        </w:rPr>
        <w:fldChar w:fldCharType="begin"/>
      </w:r>
      <w:r w:rsidR="0027790A" w:rsidRPr="005F5B92">
        <w:rPr>
          <w:rFonts w:ascii="Times New Roman" w:hAnsi="Times New Roman" w:eastAsia="宋体"/>
          <w:sz w:val="24"/>
          <w:vertAlign w:val="superscript"/>
        </w:rPr>
        <w:instrText xml:space="preserve"> REF _Ref228916253 \r \h  \* MERGEFORMAT </w:instrText>
      </w:r>
      <w:r w:rsidR="0027790A" w:rsidRPr="005F5B92">
        <w:rPr>
          <w:rFonts w:ascii="Times New Roman" w:hAnsi="Times New Roman" w:eastAsia="宋体"/>
          <w:sz w:val="24"/>
          <w:vertAlign w:val="superscript"/>
        </w:rPr>
      </w:r>
      <w:r w:rsidR="0027790A" w:rsidRPr="005F5B92">
        <w:rPr>
          <w:rFonts w:ascii="Times New Roman" w:hAnsi="Times New Roman" w:eastAsia="宋体"/>
          <w:sz w:val="24"/>
          <w:vertAlign w:val="superscript"/>
        </w:rPr>
        <w:fldChar w:fldCharType="separate"/>
      </w:r>
      <w:r w:rsidR="0027790A" w:rsidRPr="005F5B92">
        <w:rPr>
          <w:rFonts w:ascii="Times New Roman" w:hAnsi="Times New Roman" w:eastAsia="宋体"/>
          <w:sz w:val="24"/>
          <w:vertAlign w:val="superscript"/>
        </w:rPr>
        <w:t>[13]</w:t>
      </w:r>
      <w:r w:rsidR="0027790A" w:rsidRPr="005F5B92">
        <w:rPr>
          <w:rFonts w:ascii="Times New Roman" w:hAnsi="Times New Roman" w:eastAsia="宋体"/>
          <w:sz w:val="24"/>
          <w:vertAlign w:val="superscript"/>
        </w:rPr>
        <w:fldChar w:fldCharType="end"/>
      </w:r>
      <w:r w:rsidR="00E05209" w:rsidRPr="005F5B92">
        <w:rPr>
          <w:rFonts w:ascii="Times New Roman" w:hAnsi="Times New Roman" w:eastAsia="宋体"/>
          <w:sz w:val="24"/>
        </w:rPr>
        <w:t>，决策者需根据偏好从中选择。</w:t>
      </w:r>
    </w:p>
    <w:p w14:paraId="299F69EB" w14:textId="37F9C296" w:rsidR="00F27062" w:rsidRPr="005F5B92" w:rsidRDefault="00E05209" w:rsidP="002A5CAB">
      <w:pPr>
        <w:spacing w:line="360" w:lineRule="auto"/>
        <w:ind w:firstLine="480" w:firstLineChars="200"/>
        <w:jc w:val="both"/>
      </w:pPr>
      <w:r w:rsidRPr="005F5B92">
        <w:rPr>
          <w:rFonts w:ascii="Times New Roman" w:hAnsi="Times New Roman" w:eastAsia="宋体"/>
          <w:sz w:val="24"/>
        </w:rPr>
        <w:t>线性加权和法</w:t>
      </w:r>
      <w:r w:rsidR="0027790A" w:rsidRPr="005F5B92">
        <w:rPr>
          <w:rFonts w:ascii="Times New Roman" w:hAnsi="Times New Roman" w:eastAsia="宋体"/>
          <w:sz w:val="24"/>
          <w:vertAlign w:val="superscript"/>
        </w:rPr>
        <w:fldChar w:fldCharType="begin"/>
      </w:r>
      <w:r w:rsidR="0027790A" w:rsidRPr="005F5B92">
        <w:rPr>
          <w:rFonts w:ascii="Times New Roman" w:hAnsi="Times New Roman" w:eastAsia="宋体"/>
          <w:sz w:val="24"/>
          <w:vertAlign w:val="superscript"/>
        </w:rPr>
        <w:instrText xml:space="preserve"> REF _Ref228916283 \r \h  \* MERGEFORMAT </w:instrText>
      </w:r>
      <w:r w:rsidR="0027790A" w:rsidRPr="005F5B92">
        <w:rPr>
          <w:rFonts w:ascii="Times New Roman" w:hAnsi="Times New Roman" w:eastAsia="宋体"/>
          <w:sz w:val="24"/>
          <w:vertAlign w:val="superscript"/>
        </w:rPr>
      </w:r>
      <w:r w:rsidR="0027790A" w:rsidRPr="005F5B92">
        <w:rPr>
          <w:rFonts w:ascii="Times New Roman" w:hAnsi="Times New Roman" w:eastAsia="宋体"/>
          <w:sz w:val="24"/>
          <w:vertAlign w:val="superscript"/>
        </w:rPr>
        <w:fldChar w:fldCharType="separate"/>
      </w:r>
      <w:r w:rsidR="0027790A" w:rsidRPr="005F5B92">
        <w:rPr>
          <w:rFonts w:ascii="Times New Roman" w:hAnsi="Times New Roman" w:eastAsia="宋体"/>
          <w:sz w:val="24"/>
          <w:vertAlign w:val="superscript"/>
        </w:rPr>
        <w:t>[14]</w:t>
      </w:r>
      <w:r w:rsidR="0027790A" w:rsidRPr="005F5B92">
        <w:rPr>
          <w:rFonts w:ascii="Times New Roman" w:hAnsi="Times New Roman" w:eastAsia="宋体"/>
          <w:sz w:val="24"/>
          <w:vertAlign w:val="superscript"/>
        </w:rPr>
        <w:fldChar w:fldCharType="end"/>
      </w:r>
      <w:r w:rsidRPr="005F5B92">
        <w:rPr>
          <w:rFonts w:ascii="Times New Roman" w:hAnsi="Times New Roman" w:eastAsia="宋体"/>
          <w:sz w:val="24"/>
        </w:rPr>
        <w:t>因计算简洁、物理意义清晰而被广泛采用，通过赋予各目标权重</w:t>
      </w:r>
      <w:r w:rsidRPr="005F5B92">
        <w:rPr>
          <w:rFonts w:ascii="Times New Roman" w:hAnsi="Times New Roman" w:eastAsia="宋体"/>
          <w:position w:val="-12"/>
          <w:sz w:val="24"/>
        </w:rPr>
        <w:object w:dxaOrig="300" w:dyaOrig="360" w14:anchorId="1B859C5C">
          <v:shape id="_x0000_i1026" type="#_x0000_t75" style="width:15.35pt;height:18pt" o:ole="">
            <v:imagedata r:id="rId19" o:title=""/>
          </v:shape>
          <o:OLEObject Type="Embed" ProgID="Equation.DSMT4" ShapeID="_x0000_i1026" DrawAspect="Content" ObjectID="_1840869774" r:id="rId20"/>
        </w:object>
      </w:r>
      <w:r w:rsidRPr="005F5B92">
        <w:rPr>
          <w:rFonts w:ascii="Times New Roman" w:hAnsi="Times New Roman" w:eastAsia="宋体"/>
          <w:sz w:val="24"/>
        </w:rPr>
        <w:t>，构造综合代价函数：</w:t>
      </w:r>
    </w:p>
    <w:p w14:paraId="63AF37A2" w14:textId="47A1B27D" w:rsidR="00F27062" w:rsidRPr="005F5B92" w:rsidRDefault="00492B43" w:rsidP="002A5CAB">
      <w:pPr>
        <w:spacing w:line="360" w:lineRule="auto"/>
        <w:ind w:firstLineChars="0" w:firstLine="0"/>
        <w:jc w:val="center"/>
      </w:pPr>
      <w:r w:rsidRPr="005F5B92">
        <w:rPr>
          <w:position w:val="-28"/>
        </w:rPr>
        <w:object w:dxaOrig="3100" w:dyaOrig="680" w14:anchorId="4102CD66">
          <v:shape id="_x0000_i1027" type="#_x0000_t75" style="width:154.65pt;height:32.65pt" o:ole="">
            <v:imagedata r:id="rId21" o:title=""/>
          </v:shape>
          <o:OLEObject Type="Embed" ProgID="Equation.DSMT4" ShapeID="_x0000_i1027" DrawAspect="Content" ObjectID="_1840869775" r:id="rId22"/>
        </w:object>
      </w:r>
    </w:p>
    <w:p w14:paraId="24EFD732" w14:textId="3615AC5D" w:rsidR="00F27062" w:rsidRPr="005F5B92" w:rsidRDefault="00123338" w:rsidP="006D4D6E">
      <w:pPr>
        <w:spacing w:line="360" w:lineRule="auto"/>
        <w:ind w:firstLineChars="200" w:firstLine="480"/>
        <w:jc w:val="both"/>
      </w:pPr>
      <w:r w:rsidRPr="005F5B92">
        <w:rPr>
          <w:rFonts w:ascii="Times New Roman" w:hAnsi="Times New Roman" w:eastAsia="宋体"/>
          <w:sz w:val="24"/>
        </w:rPr>
        <w:t>将寻优转化为求</w:t>
      </w:r>
      <w:r w:rsidRPr="005F5B92">
        <w:rPr>
          <w:rFonts w:ascii="Times New Roman" w:hAnsi="Times New Roman" w:eastAsia="宋体"/>
          <w:i/>
          <w:iCs/>
          <w:sz w:val="24"/>
        </w:rPr>
        <w:t>F</w:t>
      </w:r>
      <w:r w:rsidRPr="005F5B92">
        <w:rPr>
          <w:rFonts w:ascii="Times New Roman" w:hAnsi="Times New Roman" w:eastAsia="宋体"/>
          <w:sz w:val="24"/>
        </w:rPr>
        <w:t>最小化的单目标问题。本文以运输成本、客户满意度、安全系数为三个并列优化维度，通过标准化统一量纲与优化方向后，采用线性加权和法融合为综合路径代价，作为改进</w:t>
      </w:r>
      <w:r w:rsidRPr="005F5B92">
        <w:rPr>
          <w:rFonts w:ascii="Times New Roman" w:hAnsi="Times New Roman" w:eastAsia="宋体"/>
          <w:sz w:val="24"/>
        </w:rPr>
        <w:t>Dijkstra</w:t>
      </w:r>
      <w:r w:rsidRPr="005F5B92">
        <w:rPr>
          <w:rFonts w:ascii="Times New Roman" w:hAnsi="Times New Roman" w:eastAsia="宋体"/>
          <w:sz w:val="24"/>
        </w:rPr>
        <w:t>算法的寻优依据。</w:t>
      </w:r>
    </w:p>
    <w:p w14:paraId="201F6E82" w14:textId="77777777" w:rsidR="00F27062" w:rsidRPr="005F5B92" w:rsidRDefault="00000000">
      <w:pPr>
        <w:pStyle w:val="2"/>
        <w:spacing w:line="360" w:lineRule="auto"/>
        <w:jc w:val="left"/>
        <w:outlineLvl w:val="2"/>
      </w:pPr>
      <w:bookmarkStart w:id="70" w:name="_Toc229002732"/>
      <w:bookmarkStart w:id="71" w:name="_Toc229002793"/>
      <w:bookmarkStart w:id="72" w:name="_Toc229003090"/>
      <w:bookmarkStart w:id="73" w:name="_Toc229003491"/>
      <w:bookmarkStart w:id="74" w:name="_Toc229003711"/>
      <w:r w:rsidRPr="005F5B92">
        <w:rPr>
          <w:rFonts w:ascii="Times New Roman" w:hAnsi="Times New Roman" w:eastAsia="黑体"/>
          <w:b/>
          <w:sz w:val="24"/>
        </w:rPr>
        <w:t xml:space="preserve">2.3 </w:t>
      </w:r>
      <w:r w:rsidRPr="005F5B92">
        <w:rPr>
          <w:rFonts w:hint="eastAsia" w:ascii="Times New Roman" w:hAnsi="Times New Roman" w:eastAsia="黑体"/>
          <w:b/>
          <w:sz w:val="24"/>
        </w:rPr>
        <w:t>赋权方法</w:t>
      </w:r>
      <w:bookmarkEnd w:id="70"/>
      <w:bookmarkEnd w:id="71"/>
      <w:bookmarkEnd w:id="72"/>
      <w:bookmarkEnd w:id="73"/>
      <w:bookmarkEnd w:id="74"/>
    </w:p>
    <w:p w14:paraId="40ABC438" w14:textId="77777777" w:rsidR="00F27062" w:rsidRPr="005F5B92" w:rsidRDefault="00000000">
      <w:pPr>
        <w:pStyle w:val="3"/>
        <w:spacing w:line="360" w:lineRule="auto"/>
        <w:jc w:val="left"/>
        <w:outlineLvl w:val="3"/>
      </w:pPr>
      <w:bookmarkStart w:id="75" w:name="_Toc229002733"/>
      <w:bookmarkStart w:id="76" w:name="_Toc229002794"/>
      <w:bookmarkStart w:id="77" w:name="_Toc229003091"/>
      <w:bookmarkStart w:id="78" w:name="_Toc229003492"/>
      <w:bookmarkStart w:id="79" w:name="_Toc229003712"/>
      <w:r w:rsidRPr="005F5B92">
        <w:rPr>
          <w:rFonts w:ascii="Times New Roman" w:hAnsi="Times New Roman" w:eastAsia="宋体"/>
          <w:b w:val="0"/>
          <w:sz w:val="24"/>
        </w:rPr>
        <w:t>2.3.</w:t>
      </w:r>
      <w:r w:rsidRPr="005F5B92">
        <w:rPr>
          <w:rFonts w:hint="eastAsia" w:ascii="Times New Roman" w:hAnsi="Times New Roman" w:eastAsia="宋体"/>
          <w:b w:val="0"/>
          <w:sz w:val="24"/>
        </w:rPr>
        <w:t xml:space="preserve">1 </w:t>
      </w:r>
      <w:r w:rsidRPr="005F5B92">
        <w:rPr>
          <w:rFonts w:ascii="Times New Roman" w:hAnsi="Times New Roman" w:eastAsia="宋体"/>
          <w:b w:val="0"/>
          <w:sz w:val="24"/>
        </w:rPr>
        <w:t>层次分析法</w:t>
      </w:r>
      <w:bookmarkEnd w:id="75"/>
      <w:bookmarkEnd w:id="76"/>
      <w:bookmarkEnd w:id="77"/>
      <w:bookmarkEnd w:id="78"/>
      <w:bookmarkEnd w:id="79"/>
    </w:p>
    <w:p w14:paraId="18937688" w14:textId="791FAF41" w:rsidR="00F27062" w:rsidRPr="005F5B92" w:rsidRDefault="00BE0543" w:rsidP="00BE0543">
      <w:pPr>
        <w:spacing w:line="360" w:lineRule="auto"/>
        <w:ind w:firstLine="480" w:firstLineChars="200"/>
        <w:jc w:val="both"/>
      </w:pPr>
      <w:bookmarkStart w:id="80" w:name="OLE_LINK11"/>
      <w:bookmarkStart w:id="81" w:name="OLE_LINK16"/>
      <w:r w:rsidRPr="005F5B92">
        <w:rPr>
          <w:rFonts w:ascii="Times New Roman" w:hAnsi="Times New Roman" w:eastAsia="宋体"/>
          <w:sz w:val="24"/>
        </w:rPr>
        <w:t>层次分析法（</w:t>
      </w:r>
      <w:r w:rsidRPr="00C247A1">
        <w:rPr>
          <w:rFonts w:ascii="Times New Roman" w:hAnsi="Times New Roman" w:eastAsia="宋体"/>
          <w:i/>
          <w:iCs/>
          <w:sz w:val="24"/>
        </w:rPr>
        <w:t>AHP</w:t>
      </w:r>
      <w:r w:rsidRPr="005F5B92">
        <w:rPr>
          <w:rFonts w:ascii="Times New Roman" w:hAnsi="Times New Roman" w:eastAsia="宋体"/>
          <w:sz w:val="24"/>
        </w:rPr>
        <w:t>）由</w:t>
      </w:r>
      <w:r w:rsidRPr="005F5B92">
        <w:rPr>
          <w:rFonts w:ascii="Times New Roman" w:hAnsi="Times New Roman" w:eastAsia="宋体"/>
          <w:sz w:val="24"/>
        </w:rPr>
        <w:t>Saaty</w:t>
      </w:r>
      <w:r w:rsidRPr="005F5B92">
        <w:rPr>
          <w:rFonts w:ascii="Times New Roman" w:hAnsi="Times New Roman" w:eastAsia="宋体"/>
          <w:sz w:val="24"/>
        </w:rPr>
        <w:t>提出，是一种把复杂决策问题转化成层次化、结构化形式的分析方法，兼具定性与定量分析的特点，在多准则、多目标的场景下，尤其适合用来确定主观权重。其基本思路是先将决策问题分解为</w:t>
      </w:r>
      <w:proofErr w:type="gramStart"/>
      <w:r w:rsidRPr="005F5B92">
        <w:rPr>
          <w:rFonts w:ascii="Times New Roman" w:hAnsi="Times New Roman" w:eastAsia="宋体"/>
          <w:sz w:val="24"/>
        </w:rPr>
        <w:t>一个递阶层次结构</w:t>
      </w:r>
      <w:proofErr w:type="gramEnd"/>
      <w:r w:rsidRPr="005F5B92">
        <w:rPr>
          <w:rFonts w:ascii="Times New Roman" w:hAnsi="Times New Roman" w:eastAsia="宋体"/>
          <w:sz w:val="24"/>
        </w:rPr>
        <w:t>，包含目标层、准则层和方案层，再对同一层级内的各指标进行两两重要性比较，由此构造判断矩阵，进而通过矩阵特征值计算得到各项指标的相对重要度，完成主观权重的分配</w:t>
      </w:r>
      <w:r w:rsidR="0027790A" w:rsidRPr="005F5B92">
        <w:rPr>
          <w:rFonts w:ascii="Times New Roman" w:hAnsi="Times New Roman" w:eastAsia="宋体"/>
          <w:sz w:val="24"/>
          <w:vertAlign w:val="superscript"/>
        </w:rPr>
        <w:fldChar w:fldCharType="begin"/>
      </w:r>
      <w:r w:rsidR="0027790A" w:rsidRPr="005F5B92">
        <w:rPr>
          <w:rFonts w:ascii="Times New Roman" w:hAnsi="Times New Roman" w:eastAsia="宋体"/>
          <w:sz w:val="24"/>
          <w:vertAlign w:val="superscript"/>
        </w:rPr>
        <w:instrText xml:space="preserve"> REF _Ref228916314 \r \h  \* MERGEFORMAT </w:instrText>
      </w:r>
      <w:r w:rsidR="0027790A" w:rsidRPr="005F5B92">
        <w:rPr>
          <w:rFonts w:ascii="Times New Roman" w:hAnsi="Times New Roman" w:eastAsia="宋体"/>
          <w:sz w:val="24"/>
          <w:vertAlign w:val="superscript"/>
        </w:rPr>
      </w:r>
      <w:r w:rsidR="0027790A" w:rsidRPr="005F5B92">
        <w:rPr>
          <w:rFonts w:ascii="Times New Roman" w:hAnsi="Times New Roman" w:eastAsia="宋体"/>
          <w:sz w:val="24"/>
          <w:vertAlign w:val="superscript"/>
        </w:rPr>
        <w:fldChar w:fldCharType="separate"/>
      </w:r>
      <w:r w:rsidR="0027790A" w:rsidRPr="005F5B92">
        <w:rPr>
          <w:rFonts w:ascii="Times New Roman" w:hAnsi="Times New Roman" w:eastAsia="宋体"/>
          <w:sz w:val="24"/>
          <w:vertAlign w:val="superscript"/>
        </w:rPr>
        <w:t>[15]</w:t>
      </w:r>
      <w:r w:rsidR="0027790A" w:rsidRPr="005F5B92">
        <w:rPr>
          <w:rFonts w:ascii="Times New Roman" w:hAnsi="Times New Roman" w:eastAsia="宋体"/>
          <w:sz w:val="24"/>
          <w:vertAlign w:val="superscript"/>
        </w:rPr>
        <w:fldChar w:fldCharType="end"/>
      </w:r>
      <w:r w:rsidR="0004407E" w:rsidRPr="005F5B92">
        <w:rPr>
          <w:rFonts w:ascii="Times New Roman" w:hAnsi="Times New Roman" w:eastAsia="宋体"/>
          <w:sz w:val="24"/>
        </w:rPr>
        <w:t>。</w:t>
      </w:r>
    </w:p>
    <w:bookmarkEnd w:id="80"/>
    <w:bookmarkEnd w:id="81"/>
    <w:p w14:paraId="6C36FF3E" w14:textId="33D37DFB" w:rsidR="00F27062" w:rsidRPr="005F5B92" w:rsidRDefault="00BE0543" w:rsidP="00BE0543">
      <w:pPr>
        <w:spacing w:line="360" w:lineRule="auto"/>
        <w:ind w:firstLine="480" w:firstLineChars="200"/>
        <w:jc w:val="both"/>
      </w:pPr>
      <w:r w:rsidRPr="005F5B92">
        <w:rPr>
          <w:rFonts w:ascii="Times New Roman" w:hAnsi="Times New Roman" w:eastAsia="宋体"/>
          <w:sz w:val="24"/>
        </w:rPr>
        <w:t>在具体应用时，第一步是</w:t>
      </w:r>
      <w:proofErr w:type="gramStart"/>
      <w:r w:rsidRPr="005F5B92">
        <w:rPr>
          <w:rFonts w:ascii="Times New Roman" w:hAnsi="Times New Roman" w:eastAsia="宋体"/>
          <w:sz w:val="24"/>
        </w:rPr>
        <w:t>建立递阶层次结构</w:t>
      </w:r>
      <w:proofErr w:type="gramEnd"/>
      <w:r w:rsidRPr="005F5B92">
        <w:rPr>
          <w:rFonts w:ascii="Times New Roman" w:hAnsi="Times New Roman" w:eastAsia="宋体"/>
          <w:sz w:val="24"/>
        </w:rPr>
        <w:t>，把决策目标和评价指标梳理清楚；第二步采用</w:t>
      </w:r>
      <w:r w:rsidRPr="005F5B92">
        <w:rPr>
          <w:rFonts w:ascii="Times New Roman" w:hAnsi="Times New Roman" w:eastAsia="宋体"/>
          <w:sz w:val="24"/>
        </w:rPr>
        <w:t>1–9</w:t>
      </w:r>
      <w:r w:rsidRPr="005F5B92">
        <w:rPr>
          <w:rFonts w:ascii="Times New Roman" w:hAnsi="Times New Roman" w:eastAsia="宋体"/>
          <w:sz w:val="24"/>
        </w:rPr>
        <w:t>标度法对指标间的重要性进行量化赋值，形成互</w:t>
      </w:r>
      <w:proofErr w:type="gramStart"/>
      <w:r w:rsidRPr="005F5B92">
        <w:rPr>
          <w:rFonts w:ascii="Times New Roman" w:hAnsi="Times New Roman" w:eastAsia="宋体"/>
          <w:sz w:val="24"/>
        </w:rPr>
        <w:t>反型判断</w:t>
      </w:r>
      <w:proofErr w:type="gramEnd"/>
      <w:r w:rsidRPr="005F5B92">
        <w:rPr>
          <w:rFonts w:ascii="Times New Roman" w:hAnsi="Times New Roman" w:eastAsia="宋体"/>
          <w:sz w:val="24"/>
        </w:rPr>
        <w:t>矩阵</w:t>
      </w:r>
      <w:r w:rsidR="00304D7C" w:rsidRPr="005F5B92">
        <w:rPr>
          <w:rFonts w:ascii="Times New Roman" w:hAnsi="Times New Roman" w:eastAsia="宋体"/>
          <w:position w:val="-16"/>
          <w:sz w:val="24"/>
        </w:rPr>
        <w:object w:dxaOrig="880" w:dyaOrig="440" w14:anchorId="5C451E82">
          <v:shape id="_x0000_i1028" type="#_x0000_t75" style="width:45.35pt;height:20.65pt" o:ole="">
            <v:imagedata r:id="rId23" o:title=""/>
          </v:shape>
          <o:OLEObject Type="Embed" ProgID="Equation.DSMT4" ShapeID="_x0000_i1028" DrawAspect="Content" ObjectID="_1840869776" r:id="rId24"/>
        </w:object>
      </w:r>
      <w:r w:rsidRPr="005F5B92">
        <w:rPr>
          <w:rFonts w:ascii="Times New Roman" w:hAnsi="Times New Roman" w:eastAsia="宋体"/>
          <w:sz w:val="24"/>
        </w:rPr>
        <w:t>，其中</w:t>
      </w:r>
      <w:r w:rsidRPr="005F5B92">
        <w:rPr>
          <w:rFonts w:ascii="Times New Roman" w:hAnsi="Times New Roman" w:eastAsia="宋体"/>
          <w:i/>
          <w:iCs/>
          <w:sz w:val="24"/>
        </w:rPr>
        <w:t>aᵢⱼ</w:t>
      </w:r>
      <w:r w:rsidRPr="005F5B92">
        <w:rPr>
          <w:rFonts w:ascii="Times New Roman" w:hAnsi="Times New Roman" w:eastAsia="宋体"/>
          <w:sz w:val="24"/>
        </w:rPr>
        <w:t>表示指标</w:t>
      </w:r>
      <w:proofErr w:type="spellStart"/>
      <w:r w:rsidRPr="005F5B92">
        <w:rPr>
          <w:rFonts w:ascii="Times New Roman" w:hAnsi="Times New Roman" w:eastAsia="宋体"/>
          <w:i/>
          <w:iCs/>
          <w:sz w:val="24"/>
        </w:rPr>
        <w:t>i</w:t>
      </w:r>
      <w:proofErr w:type="spellEnd"/>
      <w:r w:rsidRPr="005F5B92">
        <w:rPr>
          <w:rFonts w:ascii="Times New Roman" w:hAnsi="Times New Roman" w:eastAsia="宋体"/>
          <w:sz w:val="24"/>
        </w:rPr>
        <w:t>相对于指标</w:t>
      </w:r>
      <w:r w:rsidRPr="005F5B92">
        <w:rPr>
          <w:rFonts w:ascii="Times New Roman" w:hAnsi="Times New Roman" w:eastAsia="宋体"/>
          <w:i/>
          <w:iCs/>
          <w:sz w:val="24"/>
        </w:rPr>
        <w:t>j</w:t>
      </w:r>
      <w:r w:rsidRPr="005F5B92">
        <w:rPr>
          <w:rFonts w:ascii="Times New Roman" w:hAnsi="Times New Roman" w:eastAsia="宋体"/>
          <w:sz w:val="24"/>
        </w:rPr>
        <w:t>的重要程度，满足</w:t>
      </w:r>
      <w:r w:rsidR="00304D7C" w:rsidRPr="005F5B92">
        <w:rPr>
          <w:rFonts w:ascii="Times New Roman" w:hAnsi="Times New Roman" w:eastAsia="宋体"/>
          <w:position w:val="-14"/>
          <w:sz w:val="24"/>
        </w:rPr>
        <w:object w:dxaOrig="660" w:dyaOrig="380" w14:anchorId="4E0BF3D3">
          <v:shape id="_x0000_i1029" type="#_x0000_t75" style="width:32.65pt;height:19.35pt" o:ole="">
            <v:imagedata r:id="rId25" o:title=""/>
          </v:shape>
          <o:OLEObject Type="Embed" ProgID="Equation.DSMT4" ShapeID="_x0000_i1029" DrawAspect="Content" ObjectID="_1840869777" r:id="rId26"/>
        </w:object>
      </w:r>
      <w:r w:rsidRPr="005F5B92">
        <w:rPr>
          <w:rFonts w:ascii="Times New Roman" w:hAnsi="Times New Roman" w:eastAsia="宋体"/>
          <w:sz w:val="24"/>
        </w:rPr>
        <w:t>、</w:t>
      </w:r>
      <w:r w:rsidR="00304D7C" w:rsidRPr="005F5B92">
        <w:rPr>
          <w:rFonts w:ascii="Times New Roman" w:hAnsi="Times New Roman" w:eastAsia="宋体"/>
          <w:position w:val="-14"/>
          <w:sz w:val="24"/>
        </w:rPr>
        <w:object w:dxaOrig="900" w:dyaOrig="380" w14:anchorId="664DE0B8">
          <v:shape id="_x0000_i1030" type="#_x0000_t75" style="width:45.35pt;height:19.35pt" o:ole="">
            <v:imagedata r:id="rId27" o:title=""/>
          </v:shape>
          <o:OLEObject Type="Embed" ProgID="Equation.DSMT4" ShapeID="_x0000_i1030" DrawAspect="Content" ObjectID="_1840869778" r:id="rId28"/>
        </w:object>
      </w:r>
      <w:r w:rsidR="00304D7C" w:rsidRPr="005F5B92">
        <w:rPr>
          <w:rFonts w:hint="eastAsia" w:ascii="Times New Roman" w:hAnsi="Times New Roman" w:eastAsia="宋体"/>
          <w:sz w:val="24"/>
        </w:rPr>
        <w:t>，</w:t>
      </w:r>
      <w:r w:rsidRPr="005F5B92">
        <w:rPr>
          <w:rFonts w:ascii="Times New Roman" w:hAnsi="Times New Roman" w:eastAsia="宋体"/>
          <w:sz w:val="24"/>
        </w:rPr>
        <w:t>随后计算判断矩阵的最大特征值</w:t>
      </w:r>
      <w:r w:rsidR="00304D7C" w:rsidRPr="005F5B92">
        <w:rPr>
          <w:rFonts w:ascii="Times New Roman" w:hAnsi="Times New Roman" w:eastAsia="宋体"/>
          <w:position w:val="-12"/>
          <w:sz w:val="24"/>
        </w:rPr>
        <w:object w:dxaOrig="440" w:dyaOrig="360" w14:anchorId="4EA521E8">
          <v:shape id="_x0000_i1031" type="#_x0000_t75" style="width:20.65pt;height:18pt" o:ole="">
            <v:imagedata r:id="rId29" o:title=""/>
          </v:shape>
          <o:OLEObject Type="Embed" ProgID="Equation.DSMT4" ShapeID="_x0000_i1031" DrawAspect="Content" ObjectID="_1840869779" r:id="rId30"/>
        </w:object>
      </w:r>
      <w:r w:rsidRPr="005F5B92">
        <w:rPr>
          <w:rFonts w:ascii="Times New Roman" w:hAnsi="Times New Roman" w:eastAsia="宋体"/>
          <w:sz w:val="24"/>
        </w:rPr>
        <w:t>与对应的特征向量，归一化后得到各指标的主观权重向量</w:t>
      </w:r>
      <w:r w:rsidR="00304D7C" w:rsidRPr="005F5B92">
        <w:rPr>
          <w:rFonts w:hint="eastAsia" w:ascii="Times New Roman" w:hAnsi="Times New Roman" w:eastAsia="宋体"/>
          <w:sz w:val="24"/>
        </w:rPr>
        <w:t>，</w:t>
      </w:r>
      <w:r w:rsidRPr="005F5B92">
        <w:rPr>
          <w:rFonts w:ascii="Times New Roman" w:hAnsi="Times New Roman" w:eastAsia="宋体"/>
          <w:sz w:val="24"/>
        </w:rPr>
        <w:t>最后进行一致性检验，计算一致性比例</w:t>
      </w:r>
      <w:r w:rsidR="00304D7C" w:rsidRPr="005F5B92">
        <w:rPr>
          <w:rFonts w:ascii="Times New Roman" w:hAnsi="Times New Roman" w:eastAsia="宋体"/>
          <w:position w:val="-24"/>
          <w:sz w:val="24"/>
        </w:rPr>
        <w:object w:dxaOrig="920" w:dyaOrig="620" w14:anchorId="0349122C">
          <v:shape id="_x0000_i1032" type="#_x0000_t75" style="width:45.35pt;height:32.65pt" o:ole="">
            <v:imagedata r:id="rId31" o:title=""/>
          </v:shape>
          <o:OLEObject Type="Embed" ProgID="Equation.DSMT4" ShapeID="_x0000_i1032" DrawAspect="Content" ObjectID="_1840869780" r:id="rId32"/>
        </w:object>
      </w:r>
      <w:r w:rsidRPr="005F5B92">
        <w:rPr>
          <w:rFonts w:ascii="Times New Roman" w:hAnsi="Times New Roman" w:eastAsia="宋体"/>
          <w:sz w:val="24"/>
        </w:rPr>
        <w:t>，当</w:t>
      </w:r>
      <w:r w:rsidR="00304D7C" w:rsidRPr="005F5B92">
        <w:rPr>
          <w:rFonts w:ascii="Times New Roman" w:hAnsi="Times New Roman" w:eastAsia="宋体"/>
          <w:position w:val="-6"/>
          <w:sz w:val="24"/>
        </w:rPr>
        <w:object w:dxaOrig="900" w:dyaOrig="279" w14:anchorId="7F7C5D7E">
          <v:shape id="_x0000_i1033" type="#_x0000_t75" style="width:45.35pt;height:14.65pt" o:ole="">
            <v:imagedata r:id="rId33" o:title=""/>
          </v:shape>
          <o:OLEObject Type="Embed" ProgID="Equation.DSMT4" ShapeID="_x0000_i1033" DrawAspect="Content" ObjectID="_1840869781" r:id="rId34"/>
        </w:object>
      </w:r>
      <w:r w:rsidRPr="005F5B92">
        <w:rPr>
          <w:rFonts w:ascii="Times New Roman" w:hAnsi="Times New Roman" w:eastAsia="宋体"/>
          <w:sz w:val="24"/>
        </w:rPr>
        <w:t>时表明判断矩阵具有满意的一致性，权重的逻辑自洽性得到验证</w:t>
      </w:r>
      <w:r w:rsidR="0027790A" w:rsidRPr="005F5B92">
        <w:rPr>
          <w:rFonts w:ascii="Times New Roman" w:hAnsi="Times New Roman" w:eastAsia="宋体"/>
          <w:sz w:val="24"/>
          <w:vertAlign w:val="superscript"/>
        </w:rPr>
        <w:fldChar w:fldCharType="begin"/>
      </w:r>
      <w:r w:rsidR="0027790A" w:rsidRPr="005F5B92">
        <w:rPr>
          <w:rFonts w:ascii="Times New Roman" w:hAnsi="Times New Roman" w:eastAsia="宋体"/>
          <w:sz w:val="24"/>
          <w:vertAlign w:val="superscript"/>
        </w:rPr>
        <w:instrText xml:space="preserve"> REF _Ref228916332 \r \h  \* MERGEFORMAT </w:instrText>
      </w:r>
      <w:r w:rsidR="0027790A" w:rsidRPr="005F5B92">
        <w:rPr>
          <w:rFonts w:ascii="Times New Roman" w:hAnsi="Times New Roman" w:eastAsia="宋体"/>
          <w:sz w:val="24"/>
          <w:vertAlign w:val="superscript"/>
        </w:rPr>
      </w:r>
      <w:r w:rsidR="0027790A" w:rsidRPr="005F5B92">
        <w:rPr>
          <w:rFonts w:ascii="Times New Roman" w:hAnsi="Times New Roman" w:eastAsia="宋体"/>
          <w:sz w:val="24"/>
          <w:vertAlign w:val="superscript"/>
        </w:rPr>
        <w:fldChar w:fldCharType="separate"/>
      </w:r>
      <w:r w:rsidR="0027790A" w:rsidRPr="005F5B92">
        <w:rPr>
          <w:rFonts w:ascii="Times New Roman" w:hAnsi="Times New Roman" w:eastAsia="宋体"/>
          <w:sz w:val="24"/>
          <w:vertAlign w:val="superscript"/>
        </w:rPr>
        <w:t>[16]</w:t>
      </w:r>
      <w:r w:rsidR="0027790A" w:rsidRPr="005F5B92">
        <w:rPr>
          <w:rFonts w:ascii="Times New Roman" w:hAnsi="Times New Roman" w:eastAsia="宋体"/>
          <w:sz w:val="24"/>
          <w:vertAlign w:val="superscript"/>
        </w:rPr>
        <w:fldChar w:fldCharType="end"/>
      </w:r>
      <w:r w:rsidRPr="005F5B92">
        <w:rPr>
          <w:rFonts w:ascii="Times New Roman" w:hAnsi="Times New Roman" w:eastAsia="宋体"/>
          <w:sz w:val="24"/>
        </w:rPr>
        <w:t>。</w:t>
      </w:r>
    </w:p>
    <w:p w14:paraId="124A5A5B" w14:textId="77777777" w:rsidR="00F27062" w:rsidRPr="005F5B92" w:rsidRDefault="00000000">
      <w:pPr>
        <w:pStyle w:val="3"/>
        <w:spacing w:line="360" w:lineRule="auto"/>
        <w:jc w:val="left"/>
        <w:outlineLvl w:val="3"/>
      </w:pPr>
      <w:bookmarkStart w:id="82" w:name="_Toc229002734"/>
      <w:bookmarkStart w:id="83" w:name="_Toc229002795"/>
      <w:bookmarkStart w:id="84" w:name="_Toc229003092"/>
      <w:bookmarkStart w:id="85" w:name="_Toc229003493"/>
      <w:bookmarkStart w:id="86" w:name="_Toc229003713"/>
      <w:r w:rsidRPr="005F5B92">
        <w:rPr>
          <w:rFonts w:ascii="Times New Roman" w:hAnsi="Times New Roman" w:eastAsia="宋体"/>
          <w:b w:val="0"/>
          <w:sz w:val="24"/>
        </w:rPr>
        <w:t xml:space="preserve">2.3.2 </w:t>
      </w:r>
      <w:proofErr w:type="gramStart"/>
      <w:r w:rsidRPr="005F5B92">
        <w:rPr>
          <w:rFonts w:ascii="Times New Roman" w:hAnsi="Times New Roman" w:eastAsia="宋体"/>
          <w:b w:val="0"/>
          <w:sz w:val="24"/>
        </w:rPr>
        <w:t>熵权法</w:t>
      </w:r>
      <w:bookmarkEnd w:id="82"/>
      <w:bookmarkEnd w:id="83"/>
      <w:bookmarkEnd w:id="84"/>
      <w:bookmarkEnd w:id="85"/>
      <w:bookmarkEnd w:id="86"/>
      <w:proofErr w:type="gramEnd"/>
    </w:p>
    <w:p w14:paraId="49791B57" w14:textId="13C7F816" w:rsidR="00F27062" w:rsidRPr="005F5B92" w:rsidRDefault="00E451B0" w:rsidP="002A5CAB">
      <w:pPr>
        <w:spacing w:line="360" w:lineRule="auto"/>
        <w:ind w:firstLine="480" w:firstLineChars="200"/>
        <w:jc w:val="both"/>
      </w:pPr>
      <w:proofErr w:type="gramStart"/>
      <w:r w:rsidRPr="005F5B92">
        <w:rPr>
          <w:rFonts w:ascii="Times New Roman" w:hAnsi="Times New Roman" w:eastAsia="宋体"/>
          <w:sz w:val="24"/>
        </w:rPr>
        <w:t>熵权法</w:t>
      </w:r>
      <w:proofErr w:type="gramEnd"/>
      <w:r w:rsidRPr="005F5B92">
        <w:rPr>
          <w:rFonts w:ascii="Times New Roman" w:hAnsi="Times New Roman" w:eastAsia="宋体"/>
          <w:sz w:val="24"/>
        </w:rPr>
        <w:t>是基于信息论的客观赋权方法，以指标数据的离散程度为依据。信息熵越小，数据无序程度越低，信息量越大。若</w:t>
      </w:r>
      <w:proofErr w:type="gramStart"/>
      <w:r w:rsidRPr="005F5B92">
        <w:rPr>
          <w:rFonts w:ascii="Times New Roman" w:hAnsi="Times New Roman" w:eastAsia="宋体"/>
          <w:sz w:val="24"/>
        </w:rPr>
        <w:t>某指标</w:t>
      </w:r>
      <w:proofErr w:type="gramEnd"/>
      <w:r w:rsidRPr="005F5B92">
        <w:rPr>
          <w:rFonts w:ascii="Times New Roman" w:hAnsi="Times New Roman" w:eastAsia="宋体"/>
          <w:sz w:val="24"/>
        </w:rPr>
        <w:t>在各样本间差异较大，说明其区分能力强，应赋予较高权重；反之，若数值趋同，则权重应降低。</w:t>
      </w:r>
    </w:p>
    <w:p w14:paraId="461AC0FB" w14:textId="73876DB1" w:rsidR="00F27062" w:rsidRPr="005F5B92" w:rsidRDefault="00000000" w:rsidP="002A5CAB">
      <w:pPr>
        <w:spacing w:line="360" w:lineRule="auto"/>
        <w:ind w:firstLine="480" w:firstLineChars="200"/>
        <w:jc w:val="both"/>
      </w:pPr>
      <w:proofErr w:type="gramStart"/>
      <w:r w:rsidRPr="005F5B92">
        <w:rPr>
          <w:rFonts w:ascii="Times New Roman" w:hAnsi="Times New Roman" w:eastAsia="宋体"/>
          <w:sz w:val="24"/>
        </w:rPr>
        <w:t>熵权法</w:t>
      </w:r>
      <w:proofErr w:type="gramEnd"/>
      <w:r w:rsidRPr="005F5B92">
        <w:rPr>
          <w:rFonts w:ascii="Times New Roman" w:hAnsi="Times New Roman" w:eastAsia="宋体"/>
          <w:sz w:val="24"/>
        </w:rPr>
        <w:t>的计算步骤为</w:t>
      </w:r>
      <w:r w:rsidR="004C52D9" w:rsidRPr="005F5B92">
        <w:rPr>
          <w:rFonts w:hint="eastAsia" w:ascii="Times New Roman" w:hAnsi="Times New Roman" w:eastAsia="宋体"/>
          <w:sz w:val="24"/>
        </w:rPr>
        <w:t>，</w:t>
      </w:r>
      <w:r w:rsidRPr="005F5B92">
        <w:rPr>
          <w:rFonts w:ascii="Times New Roman" w:hAnsi="Times New Roman" w:eastAsia="宋体"/>
          <w:sz w:val="24"/>
        </w:rPr>
        <w:t>首先对原始指标数据进行标准化处理，消除量纲差异，构建标准化决策矩阵</w:t>
      </w:r>
      <w:r w:rsidR="004C52D9" w:rsidRPr="005F5B92">
        <w:rPr>
          <w:rFonts w:hint="eastAsia" w:ascii="Times New Roman" w:hAnsi="Times New Roman" w:eastAsia="宋体"/>
          <w:sz w:val="24"/>
        </w:rPr>
        <w:t>，其次</w:t>
      </w:r>
      <w:r w:rsidRPr="005F5B92">
        <w:rPr>
          <w:rFonts w:ascii="Times New Roman" w:hAnsi="Times New Roman" w:eastAsia="宋体"/>
          <w:sz w:val="24"/>
        </w:rPr>
        <w:t>计算第</w:t>
      </w:r>
      <w:r w:rsidRPr="005F5B92">
        <w:rPr>
          <w:rFonts w:ascii="Times New Roman" w:hAnsi="Times New Roman" w:eastAsia="宋体"/>
          <w:i/>
          <w:iCs/>
          <w:sz w:val="24"/>
        </w:rPr>
        <w:t>j</w:t>
      </w:r>
      <w:proofErr w:type="gramStart"/>
      <w:r w:rsidRPr="005F5B92">
        <w:rPr>
          <w:rFonts w:ascii="Times New Roman" w:hAnsi="Times New Roman" w:eastAsia="宋体"/>
          <w:sz w:val="24"/>
        </w:rPr>
        <w:t>个</w:t>
      </w:r>
      <w:proofErr w:type="gramEnd"/>
      <w:r w:rsidRPr="005F5B92">
        <w:rPr>
          <w:rFonts w:ascii="Times New Roman" w:hAnsi="Times New Roman" w:eastAsia="宋体"/>
          <w:sz w:val="24"/>
        </w:rPr>
        <w:t>指标下第</w:t>
      </w:r>
      <w:proofErr w:type="spellStart"/>
      <w:r w:rsidRPr="005F5B92">
        <w:rPr>
          <w:rFonts w:ascii="Times New Roman" w:hAnsi="Times New Roman" w:eastAsia="宋体"/>
          <w:i/>
          <w:iCs/>
          <w:sz w:val="24"/>
        </w:rPr>
        <w:t>i</w:t>
      </w:r>
      <w:proofErr w:type="spellEnd"/>
      <w:proofErr w:type="gramStart"/>
      <w:r w:rsidRPr="005F5B92">
        <w:rPr>
          <w:rFonts w:ascii="Times New Roman" w:hAnsi="Times New Roman" w:eastAsia="宋体"/>
          <w:sz w:val="24"/>
        </w:rPr>
        <w:t>个</w:t>
      </w:r>
      <w:proofErr w:type="gramEnd"/>
      <w:r w:rsidRPr="005F5B92">
        <w:rPr>
          <w:rFonts w:ascii="Times New Roman" w:hAnsi="Times New Roman" w:eastAsia="宋体"/>
          <w:sz w:val="24"/>
        </w:rPr>
        <w:t>样本的指标值比重</w:t>
      </w:r>
      <w:r w:rsidR="004C52D9" w:rsidRPr="005F5B92">
        <w:rPr>
          <w:rFonts w:hint="eastAsia" w:ascii="Times New Roman" w:hAnsi="Times New Roman" w:eastAsia="宋体"/>
          <w:i/>
          <w:iCs/>
          <w:sz w:val="24"/>
        </w:rPr>
        <w:t>P</w:t>
      </w:r>
      <w:r w:rsidRPr="005F5B92">
        <w:rPr>
          <w:rFonts w:ascii="Times New Roman" w:hAnsi="Times New Roman" w:eastAsia="宋体"/>
          <w:i/>
          <w:iCs/>
          <w:sz w:val="24"/>
        </w:rPr>
        <w:t>ᵢⱼ</w:t>
      </w:r>
      <w:r w:rsidR="004C52D9" w:rsidRPr="005F5B92">
        <w:rPr>
          <w:rFonts w:hint="eastAsia" w:ascii="Times New Roman" w:hAnsi="Times New Roman" w:eastAsia="宋体"/>
          <w:sz w:val="24"/>
        </w:rPr>
        <w:t>，接着通过</w:t>
      </w:r>
      <w:r w:rsidRPr="005F5B92">
        <w:rPr>
          <w:rFonts w:ascii="Times New Roman" w:hAnsi="Times New Roman" w:eastAsia="宋体"/>
          <w:sz w:val="24"/>
        </w:rPr>
        <w:t>计算第</w:t>
      </w:r>
      <w:r w:rsidRPr="005F5B92">
        <w:rPr>
          <w:rFonts w:ascii="Times New Roman" w:hAnsi="Times New Roman" w:eastAsia="宋体"/>
          <w:i/>
          <w:iCs/>
          <w:sz w:val="24"/>
        </w:rPr>
        <w:t>j</w:t>
      </w:r>
      <w:proofErr w:type="gramStart"/>
      <w:r w:rsidRPr="005F5B92">
        <w:rPr>
          <w:rFonts w:ascii="Times New Roman" w:hAnsi="Times New Roman" w:eastAsia="宋体"/>
          <w:sz w:val="24"/>
        </w:rPr>
        <w:t>个</w:t>
      </w:r>
      <w:proofErr w:type="gramEnd"/>
      <w:r w:rsidRPr="005F5B92">
        <w:rPr>
          <w:rFonts w:ascii="Times New Roman" w:hAnsi="Times New Roman" w:eastAsia="宋体"/>
          <w:sz w:val="24"/>
        </w:rPr>
        <w:t>指标的信息熵</w:t>
      </w:r>
      <w:r w:rsidRPr="005F5B92">
        <w:rPr>
          <w:rFonts w:ascii="Times New Roman" w:hAnsi="Times New Roman" w:eastAsia="宋体"/>
          <w:i/>
          <w:iCs/>
          <w:sz w:val="24"/>
        </w:rPr>
        <w:t>Eⱼ</w:t>
      </w:r>
      <w:r w:rsidR="004C52D9" w:rsidRPr="005F5B92">
        <w:rPr>
          <w:rFonts w:hint="eastAsia" w:ascii="Times New Roman" w:hAnsi="Times New Roman" w:eastAsia="宋体"/>
          <w:sz w:val="24"/>
        </w:rPr>
        <w:t>，</w:t>
      </w:r>
      <w:r w:rsidR="004C52D9" w:rsidRPr="005F5B92">
        <w:rPr>
          <w:rFonts w:ascii="Times New Roman" w:hAnsi="Times New Roman" w:eastAsia="宋体"/>
          <w:sz w:val="24"/>
        </w:rPr>
        <w:t>再通过公式</w:t>
      </w:r>
      <w:r w:rsidR="004C52D9" w:rsidRPr="005F5B92">
        <w:rPr>
          <w:rFonts w:ascii="Times New Roman" w:hAnsi="Times New Roman" w:eastAsia="宋体"/>
          <w:position w:val="-14"/>
          <w:sz w:val="24"/>
        </w:rPr>
        <w:object w:dxaOrig="1040" w:dyaOrig="380" w14:anchorId="30996B68">
          <v:shape id="_x0000_i1034" type="#_x0000_t75" style="width:52.65pt;height:19.35pt" o:ole="">
            <v:imagedata r:id="rId35" o:title=""/>
          </v:shape>
          <o:OLEObject Type="Embed" ProgID="Equation.DSMT4" ShapeID="_x0000_i1034" DrawAspect="Content" ObjectID="_1840869782" r:id="rId36"/>
        </w:object>
      </w:r>
      <w:r w:rsidR="004C52D9" w:rsidRPr="005F5B92">
        <w:rPr>
          <w:rFonts w:ascii="Times New Roman" w:hAnsi="Times New Roman" w:eastAsia="宋体"/>
          <w:sz w:val="24"/>
        </w:rPr>
        <w:t>计算指标差异系数，该系数数值越大，代表对应指标的区分能力越强</w:t>
      </w:r>
      <w:r w:rsidR="004C52D9" w:rsidRPr="005F5B92">
        <w:rPr>
          <w:rFonts w:hint="eastAsia" w:ascii="Times New Roman" w:hAnsi="Times New Roman" w:eastAsia="宋体"/>
          <w:sz w:val="24"/>
        </w:rPr>
        <w:t>，</w:t>
      </w:r>
      <w:r w:rsidR="004C52D9" w:rsidRPr="005F5B92">
        <w:rPr>
          <w:rFonts w:ascii="Times New Roman" w:hAnsi="Times New Roman" w:eastAsia="宋体"/>
          <w:sz w:val="24"/>
        </w:rPr>
        <w:t>最后对各项指标的差异系数做归一化处理，最终得出所有指标的客观权重</w:t>
      </w:r>
      <w:r w:rsidR="0027790A" w:rsidRPr="005F5B92">
        <w:rPr>
          <w:rFonts w:ascii="Times New Roman" w:hAnsi="Times New Roman" w:eastAsia="宋体"/>
          <w:sz w:val="24"/>
          <w:vertAlign w:val="superscript"/>
        </w:rPr>
        <w:fldChar w:fldCharType="begin"/>
      </w:r>
      <w:r w:rsidR="0027790A" w:rsidRPr="005F5B92">
        <w:rPr>
          <w:rFonts w:ascii="Times New Roman" w:hAnsi="Times New Roman" w:eastAsia="宋体"/>
          <w:sz w:val="24"/>
          <w:vertAlign w:val="superscript"/>
        </w:rPr>
        <w:instrText xml:space="preserve"> REF _Ref228916353 \r \h  \* MERGEFORMAT </w:instrText>
      </w:r>
      <w:r w:rsidR="0027790A" w:rsidRPr="005F5B92">
        <w:rPr>
          <w:rFonts w:ascii="Times New Roman" w:hAnsi="Times New Roman" w:eastAsia="宋体"/>
          <w:sz w:val="24"/>
          <w:vertAlign w:val="superscript"/>
        </w:rPr>
      </w:r>
      <w:r w:rsidR="0027790A" w:rsidRPr="005F5B92">
        <w:rPr>
          <w:rFonts w:ascii="Times New Roman" w:hAnsi="Times New Roman" w:eastAsia="宋体"/>
          <w:sz w:val="24"/>
          <w:vertAlign w:val="superscript"/>
        </w:rPr>
        <w:fldChar w:fldCharType="separate"/>
      </w:r>
      <w:r w:rsidR="0027790A" w:rsidRPr="005F5B92">
        <w:rPr>
          <w:rFonts w:ascii="Times New Roman" w:hAnsi="Times New Roman" w:eastAsia="宋体"/>
          <w:sz w:val="24"/>
          <w:vertAlign w:val="superscript"/>
        </w:rPr>
        <w:t>[17]</w:t>
      </w:r>
      <w:r w:rsidR="0027790A" w:rsidRPr="005F5B92">
        <w:rPr>
          <w:rFonts w:ascii="Times New Roman" w:hAnsi="Times New Roman" w:eastAsia="宋体"/>
          <w:sz w:val="24"/>
          <w:vertAlign w:val="superscript"/>
        </w:rPr>
        <w:fldChar w:fldCharType="end"/>
      </w:r>
      <w:r w:rsidR="004C52D9" w:rsidRPr="005F5B92">
        <w:rPr>
          <w:rFonts w:hint="eastAsia" w:ascii="Times New Roman" w:hAnsi="Times New Roman" w:eastAsia="宋体"/>
          <w:sz w:val="24"/>
        </w:rPr>
        <w:t>。</w:t>
      </w:r>
    </w:p>
    <w:p w14:paraId="58B2F1F0" w14:textId="77777777" w:rsidR="00F27062" w:rsidRPr="005F5B92" w:rsidRDefault="00000000">
      <w:pPr>
        <w:pStyle w:val="1"/>
        <w:spacing w:line="360" w:lineRule="auto"/>
        <w:jc w:val="left"/>
        <w:outlineLvl w:val="1"/>
      </w:pPr>
      <w:bookmarkStart w:id="87" w:name="_Toc229002735"/>
      <w:bookmarkStart w:id="88" w:name="_Toc229002796"/>
      <w:bookmarkStart w:id="89" w:name="_Toc229003093"/>
      <w:bookmarkStart w:id="90" w:name="_Toc229003494"/>
      <w:bookmarkStart w:id="91" w:name="_Toc229003714"/>
      <w:r w:rsidRPr="005F5B92">
        <w:rPr>
          <w:rFonts w:hint="eastAsia" w:ascii="Times New Roman" w:hAnsi="Times New Roman" w:eastAsia="黑体"/>
          <w:b/>
          <w:sz w:val="28"/>
        </w:rPr>
        <w:t xml:space="preserve">3 </w:t>
      </w:r>
      <w:r w:rsidRPr="005F5B92">
        <w:rPr>
          <w:rFonts w:hint="eastAsia" w:ascii="Times New Roman" w:hAnsi="Times New Roman" w:eastAsia="黑体"/>
          <w:b/>
          <w:sz w:val="28"/>
        </w:rPr>
        <w:t>多因素融合的路径规划模型构建</w:t>
      </w:r>
      <w:bookmarkEnd w:id="87"/>
      <w:bookmarkEnd w:id="88"/>
      <w:bookmarkEnd w:id="89"/>
      <w:bookmarkEnd w:id="90"/>
      <w:bookmarkEnd w:id="91"/>
    </w:p>
    <w:p w14:paraId="4BAED388" w14:textId="77777777" w:rsidR="00F27062" w:rsidRPr="005F5B92" w:rsidRDefault="00000000">
      <w:pPr>
        <w:pStyle w:val="2"/>
        <w:spacing w:line="360" w:lineRule="auto"/>
        <w:jc w:val="left"/>
        <w:outlineLvl w:val="2"/>
      </w:pPr>
      <w:bookmarkStart w:id="92" w:name="_Toc229002736"/>
      <w:bookmarkStart w:id="93" w:name="_Toc229002797"/>
      <w:bookmarkStart w:id="94" w:name="_Toc229003094"/>
      <w:bookmarkStart w:id="95" w:name="_Toc229003495"/>
      <w:bookmarkStart w:id="96" w:name="_Toc229003715"/>
      <w:r w:rsidRPr="005F5B92">
        <w:rPr>
          <w:rFonts w:ascii="Times New Roman" w:hAnsi="Times New Roman" w:eastAsia="黑体"/>
          <w:b/>
          <w:sz w:val="24"/>
        </w:rPr>
        <w:t xml:space="preserve">3.1 </w:t>
      </w:r>
      <w:r w:rsidRPr="005F5B92">
        <w:rPr>
          <w:rFonts w:ascii="Times New Roman" w:hAnsi="Times New Roman" w:eastAsia="黑体"/>
          <w:b/>
          <w:sz w:val="24"/>
        </w:rPr>
        <w:t>物流路网图论抽象与建模思路</w:t>
      </w:r>
      <w:bookmarkEnd w:id="92"/>
      <w:bookmarkEnd w:id="93"/>
      <w:bookmarkEnd w:id="94"/>
      <w:bookmarkEnd w:id="95"/>
      <w:bookmarkEnd w:id="96"/>
    </w:p>
    <w:p w14:paraId="47CC3354" w14:textId="77777777" w:rsidR="000A45FB" w:rsidRPr="005F5B92" w:rsidRDefault="00000000" w:rsidP="000A45FB">
      <w:pPr>
        <w:pStyle w:val="3"/>
        <w:spacing w:line="360" w:lineRule="auto"/>
        <w:jc w:val="left"/>
        <w:outlineLvl w:val="3"/>
      </w:pPr>
      <w:bookmarkStart w:id="97" w:name="_Toc229002737"/>
      <w:bookmarkStart w:id="98" w:name="_Toc229002798"/>
      <w:bookmarkStart w:id="99" w:name="_Toc229003095"/>
      <w:bookmarkStart w:id="100" w:name="_Toc229003496"/>
      <w:bookmarkStart w:id="101" w:name="_Toc229003716"/>
      <w:r w:rsidRPr="005F5B92">
        <w:rPr>
          <w:rFonts w:hint="eastAsia" w:ascii="Times New Roman" w:hAnsi="Times New Roman" w:eastAsia="宋体"/>
          <w:b w:val="0"/>
          <w:sz w:val="24"/>
        </w:rPr>
        <w:t xml:space="preserve">3.1.1 </w:t>
      </w:r>
      <w:r w:rsidRPr="005F5B92">
        <w:rPr>
          <w:rFonts w:ascii="Times New Roman" w:hAnsi="Times New Roman" w:eastAsia="宋体"/>
          <w:b w:val="0"/>
          <w:sz w:val="24"/>
        </w:rPr>
        <w:t>路网拓扑的有向图表示</w:t>
      </w:r>
      <w:bookmarkEnd w:id="97"/>
      <w:bookmarkEnd w:id="98"/>
      <w:bookmarkEnd w:id="99"/>
      <w:bookmarkEnd w:id="100"/>
      <w:bookmarkEnd w:id="101"/>
    </w:p>
    <w:p w14:paraId="44E89171" w14:textId="1B2BA5CA" w:rsidR="000A45FB" w:rsidRPr="005F5B92" w:rsidRDefault="000A45FB" w:rsidP="002A5CAB">
      <w:pPr>
        <w:spacing w:line="360" w:lineRule="auto"/>
        <w:ind w:firstLine="480" w:firstLineChars="200"/>
        <w:jc w:val="both"/>
      </w:pPr>
      <w:r w:rsidRPr="005F5B92">
        <w:rPr>
          <w:rFonts w:ascii="Times New Roman" w:hAnsi="Times New Roman" w:eastAsia="宋体"/>
          <w:sz w:val="24"/>
        </w:rPr>
        <w:t>为了把模拟物流配送场景转化为可计算的图论结构，本研究用有向图对模拟路网进行抽象表达。物流路网的形式化表示记为</w:t>
      </w:r>
      <w:r w:rsidR="002A5CAB" w:rsidRPr="005F5B92">
        <w:rPr>
          <w:rFonts w:hint="eastAsia" w:ascii="Times New Roman" w:hAnsi="Times New Roman" w:eastAsia="宋体"/>
          <w:sz w:val="24"/>
        </w:rPr>
        <w:t>：</w:t>
      </w:r>
    </w:p>
    <w:p w14:paraId="29208241" w14:textId="00E20EE4" w:rsidR="000A45FB" w:rsidRPr="005F5B92" w:rsidRDefault="004A3C25" w:rsidP="000C15D7">
      <w:pPr>
        <w:spacing w:line="360" w:lineRule="auto"/>
        <w:ind w:firstLineChars="0" w:firstLine="0"/>
        <w:jc w:val="center"/>
      </w:pPr>
      <w:r w:rsidRPr="004A3C25">
        <w:rPr>
          <w:i/>
          <w:iCs/>
          <w:position w:val="-10"/>
        </w:rPr>
        <w:object w:dxaOrig="900" w:dyaOrig="320" w14:anchorId="400EE1FC">
          <v:shape id="_x0000_i1035" type="#_x0000_t75" style="width:38pt;height:13.35pt" o:ole="">
            <v:imagedata r:id="rId37" o:title=""/>
          </v:shape>
          <o:OLEObject Type="Embed" ProgID="Equation.DSMT4" ShapeID="_x0000_i1035" DrawAspect="Content" ObjectID="_1840869783" r:id="rId38"/>
        </w:object>
      </w:r>
    </w:p>
    <w:p w14:paraId="7AA1DC6A" w14:textId="5100BAF8" w:rsidR="00F27062" w:rsidRPr="005F5B92" w:rsidRDefault="000A45FB" w:rsidP="002A5CAB">
      <w:pPr>
        <w:spacing w:line="360" w:lineRule="auto"/>
        <w:ind w:firstLineChars="200" w:firstLine="480"/>
        <w:jc w:val="both"/>
      </w:pPr>
      <w:r w:rsidRPr="005F5B92">
        <w:rPr>
          <w:rFonts w:ascii="Times New Roman" w:hAnsi="Times New Roman" w:eastAsia="宋体"/>
          <w:sz w:val="24"/>
        </w:rPr>
        <w:t>式中</w:t>
      </w:r>
      <w:r w:rsidR="000C15D7" w:rsidRPr="005F5B92">
        <w:rPr>
          <w:rFonts w:hint="eastAsia" w:ascii="Times New Roman" w:hAnsi="Times New Roman" w:eastAsia="宋体"/>
          <w:i/>
          <w:iCs/>
          <w:sz w:val="24"/>
        </w:rPr>
        <w:t>V</w:t>
      </w:r>
      <w:r w:rsidRPr="005F5B92">
        <w:rPr>
          <w:rFonts w:ascii="Times New Roman" w:hAnsi="Times New Roman" w:eastAsia="宋体"/>
          <w:sz w:val="24"/>
        </w:rPr>
        <w:t>是节点集合，对应配送中心和客户需求点等位置实体，</w:t>
      </w:r>
      <w:r w:rsidR="000C15D7" w:rsidRPr="005F5B92">
        <w:rPr>
          <w:rFonts w:hint="eastAsia" w:ascii="Times New Roman" w:hAnsi="Times New Roman" w:eastAsia="宋体"/>
          <w:i/>
          <w:iCs/>
          <w:sz w:val="24"/>
        </w:rPr>
        <w:t>E</w:t>
      </w:r>
      <w:r w:rsidRPr="005F5B92">
        <w:rPr>
          <w:rFonts w:ascii="Times New Roman" w:hAnsi="Times New Roman" w:eastAsia="宋体"/>
          <w:sz w:val="24"/>
        </w:rPr>
        <w:t>是有向边集合，对应节点之间可通行的运输路段，反映路网的拓扑连接关系和通行方向。每条边</w:t>
      </w:r>
      <w:bookmarkStart w:id="102" w:name="OLE_LINK2"/>
      <w:r w:rsidR="000C15D7" w:rsidRPr="005F5B92">
        <w:rPr>
          <w:rFonts w:ascii="Times New Roman" w:hAnsi="Times New Roman" w:eastAsia="宋体"/>
          <w:position w:val="-6"/>
          <w:sz w:val="24"/>
        </w:rPr>
        <w:object w:dxaOrig="580" w:dyaOrig="279" w14:anchorId="7F59BCE9">
          <v:shape id="_x0000_i1036" type="#_x0000_t75" style="width:28.65pt;height:14.65pt" o:ole="">
            <v:imagedata r:id="rId39" o:title=""/>
          </v:shape>
          <o:OLEObject Type="Embed" ProgID="Equation.DSMT4" ShapeID="_x0000_i1036" DrawAspect="Content" ObjectID="_1840869784" r:id="rId40"/>
        </w:object>
      </w:r>
      <w:bookmarkEnd w:id="102"/>
      <w:r w:rsidRPr="005F5B92">
        <w:rPr>
          <w:rFonts w:ascii="Times New Roman" w:hAnsi="Times New Roman" w:eastAsia="宋体"/>
          <w:sz w:val="24"/>
        </w:rPr>
        <w:t>承载多维属性信息，包括路段距离、天气风险指数和客户时间窗参数等基础数据。</w:t>
      </w:r>
    </w:p>
    <w:p w14:paraId="2E91BAEE" w14:textId="37ACDC27" w:rsidR="00F27062" w:rsidRPr="005F5B92" w:rsidRDefault="00000000">
      <w:pPr>
        <w:pStyle w:val="3"/>
        <w:spacing w:line="360" w:lineRule="auto"/>
        <w:jc w:val="left"/>
        <w:outlineLvl w:val="3"/>
      </w:pPr>
      <w:bookmarkStart w:id="103" w:name="_Toc229002738"/>
      <w:bookmarkStart w:id="104" w:name="_Toc229002799"/>
      <w:bookmarkStart w:id="105" w:name="_Toc229003096"/>
      <w:bookmarkStart w:id="106" w:name="_Toc229003497"/>
      <w:bookmarkStart w:id="107" w:name="_Toc229003717"/>
      <w:r w:rsidRPr="005F5B92">
        <w:rPr>
          <w:rFonts w:ascii="Times New Roman" w:hAnsi="Times New Roman" w:eastAsia="宋体"/>
          <w:b w:val="0"/>
          <w:sz w:val="24"/>
        </w:rPr>
        <w:t xml:space="preserve">3.1.2 </w:t>
      </w:r>
      <w:r w:rsidRPr="005F5B92">
        <w:rPr>
          <w:rFonts w:ascii="Times New Roman" w:hAnsi="Times New Roman" w:eastAsia="宋体"/>
          <w:b w:val="0"/>
          <w:sz w:val="24"/>
        </w:rPr>
        <w:t>整体建模框架</w:t>
      </w:r>
      <w:bookmarkEnd w:id="103"/>
      <w:bookmarkEnd w:id="104"/>
      <w:bookmarkEnd w:id="105"/>
      <w:bookmarkEnd w:id="106"/>
      <w:bookmarkEnd w:id="107"/>
    </w:p>
    <w:p w14:paraId="2105D391" w14:textId="09080EF8" w:rsidR="00F27062" w:rsidRPr="005F5B92" w:rsidRDefault="00702E00" w:rsidP="002A5CAB">
      <w:pPr>
        <w:spacing w:line="360" w:lineRule="auto"/>
        <w:ind w:firstLine="480" w:firstLineChars="200"/>
        <w:jc w:val="both"/>
      </w:pPr>
      <w:r w:rsidRPr="005F5B92">
        <w:rPr>
          <w:rFonts w:ascii="Times New Roman" w:hAnsi="Times New Roman" w:eastAsia="宋体"/>
          <w:sz w:val="24"/>
        </w:rPr>
        <w:t>本研究构建的路径规划模型遵循</w:t>
      </w:r>
      <w:r w:rsidRPr="005F5B92">
        <w:rPr>
          <w:rFonts w:ascii="Times New Roman" w:hAnsi="Times New Roman" w:eastAsia="宋体"/>
          <w:sz w:val="24"/>
        </w:rPr>
        <w:t>“</w:t>
      </w:r>
      <w:r w:rsidRPr="005F5B92">
        <w:rPr>
          <w:rFonts w:ascii="Times New Roman" w:hAnsi="Times New Roman" w:eastAsia="宋体"/>
          <w:sz w:val="24"/>
        </w:rPr>
        <w:t>输入</w:t>
      </w:r>
      <w:r w:rsidRPr="005F5B92">
        <w:rPr>
          <w:rFonts w:ascii="Times New Roman" w:hAnsi="Times New Roman" w:eastAsia="宋体"/>
          <w:sz w:val="24"/>
        </w:rPr>
        <w:t>—</w:t>
      </w:r>
      <w:r w:rsidRPr="005F5B92">
        <w:rPr>
          <w:rFonts w:ascii="Times New Roman" w:hAnsi="Times New Roman" w:eastAsia="宋体"/>
          <w:sz w:val="24"/>
        </w:rPr>
        <w:t>中间属性</w:t>
      </w:r>
      <w:r w:rsidRPr="005F5B92">
        <w:rPr>
          <w:rFonts w:ascii="Times New Roman" w:hAnsi="Times New Roman" w:eastAsia="宋体"/>
          <w:sz w:val="24"/>
        </w:rPr>
        <w:t>—</w:t>
      </w:r>
      <w:r w:rsidRPr="005F5B92">
        <w:rPr>
          <w:rFonts w:ascii="Times New Roman" w:hAnsi="Times New Roman" w:eastAsia="宋体"/>
          <w:sz w:val="24"/>
        </w:rPr>
        <w:t>优化目标</w:t>
      </w:r>
      <w:r w:rsidRPr="005F5B92">
        <w:rPr>
          <w:rFonts w:ascii="Times New Roman" w:hAnsi="Times New Roman" w:eastAsia="宋体"/>
          <w:sz w:val="24"/>
        </w:rPr>
        <w:t>”</w:t>
      </w:r>
      <w:r w:rsidRPr="005F5B92">
        <w:rPr>
          <w:rFonts w:ascii="Times New Roman" w:hAnsi="Times New Roman" w:eastAsia="宋体"/>
          <w:sz w:val="24"/>
        </w:rPr>
        <w:t>这一分层结构，输入层包含三类基础数据，分别是各路段的实际距离</w:t>
      </w:r>
      <w:r w:rsidRPr="005F5B92">
        <w:rPr>
          <w:rFonts w:ascii="Times New Roman" w:hAnsi="Times New Roman" w:eastAsia="宋体"/>
          <w:i/>
          <w:iCs/>
          <w:sz w:val="24"/>
        </w:rPr>
        <w:t>（</w:t>
      </w:r>
      <w:r w:rsidRPr="005F5B92">
        <w:rPr>
          <w:rFonts w:ascii="Times New Roman" w:hAnsi="Times New Roman" w:eastAsia="宋体"/>
          <w:i/>
          <w:iCs/>
          <w:sz w:val="24"/>
        </w:rPr>
        <w:t>km</w:t>
      </w:r>
      <w:r w:rsidRPr="005F5B92">
        <w:rPr>
          <w:rFonts w:ascii="Times New Roman" w:hAnsi="Times New Roman" w:eastAsia="宋体"/>
          <w:i/>
          <w:iCs/>
          <w:sz w:val="24"/>
        </w:rPr>
        <w:t>）</w:t>
      </w:r>
      <w:r w:rsidRPr="005F5B92">
        <w:rPr>
          <w:rFonts w:ascii="Times New Roman" w:hAnsi="Times New Roman" w:eastAsia="宋体"/>
          <w:sz w:val="24"/>
        </w:rPr>
        <w:t>、路段所处的天气风险指数</w:t>
      </w:r>
      <w:r w:rsidR="000861EA" w:rsidRPr="005F5B92">
        <w:rPr>
          <w:rFonts w:ascii="Times New Roman" w:hAnsi="Times New Roman" w:eastAsia="宋体"/>
          <w:position w:val="-6"/>
          <w:sz w:val="24"/>
        </w:rPr>
        <w:object w:dxaOrig="200" w:dyaOrig="279" w14:anchorId="00B37664">
          <v:shape id="_x0000_i1037" type="#_x0000_t75" style="width:9.35pt;height:14.65pt" o:ole="">
            <v:imagedata r:id="rId41" o:title=""/>
          </v:shape>
          <o:OLEObject Type="Embed" ProgID="Equation.DSMT4" ShapeID="_x0000_i1037" DrawAspect="Content" ObjectID="_1840869785" r:id="rId42"/>
        </w:object>
      </w:r>
      <w:r w:rsidRPr="005F5B92">
        <w:rPr>
          <w:rFonts w:ascii="Times New Roman" w:hAnsi="Times New Roman" w:eastAsia="宋体"/>
          <w:sz w:val="24"/>
        </w:rPr>
        <w:t>（由天气类型决定）以及各客户点的期望时间窗</w:t>
      </w:r>
      <w:r w:rsidR="000861EA" w:rsidRPr="005F5B92">
        <w:rPr>
          <w:rFonts w:ascii="Times New Roman" w:hAnsi="Times New Roman" w:eastAsia="宋体"/>
          <w:position w:val="-10"/>
          <w:sz w:val="24"/>
        </w:rPr>
        <w:object w:dxaOrig="920" w:dyaOrig="320" w14:anchorId="49D0F073">
          <v:shape id="_x0000_i1038" type="#_x0000_t75" style="width:45.35pt;height:15.35pt" o:ole="">
            <v:imagedata r:id="rId43" o:title=""/>
          </v:shape>
          <o:OLEObject Type="Embed" ProgID="Equation.DSMT4" ShapeID="_x0000_i1038" DrawAspect="Content" ObjectID="_1840869786" r:id="rId44"/>
        </w:object>
      </w:r>
      <w:r w:rsidRPr="005F5B92">
        <w:rPr>
          <w:rFonts w:ascii="Times New Roman" w:hAnsi="Times New Roman" w:eastAsia="宋体"/>
          <w:sz w:val="24"/>
        </w:rPr>
        <w:t>。中间属性层由天气风险指数驱动，产生两个路段属性</w:t>
      </w:r>
      <w:r w:rsidRPr="005F5B92">
        <w:rPr>
          <w:rFonts w:hint="eastAsia" w:ascii="Times New Roman" w:hAnsi="Times New Roman" w:eastAsia="宋体"/>
          <w:sz w:val="24"/>
        </w:rPr>
        <w:t>，</w:t>
      </w:r>
      <w:r w:rsidRPr="005F5B92">
        <w:rPr>
          <w:rFonts w:ascii="Times New Roman" w:hAnsi="Times New Roman" w:eastAsia="宋体"/>
          <w:sz w:val="24"/>
        </w:rPr>
        <w:t>一个是实际通行时间，反映天气对通行效率的影响</w:t>
      </w:r>
      <w:r w:rsidRPr="005F5B92">
        <w:rPr>
          <w:rFonts w:hint="eastAsia" w:ascii="Times New Roman" w:hAnsi="Times New Roman" w:eastAsia="宋体"/>
          <w:sz w:val="24"/>
        </w:rPr>
        <w:t>，</w:t>
      </w:r>
      <w:r w:rsidRPr="005F5B92">
        <w:rPr>
          <w:rFonts w:ascii="Times New Roman" w:hAnsi="Times New Roman" w:eastAsia="宋体"/>
          <w:sz w:val="24"/>
        </w:rPr>
        <w:t>另一个是路段安全系数，反映天气对通行安全的影响。两者都由</w:t>
      </w:r>
      <w:r w:rsidR="002E728C" w:rsidRPr="005F5B92">
        <w:rPr>
          <w:rFonts w:ascii="Times New Roman" w:hAnsi="Times New Roman" w:eastAsia="宋体"/>
          <w:sz w:val="24"/>
        </w:rPr>
        <w:object w:dxaOrig="200" w:dyaOrig="279" w14:anchorId="4A68BD43">
          <v:shape id="_x0000_i1039" type="#_x0000_t75" style="width:9.35pt;height:14.65pt" o:ole="">
            <v:imagedata r:id="rId45" o:title=""/>
          </v:shape>
          <o:OLEObject Type="Embed" ProgID="Equation.DSMT4" ShapeID="_x0000_i1039" DrawAspect="Content" ObjectID="_1840869787" r:id="rId46"/>
        </w:object>
      </w:r>
      <w:r w:rsidRPr="005F5B92">
        <w:rPr>
          <w:rFonts w:ascii="Times New Roman" w:hAnsi="Times New Roman" w:eastAsia="宋体"/>
          <w:sz w:val="24"/>
        </w:rPr>
        <w:t>经过相应的函数映射得出。</w:t>
      </w:r>
      <w:r w:rsidR="00C723BE" w:rsidRPr="005F5B92">
        <w:rPr>
          <w:rFonts w:ascii="Times New Roman" w:hAnsi="Times New Roman" w:eastAsia="宋体"/>
          <w:sz w:val="24"/>
        </w:rPr>
        <w:t>优化目标层并列着三个决策维度</w:t>
      </w:r>
      <w:r w:rsidR="00C723BE" w:rsidRPr="005F5B92">
        <w:rPr>
          <w:rFonts w:ascii="Times New Roman" w:hAnsi="Times New Roman" w:eastAsia="宋体"/>
          <w:sz w:val="24"/>
        </w:rPr>
        <w:t>——</w:t>
      </w:r>
      <w:r w:rsidR="00C723BE" w:rsidRPr="005F5B92">
        <w:rPr>
          <w:rFonts w:ascii="Times New Roman" w:hAnsi="Times New Roman" w:eastAsia="宋体"/>
          <w:sz w:val="24"/>
        </w:rPr>
        <w:t>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5F5B92" w:rsidRDefault="00000000">
      <w:pPr>
        <w:pStyle w:val="2"/>
        <w:spacing w:line="360" w:lineRule="auto"/>
        <w:jc w:val="left"/>
        <w:outlineLvl w:val="2"/>
      </w:pPr>
      <w:bookmarkStart w:id="108" w:name="_Toc229002739"/>
      <w:bookmarkStart w:id="109" w:name="_Toc229002800"/>
      <w:bookmarkStart w:id="110" w:name="_Toc229003097"/>
      <w:bookmarkStart w:id="111" w:name="_Toc229003498"/>
      <w:bookmarkStart w:id="112" w:name="_Toc229003718"/>
      <w:r w:rsidRPr="005F5B92">
        <w:rPr>
          <w:rFonts w:ascii="Times New Roman" w:hAnsi="Times New Roman" w:eastAsia="黑体"/>
          <w:b/>
          <w:sz w:val="24"/>
        </w:rPr>
        <w:t xml:space="preserve">3.2 </w:t>
      </w:r>
      <w:r w:rsidRPr="005F5B92">
        <w:rPr>
          <w:rFonts w:ascii="Times New Roman" w:hAnsi="Times New Roman" w:eastAsia="黑体"/>
          <w:b/>
          <w:sz w:val="24"/>
        </w:rPr>
        <w:t>天气影响下的路段属性计算模型</w:t>
      </w:r>
      <w:bookmarkEnd w:id="108"/>
      <w:bookmarkEnd w:id="109"/>
      <w:bookmarkEnd w:id="110"/>
      <w:bookmarkEnd w:id="111"/>
      <w:bookmarkEnd w:id="112"/>
    </w:p>
    <w:p w14:paraId="3E9AB8CB" w14:textId="77777777" w:rsidR="00F27062" w:rsidRPr="005F5B92" w:rsidRDefault="00000000">
      <w:pPr>
        <w:pStyle w:val="3"/>
        <w:spacing w:line="360" w:lineRule="auto"/>
        <w:jc w:val="left"/>
        <w:outlineLvl w:val="3"/>
      </w:pPr>
      <w:bookmarkStart w:id="113" w:name="_Toc229002740"/>
      <w:bookmarkStart w:id="114" w:name="_Toc229002801"/>
      <w:bookmarkStart w:id="115" w:name="_Toc229003098"/>
      <w:bookmarkStart w:id="116" w:name="_Toc229003499"/>
      <w:bookmarkStart w:id="117" w:name="_Toc229003719"/>
      <w:r w:rsidRPr="005F5B92">
        <w:rPr>
          <w:rFonts w:ascii="Times New Roman" w:hAnsi="Times New Roman" w:eastAsia="宋体"/>
          <w:b w:val="0"/>
          <w:sz w:val="24"/>
        </w:rPr>
        <w:t xml:space="preserve">3.2.1 </w:t>
      </w:r>
      <w:r w:rsidRPr="005F5B92">
        <w:rPr>
          <w:rFonts w:ascii="Times New Roman" w:hAnsi="Times New Roman" w:eastAsia="宋体"/>
          <w:b w:val="0"/>
          <w:sz w:val="24"/>
        </w:rPr>
        <w:t>天气风险指数分级</w:t>
      </w:r>
      <w:bookmarkEnd w:id="113"/>
      <w:bookmarkEnd w:id="114"/>
      <w:bookmarkEnd w:id="115"/>
      <w:bookmarkEnd w:id="116"/>
      <w:bookmarkEnd w:id="117"/>
    </w:p>
    <w:p w14:paraId="50B00741" w14:textId="32117C6F" w:rsidR="00F27062" w:rsidRPr="005F5B92" w:rsidRDefault="00702E00" w:rsidP="002A5CAB">
      <w:pPr>
        <w:spacing w:line="360" w:lineRule="auto"/>
        <w:ind w:firstLine="480" w:firstLineChars="200"/>
        <w:jc w:val="both"/>
      </w:pPr>
      <w:r w:rsidRPr="005F5B92">
        <w:rPr>
          <w:rFonts w:ascii="Times New Roman" w:hAnsi="Times New Roman" w:eastAsia="宋体"/>
          <w:sz w:val="24"/>
        </w:rPr>
        <w:t>天气条件直接左右道路的通行效率和运输安全，是路径规划中不可忽略的外部变量。本研究参照城市物流配送气象风险分级标准和路径规划领域通用的量化规则</w:t>
      </w:r>
      <w:r w:rsidR="004A08C1" w:rsidRPr="005F5B92">
        <w:rPr>
          <w:rFonts w:ascii="Times New Roman" w:hAnsi="Times New Roman" w:eastAsia="宋体"/>
          <w:sz w:val="24"/>
          <w:vertAlign w:val="superscript"/>
        </w:rPr>
        <w:fldChar w:fldCharType="begin"/>
      </w:r>
      <w:r w:rsidR="004A08C1" w:rsidRPr="005F5B92">
        <w:rPr>
          <w:rFonts w:ascii="Times New Roman" w:hAnsi="Times New Roman" w:eastAsia="宋体"/>
          <w:sz w:val="24"/>
          <w:vertAlign w:val="superscript"/>
        </w:rPr>
        <w:instrText xml:space="preserve"> REF _Ref228916407 \r \h  \* MERGEFORMAT </w:instrText>
      </w:r>
      <w:r w:rsidR="004A08C1" w:rsidRPr="005F5B92">
        <w:rPr>
          <w:rFonts w:ascii="Times New Roman" w:hAnsi="Times New Roman" w:eastAsia="宋体"/>
          <w:sz w:val="24"/>
          <w:vertAlign w:val="superscript"/>
        </w:rPr>
      </w:r>
      <w:r w:rsidR="004A08C1" w:rsidRPr="005F5B92">
        <w:rPr>
          <w:rFonts w:ascii="Times New Roman" w:hAnsi="Times New Roman" w:eastAsia="宋体"/>
          <w:sz w:val="24"/>
          <w:vertAlign w:val="superscript"/>
        </w:rPr>
        <w:fldChar w:fldCharType="separate"/>
      </w:r>
      <w:r w:rsidR="004A08C1" w:rsidRPr="005F5B92">
        <w:rPr>
          <w:rFonts w:ascii="Times New Roman" w:hAnsi="Times New Roman" w:eastAsia="宋体"/>
          <w:sz w:val="24"/>
          <w:vertAlign w:val="superscript"/>
        </w:rPr>
        <w:t>[18]</w:t>
      </w:r>
      <w:r w:rsidR="004A08C1" w:rsidRPr="005F5B92">
        <w:rPr>
          <w:rFonts w:ascii="Times New Roman" w:hAnsi="Times New Roman" w:eastAsia="宋体"/>
          <w:sz w:val="24"/>
          <w:vertAlign w:val="superscript"/>
        </w:rPr>
        <w:fldChar w:fldCharType="end"/>
      </w:r>
      <w:r w:rsidRPr="005F5B92">
        <w:rPr>
          <w:rFonts w:ascii="Times New Roman" w:hAnsi="Times New Roman" w:eastAsia="宋体"/>
          <w:sz w:val="24"/>
        </w:rPr>
        <w:t>，将实际天气类型映射到</w:t>
      </w:r>
      <w:r w:rsidR="002E728C" w:rsidRPr="005F5B92">
        <w:rPr>
          <w:rFonts w:ascii="Times New Roman" w:hAnsi="Times New Roman" w:eastAsia="宋体"/>
          <w:position w:val="-10"/>
          <w:sz w:val="24"/>
        </w:rPr>
        <w:object w:dxaOrig="499" w:dyaOrig="320" w14:anchorId="48AA9948">
          <v:shape id="_x0000_i1040" type="#_x0000_t75" style="width:25.35pt;height:15.35pt" o:ole="">
            <v:imagedata r:id="rId47" o:title=""/>
          </v:shape>
          <o:OLEObject Type="Embed" ProgID="Equation.DSMT4" ShapeID="_x0000_i1040" DrawAspect="Content" ObjectID="_1840869788" r:id="rId48"/>
        </w:object>
      </w:r>
      <w:r w:rsidRPr="005F5B92">
        <w:rPr>
          <w:rFonts w:ascii="Times New Roman" w:hAnsi="Times New Roman" w:eastAsia="宋体"/>
          <w:sz w:val="24"/>
        </w:rPr>
        <w:t>区间内的风险指数</w:t>
      </w:r>
      <w:r w:rsidR="002E728C" w:rsidRPr="005F5B92">
        <w:rPr>
          <w:rFonts w:ascii="Times New Roman" w:hAnsi="Times New Roman" w:eastAsia="宋体"/>
          <w:position w:val="-6"/>
          <w:sz w:val="24"/>
        </w:rPr>
        <w:object w:dxaOrig="200" w:dyaOrig="279" w14:anchorId="1AFF83ED">
          <v:shape id="_x0000_i1041" type="#_x0000_t75" style="width:9.35pt;height:14.65pt" o:ole="">
            <v:imagedata r:id="rId49" o:title=""/>
          </v:shape>
          <o:OLEObject Type="Embed" ProgID="Equation.DSMT4" ShapeID="_x0000_i1041" DrawAspect="Content" ObjectID="_1840869789" r:id="rId50"/>
        </w:object>
      </w:r>
      <w:r w:rsidRPr="005F5B92">
        <w:rPr>
          <w:rFonts w:ascii="Times New Roman" w:hAnsi="Times New Roman" w:eastAsia="宋体"/>
          <w:sz w:val="24"/>
        </w:rPr>
        <w:t>，数值越大意味着天气恶劣程度越高。具体赋值结果如表</w:t>
      </w:r>
      <w:r w:rsidRPr="005F5B92">
        <w:rPr>
          <w:rFonts w:ascii="Times New Roman" w:hAnsi="Times New Roman" w:eastAsia="宋体"/>
          <w:sz w:val="24"/>
        </w:rPr>
        <w:t>1</w:t>
      </w:r>
      <w:r w:rsidRPr="005F5B92">
        <w:rPr>
          <w:rFonts w:ascii="Times New Roman" w:hAnsi="Times New Roman" w:eastAsia="宋体"/>
          <w:sz w:val="24"/>
        </w:rPr>
        <w:t>所示。</w:t>
      </w:r>
    </w:p>
    <w:p w14:paraId="0C133BB5" w14:textId="77777777" w:rsidR="00F27062" w:rsidRPr="005F5B92" w:rsidRDefault="00000000" w:rsidP="00234213">
      <w:pPr>
        <w:keepNext/>
        <w:spacing w:line="360" w:lineRule="auto"/>
        <w:ind w:firstLineChars="0" w:firstLine="0"/>
        <w:jc w:val="center"/>
        <w:rPr>
          <w:rFonts w:eastAsia="黑体"/>
          <w:sz w:val="21"/>
          <w:szCs w:val="21"/>
        </w:rPr>
      </w:pPr>
      <w:r w:rsidRPr="005F5B92">
        <w:rPr>
          <w:rFonts w:eastAsia="黑体" w:hint="eastAsia" w:ascii="Times New Roman" w:hAnsi="Times New Roman"/>
          <w:sz w:val="21"/>
          <w:szCs w:val="21"/>
        </w:rPr>
        <w:t>表</w:t>
      </w:r>
      <w:r w:rsidRPr="005F5B92">
        <w:rPr>
          <w:rFonts w:eastAsia="黑体" w:ascii="Times New Roman" w:hAnsi="Times New Roman"/>
          <w:sz w:val="21"/>
          <w:szCs w:val="21"/>
        </w:rPr>
        <w:fldChar w:fldCharType="begin"/>
      </w:r>
      <w:r w:rsidRPr="005F5B92">
        <w:rPr>
          <w:rFonts w:eastAsia="黑体" w:ascii="Times New Roman" w:hAnsi="Times New Roman"/>
          <w:sz w:val="21"/>
          <w:szCs w:val="21"/>
        </w:rPr>
        <w:instrText xml:space="preserve"> </w:instrText>
      </w:r>
      <w:r w:rsidRPr="005F5B92">
        <w:rPr>
          <w:rFonts w:eastAsia="黑体" w:hint="eastAsia" w:ascii="Times New Roman" w:hAnsi="Times New Roman"/>
          <w:sz w:val="21"/>
          <w:szCs w:val="21"/>
        </w:rPr>
        <w:instrText xml:space="preserve">SEQ </w:instrText>
      </w:r>
      <w:r w:rsidRPr="005F5B92">
        <w:rPr>
          <w:rFonts w:eastAsia="黑体" w:hint="eastAsia" w:ascii="Times New Roman" w:hAnsi="Times New Roman"/>
          <w:sz w:val="21"/>
          <w:szCs w:val="21"/>
        </w:rPr>
        <w:instrText>表格</w:instrText>
      </w:r>
      <w:r w:rsidRPr="005F5B92">
        <w:rPr>
          <w:rFonts w:eastAsia="黑体" w:hint="eastAsia" w:ascii="Times New Roman" w:hAnsi="Times New Roman"/>
          <w:sz w:val="21"/>
          <w:szCs w:val="21"/>
        </w:rPr>
        <w:instrText xml:space="preserve"> \* ARABIC</w:instrText>
      </w:r>
      <w:r w:rsidRPr="005F5B92">
        <w:rPr>
          <w:rFonts w:eastAsia="黑体" w:ascii="Times New Roman" w:hAnsi="Times New Roman"/>
          <w:sz w:val="21"/>
          <w:szCs w:val="21"/>
        </w:rPr>
        <w:instrText xml:space="preserve"> </w:instrText>
      </w:r>
      <w:r w:rsidRPr="005F5B92">
        <w:rPr>
          <w:rFonts w:eastAsia="黑体" w:ascii="Times New Roman" w:hAnsi="Times New Roman"/>
          <w:sz w:val="21"/>
          <w:szCs w:val="21"/>
        </w:rPr>
        <w:fldChar w:fldCharType="separate"/>
      </w:r>
      <w:r w:rsidRPr="005F5B92">
        <w:rPr>
          <w:rFonts w:eastAsia="黑体" w:ascii="Times New Roman" w:hAnsi="Times New Roman"/>
          <w:sz w:val="21"/>
          <w:szCs w:val="21"/>
        </w:rPr>
        <w:t>1</w:t>
      </w:r>
      <w:r w:rsidRPr="005F5B92">
        <w:rPr>
          <w:rFonts w:eastAsia="黑体" w:ascii="Times New Roman" w:hAnsi="Times New Roman"/>
          <w:sz w:val="21"/>
          <w:szCs w:val="21"/>
        </w:rPr>
        <w:fldChar w:fldCharType="end"/>
      </w:r>
      <w:r w:rsidRPr="005F5B92">
        <w:rPr>
          <w:rFonts w:eastAsia="黑体" w:hint="eastAsia" w:ascii="Times New Roman" w:hAnsi="Times New Roman"/>
          <w:sz w:val="21"/>
          <w:szCs w:val="21"/>
        </w:rPr>
        <w:t xml:space="preserve"> </w:t>
      </w:r>
      <w:r w:rsidRPr="005F5B92">
        <w:rPr>
          <w:rFonts w:eastAsia="黑体" w:ascii="Times New Roman" w:hAnsi="Times New Roman"/>
          <w:sz w:val="21"/>
          <w:szCs w:val="21"/>
        </w:rPr>
        <w:t>天气类型与风险指数</w:t>
      </w:r>
      <w:r w:rsidRPr="004A3C25">
        <w:rPr>
          <w:rFonts w:eastAsia="黑体" w:ascii="Times New Roman" w:hAnsi="Times New Roman"/>
          <w:i/>
          <w:iCs/>
          <w:sz w:val="21"/>
          <w:szCs w:val="21"/>
        </w:rPr>
        <w:t>θ</w:t>
      </w:r>
      <w:r w:rsidRPr="005F5B92">
        <w:rPr>
          <w:rFonts w:eastAsia="黑体" w:ascii="Times New Roman" w:hAnsi="Times New Roman"/>
          <w:sz w:val="21"/>
          <w:szCs w:val="21"/>
        </w:rPr>
        <w:t>对应关系</w:t>
      </w:r>
    </w:p>
    <w:tbl>
      <w:tblPr>
        <w:tblW w:w="324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5F5B92" w14:paraId="510B9EC0" w14:textId="77777777" w:rsidTr="001F24BC">
        <w:trPr>
          <w:tblHeader/>
          <w:jc w:val="cent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5F5B92" w:rsidRDefault="00000000" w:rsidP="001F24BC">
            <w:pPr>
              <w:ind w:firstLineChars="0" w:firstLine="0"/>
              <w:jc w:val="center"/>
            </w:pPr>
            <w:r w:rsidRPr="005F5B92">
              <w:rPr>
                <w:rFonts w:ascii="Times New Roman" w:hAnsi="Times New Roman" w:eastAsia="宋体"/>
                <w:sz w:val="24"/>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5F5B92" w:rsidRDefault="00000000" w:rsidP="001F24BC">
            <w:pPr>
              <w:ind w:firstLineChars="0" w:firstLine="0"/>
              <w:jc w:val="center"/>
            </w:pPr>
            <w:r w:rsidRPr="005F5B92">
              <w:rPr>
                <w:rFonts w:ascii="Times New Roman" w:hAnsi="Times New Roman" w:eastAsia="宋体"/>
                <w:sz w:val="24"/>
              </w:rPr>
              <w:t>风险指数</w:t>
            </w:r>
            <w:r w:rsidRPr="004A3C25">
              <w:rPr>
                <w:rFonts w:ascii="Times New Roman" w:hAnsi="Times New Roman" w:eastAsia="宋体"/>
                <w:i/>
                <w:iCs/>
                <w:sz w:val="24"/>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5F5B92" w:rsidRDefault="00000000" w:rsidP="001F24BC">
            <w:pPr>
              <w:ind w:firstLineChars="0" w:firstLine="0"/>
              <w:jc w:val="center"/>
            </w:pPr>
            <w:r w:rsidRPr="005F5B92">
              <w:rPr>
                <w:rFonts w:ascii="Times New Roman" w:hAnsi="Times New Roman" w:eastAsia="宋体"/>
                <w:sz w:val="24"/>
              </w:rPr>
              <w:t>风险等级</w:t>
            </w:r>
          </w:p>
        </w:tc>
      </w:tr>
      <w:tr w:rsidR="00F27062" w:rsidRPr="005F5B92" w14:paraId="43C3D13F" w14:textId="77777777" w:rsidTr="001F24BC">
        <w:trPr>
          <w:jc w:val="center"/>
        </w:trPr>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5F5B92" w:rsidRDefault="00000000" w:rsidP="001F24BC">
            <w:pPr>
              <w:ind w:firstLineChars="0" w:firstLine="0"/>
              <w:jc w:val="center"/>
            </w:pPr>
            <w:r w:rsidRPr="005F5B92">
              <w:rPr>
                <w:rFonts w:ascii="Times New Roman" w:hAnsi="Times New Roman" w:eastAsia="宋体"/>
                <w:sz w:val="24"/>
              </w:rPr>
              <w:t>晴</w:t>
            </w:r>
            <w:r w:rsidRPr="005F5B92">
              <w:rPr>
                <w:rFonts w:ascii="Times New Roman" w:hAnsi="Times New Roman" w:eastAsia="宋体"/>
                <w:sz w:val="24"/>
              </w:rPr>
              <w:t>/</w:t>
            </w:r>
            <w:r w:rsidRPr="005F5B92">
              <w:rPr>
                <w:rFonts w:ascii="Times New Roman" w:hAnsi="Times New Roman" w:eastAsia="宋体"/>
                <w:sz w:val="24"/>
              </w:rPr>
              <w:t>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5F5B92" w:rsidRDefault="00000000" w:rsidP="001F24BC">
            <w:pPr>
              <w:ind w:firstLineChars="0" w:firstLine="0"/>
              <w:jc w:val="center"/>
            </w:pPr>
            <w:r w:rsidRPr="005F5B92">
              <w:rPr>
                <w:rFonts w:ascii="Times New Roman" w:hAnsi="Times New Roman" w:eastAsia="宋体"/>
                <w:sz w:val="24"/>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5F5B92" w:rsidRDefault="00000000" w:rsidP="001F24BC">
            <w:pPr>
              <w:ind w:firstLineChars="0" w:firstLine="0"/>
              <w:jc w:val="center"/>
            </w:pPr>
            <w:r w:rsidRPr="005F5B92">
              <w:rPr>
                <w:rFonts w:ascii="Times New Roman" w:hAnsi="Times New Roman" w:eastAsia="宋体"/>
                <w:sz w:val="24"/>
              </w:rPr>
              <w:t>低风险</w:t>
            </w:r>
          </w:p>
        </w:tc>
      </w:tr>
      <w:tr w:rsidR="00F27062" w:rsidRPr="005F5B92" w14:paraId="1A8F16F5" w14:textId="77777777" w:rsidTr="001F24BC">
        <w:trPr>
          <w:jc w:val="center"/>
        </w:trPr>
        <w:tc>
          <w:tcPr>
            <w:tcW w:w="2053" w:type="pct"/>
            <w:tcBorders>
              <w:top w:val="nil"/>
            </w:tcBorders>
            <w:tcMar>
              <w:top w:w="120" w:type="dxa"/>
              <w:left w:w="120" w:type="dxa"/>
              <w:bottom w:w="120" w:type="dxa"/>
              <w:right w:w="120" w:type="dxa"/>
            </w:tcMar>
            <w:vAlign w:val="center"/>
          </w:tcPr>
          <w:p w14:paraId="4A3F3388" w14:textId="77777777" w:rsidR="00F27062" w:rsidRPr="005F5B92" w:rsidRDefault="00000000" w:rsidP="001F24BC">
            <w:pPr>
              <w:ind w:firstLineChars="0" w:firstLine="0"/>
              <w:jc w:val="center"/>
            </w:pPr>
            <w:r w:rsidRPr="005F5B92">
              <w:rPr>
                <w:rFonts w:ascii="Times New Roman" w:hAnsi="Times New Roman" w:eastAsia="宋体"/>
                <w:sz w:val="24"/>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5F5B92" w:rsidRDefault="00000000" w:rsidP="001F24BC">
            <w:pPr>
              <w:ind w:firstLineChars="0" w:firstLine="0"/>
              <w:jc w:val="center"/>
            </w:pPr>
            <w:r w:rsidRPr="005F5B92">
              <w:rPr>
                <w:rFonts w:ascii="Times New Roman" w:hAnsi="Times New Roman" w:eastAsia="宋体"/>
                <w:sz w:val="24"/>
              </w:rPr>
              <w:t>0.2</w:t>
            </w:r>
          </w:p>
        </w:tc>
        <w:tc>
          <w:tcPr>
            <w:tcW w:w="1356" w:type="pct"/>
            <w:tcBorders>
              <w:top w:val="nil"/>
            </w:tcBorders>
            <w:tcMar>
              <w:top w:w="120" w:type="dxa"/>
              <w:left w:w="120" w:type="dxa"/>
              <w:bottom w:w="120" w:type="dxa"/>
              <w:right w:w="120" w:type="dxa"/>
            </w:tcMar>
            <w:vAlign w:val="center"/>
          </w:tcPr>
          <w:p w14:paraId="63FA7609" w14:textId="77777777" w:rsidR="00F27062" w:rsidRPr="005F5B92" w:rsidRDefault="00000000" w:rsidP="001F24BC">
            <w:pPr>
              <w:ind w:firstLineChars="0" w:firstLine="0"/>
              <w:jc w:val="center"/>
            </w:pPr>
            <w:r w:rsidRPr="005F5B92">
              <w:rPr>
                <w:rFonts w:ascii="Times New Roman" w:hAnsi="Times New Roman" w:eastAsia="宋体"/>
                <w:sz w:val="24"/>
              </w:rPr>
              <w:t>低风险</w:t>
            </w:r>
          </w:p>
        </w:tc>
      </w:tr>
      <w:tr w:rsidR="00F27062" w:rsidRPr="005F5B92" w14:paraId="35880936" w14:textId="77777777" w:rsidTr="001F24BC">
        <w:trPr>
          <w:jc w:val="center"/>
        </w:trPr>
        <w:tc>
          <w:tcPr>
            <w:tcW w:w="2053" w:type="pct"/>
            <w:tcMar>
              <w:top w:w="120" w:type="dxa"/>
              <w:left w:w="120" w:type="dxa"/>
              <w:bottom w:w="120" w:type="dxa"/>
              <w:right w:w="120" w:type="dxa"/>
            </w:tcMar>
            <w:vAlign w:val="center"/>
          </w:tcPr>
          <w:p w14:paraId="7E7066C1" w14:textId="77777777" w:rsidR="00F27062" w:rsidRPr="005F5B92" w:rsidRDefault="00000000" w:rsidP="001F24BC">
            <w:pPr>
              <w:ind w:firstLineChars="0" w:firstLine="0"/>
              <w:jc w:val="center"/>
            </w:pPr>
            <w:r w:rsidRPr="005F5B92">
              <w:rPr>
                <w:rFonts w:ascii="Times New Roman" w:hAnsi="Times New Roman" w:eastAsia="宋体"/>
                <w:sz w:val="24"/>
              </w:rPr>
              <w:t>小雨</w:t>
            </w:r>
          </w:p>
        </w:tc>
        <w:tc>
          <w:tcPr>
            <w:tcW w:w="1590" w:type="pct"/>
            <w:tcMar>
              <w:top w:w="120" w:type="dxa"/>
              <w:left w:w="120" w:type="dxa"/>
              <w:bottom w:w="120" w:type="dxa"/>
              <w:right w:w="120" w:type="dxa"/>
            </w:tcMar>
            <w:vAlign w:val="center"/>
          </w:tcPr>
          <w:p w14:paraId="3922EB55" w14:textId="77777777" w:rsidR="00F27062" w:rsidRPr="005F5B92" w:rsidRDefault="00000000" w:rsidP="001F24BC">
            <w:pPr>
              <w:ind w:firstLineChars="0" w:firstLine="0"/>
              <w:jc w:val="center"/>
            </w:pPr>
            <w:r w:rsidRPr="005F5B92">
              <w:rPr>
                <w:rFonts w:ascii="Times New Roman" w:hAnsi="Times New Roman" w:eastAsia="宋体"/>
                <w:sz w:val="24"/>
              </w:rPr>
              <w:t>0.3</w:t>
            </w:r>
          </w:p>
        </w:tc>
        <w:tc>
          <w:tcPr>
            <w:tcW w:w="1356" w:type="pct"/>
            <w:tcMar>
              <w:top w:w="120" w:type="dxa"/>
              <w:left w:w="120" w:type="dxa"/>
              <w:bottom w:w="120" w:type="dxa"/>
              <w:right w:w="120" w:type="dxa"/>
            </w:tcMar>
            <w:vAlign w:val="center"/>
          </w:tcPr>
          <w:p w14:paraId="0BAAE10B" w14:textId="77777777" w:rsidR="00F27062" w:rsidRPr="005F5B92" w:rsidRDefault="00000000" w:rsidP="001F24BC">
            <w:pPr>
              <w:ind w:firstLineChars="0" w:firstLine="0"/>
              <w:jc w:val="center"/>
            </w:pPr>
            <w:r w:rsidRPr="005F5B92">
              <w:rPr>
                <w:rFonts w:ascii="Times New Roman" w:hAnsi="Times New Roman" w:eastAsia="宋体"/>
                <w:sz w:val="24"/>
              </w:rPr>
              <w:t>较低风险</w:t>
            </w:r>
          </w:p>
        </w:tc>
      </w:tr>
      <w:tr w:rsidR="00F27062" w:rsidRPr="005F5B92" w14:paraId="63E46E2B" w14:textId="77777777" w:rsidTr="001F24BC">
        <w:trPr>
          <w:jc w:val="center"/>
        </w:trPr>
        <w:tc>
          <w:tcPr>
            <w:tcW w:w="2053" w:type="pct"/>
            <w:tcMar>
              <w:top w:w="120" w:type="dxa"/>
              <w:left w:w="120" w:type="dxa"/>
              <w:bottom w:w="120" w:type="dxa"/>
              <w:right w:w="120" w:type="dxa"/>
            </w:tcMar>
            <w:vAlign w:val="center"/>
          </w:tcPr>
          <w:p w14:paraId="3ED62885" w14:textId="77777777" w:rsidR="00F27062" w:rsidRPr="005F5B92" w:rsidRDefault="00000000" w:rsidP="001F24BC">
            <w:pPr>
              <w:ind w:firstLineChars="0" w:firstLine="0"/>
              <w:jc w:val="center"/>
            </w:pPr>
            <w:r w:rsidRPr="005F5B92">
              <w:rPr>
                <w:rFonts w:ascii="Times New Roman" w:hAnsi="Times New Roman" w:eastAsia="宋体"/>
                <w:sz w:val="24"/>
              </w:rPr>
              <w:t>中雨</w:t>
            </w:r>
          </w:p>
        </w:tc>
        <w:tc>
          <w:tcPr>
            <w:tcW w:w="1590" w:type="pct"/>
            <w:tcMar>
              <w:top w:w="120" w:type="dxa"/>
              <w:left w:w="120" w:type="dxa"/>
              <w:bottom w:w="120" w:type="dxa"/>
              <w:right w:w="120" w:type="dxa"/>
            </w:tcMar>
            <w:vAlign w:val="center"/>
          </w:tcPr>
          <w:p w14:paraId="38DD503B" w14:textId="77777777" w:rsidR="00F27062" w:rsidRPr="005F5B92" w:rsidRDefault="00000000" w:rsidP="001F24BC">
            <w:pPr>
              <w:ind w:firstLineChars="0" w:firstLine="0"/>
              <w:jc w:val="center"/>
            </w:pPr>
            <w:r w:rsidRPr="005F5B92">
              <w:rPr>
                <w:rFonts w:ascii="Times New Roman" w:hAnsi="Times New Roman" w:eastAsia="宋体"/>
                <w:sz w:val="24"/>
              </w:rPr>
              <w:t>0.5</w:t>
            </w:r>
          </w:p>
        </w:tc>
        <w:tc>
          <w:tcPr>
            <w:tcW w:w="1356" w:type="pct"/>
            <w:tcMar>
              <w:top w:w="120" w:type="dxa"/>
              <w:left w:w="120" w:type="dxa"/>
              <w:bottom w:w="120" w:type="dxa"/>
              <w:right w:w="120" w:type="dxa"/>
            </w:tcMar>
            <w:vAlign w:val="center"/>
          </w:tcPr>
          <w:p w14:paraId="1D5BC014" w14:textId="77777777" w:rsidR="00F27062" w:rsidRPr="005F5B92" w:rsidRDefault="00000000" w:rsidP="001F24BC">
            <w:pPr>
              <w:ind w:firstLineChars="0" w:firstLine="0"/>
              <w:jc w:val="center"/>
            </w:pPr>
            <w:r w:rsidRPr="005F5B92">
              <w:rPr>
                <w:rFonts w:ascii="Times New Roman" w:hAnsi="Times New Roman" w:eastAsia="宋体"/>
                <w:sz w:val="24"/>
              </w:rPr>
              <w:t>中风险</w:t>
            </w:r>
          </w:p>
        </w:tc>
      </w:tr>
      <w:tr w:rsidR="00F27062" w:rsidRPr="005F5B92" w14:paraId="0A6D1C63" w14:textId="77777777" w:rsidTr="001F24BC">
        <w:trPr>
          <w:jc w:val="center"/>
        </w:trPr>
        <w:tc>
          <w:tcPr>
            <w:tcW w:w="2053" w:type="pct"/>
            <w:tcMar>
              <w:top w:w="120" w:type="dxa"/>
              <w:left w:w="120" w:type="dxa"/>
              <w:bottom w:w="120" w:type="dxa"/>
              <w:right w:w="120" w:type="dxa"/>
            </w:tcMar>
            <w:vAlign w:val="center"/>
          </w:tcPr>
          <w:p w14:paraId="4D635C95" w14:textId="77777777" w:rsidR="00F27062" w:rsidRPr="005F5B92" w:rsidRDefault="00000000" w:rsidP="001F24BC">
            <w:pPr>
              <w:ind w:firstLineChars="0" w:firstLine="0"/>
              <w:jc w:val="center"/>
            </w:pPr>
            <w:r w:rsidRPr="005F5B92">
              <w:rPr>
                <w:rFonts w:ascii="Times New Roman" w:hAnsi="Times New Roman" w:eastAsia="宋体"/>
                <w:sz w:val="24"/>
              </w:rPr>
              <w:t>大雨</w:t>
            </w:r>
            <w:r w:rsidRPr="005F5B92">
              <w:rPr>
                <w:rFonts w:ascii="Times New Roman" w:hAnsi="Times New Roman" w:eastAsia="宋体"/>
                <w:sz w:val="24"/>
              </w:rPr>
              <w:t>/</w:t>
            </w:r>
            <w:r w:rsidRPr="005F5B92">
              <w:rPr>
                <w:rFonts w:ascii="Times New Roman" w:hAnsi="Times New Roman" w:eastAsia="宋体"/>
                <w:sz w:val="24"/>
              </w:rPr>
              <w:t>雷阵雨</w:t>
            </w:r>
          </w:p>
        </w:tc>
        <w:tc>
          <w:tcPr>
            <w:tcW w:w="1590" w:type="pct"/>
            <w:tcMar>
              <w:top w:w="120" w:type="dxa"/>
              <w:left w:w="120" w:type="dxa"/>
              <w:bottom w:w="120" w:type="dxa"/>
              <w:right w:w="120" w:type="dxa"/>
            </w:tcMar>
            <w:vAlign w:val="center"/>
          </w:tcPr>
          <w:p w14:paraId="77E3AEB8" w14:textId="77777777" w:rsidR="00F27062" w:rsidRPr="005F5B92" w:rsidRDefault="00000000" w:rsidP="001F24BC">
            <w:pPr>
              <w:ind w:firstLineChars="0" w:firstLine="0"/>
              <w:jc w:val="center"/>
            </w:pPr>
            <w:r w:rsidRPr="005F5B92">
              <w:rPr>
                <w:rFonts w:ascii="Times New Roman" w:hAnsi="Times New Roman" w:eastAsia="宋体"/>
                <w:sz w:val="24"/>
              </w:rPr>
              <w:t>0.7</w:t>
            </w:r>
          </w:p>
        </w:tc>
        <w:tc>
          <w:tcPr>
            <w:tcW w:w="1356" w:type="pct"/>
            <w:tcMar>
              <w:top w:w="120" w:type="dxa"/>
              <w:left w:w="120" w:type="dxa"/>
              <w:bottom w:w="120" w:type="dxa"/>
              <w:right w:w="120" w:type="dxa"/>
            </w:tcMar>
            <w:vAlign w:val="center"/>
          </w:tcPr>
          <w:p w14:paraId="74B2CCF0" w14:textId="77777777" w:rsidR="00F27062" w:rsidRPr="005F5B92" w:rsidRDefault="00000000" w:rsidP="001F24BC">
            <w:pPr>
              <w:ind w:firstLineChars="0" w:firstLine="0"/>
              <w:jc w:val="center"/>
            </w:pPr>
            <w:r w:rsidRPr="005F5B92">
              <w:rPr>
                <w:rFonts w:ascii="Times New Roman" w:hAnsi="Times New Roman" w:eastAsia="宋体"/>
                <w:sz w:val="24"/>
              </w:rPr>
              <w:t>高风险</w:t>
            </w:r>
          </w:p>
        </w:tc>
      </w:tr>
      <w:tr w:rsidR="00F27062" w:rsidRPr="005F5B92" w14:paraId="235FA3D3" w14:textId="77777777" w:rsidTr="001F24BC">
        <w:trPr>
          <w:jc w:val="center"/>
        </w:trPr>
        <w:tc>
          <w:tcPr>
            <w:tcW w:w="2053" w:type="pct"/>
            <w:tcMar>
              <w:top w:w="120" w:type="dxa"/>
              <w:left w:w="120" w:type="dxa"/>
              <w:bottom w:w="120" w:type="dxa"/>
              <w:right w:w="120" w:type="dxa"/>
            </w:tcMar>
            <w:vAlign w:val="center"/>
          </w:tcPr>
          <w:p w14:paraId="16E6A58F" w14:textId="77777777" w:rsidR="00F27062" w:rsidRPr="005F5B92" w:rsidRDefault="00000000" w:rsidP="001F24BC">
            <w:pPr>
              <w:ind w:firstLineChars="0" w:firstLine="0"/>
              <w:jc w:val="center"/>
            </w:pPr>
            <w:r w:rsidRPr="005F5B92">
              <w:rPr>
                <w:rFonts w:ascii="Times New Roman" w:hAnsi="Times New Roman" w:eastAsia="宋体"/>
                <w:sz w:val="24"/>
              </w:rPr>
              <w:t>大雾</w:t>
            </w:r>
          </w:p>
        </w:tc>
        <w:tc>
          <w:tcPr>
            <w:tcW w:w="1590" w:type="pct"/>
            <w:tcMar>
              <w:top w:w="120" w:type="dxa"/>
              <w:left w:w="120" w:type="dxa"/>
              <w:bottom w:w="120" w:type="dxa"/>
              <w:right w:w="120" w:type="dxa"/>
            </w:tcMar>
            <w:vAlign w:val="center"/>
          </w:tcPr>
          <w:p w14:paraId="296A1D24" w14:textId="77777777" w:rsidR="00F27062" w:rsidRPr="005F5B92" w:rsidRDefault="00000000" w:rsidP="001F24BC">
            <w:pPr>
              <w:ind w:firstLineChars="0" w:firstLine="0"/>
              <w:jc w:val="center"/>
            </w:pPr>
            <w:r w:rsidRPr="005F5B92">
              <w:rPr>
                <w:rFonts w:ascii="Times New Roman" w:hAnsi="Times New Roman" w:eastAsia="宋体"/>
                <w:sz w:val="24"/>
              </w:rPr>
              <w:t>0.8</w:t>
            </w:r>
          </w:p>
        </w:tc>
        <w:tc>
          <w:tcPr>
            <w:tcW w:w="1356" w:type="pct"/>
            <w:tcMar>
              <w:top w:w="120" w:type="dxa"/>
              <w:left w:w="120" w:type="dxa"/>
              <w:bottom w:w="120" w:type="dxa"/>
              <w:right w:w="120" w:type="dxa"/>
            </w:tcMar>
            <w:vAlign w:val="center"/>
          </w:tcPr>
          <w:p w14:paraId="66ECBEC6" w14:textId="77777777" w:rsidR="00F27062" w:rsidRPr="005F5B92" w:rsidRDefault="00000000" w:rsidP="001F24BC">
            <w:pPr>
              <w:ind w:firstLineChars="0" w:firstLine="0"/>
              <w:jc w:val="center"/>
            </w:pPr>
            <w:r w:rsidRPr="005F5B92">
              <w:rPr>
                <w:rFonts w:ascii="Times New Roman" w:hAnsi="Times New Roman" w:eastAsia="宋体"/>
                <w:sz w:val="24"/>
              </w:rPr>
              <w:t>高风险</w:t>
            </w:r>
          </w:p>
        </w:tc>
      </w:tr>
      <w:tr w:rsidR="00F27062" w:rsidRPr="005F5B92" w14:paraId="155FBAFB" w14:textId="77777777" w:rsidTr="001F24BC">
        <w:trPr>
          <w:jc w:val="center"/>
        </w:trPr>
        <w:tc>
          <w:tcPr>
            <w:tcW w:w="2053" w:type="pct"/>
            <w:tcMar>
              <w:top w:w="120" w:type="dxa"/>
              <w:left w:w="120" w:type="dxa"/>
              <w:bottom w:w="120" w:type="dxa"/>
              <w:right w:w="120" w:type="dxa"/>
            </w:tcMar>
            <w:vAlign w:val="center"/>
          </w:tcPr>
          <w:p w14:paraId="271C8CBA" w14:textId="77777777" w:rsidR="00F27062" w:rsidRPr="005F5B92" w:rsidRDefault="00000000" w:rsidP="001F24BC">
            <w:pPr>
              <w:ind w:firstLineChars="0" w:firstLine="0"/>
              <w:jc w:val="center"/>
            </w:pPr>
            <w:r w:rsidRPr="005F5B92">
              <w:rPr>
                <w:rFonts w:ascii="Times New Roman" w:hAnsi="Times New Roman" w:eastAsia="宋体"/>
                <w:sz w:val="24"/>
              </w:rPr>
              <w:t>大雪</w:t>
            </w:r>
            <w:r w:rsidRPr="005F5B92">
              <w:rPr>
                <w:rFonts w:ascii="Times New Roman" w:hAnsi="Times New Roman" w:eastAsia="宋体"/>
                <w:sz w:val="24"/>
              </w:rPr>
              <w:t>/</w:t>
            </w:r>
            <w:r w:rsidRPr="005F5B92">
              <w:rPr>
                <w:rFonts w:ascii="Times New Roman" w:hAnsi="Times New Roman" w:eastAsia="宋体"/>
                <w:sz w:val="24"/>
              </w:rPr>
              <w:t>道路结冰</w:t>
            </w:r>
          </w:p>
        </w:tc>
        <w:tc>
          <w:tcPr>
            <w:tcW w:w="1590" w:type="pct"/>
            <w:tcMar>
              <w:top w:w="120" w:type="dxa"/>
              <w:left w:w="120" w:type="dxa"/>
              <w:bottom w:w="120" w:type="dxa"/>
              <w:right w:w="120" w:type="dxa"/>
            </w:tcMar>
            <w:vAlign w:val="center"/>
          </w:tcPr>
          <w:p w14:paraId="0D4F8275" w14:textId="77777777" w:rsidR="00F27062" w:rsidRPr="005F5B92" w:rsidRDefault="00000000" w:rsidP="001F24BC">
            <w:pPr>
              <w:ind w:firstLineChars="0" w:firstLine="0"/>
              <w:jc w:val="center"/>
            </w:pPr>
            <w:r w:rsidRPr="005F5B92">
              <w:rPr>
                <w:rFonts w:ascii="Times New Roman" w:hAnsi="Times New Roman" w:eastAsia="宋体"/>
                <w:sz w:val="24"/>
              </w:rPr>
              <w:t>1.0</w:t>
            </w:r>
          </w:p>
        </w:tc>
        <w:tc>
          <w:tcPr>
            <w:tcW w:w="1356" w:type="pct"/>
            <w:tcMar>
              <w:top w:w="120" w:type="dxa"/>
              <w:left w:w="120" w:type="dxa"/>
              <w:bottom w:w="120" w:type="dxa"/>
              <w:right w:w="120" w:type="dxa"/>
            </w:tcMar>
            <w:vAlign w:val="center"/>
          </w:tcPr>
          <w:p w14:paraId="3E4C6F89" w14:textId="77777777" w:rsidR="00F27062" w:rsidRPr="005F5B92" w:rsidRDefault="00000000" w:rsidP="001F24BC">
            <w:pPr>
              <w:ind w:firstLineChars="0" w:firstLine="0"/>
              <w:jc w:val="center"/>
            </w:pPr>
            <w:r w:rsidRPr="005F5B92">
              <w:rPr>
                <w:rFonts w:ascii="Times New Roman" w:hAnsi="Times New Roman" w:eastAsia="宋体"/>
                <w:sz w:val="24"/>
              </w:rPr>
              <w:t>极高风险</w:t>
            </w:r>
          </w:p>
        </w:tc>
      </w:tr>
    </w:tbl>
    <w:p w14:paraId="3015B011" w14:textId="77777777" w:rsidR="00F27062" w:rsidRPr="005F5B92" w:rsidRDefault="00000000">
      <w:pPr>
        <w:pStyle w:val="3"/>
        <w:spacing w:line="360" w:lineRule="auto"/>
        <w:jc w:val="left"/>
        <w:outlineLvl w:val="3"/>
      </w:pPr>
      <w:bookmarkStart w:id="118" w:name="_Toc229002741"/>
      <w:bookmarkStart w:id="119" w:name="_Toc229002802"/>
      <w:bookmarkStart w:id="120" w:name="_Toc229003099"/>
      <w:bookmarkStart w:id="121" w:name="_Toc229003500"/>
      <w:bookmarkStart w:id="122" w:name="_Toc229003720"/>
      <w:r w:rsidRPr="005F5B92">
        <w:rPr>
          <w:rFonts w:ascii="Times New Roman" w:hAnsi="Times New Roman" w:eastAsia="宋体"/>
          <w:b w:val="0"/>
          <w:sz w:val="24"/>
        </w:rPr>
        <w:t xml:space="preserve">3.2.2 </w:t>
      </w:r>
      <w:r w:rsidRPr="005F5B92">
        <w:rPr>
          <w:rFonts w:ascii="Times New Roman" w:hAnsi="Times New Roman" w:eastAsia="宋体"/>
          <w:b w:val="0"/>
          <w:sz w:val="24"/>
        </w:rPr>
        <w:t>路段实际通行时间计算</w:t>
      </w:r>
      <w:bookmarkEnd w:id="118"/>
      <w:bookmarkEnd w:id="119"/>
      <w:bookmarkEnd w:id="120"/>
      <w:bookmarkEnd w:id="121"/>
      <w:bookmarkEnd w:id="122"/>
    </w:p>
    <w:p w14:paraId="307640B6" w14:textId="77777777" w:rsidR="001F24BC" w:rsidRPr="005F5B92" w:rsidRDefault="00702E00" w:rsidP="002A5CAB">
      <w:pPr>
        <w:spacing w:line="360" w:lineRule="auto"/>
        <w:ind w:firstLine="480" w:firstLineChars="200"/>
        <w:jc w:val="both"/>
      </w:pPr>
      <w:r w:rsidRPr="005F5B92">
        <w:rPr>
          <w:rFonts w:ascii="Times New Roman" w:hAnsi="Times New Roman" w:eastAsia="宋体"/>
          <w:sz w:val="24"/>
        </w:rPr>
        <w:t>恶劣天气会拖</w:t>
      </w:r>
      <w:proofErr w:type="gramStart"/>
      <w:r w:rsidRPr="005F5B92">
        <w:rPr>
          <w:rFonts w:ascii="Times New Roman" w:hAnsi="Times New Roman" w:eastAsia="宋体"/>
          <w:sz w:val="24"/>
        </w:rPr>
        <w:t>慢道路通行</w:t>
      </w:r>
      <w:proofErr w:type="gramEnd"/>
      <w:r w:rsidRPr="005F5B92">
        <w:rPr>
          <w:rFonts w:ascii="Times New Roman" w:hAnsi="Times New Roman" w:eastAsia="宋体"/>
          <w:sz w:val="24"/>
        </w:rPr>
        <w:t>效率，延长车辆通过路段的时间。为了把这一影响量化，路段实际通行时间定义为：</w:t>
      </w:r>
    </w:p>
    <w:p w14:paraId="4A09086C" w14:textId="32169642" w:rsidR="00F27062" w:rsidRPr="005F5B92" w:rsidRDefault="001F24BC" w:rsidP="001F24BC">
      <w:pPr>
        <w:spacing w:line="360" w:lineRule="auto"/>
        <w:ind w:firstLineChars="0" w:firstLine="0"/>
        <w:jc w:val="center"/>
      </w:pPr>
      <w:r w:rsidRPr="005F5B92">
        <w:rPr>
          <w:position w:val="-4"/>
        </w:rPr>
        <w:object w:dxaOrig="180" w:dyaOrig="279" w14:anchorId="3B9D171E">
          <v:shape id="_x0000_i1042" type="#_x0000_t75" style="width:9.35pt;height:14.65pt" o:ole="">
            <v:imagedata r:id="rId51" o:title=""/>
          </v:shape>
          <o:OLEObject Type="Embed" ProgID="Equation.DSMT4" ShapeID="_x0000_i1042" DrawAspect="Content" ObjectID="_1840869790" r:id="rId52"/>
        </w:object>
      </w:r>
      <w:r w:rsidR="00652C8C" w:rsidRPr="005F5B92">
        <w:rPr>
          <w:position w:val="-30"/>
        </w:rPr>
        <w:object w:dxaOrig="2120" w:dyaOrig="680" w14:anchorId="1F548780">
          <v:shape id="_x0000_i1043" type="#_x0000_t75" style="width:106.65pt;height:32.65pt" o:ole="">
            <v:imagedata r:id="rId53" o:title=""/>
          </v:shape>
          <o:OLEObject Type="Embed" ProgID="Equation.DSMT4" ShapeID="_x0000_i1043" DrawAspect="Content" ObjectID="_1840869791" r:id="rId54"/>
        </w:object>
      </w:r>
    </w:p>
    <w:p w14:paraId="5794F079" w14:textId="38D43FC6" w:rsidR="00F27062" w:rsidRPr="005F5B92" w:rsidRDefault="00E451B0" w:rsidP="002A5CAB">
      <w:pPr>
        <w:spacing w:line="360" w:lineRule="auto"/>
        <w:ind w:firstLineChars="200" w:firstLine="480"/>
        <w:jc w:val="both"/>
      </w:pPr>
      <w:r w:rsidRPr="005F5B92">
        <w:rPr>
          <w:rFonts w:ascii="Times New Roman" w:hAnsi="Times New Roman" w:eastAsia="宋体"/>
          <w:sz w:val="24"/>
        </w:rPr>
        <w:t>其中</w:t>
      </w:r>
      <w:r w:rsidRPr="005F5B92">
        <w:rPr>
          <w:rFonts w:hint="eastAsia" w:ascii="Times New Roman" w:hAnsi="Times New Roman" w:eastAsia="宋体"/>
          <w:i/>
          <w:iCs/>
          <w:sz w:val="24"/>
        </w:rPr>
        <w:t>l</w:t>
      </w:r>
      <w:r w:rsidRPr="005F5B92">
        <w:rPr>
          <w:rFonts w:ascii="Times New Roman" w:hAnsi="Times New Roman" w:eastAsia="宋体"/>
          <w:i/>
          <w:iCs/>
          <w:sz w:val="24"/>
        </w:rPr>
        <w:t>(e)</w:t>
      </w:r>
      <w:r w:rsidRPr="005F5B92">
        <w:rPr>
          <w:rFonts w:ascii="Times New Roman" w:hAnsi="Times New Roman" w:eastAsia="宋体"/>
          <w:sz w:val="24"/>
        </w:rPr>
        <w:t>为路段距离（</w:t>
      </w:r>
      <w:r w:rsidRPr="00C247A1">
        <w:rPr>
          <w:rFonts w:ascii="Times New Roman" w:hAnsi="Times New Roman" w:eastAsia="宋体"/>
          <w:i/>
          <w:iCs/>
          <w:sz w:val="24"/>
        </w:rPr>
        <w:t>km</w:t>
      </w:r>
      <w:r w:rsidRPr="005F5B92">
        <w:rPr>
          <w:rFonts w:ascii="Times New Roman" w:hAnsi="Times New Roman" w:eastAsia="宋体"/>
          <w:sz w:val="24"/>
        </w:rPr>
        <w:t>），</w:t>
      </w:r>
      <w:r w:rsidRPr="004A3C25">
        <w:rPr>
          <w:rFonts w:ascii="Times New Roman" w:hAnsi="Times New Roman" w:eastAsia="宋体"/>
          <w:i/>
          <w:iCs/>
          <w:sz w:val="24"/>
        </w:rPr>
        <w:t>V₀</w:t>
      </w:r>
      <w:r w:rsidRPr="005F5B92">
        <w:rPr>
          <w:rFonts w:ascii="Times New Roman" w:hAnsi="Times New Roman" w:eastAsia="宋体"/>
          <w:sz w:val="24"/>
        </w:rPr>
        <w:t>为基准通行速度（</w:t>
      </w:r>
      <w:r w:rsidRPr="00C247A1">
        <w:rPr>
          <w:rFonts w:ascii="Times New Roman" w:hAnsi="Times New Roman" w:eastAsia="宋体"/>
          <w:i/>
          <w:iCs/>
          <w:sz w:val="24"/>
        </w:rPr>
        <w:t>km/h</w:t>
      </w:r>
      <w:r w:rsidRPr="005F5B92">
        <w:rPr>
          <w:rFonts w:ascii="Times New Roman" w:hAnsi="Times New Roman" w:eastAsia="宋体"/>
          <w:sz w:val="24"/>
        </w:rPr>
        <w:t>），</w:t>
      </w:r>
      <w:r w:rsidRPr="004A3C25">
        <w:rPr>
          <w:rFonts w:ascii="Times New Roman" w:hAnsi="Times New Roman" w:eastAsia="宋体"/>
          <w:i/>
          <w:iCs/>
          <w:sz w:val="24"/>
        </w:rPr>
        <w:t>θ(e)</w:t>
      </w:r>
      <w:r w:rsidRPr="005F5B92">
        <w:rPr>
          <w:rFonts w:ascii="Times New Roman" w:hAnsi="Times New Roman" w:eastAsia="宋体"/>
          <w:sz w:val="24"/>
        </w:rPr>
        <w:t>为天气风险指数，</w:t>
      </w:r>
      <w:r w:rsidR="00652C8C" w:rsidRPr="00652C8C">
        <w:rPr>
          <w:rFonts w:ascii="Times New Roman" w:hAnsi="Times New Roman" w:eastAsia="宋体"/>
          <w:i/>
          <w:iCs/>
          <w:sz w:val="24"/>
        </w:rPr>
        <w:t>λ</w:t>
      </w:r>
      <w:r w:rsidRPr="005F5B92">
        <w:rPr>
          <w:rFonts w:ascii="Times New Roman" w:hAnsi="Times New Roman" w:eastAsia="宋体"/>
          <w:sz w:val="24"/>
        </w:rPr>
        <w:t>为天气敏感系数（取值范围</w:t>
      </w:r>
      <w:r w:rsidRPr="005F5B92">
        <w:rPr>
          <w:rFonts w:ascii="Times New Roman" w:hAnsi="Times New Roman" w:eastAsia="宋体"/>
          <w:sz w:val="24"/>
        </w:rPr>
        <w:t>0~1</w:t>
      </w:r>
      <w:r w:rsidRPr="005F5B92">
        <w:rPr>
          <w:rFonts w:ascii="Times New Roman" w:hAnsi="Times New Roman" w:eastAsia="宋体"/>
          <w:sz w:val="24"/>
        </w:rPr>
        <w:t>）。</w:t>
      </w:r>
      <w:r w:rsidRPr="00C247A1">
        <w:rPr>
          <w:rFonts w:ascii="Times New Roman" w:hAnsi="Times New Roman" w:eastAsia="宋体"/>
          <w:i/>
          <w:iCs/>
          <w:sz w:val="24"/>
        </w:rPr>
        <w:t>θ(e)</w:t>
      </w:r>
      <w:r w:rsidRPr="005F5B92">
        <w:rPr>
          <w:rFonts w:ascii="Times New Roman" w:hAnsi="Times New Roman" w:eastAsia="宋体"/>
          <w:sz w:val="24"/>
        </w:rPr>
        <w:t>=0.1</w:t>
      </w:r>
      <w:r w:rsidRPr="005F5B92">
        <w:rPr>
          <w:rFonts w:ascii="Times New Roman" w:hAnsi="Times New Roman" w:eastAsia="宋体"/>
          <w:sz w:val="24"/>
        </w:rPr>
        <w:t>时，分母接近</w:t>
      </w:r>
      <w:r w:rsidRPr="005F5B92">
        <w:rPr>
          <w:rFonts w:ascii="Times New Roman" w:hAnsi="Times New Roman" w:eastAsia="宋体"/>
          <w:sz w:val="24"/>
        </w:rPr>
        <w:t>V₀</w:t>
      </w:r>
      <w:r w:rsidRPr="005F5B92">
        <w:rPr>
          <w:rFonts w:ascii="Times New Roman" w:hAnsi="Times New Roman" w:eastAsia="宋体"/>
          <w:sz w:val="24"/>
        </w:rPr>
        <w:t>，通行时间与自由流基本一致；</w:t>
      </w:r>
      <w:r w:rsidRPr="004A3C25">
        <w:rPr>
          <w:rFonts w:ascii="Times New Roman" w:hAnsi="Times New Roman" w:eastAsia="宋体"/>
          <w:i/>
          <w:iCs/>
          <w:sz w:val="24"/>
        </w:rPr>
        <w:t>θ(e)</w:t>
      </w:r>
      <w:r w:rsidRPr="005F5B92">
        <w:rPr>
          <w:rFonts w:ascii="Times New Roman" w:hAnsi="Times New Roman" w:eastAsia="宋体"/>
          <w:sz w:val="24"/>
        </w:rPr>
        <w:t>=1.0</w:t>
      </w:r>
      <w:r w:rsidRPr="005F5B92">
        <w:rPr>
          <w:rFonts w:ascii="Times New Roman" w:hAnsi="Times New Roman" w:eastAsia="宋体"/>
          <w:sz w:val="24"/>
        </w:rPr>
        <w:t>时，分母显著减小，通行时间随之拉长。</w:t>
      </w:r>
    </w:p>
    <w:p w14:paraId="07DA389D" w14:textId="77777777" w:rsidR="00F27062" w:rsidRPr="005F5B92" w:rsidRDefault="00000000">
      <w:pPr>
        <w:pStyle w:val="3"/>
        <w:spacing w:line="360" w:lineRule="auto"/>
        <w:jc w:val="left"/>
        <w:outlineLvl w:val="3"/>
      </w:pPr>
      <w:bookmarkStart w:id="123" w:name="_Toc229002742"/>
      <w:bookmarkStart w:id="124" w:name="_Toc229002803"/>
      <w:bookmarkStart w:id="125" w:name="_Toc229003100"/>
      <w:bookmarkStart w:id="126" w:name="_Toc229003501"/>
      <w:bookmarkStart w:id="127" w:name="_Toc229003721"/>
      <w:r w:rsidRPr="005F5B92">
        <w:rPr>
          <w:rFonts w:ascii="Times New Roman" w:hAnsi="Times New Roman" w:eastAsia="宋体"/>
          <w:b w:val="0"/>
          <w:sz w:val="24"/>
        </w:rPr>
        <w:t xml:space="preserve">3.2.3 </w:t>
      </w:r>
      <w:r w:rsidRPr="005F5B92">
        <w:rPr>
          <w:rFonts w:ascii="Times New Roman" w:hAnsi="Times New Roman" w:eastAsia="宋体"/>
          <w:b w:val="0"/>
          <w:sz w:val="24"/>
        </w:rPr>
        <w:t>路段安全系数计算</w:t>
      </w:r>
      <w:bookmarkEnd w:id="123"/>
      <w:bookmarkEnd w:id="124"/>
      <w:bookmarkEnd w:id="125"/>
      <w:bookmarkEnd w:id="126"/>
      <w:bookmarkEnd w:id="127"/>
    </w:p>
    <w:p w14:paraId="5531E9AB" w14:textId="76DE178A" w:rsidR="001F24BC" w:rsidRPr="005F5B92" w:rsidRDefault="00702E00" w:rsidP="002A5CAB">
      <w:pPr>
        <w:spacing w:line="360" w:lineRule="auto"/>
        <w:ind w:firstLine="480" w:firstLineChars="200"/>
        <w:jc w:val="both"/>
      </w:pPr>
      <w:r w:rsidRPr="005F5B92">
        <w:rPr>
          <w:rFonts w:ascii="Times New Roman" w:hAnsi="Times New Roman" w:eastAsia="宋体"/>
          <w:sz w:val="24"/>
        </w:rPr>
        <w:t>安全系数刻画的是路段在当前天气条件下的通行安全程度，关乎企业风险管理和驾驶员的安全保障。路段安全系数定义为</w:t>
      </w:r>
      <w:r w:rsidR="001F24BC" w:rsidRPr="005F5B92">
        <w:rPr>
          <w:rFonts w:hint="eastAsia" w:ascii="Times New Roman" w:hAnsi="Times New Roman" w:eastAsia="宋体"/>
          <w:sz w:val="24"/>
        </w:rPr>
        <w:t>：</w:t>
      </w:r>
    </w:p>
    <w:p w14:paraId="66CB44B2" w14:textId="2919933A" w:rsidR="00702E00" w:rsidRPr="005F5B92" w:rsidRDefault="001F24BC" w:rsidP="001F24BC">
      <w:pPr>
        <w:spacing w:line="360" w:lineRule="auto"/>
        <w:ind w:firstLineChars="0" w:firstLine="0"/>
        <w:jc w:val="center"/>
      </w:pPr>
      <w:r w:rsidRPr="005F5B92">
        <w:rPr>
          <w:position w:val="-10"/>
        </w:rPr>
        <w:object w:dxaOrig="1640" w:dyaOrig="320" w14:anchorId="3818FBD3">
          <v:shape id="_x0000_i1044" type="#_x0000_t75" style="width:81.35pt;height:15.35pt" o:ole="">
            <v:imagedata r:id="rId55" o:title=""/>
          </v:shape>
          <o:OLEObject Type="Embed" ProgID="Equation.DSMT4" ShapeID="_x0000_i1044" DrawAspect="Content" ObjectID="_1840869792" r:id="rId56"/>
        </w:object>
      </w:r>
    </w:p>
    <w:p w14:paraId="4CC50942" w14:textId="4141833A" w:rsidR="00F27062" w:rsidRPr="005F5B92" w:rsidRDefault="00702E00" w:rsidP="002A5CAB">
      <w:pPr>
        <w:spacing w:line="360" w:lineRule="auto"/>
        <w:ind w:firstLineChars="200" w:firstLine="480"/>
        <w:jc w:val="both"/>
      </w:pPr>
      <w:r w:rsidRPr="005F5B92">
        <w:rPr>
          <w:rFonts w:ascii="Times New Roman" w:hAnsi="Times New Roman" w:eastAsia="宋体"/>
          <w:sz w:val="24"/>
        </w:rPr>
        <w:t>式中</w:t>
      </w:r>
      <w:r w:rsidR="001F24BC" w:rsidRPr="005F5B92">
        <w:rPr>
          <w:rFonts w:hint="eastAsia" w:ascii="Times New Roman" w:hAnsi="Times New Roman" w:eastAsia="宋体"/>
          <w:i/>
          <w:iCs/>
          <w:sz w:val="24"/>
        </w:rPr>
        <w:t>r</w:t>
      </w:r>
      <w:r w:rsidRPr="005F5B92">
        <w:rPr>
          <w:rFonts w:ascii="Times New Roman" w:hAnsi="Times New Roman" w:eastAsia="宋体"/>
          <w:sz w:val="24"/>
        </w:rPr>
        <w:t>是安全敏感系数，同样限定在</w:t>
      </w:r>
      <w:r w:rsidRPr="005F5B92">
        <w:rPr>
          <w:rFonts w:ascii="Times New Roman" w:hAnsi="Times New Roman" w:eastAsia="宋体"/>
          <w:sz w:val="24"/>
        </w:rPr>
        <w:t>0</w:t>
      </w:r>
      <w:r w:rsidRPr="005F5B92">
        <w:rPr>
          <w:rFonts w:ascii="Times New Roman" w:hAnsi="Times New Roman" w:eastAsia="宋体"/>
          <w:sz w:val="24"/>
        </w:rPr>
        <w:t>到</w:t>
      </w:r>
      <w:r w:rsidRPr="005F5B92">
        <w:rPr>
          <w:rFonts w:ascii="Times New Roman" w:hAnsi="Times New Roman" w:eastAsia="宋体"/>
          <w:sz w:val="24"/>
        </w:rPr>
        <w:t>1</w:t>
      </w:r>
      <w:r w:rsidRPr="005F5B92">
        <w:rPr>
          <w:rFonts w:ascii="Times New Roman" w:hAnsi="Times New Roman" w:eastAsia="宋体"/>
          <w:sz w:val="24"/>
        </w:rPr>
        <w:t>之间，用来表征安全系数对天气风险的响应强度。安全系数的取值范围落在</w:t>
      </w:r>
      <w:r w:rsidR="001F24BC" w:rsidRPr="005F5B92">
        <w:rPr>
          <w:rFonts w:ascii="Times New Roman" w:hAnsi="Times New Roman" w:eastAsia="宋体"/>
          <w:position w:val="-10"/>
          <w:sz w:val="24"/>
        </w:rPr>
        <w:object w:dxaOrig="499" w:dyaOrig="320" w14:anchorId="5498D7C8">
          <v:shape id="_x0000_i1045" type="#_x0000_t75" style="width:25.35pt;height:15.35pt" o:ole="">
            <v:imagedata r:id="rId57" o:title=""/>
          </v:shape>
          <o:OLEObject Type="Embed" ProgID="Equation.DSMT4" ShapeID="_x0000_i1045" DrawAspect="Content" ObjectID="_1840869793" r:id="rId58"/>
        </w:object>
      </w:r>
      <w:r w:rsidRPr="005F5B92">
        <w:rPr>
          <w:rFonts w:ascii="Times New Roman" w:hAnsi="Times New Roman" w:eastAsia="宋体"/>
          <w:sz w:val="24"/>
        </w:rPr>
        <w:t>之间</w:t>
      </w:r>
      <w:r w:rsidR="004B4C4F" w:rsidRPr="005F5B92">
        <w:rPr>
          <w:rFonts w:hint="eastAsia" w:ascii="Times New Roman" w:hAnsi="Times New Roman" w:eastAsia="宋体"/>
          <w:sz w:val="24"/>
        </w:rPr>
        <w:t>，</w:t>
      </w:r>
      <w:r w:rsidRPr="005F5B92">
        <w:rPr>
          <w:rFonts w:ascii="Times New Roman" w:hAnsi="Times New Roman" w:eastAsia="宋体"/>
          <w:sz w:val="24"/>
        </w:rPr>
        <w:t>晴天（</w:t>
      </w:r>
      <w:r w:rsidR="001F24BC" w:rsidRPr="005F5B92">
        <w:rPr>
          <w:rFonts w:ascii="Times New Roman" w:hAnsi="Times New Roman" w:eastAsia="宋体"/>
          <w:position w:val="-6"/>
          <w:sz w:val="24"/>
        </w:rPr>
        <w:object w:dxaOrig="720" w:dyaOrig="279" w14:anchorId="44B7C82D">
          <v:shape id="_x0000_i1046" type="#_x0000_t75" style="width:36pt;height:14.65pt" o:ole="">
            <v:imagedata r:id="rId59" o:title=""/>
          </v:shape>
          <o:OLEObject Type="Embed" ProgID="Equation.DSMT4" ShapeID="_x0000_i1046" DrawAspect="Content" ObjectID="_1840869794" r:id="rId60"/>
        </w:object>
      </w:r>
      <w:r w:rsidRPr="005F5B92">
        <w:rPr>
          <w:rFonts w:ascii="Times New Roman" w:hAnsi="Times New Roman" w:eastAsia="宋体"/>
          <w:sz w:val="24"/>
        </w:rPr>
        <w:t>）时安全系数趋近于</w:t>
      </w:r>
      <w:r w:rsidRPr="005F5B92">
        <w:rPr>
          <w:rFonts w:ascii="Times New Roman" w:hAnsi="Times New Roman" w:eastAsia="宋体"/>
          <w:sz w:val="24"/>
        </w:rPr>
        <w:t>1</w:t>
      </w:r>
      <w:r w:rsidRPr="005F5B92">
        <w:rPr>
          <w:rFonts w:ascii="Times New Roman" w:hAnsi="Times New Roman" w:eastAsia="宋体"/>
          <w:sz w:val="24"/>
        </w:rPr>
        <w:t>，通行安全程度很高</w:t>
      </w:r>
      <w:r w:rsidRPr="005F5B92">
        <w:rPr>
          <w:rFonts w:hint="eastAsia" w:ascii="Times New Roman" w:hAnsi="Times New Roman" w:eastAsia="宋体"/>
          <w:sz w:val="24"/>
        </w:rPr>
        <w:t>，</w:t>
      </w:r>
      <w:r w:rsidRPr="005F5B92">
        <w:rPr>
          <w:rFonts w:ascii="Times New Roman" w:hAnsi="Times New Roman" w:eastAsia="宋体"/>
          <w:sz w:val="24"/>
        </w:rPr>
        <w:t>大雪或道路结冰（</w:t>
      </w:r>
      <w:r w:rsidR="00D264FF" w:rsidRPr="005F5B92">
        <w:rPr>
          <w:rFonts w:ascii="Times New Roman" w:hAnsi="Times New Roman" w:eastAsia="宋体"/>
          <w:position w:val="-6"/>
          <w:sz w:val="24"/>
        </w:rPr>
        <w:object w:dxaOrig="720" w:dyaOrig="279" w14:anchorId="1DC6D087">
          <v:shape id="_x0000_i1047" type="#_x0000_t75" style="width:36pt;height:14.65pt" o:ole="">
            <v:imagedata r:id="rId61" o:title=""/>
          </v:shape>
          <o:OLEObject Type="Embed" ProgID="Equation.DSMT4" ShapeID="_x0000_i1047" DrawAspect="Content" ObjectID="_1840869795" r:id="rId62"/>
        </w:object>
      </w:r>
      <w:r w:rsidRPr="005F5B92">
        <w:rPr>
          <w:rFonts w:ascii="Times New Roman" w:hAnsi="Times New Roman" w:eastAsia="宋体"/>
          <w:sz w:val="24"/>
        </w:rPr>
        <w:t>）时安全系数趋近于</w:t>
      </w:r>
      <w:r w:rsidRPr="005F5B92">
        <w:rPr>
          <w:rFonts w:ascii="Times New Roman" w:hAnsi="Times New Roman" w:eastAsia="宋体"/>
          <w:sz w:val="24"/>
        </w:rPr>
        <w:t>0</w:t>
      </w:r>
      <w:r w:rsidRPr="005F5B92">
        <w:rPr>
          <w:rFonts w:ascii="Times New Roman" w:hAnsi="Times New Roman" w:eastAsia="宋体"/>
          <w:sz w:val="24"/>
        </w:rPr>
        <w:t>，通行安全程度极低。</w:t>
      </w:r>
    </w:p>
    <w:p w14:paraId="3E010058" w14:textId="77777777" w:rsidR="00F27062" w:rsidRPr="005F5B92" w:rsidRDefault="00000000">
      <w:pPr>
        <w:pStyle w:val="2"/>
        <w:spacing w:line="360" w:lineRule="auto"/>
        <w:jc w:val="left"/>
        <w:outlineLvl w:val="2"/>
      </w:pPr>
      <w:bookmarkStart w:id="128" w:name="_Toc229002743"/>
      <w:bookmarkStart w:id="129" w:name="_Toc229002804"/>
      <w:bookmarkStart w:id="130" w:name="_Toc229003101"/>
      <w:bookmarkStart w:id="131" w:name="_Toc229003502"/>
      <w:bookmarkStart w:id="132" w:name="_Toc229003722"/>
      <w:r w:rsidRPr="005F5B92">
        <w:rPr>
          <w:rFonts w:ascii="Times New Roman" w:hAnsi="Times New Roman" w:eastAsia="黑体"/>
          <w:b/>
          <w:sz w:val="24"/>
        </w:rPr>
        <w:t xml:space="preserve">3.3 </w:t>
      </w:r>
      <w:r w:rsidRPr="005F5B92">
        <w:rPr>
          <w:rFonts w:ascii="Times New Roman" w:hAnsi="Times New Roman" w:eastAsia="黑体"/>
          <w:b/>
          <w:sz w:val="24"/>
        </w:rPr>
        <w:t>核心优化目标量化模型</w:t>
      </w:r>
      <w:bookmarkEnd w:id="128"/>
      <w:bookmarkEnd w:id="129"/>
      <w:bookmarkEnd w:id="130"/>
      <w:bookmarkEnd w:id="131"/>
      <w:bookmarkEnd w:id="132"/>
    </w:p>
    <w:p w14:paraId="477701DE" w14:textId="77777777" w:rsidR="00F27062" w:rsidRPr="005F5B92" w:rsidRDefault="00000000">
      <w:pPr>
        <w:pStyle w:val="3"/>
        <w:spacing w:line="360" w:lineRule="auto"/>
        <w:jc w:val="left"/>
        <w:outlineLvl w:val="3"/>
      </w:pPr>
      <w:bookmarkStart w:id="133" w:name="_Toc229002744"/>
      <w:bookmarkStart w:id="134" w:name="_Toc229002805"/>
      <w:bookmarkStart w:id="135" w:name="_Toc229003102"/>
      <w:bookmarkStart w:id="136" w:name="_Toc229003503"/>
      <w:bookmarkStart w:id="137" w:name="_Toc229003723"/>
      <w:r w:rsidRPr="005F5B92">
        <w:rPr>
          <w:rFonts w:ascii="Times New Roman" w:hAnsi="Times New Roman" w:eastAsia="宋体"/>
          <w:b w:val="0"/>
          <w:sz w:val="24"/>
        </w:rPr>
        <w:t xml:space="preserve">3.3.1 </w:t>
      </w:r>
      <w:r w:rsidRPr="005F5B92">
        <w:rPr>
          <w:rFonts w:ascii="Times New Roman" w:hAnsi="Times New Roman" w:eastAsia="宋体"/>
          <w:b w:val="0"/>
          <w:sz w:val="24"/>
        </w:rPr>
        <w:t>运输成本量化模型</w:t>
      </w:r>
      <w:bookmarkEnd w:id="133"/>
      <w:bookmarkEnd w:id="134"/>
      <w:bookmarkEnd w:id="135"/>
      <w:bookmarkEnd w:id="136"/>
      <w:bookmarkEnd w:id="137"/>
    </w:p>
    <w:p w14:paraId="3B8F6995" w14:textId="657C54A8" w:rsidR="00F27062" w:rsidRPr="005F5B92" w:rsidRDefault="00000000" w:rsidP="002A5CAB">
      <w:pPr>
        <w:spacing w:line="360" w:lineRule="auto"/>
        <w:ind w:firstLine="480" w:firstLineChars="200"/>
        <w:jc w:val="both"/>
      </w:pPr>
      <w:r w:rsidRPr="005F5B92">
        <w:rPr>
          <w:rFonts w:ascii="Times New Roman" w:hAnsi="Times New Roman" w:eastAsia="宋体"/>
          <w:sz w:val="24"/>
        </w:rPr>
        <w:t>运输成本是物流路径规划中</w:t>
      </w:r>
      <w:proofErr w:type="gramStart"/>
      <w:r w:rsidRPr="005F5B92">
        <w:rPr>
          <w:rFonts w:ascii="Times New Roman" w:hAnsi="Times New Roman" w:eastAsia="宋体"/>
          <w:sz w:val="24"/>
        </w:rPr>
        <w:t>最</w:t>
      </w:r>
      <w:proofErr w:type="gramEnd"/>
      <w:r w:rsidRPr="005F5B92">
        <w:rPr>
          <w:rFonts w:ascii="Times New Roman" w:hAnsi="Times New Roman" w:eastAsia="宋体"/>
          <w:sz w:val="24"/>
        </w:rPr>
        <w:t>基础的经济</w:t>
      </w:r>
      <w:proofErr w:type="gramStart"/>
      <w:r w:rsidRPr="005F5B92">
        <w:rPr>
          <w:rFonts w:ascii="Times New Roman" w:hAnsi="Times New Roman" w:eastAsia="宋体"/>
          <w:sz w:val="24"/>
        </w:rPr>
        <w:t>考量</w:t>
      </w:r>
      <w:proofErr w:type="gramEnd"/>
      <w:r w:rsidRPr="005F5B92">
        <w:rPr>
          <w:rFonts w:ascii="Times New Roman" w:hAnsi="Times New Roman" w:eastAsia="宋体"/>
          <w:sz w:val="24"/>
        </w:rPr>
        <w:t>。在实际配送中，同一路段的通行成本不仅取决于行驶距离，还受天气条件对通行效率的影响</w:t>
      </w:r>
      <w:r w:rsidRPr="005F5B92">
        <w:rPr>
          <w:rFonts w:ascii="Times New Roman" w:hAnsi="Times New Roman" w:eastAsia="宋体"/>
          <w:sz w:val="24"/>
        </w:rPr>
        <w:t>——</w:t>
      </w:r>
      <w:r w:rsidRPr="005F5B92">
        <w:rPr>
          <w:rFonts w:ascii="Times New Roman" w:hAnsi="Times New Roman" w:eastAsia="宋体"/>
          <w:sz w:val="24"/>
        </w:rPr>
        <w:t>恶劣天气导致通行时间延长，进而增加油耗与人力成本。由于实际通行时间</w:t>
      </w:r>
      <w:r w:rsidR="00D264FF" w:rsidRPr="005F5B92">
        <w:rPr>
          <w:rFonts w:ascii="Times New Roman" w:hAnsi="Times New Roman" w:eastAsia="宋体"/>
          <w:position w:val="-14"/>
          <w:sz w:val="24"/>
        </w:rPr>
        <w:object w:dxaOrig="460" w:dyaOrig="400" w14:anchorId="2F516967">
          <v:shape id="_x0000_i1048" type="#_x0000_t75" style="width:22.65pt;height:21.35pt" o:ole="">
            <v:imagedata r:id="rId63" o:title=""/>
          </v:shape>
          <o:OLEObject Type="Embed" ProgID="Equation.DSMT4" ShapeID="_x0000_i1048" DrawAspect="Content" ObjectID="_1840869796" r:id="rId64"/>
        </w:object>
      </w:r>
      <w:proofErr w:type="gramStart"/>
      <w:r w:rsidRPr="005F5B92">
        <w:rPr>
          <w:rFonts w:ascii="Times New Roman" w:hAnsi="Times New Roman" w:eastAsia="宋体"/>
          <w:sz w:val="24"/>
        </w:rPr>
        <w:t>已综合</w:t>
      </w:r>
      <w:proofErr w:type="gramEnd"/>
      <w:r w:rsidRPr="005F5B92">
        <w:rPr>
          <w:rFonts w:ascii="Times New Roman" w:hAnsi="Times New Roman" w:eastAsia="宋体"/>
          <w:sz w:val="24"/>
        </w:rPr>
        <w:t>反映路段距离与天气条件两个因素，本文直接以实际通行时间作为运输成本的核心代理变量，定义路段</w:t>
      </w:r>
      <w:r w:rsidRPr="005F5B92">
        <w:rPr>
          <w:rFonts w:ascii="Times New Roman" w:hAnsi="Times New Roman" w:eastAsia="宋体"/>
          <w:i/>
          <w:iCs/>
          <w:sz w:val="24"/>
        </w:rPr>
        <w:t>e</w:t>
      </w:r>
      <w:r w:rsidRPr="005F5B92">
        <w:rPr>
          <w:rFonts w:ascii="Times New Roman" w:hAnsi="Times New Roman" w:eastAsia="宋体"/>
          <w:sz w:val="24"/>
        </w:rPr>
        <w:t>的运输成本为：</w:t>
      </w:r>
    </w:p>
    <w:p w14:paraId="07D23AFF" w14:textId="4B85DE50" w:rsidR="00F27062" w:rsidRPr="005F5B92" w:rsidRDefault="00652C8C" w:rsidP="00D264FF">
      <w:pPr>
        <w:spacing w:line="360" w:lineRule="auto"/>
        <w:ind w:firstLineChars="0" w:firstLine="0"/>
        <w:jc w:val="center"/>
      </w:pPr>
      <w:r w:rsidRPr="005F5B92">
        <w:rPr>
          <w:position w:val="-30"/>
        </w:rPr>
        <w:object w:dxaOrig="3260" w:dyaOrig="680" w14:anchorId="4F51D1B4">
          <v:shape id="_x0000_i1049" type="#_x0000_t75" style="width:163.35pt;height:32.65pt" o:ole="">
            <v:imagedata r:id="rId65" o:title=""/>
          </v:shape>
          <o:OLEObject Type="Embed" ProgID="Equation.DSMT4" ShapeID="_x0000_i1049" DrawAspect="Content" ObjectID="_1840869797" r:id="rId66"/>
        </w:object>
      </w:r>
    </w:p>
    <w:p w14:paraId="272DEF27" w14:textId="5B8874E5" w:rsidR="00F27062" w:rsidRPr="005F5B92" w:rsidRDefault="00000000" w:rsidP="00702E00">
      <w:pPr>
        <w:spacing w:line="360" w:lineRule="auto"/>
        <w:ind w:firstLineChars="200" w:firstLine="480"/>
        <w:jc w:val="both"/>
      </w:pPr>
      <w:r w:rsidRPr="005F5B92">
        <w:rPr>
          <w:rFonts w:ascii="Times New Roman" w:hAnsi="Times New Roman" w:eastAsia="宋体"/>
          <w:sz w:val="24"/>
        </w:rPr>
        <w:t>式中，</w:t>
      </w:r>
      <w:r w:rsidRPr="005F5B92">
        <w:rPr>
          <w:rFonts w:ascii="Times New Roman" w:hAnsi="Times New Roman" w:eastAsia="宋体"/>
          <w:i/>
          <w:iCs/>
          <w:sz w:val="24"/>
        </w:rPr>
        <w:t>c</w:t>
      </w:r>
      <w:r w:rsidRPr="005F5B92">
        <w:rPr>
          <w:rFonts w:ascii="Times New Roman" w:hAnsi="Times New Roman" w:eastAsia="宋体"/>
          <w:sz w:val="24"/>
        </w:rPr>
        <w:t>为单位时间运输成本系数。在相同天气条件下，距离越长的路段运输成本越高</w:t>
      </w:r>
      <w:r w:rsidR="00370A37" w:rsidRPr="005F5B92">
        <w:rPr>
          <w:rFonts w:hint="eastAsia" w:ascii="Times New Roman" w:hAnsi="Times New Roman" w:eastAsia="宋体"/>
          <w:sz w:val="24"/>
        </w:rPr>
        <w:t>，</w:t>
      </w:r>
      <w:r w:rsidRPr="005F5B92">
        <w:rPr>
          <w:rFonts w:ascii="Times New Roman" w:hAnsi="Times New Roman" w:eastAsia="宋体"/>
          <w:sz w:val="24"/>
        </w:rPr>
        <w:t>在相同距离条件下，天气越恶劣运输成本越高。运输成本属于成本型指标，数值越小越优。</w:t>
      </w:r>
    </w:p>
    <w:p w14:paraId="283C6C95" w14:textId="7D8DC4DF" w:rsidR="00F27062" w:rsidRPr="005F5B92" w:rsidRDefault="00000000">
      <w:pPr>
        <w:pStyle w:val="3"/>
        <w:spacing w:line="360" w:lineRule="auto"/>
        <w:jc w:val="left"/>
        <w:outlineLvl w:val="3"/>
      </w:pPr>
      <w:bookmarkStart w:id="138" w:name="_Toc229002745"/>
      <w:bookmarkStart w:id="139" w:name="_Toc229002806"/>
      <w:bookmarkStart w:id="140" w:name="_Toc229003103"/>
      <w:bookmarkStart w:id="141" w:name="_Toc229003504"/>
      <w:bookmarkStart w:id="142" w:name="_Toc229003724"/>
      <w:r w:rsidRPr="005F5B92">
        <w:rPr>
          <w:rFonts w:ascii="Times New Roman" w:hAnsi="Times New Roman" w:eastAsia="宋体"/>
          <w:b w:val="0"/>
          <w:sz w:val="24"/>
        </w:rPr>
        <w:t xml:space="preserve">3.3.2 </w:t>
      </w:r>
      <w:r w:rsidRPr="005F5B92">
        <w:rPr>
          <w:rFonts w:ascii="Times New Roman" w:hAnsi="Times New Roman" w:eastAsia="宋体"/>
          <w:b w:val="0"/>
          <w:sz w:val="24"/>
        </w:rPr>
        <w:t>基于</w:t>
      </w:r>
      <w:proofErr w:type="gramStart"/>
      <w:r w:rsidRPr="005F5B92">
        <w:rPr>
          <w:rFonts w:ascii="Times New Roman" w:hAnsi="Times New Roman" w:eastAsia="宋体"/>
          <w:b w:val="0"/>
          <w:sz w:val="24"/>
        </w:rPr>
        <w:t>软时间</w:t>
      </w:r>
      <w:proofErr w:type="gramEnd"/>
      <w:r w:rsidRPr="005F5B92">
        <w:rPr>
          <w:rFonts w:ascii="Times New Roman" w:hAnsi="Times New Roman" w:eastAsia="宋体"/>
          <w:b w:val="0"/>
          <w:sz w:val="24"/>
        </w:rPr>
        <w:t>窗的客户满意度量化模型</w:t>
      </w:r>
      <w:bookmarkEnd w:id="138"/>
      <w:bookmarkEnd w:id="139"/>
      <w:bookmarkEnd w:id="140"/>
      <w:bookmarkEnd w:id="141"/>
      <w:bookmarkEnd w:id="142"/>
    </w:p>
    <w:p w14:paraId="311E598F" w14:textId="08116C04" w:rsidR="00F27062" w:rsidRPr="005F5B92" w:rsidRDefault="00000000" w:rsidP="00670A2E">
      <w:pPr>
        <w:keepNext/>
        <w:spacing w:line="360" w:lineRule="auto"/>
        <w:ind w:firstLine="480" w:firstLineChars="200"/>
        <w:jc w:val="both"/>
      </w:pPr>
      <w:r w:rsidRPr="005F5B92">
        <w:rPr>
          <w:rFonts w:ascii="Times New Roman" w:hAnsi="Times New Roman" w:eastAsia="宋体"/>
          <w:sz w:val="24"/>
        </w:rPr>
        <w:t>客户满意度主要受配送时效影响。本文基于</w:t>
      </w:r>
      <w:proofErr w:type="gramStart"/>
      <w:r w:rsidRPr="005F5B92">
        <w:rPr>
          <w:rFonts w:ascii="Times New Roman" w:hAnsi="Times New Roman" w:eastAsia="宋体"/>
          <w:sz w:val="24"/>
        </w:rPr>
        <w:t>软时间窗理论</w:t>
      </w:r>
      <w:proofErr w:type="gramEnd"/>
      <w:r w:rsidRPr="005F5B92">
        <w:rPr>
          <w:rFonts w:ascii="Times New Roman" w:hAnsi="Times New Roman" w:eastAsia="宋体"/>
          <w:sz w:val="24"/>
        </w:rPr>
        <w:t>构建客户满意度量化模型，定义客户</w:t>
      </w:r>
      <w:proofErr w:type="spellStart"/>
      <w:r w:rsidRPr="005F5B92">
        <w:rPr>
          <w:rFonts w:ascii="Times New Roman" w:hAnsi="Times New Roman" w:eastAsia="宋体"/>
          <w:i/>
          <w:iCs/>
          <w:sz w:val="24"/>
        </w:rPr>
        <w:t>i</w:t>
      </w:r>
      <w:proofErr w:type="spellEnd"/>
      <w:r w:rsidRPr="005F5B92">
        <w:rPr>
          <w:rFonts w:ascii="Times New Roman" w:hAnsi="Times New Roman" w:eastAsia="宋体"/>
          <w:sz w:val="24"/>
        </w:rPr>
        <w:t>的期望送达时间窗为</w:t>
      </w:r>
      <w:r w:rsidR="00A31405" w:rsidRPr="005F5B92">
        <w:rPr>
          <w:rFonts w:ascii="Times New Roman" w:hAnsi="Times New Roman" w:eastAsia="宋体"/>
          <w:position w:val="-14"/>
          <w:sz w:val="24"/>
        </w:rPr>
        <w:object w:dxaOrig="1040" w:dyaOrig="400" w14:anchorId="5E851243">
          <v:shape id="_x0000_i1050" type="#_x0000_t75" style="width:52.65pt;height:21.35pt" o:ole="">
            <v:imagedata r:id="rId67" o:title=""/>
          </v:shape>
          <o:OLEObject Type="Embed" ProgID="Equation.DSMT4" ShapeID="_x0000_i1050" DrawAspect="Content" ObjectID="_1840869798" r:id="rId68"/>
        </w:object>
      </w:r>
      <w:r w:rsidRPr="005F5B92">
        <w:rPr>
          <w:rFonts w:ascii="Times New Roman" w:hAnsi="Times New Roman" w:eastAsia="宋体"/>
          <w:sz w:val="24"/>
        </w:rPr>
        <w:t>，车辆实际送达时间为</w:t>
      </w:r>
      <w:r w:rsidR="00A31405" w:rsidRPr="005F5B92">
        <w:rPr>
          <w:rFonts w:ascii="Times New Roman" w:hAnsi="Times New Roman" w:eastAsia="宋体"/>
          <w:position w:val="-12"/>
          <w:sz w:val="24"/>
        </w:rPr>
        <w:object w:dxaOrig="220" w:dyaOrig="360" w14:anchorId="54F9005A">
          <v:shape id="_x0000_i1051" type="#_x0000_t75" style="width:11.35pt;height:18pt" o:ole="">
            <v:imagedata r:id="rId69" o:title=""/>
          </v:shape>
          <o:OLEObject Type="Embed" ProgID="Equation.DSMT4" ShapeID="_x0000_i1051" DrawAspect="Content" ObjectID="_1840869799" r:id="rId70"/>
        </w:object>
      </w:r>
      <w:r w:rsidRPr="005F5B92">
        <w:rPr>
          <w:rFonts w:ascii="Times New Roman" w:hAnsi="Times New Roman" w:eastAsia="宋体"/>
          <w:sz w:val="24"/>
        </w:rPr>
        <w:t>。客户满意度量化值采用分段函数表示：</w:t>
      </w:r>
    </w:p>
    <w:p w14:paraId="745E9D16" w14:textId="14A0F727" w:rsidR="00F27062" w:rsidRPr="005F5B92" w:rsidRDefault="004A3C25" w:rsidP="00A31405">
      <w:pPr>
        <w:spacing w:line="360" w:lineRule="auto"/>
        <w:ind w:firstLineChars="0" w:firstLine="0"/>
        <w:jc w:val="center"/>
      </w:pPr>
      <w:r w:rsidRPr="005F5B92">
        <w:rPr>
          <w:position w:val="-32"/>
        </w:rPr>
        <w:object w:dxaOrig="3980" w:dyaOrig="760" w14:anchorId="7993B553">
          <v:shape id="_x0000_i1052" type="#_x0000_t75" style="width:200pt;height:38.65pt" o:ole="">
            <v:imagedata r:id="rId71" o:title=""/>
          </v:shape>
          <o:OLEObject Type="Embed" ProgID="Equation.DSMT4" ShapeID="_x0000_i1052" DrawAspect="Content" ObjectID="_1840869800" r:id="rId72"/>
        </w:object>
      </w:r>
    </w:p>
    <w:p w14:paraId="33AE7130" w14:textId="22D70578" w:rsidR="00F27062" w:rsidRPr="005F5B92" w:rsidRDefault="00000000" w:rsidP="00370A37">
      <w:pPr>
        <w:spacing w:line="360" w:lineRule="auto"/>
        <w:ind w:firstLineChars="200" w:firstLine="480"/>
        <w:jc w:val="both"/>
      </w:pPr>
      <w:r w:rsidRPr="005F5B92">
        <w:rPr>
          <w:rFonts w:ascii="Times New Roman" w:hAnsi="Times New Roman" w:eastAsia="宋体"/>
          <w:sz w:val="24"/>
        </w:rPr>
        <w:t>式中，</w:t>
      </w:r>
      <w:r w:rsidRPr="005F5B92">
        <w:rPr>
          <w:rFonts w:ascii="Times New Roman" w:hAnsi="Times New Roman" w:eastAsia="宋体"/>
          <w:i/>
          <w:iCs/>
          <w:sz w:val="24"/>
        </w:rPr>
        <w:t>β</w:t>
      </w:r>
      <w:r w:rsidRPr="005F5B92">
        <w:rPr>
          <w:rFonts w:ascii="Times New Roman" w:hAnsi="Times New Roman" w:eastAsia="宋体"/>
          <w:sz w:val="24"/>
        </w:rPr>
        <w:t>为晚到惩罚系数</w:t>
      </w:r>
      <w:r w:rsidRPr="005F5B92">
        <w:rPr>
          <w:rFonts w:ascii="Times New Roman" w:hAnsi="Times New Roman" w:eastAsia="宋体"/>
          <w:i/>
          <w:iCs/>
          <w:sz w:val="24"/>
        </w:rPr>
        <w:t>（</w:t>
      </w:r>
      <w:r w:rsidRPr="005F5B92">
        <w:rPr>
          <w:rFonts w:ascii="Times New Roman" w:hAnsi="Times New Roman" w:eastAsia="宋体"/>
          <w:i/>
          <w:iCs/>
          <w:sz w:val="24"/>
        </w:rPr>
        <w:t>β&gt;0</w:t>
      </w:r>
      <w:r w:rsidRPr="005F5B92">
        <w:rPr>
          <w:rFonts w:ascii="Times New Roman" w:hAnsi="Times New Roman" w:eastAsia="宋体"/>
          <w:i/>
          <w:iCs/>
          <w:sz w:val="24"/>
        </w:rPr>
        <w:t>）</w:t>
      </w:r>
      <w:r w:rsidRPr="005F5B92">
        <w:rPr>
          <w:rFonts w:ascii="Times New Roman" w:hAnsi="Times New Roman" w:eastAsia="宋体"/>
          <w:sz w:val="24"/>
        </w:rPr>
        <w:t>。当车辆在时间窗内或提前送达时，客户满意度为</w:t>
      </w:r>
      <w:r w:rsidRPr="005F5B92">
        <w:rPr>
          <w:rFonts w:ascii="Times New Roman" w:hAnsi="Times New Roman" w:eastAsia="宋体"/>
          <w:sz w:val="24"/>
        </w:rPr>
        <w:t>1</w:t>
      </w:r>
      <w:r w:rsidRPr="005F5B92">
        <w:rPr>
          <w:rFonts w:ascii="Times New Roman" w:hAnsi="Times New Roman" w:eastAsia="宋体"/>
          <w:sz w:val="24"/>
        </w:rPr>
        <w:t>（满分）</w:t>
      </w:r>
      <w:r w:rsidR="00A31405" w:rsidRPr="005F5B92">
        <w:rPr>
          <w:rFonts w:hint="eastAsia" w:ascii="Times New Roman" w:hAnsi="Times New Roman" w:eastAsia="宋体"/>
          <w:sz w:val="24"/>
        </w:rPr>
        <w:t>，</w:t>
      </w:r>
      <w:r w:rsidRPr="005F5B92">
        <w:rPr>
          <w:rFonts w:ascii="Times New Roman" w:hAnsi="Times New Roman" w:eastAsia="宋体"/>
          <w:sz w:val="24"/>
        </w:rPr>
        <w:t>当车辆晚到时，满意度随超时程度线性递减。送达时间</w:t>
      </w:r>
      <w:r w:rsidRPr="005F5B92">
        <w:rPr>
          <w:rFonts w:ascii="Times New Roman" w:hAnsi="Times New Roman" w:eastAsia="宋体"/>
          <w:i/>
          <w:iCs/>
          <w:sz w:val="24"/>
        </w:rPr>
        <w:t>Tᵢ</w:t>
      </w:r>
      <w:r w:rsidRPr="005F5B92">
        <w:rPr>
          <w:rFonts w:ascii="Times New Roman" w:hAnsi="Times New Roman" w:eastAsia="宋体"/>
          <w:sz w:val="24"/>
        </w:rPr>
        <w:t>由配送起点出发后沿路</w:t>
      </w:r>
      <w:proofErr w:type="gramStart"/>
      <w:r w:rsidRPr="005F5B92">
        <w:rPr>
          <w:rFonts w:ascii="Times New Roman" w:hAnsi="Times New Roman" w:eastAsia="宋体"/>
          <w:sz w:val="24"/>
        </w:rPr>
        <w:t>径</w:t>
      </w:r>
      <w:proofErr w:type="gramEnd"/>
      <w:r w:rsidRPr="005F5B92">
        <w:rPr>
          <w:rFonts w:ascii="Times New Roman" w:hAnsi="Times New Roman" w:eastAsia="宋体"/>
          <w:sz w:val="24"/>
        </w:rPr>
        <w:t>累积的实际通行时间决定，即</w:t>
      </w:r>
      <w:r w:rsidR="00A31405" w:rsidRPr="005F5B92">
        <w:rPr>
          <w:rFonts w:ascii="Times New Roman" w:hAnsi="Times New Roman" w:eastAsia="宋体"/>
          <w:position w:val="-30"/>
          <w:sz w:val="24"/>
        </w:rPr>
        <w:object w:dxaOrig="1680" w:dyaOrig="560" w14:anchorId="094DEE08">
          <v:shape id="_x0000_i1053" type="#_x0000_t75" style="width:84pt;height:26.65pt" o:ole="">
            <v:imagedata r:id="rId73" o:title=""/>
          </v:shape>
          <o:OLEObject Type="Embed" ProgID="Equation.DSMT4" ShapeID="_x0000_i1053" DrawAspect="Content" ObjectID="_1840869801" r:id="rId74"/>
        </w:object>
      </w:r>
      <w:r w:rsidRPr="005F5B92">
        <w:rPr>
          <w:rFonts w:ascii="Times New Roman" w:hAnsi="Times New Roman" w:eastAsia="宋体"/>
          <w:sz w:val="24"/>
        </w:rPr>
        <w:t>，其中</w:t>
      </w:r>
      <w:r w:rsidRPr="004A3C25">
        <w:rPr>
          <w:rFonts w:ascii="Times New Roman" w:hAnsi="Times New Roman" w:eastAsia="宋体"/>
          <w:i/>
          <w:iCs/>
          <w:sz w:val="24"/>
        </w:rPr>
        <w:t>T₀</w:t>
      </w:r>
      <w:r w:rsidRPr="005F5B92">
        <w:rPr>
          <w:rFonts w:ascii="Times New Roman" w:hAnsi="Times New Roman" w:eastAsia="宋体"/>
          <w:sz w:val="24"/>
        </w:rPr>
        <w:t>为出发时刻，</w:t>
      </w:r>
      <w:r w:rsidRPr="004A3C25">
        <w:rPr>
          <w:rFonts w:ascii="Times New Roman" w:hAnsi="Times New Roman" w:eastAsia="宋体"/>
          <w:i/>
          <w:iCs/>
          <w:sz w:val="24"/>
        </w:rPr>
        <w:t>t(e)</w:t>
      </w:r>
      <w:r w:rsidRPr="005F5B92">
        <w:rPr>
          <w:rFonts w:ascii="Times New Roman" w:hAnsi="Times New Roman" w:eastAsia="宋体"/>
          <w:sz w:val="24"/>
        </w:rPr>
        <w:t>为路径上各路段的实际通行时间。客户满意度取值范围为</w:t>
      </w:r>
      <w:r w:rsidR="00490D46" w:rsidRPr="005F5B92">
        <w:rPr>
          <w:rFonts w:ascii="Times New Roman" w:hAnsi="Times New Roman" w:eastAsia="宋体"/>
          <w:position w:val="-14"/>
          <w:sz w:val="24"/>
        </w:rPr>
        <w:object w:dxaOrig="499" w:dyaOrig="400" w14:anchorId="116C11CA">
          <v:shape id="_x0000_i1054" type="#_x0000_t75" style="width:25.35pt;height:21.35pt" o:ole="">
            <v:imagedata r:id="rId75" o:title=""/>
          </v:shape>
          <o:OLEObject Type="Embed" ProgID="Equation.DSMT4" ShapeID="_x0000_i1054" DrawAspect="Content" ObjectID="_1840869802" r:id="rId76"/>
        </w:object>
      </w:r>
      <w:r w:rsidRPr="005F5B92">
        <w:rPr>
          <w:rFonts w:ascii="Times New Roman" w:hAnsi="Times New Roman" w:eastAsia="宋体"/>
          <w:sz w:val="24"/>
        </w:rPr>
        <w:t>，属于效益型指标，数值越大越优。</w:t>
      </w:r>
    </w:p>
    <w:p w14:paraId="46391C2C" w14:textId="77777777" w:rsidR="00F27062" w:rsidRPr="005F5B92" w:rsidRDefault="00000000">
      <w:pPr>
        <w:pStyle w:val="3"/>
        <w:spacing w:line="360" w:lineRule="auto"/>
        <w:jc w:val="left"/>
        <w:outlineLvl w:val="3"/>
      </w:pPr>
      <w:bookmarkStart w:id="143" w:name="_Toc229002746"/>
      <w:bookmarkStart w:id="144" w:name="_Toc229002807"/>
      <w:bookmarkStart w:id="145" w:name="_Toc229003104"/>
      <w:bookmarkStart w:id="146" w:name="_Toc229003505"/>
      <w:bookmarkStart w:id="147" w:name="_Toc229003725"/>
      <w:r w:rsidRPr="005F5B92">
        <w:rPr>
          <w:rFonts w:hint="eastAsia" w:ascii="Times New Roman" w:hAnsi="Times New Roman" w:eastAsia="宋体"/>
          <w:b w:val="0"/>
          <w:sz w:val="24"/>
        </w:rPr>
        <w:t xml:space="preserve">3.3.3 </w:t>
      </w:r>
      <w:r w:rsidRPr="005F5B92">
        <w:rPr>
          <w:rFonts w:ascii="Times New Roman" w:hAnsi="Times New Roman" w:eastAsia="宋体"/>
          <w:b w:val="0"/>
          <w:sz w:val="24"/>
        </w:rPr>
        <w:t>安全系数量化模型</w:t>
      </w:r>
      <w:bookmarkEnd w:id="143"/>
      <w:bookmarkEnd w:id="144"/>
      <w:bookmarkEnd w:id="145"/>
      <w:bookmarkEnd w:id="146"/>
      <w:bookmarkEnd w:id="147"/>
    </w:p>
    <w:p w14:paraId="17FAA6BE" w14:textId="0483BA7C" w:rsidR="00F27062" w:rsidRPr="005F5B92" w:rsidRDefault="00BE0543" w:rsidP="002A5CAB">
      <w:pPr>
        <w:spacing w:line="360" w:lineRule="auto"/>
        <w:ind w:firstLine="480" w:firstLineChars="200"/>
        <w:jc w:val="both"/>
      </w:pPr>
      <w:bookmarkStart w:id="148" w:name="OLE_LINK28"/>
      <w:r w:rsidRPr="005F5B92">
        <w:rPr>
          <w:rFonts w:ascii="Times New Roman" w:hAnsi="Times New Roman" w:eastAsia="宋体"/>
          <w:sz w:val="24"/>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w:t>
      </w:r>
      <w:r w:rsidRPr="005F5B92">
        <w:rPr>
          <w:rFonts w:ascii="Times New Roman" w:hAnsi="Times New Roman" w:eastAsia="宋体"/>
          <w:sz w:val="24"/>
        </w:rPr>
        <w:t>Dijkstra</w:t>
      </w:r>
      <w:r w:rsidRPr="005F5B92">
        <w:rPr>
          <w:rFonts w:ascii="Times New Roman" w:hAnsi="Times New Roman" w:eastAsia="宋体"/>
          <w:sz w:val="24"/>
        </w:rPr>
        <w:t>算法的松弛操作中。基于这一点，本文对路径安全系数的定义做了修正，将其表示为各路段安全系数的累加</w:t>
      </w:r>
      <w:proofErr w:type="gramStart"/>
      <w:r w:rsidRPr="005F5B92">
        <w:rPr>
          <w:rFonts w:ascii="Times New Roman" w:hAnsi="Times New Roman" w:eastAsia="宋体"/>
          <w:sz w:val="24"/>
        </w:rPr>
        <w:t>和</w:t>
      </w:r>
      <w:proofErr w:type="gramEnd"/>
      <w:r w:rsidRPr="005F5B92">
        <w:rPr>
          <w:rFonts w:ascii="Times New Roman" w:hAnsi="Times New Roman" w:eastAsia="宋体"/>
          <w:sz w:val="24"/>
        </w:rPr>
        <w:t>。在各路段安全系数非负的前提下，累加和与路段最小值之间具有单调正相关关系，能够有效地区分出不同路径的相对安全水平，经标准化处理后，即可作为效益型指标并入综合路径代价</w:t>
      </w:r>
      <w:r w:rsidR="004B4C4F" w:rsidRPr="005F5B92">
        <w:rPr>
          <w:rFonts w:ascii="Times New Roman" w:hAnsi="Times New Roman" w:eastAsia="宋体"/>
          <w:sz w:val="24"/>
        </w:rPr>
        <w:t>。</w:t>
      </w:r>
    </w:p>
    <w:p w14:paraId="05DB89F0" w14:textId="77777777" w:rsidR="00F27062" w:rsidRPr="005F5B92" w:rsidRDefault="00000000">
      <w:pPr>
        <w:pStyle w:val="2"/>
        <w:spacing w:line="360" w:lineRule="auto"/>
        <w:jc w:val="left"/>
        <w:outlineLvl w:val="2"/>
      </w:pPr>
      <w:bookmarkStart w:id="149" w:name="_Toc229002747"/>
      <w:bookmarkStart w:id="150" w:name="_Toc229002808"/>
      <w:bookmarkStart w:id="151" w:name="_Toc229003105"/>
      <w:bookmarkStart w:id="152" w:name="_Toc229003506"/>
      <w:bookmarkStart w:id="153" w:name="_Toc229003726"/>
      <w:bookmarkEnd w:id="148"/>
      <w:r w:rsidRPr="005F5B92">
        <w:rPr>
          <w:rFonts w:hint="eastAsia" w:ascii="Times New Roman" w:hAnsi="Times New Roman" w:eastAsia="黑体"/>
          <w:b/>
          <w:sz w:val="24"/>
        </w:rPr>
        <w:t xml:space="preserve">3.4 </w:t>
      </w:r>
      <w:r w:rsidRPr="005F5B92">
        <w:rPr>
          <w:rFonts w:ascii="Times New Roman" w:hAnsi="Times New Roman" w:eastAsia="黑体"/>
          <w:b/>
          <w:sz w:val="24"/>
        </w:rPr>
        <w:t>多因素指标标准化处理</w:t>
      </w:r>
      <w:bookmarkEnd w:id="149"/>
      <w:bookmarkEnd w:id="150"/>
      <w:bookmarkEnd w:id="151"/>
      <w:bookmarkEnd w:id="152"/>
      <w:bookmarkEnd w:id="153"/>
    </w:p>
    <w:p w14:paraId="52477788" w14:textId="77777777" w:rsidR="00F27062" w:rsidRPr="005F5B92" w:rsidRDefault="00000000">
      <w:pPr>
        <w:pStyle w:val="3"/>
        <w:spacing w:line="360" w:lineRule="auto"/>
        <w:jc w:val="left"/>
        <w:outlineLvl w:val="3"/>
      </w:pPr>
      <w:bookmarkStart w:id="154" w:name="_Toc229002748"/>
      <w:bookmarkStart w:id="155" w:name="_Toc229002809"/>
      <w:bookmarkStart w:id="156" w:name="_Toc229003106"/>
      <w:bookmarkStart w:id="157" w:name="_Toc229003507"/>
      <w:bookmarkStart w:id="158" w:name="_Toc229003727"/>
      <w:r w:rsidRPr="005F5B92">
        <w:rPr>
          <w:rFonts w:ascii="Times New Roman" w:hAnsi="Times New Roman" w:eastAsia="宋体"/>
          <w:b w:val="0"/>
          <w:sz w:val="24"/>
        </w:rPr>
        <w:t xml:space="preserve">3.4.1 </w:t>
      </w:r>
      <w:r w:rsidRPr="005F5B92">
        <w:rPr>
          <w:rFonts w:ascii="Times New Roman" w:hAnsi="Times New Roman" w:eastAsia="宋体"/>
          <w:b w:val="0"/>
          <w:sz w:val="24"/>
        </w:rPr>
        <w:t>指标标准化处理的必要性</w:t>
      </w:r>
      <w:bookmarkEnd w:id="154"/>
      <w:bookmarkEnd w:id="155"/>
      <w:bookmarkEnd w:id="156"/>
      <w:bookmarkEnd w:id="157"/>
      <w:bookmarkEnd w:id="158"/>
    </w:p>
    <w:p w14:paraId="1AC170DA" w14:textId="5A662E07" w:rsidR="00F27062" w:rsidRPr="005F5B92" w:rsidRDefault="00E451B0" w:rsidP="002A5CAB">
      <w:pPr>
        <w:spacing w:line="360" w:lineRule="auto"/>
        <w:ind w:firstLine="480" w:firstLineChars="200"/>
        <w:jc w:val="both"/>
      </w:pPr>
      <w:r w:rsidRPr="005F5B92">
        <w:rPr>
          <w:rFonts w:ascii="Times New Roman" w:hAnsi="Times New Roman" w:eastAsia="宋体"/>
          <w:sz w:val="24"/>
        </w:rPr>
        <w:t>运输成本以时间或货币计量，量级偏大且越小越优；客户满意度与安全系数均分布在</w:t>
      </w:r>
      <w:r w:rsidRPr="005F5B92">
        <w:rPr>
          <w:rFonts w:ascii="Times New Roman" w:hAnsi="Times New Roman" w:eastAsia="宋体"/>
          <w:sz w:val="24"/>
        </w:rPr>
        <w:t>[0</w:t>
      </w:r>
      <w:r w:rsidR="001E6425">
        <w:rPr>
          <w:rFonts w:hint="eastAsia" w:ascii="Times New Roman" w:hAnsi="Times New Roman" w:eastAsia="宋体"/>
          <w:sz w:val="24"/>
        </w:rPr>
        <w:t>，</w:t>
      </w:r>
      <w:r w:rsidRPr="005F5B92">
        <w:rPr>
          <w:rFonts w:ascii="Times New Roman" w:hAnsi="Times New Roman" w:eastAsia="宋体"/>
          <w:sz w:val="24"/>
        </w:rPr>
        <w:t>1]</w:t>
      </w:r>
      <w:r w:rsidRPr="005F5B92">
        <w:rPr>
          <w:rFonts w:ascii="Times New Roman" w:hAnsi="Times New Roman" w:eastAsia="宋体"/>
          <w:sz w:val="24"/>
        </w:rPr>
        <w:t>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5F5B92">
        <w:rPr>
          <w:rFonts w:ascii="Times New Roman" w:hAnsi="Times New Roman" w:eastAsia="宋体"/>
          <w:sz w:val="24"/>
        </w:rPr>
        <w:t>。</w:t>
      </w:r>
    </w:p>
    <w:p w14:paraId="0A1329E0" w14:textId="77777777" w:rsidR="00F27062" w:rsidRPr="005F5B92" w:rsidRDefault="00000000">
      <w:pPr>
        <w:pStyle w:val="3"/>
        <w:spacing w:line="360" w:lineRule="auto"/>
        <w:jc w:val="left"/>
        <w:outlineLvl w:val="3"/>
      </w:pPr>
      <w:bookmarkStart w:id="159" w:name="_Toc229002749"/>
      <w:bookmarkStart w:id="160" w:name="_Toc229002810"/>
      <w:bookmarkStart w:id="161" w:name="_Toc229003107"/>
      <w:bookmarkStart w:id="162" w:name="_Toc229003508"/>
      <w:bookmarkStart w:id="163" w:name="_Toc229003728"/>
      <w:r w:rsidRPr="005F5B92">
        <w:rPr>
          <w:rFonts w:ascii="Times New Roman" w:hAnsi="Times New Roman" w:eastAsia="宋体"/>
          <w:b w:val="0"/>
          <w:sz w:val="24"/>
        </w:rPr>
        <w:t>3.4.2 Min-Max</w:t>
      </w:r>
      <w:r w:rsidRPr="005F5B92">
        <w:rPr>
          <w:rFonts w:ascii="Times New Roman" w:hAnsi="Times New Roman" w:eastAsia="宋体"/>
          <w:b w:val="0"/>
          <w:sz w:val="24"/>
        </w:rPr>
        <w:t>标准化方法实现</w:t>
      </w:r>
      <w:bookmarkEnd w:id="159"/>
      <w:bookmarkEnd w:id="160"/>
      <w:bookmarkEnd w:id="161"/>
      <w:bookmarkEnd w:id="162"/>
      <w:bookmarkEnd w:id="163"/>
    </w:p>
    <w:p w14:paraId="2CE60593" w14:textId="481A3F53" w:rsidR="00FB417B" w:rsidRPr="005F5B92" w:rsidRDefault="00FB417B" w:rsidP="002A5CAB">
      <w:pPr>
        <w:spacing w:line="360" w:lineRule="auto"/>
        <w:ind w:firstLine="480" w:firstLineChars="200"/>
        <w:jc w:val="both"/>
      </w:pPr>
      <w:r w:rsidRPr="005F5B92">
        <w:rPr>
          <w:rFonts w:ascii="Times New Roman" w:hAnsi="Times New Roman" w:eastAsia="宋体"/>
          <w:sz w:val="24"/>
        </w:rPr>
        <w:t>Min-Max</w:t>
      </w:r>
      <w:r w:rsidRPr="005F5B92">
        <w:rPr>
          <w:rFonts w:ascii="Times New Roman" w:hAnsi="Times New Roman" w:eastAsia="宋体"/>
          <w:sz w:val="24"/>
        </w:rPr>
        <w:t>标准化是处理多指标综合评价中量纲不一致问题的常用方法，其基本思路是将所有指标的原始值线性映射到</w:t>
      </w:r>
      <w:r w:rsidR="00490D46" w:rsidRPr="005F5B92">
        <w:rPr>
          <w:rFonts w:ascii="Times New Roman" w:hAnsi="Times New Roman" w:eastAsia="宋体"/>
          <w:position w:val="-10"/>
          <w:sz w:val="24"/>
        </w:rPr>
        <w:object w:dxaOrig="499" w:dyaOrig="320" w14:anchorId="030E1208">
          <v:shape id="_x0000_i1055" type="#_x0000_t75" style="width:25.35pt;height:15.35pt" o:ole="">
            <v:imagedata r:id="rId77" o:title=""/>
          </v:shape>
          <o:OLEObject Type="Embed" ProgID="Equation.DSMT4" ShapeID="_x0000_i1055" DrawAspect="Content" ObjectID="_1840869803" r:id="rId78"/>
        </w:object>
      </w:r>
      <w:r w:rsidRPr="005F5B92">
        <w:rPr>
          <w:rFonts w:ascii="Times New Roman" w:hAnsi="Times New Roman" w:eastAsia="宋体"/>
          <w:sz w:val="24"/>
        </w:rPr>
        <w:t>区间，同时把优化方向统一为</w:t>
      </w:r>
      <w:r w:rsidRPr="005F5B92">
        <w:rPr>
          <w:rFonts w:ascii="Times New Roman" w:hAnsi="Times New Roman" w:eastAsia="宋体"/>
          <w:sz w:val="24"/>
        </w:rPr>
        <w:t>“</w:t>
      </w:r>
      <w:r w:rsidRPr="005F5B92">
        <w:rPr>
          <w:rFonts w:ascii="Times New Roman" w:hAnsi="Times New Roman" w:eastAsia="宋体"/>
          <w:sz w:val="24"/>
        </w:rPr>
        <w:t>数值越大越优</w:t>
      </w:r>
      <w:r w:rsidRPr="005F5B92">
        <w:rPr>
          <w:rFonts w:ascii="Times New Roman" w:hAnsi="Times New Roman" w:eastAsia="宋体"/>
          <w:sz w:val="24"/>
        </w:rPr>
        <w:t>”</w:t>
      </w:r>
      <w:r w:rsidRPr="005F5B92">
        <w:rPr>
          <w:rFonts w:ascii="Times New Roman" w:hAnsi="Times New Roman" w:eastAsia="宋体"/>
          <w:sz w:val="24"/>
        </w:rPr>
        <w:t>。</w:t>
      </w:r>
      <w:proofErr w:type="gramStart"/>
      <w:r w:rsidRPr="005F5B92">
        <w:rPr>
          <w:rFonts w:ascii="Times New Roman" w:hAnsi="Times New Roman" w:eastAsia="宋体"/>
          <w:sz w:val="24"/>
        </w:rPr>
        <w:t>记某指标</w:t>
      </w:r>
      <w:proofErr w:type="gramEnd"/>
      <w:r w:rsidRPr="005F5B92">
        <w:rPr>
          <w:rFonts w:ascii="Times New Roman" w:hAnsi="Times New Roman" w:eastAsia="宋体"/>
          <w:sz w:val="24"/>
        </w:rPr>
        <w:t>在路段</w:t>
      </w:r>
      <w:r w:rsidR="00490D46" w:rsidRPr="005F5B92">
        <w:rPr>
          <w:rFonts w:hint="eastAsia" w:ascii="Times New Roman" w:hAnsi="Times New Roman" w:eastAsia="宋体"/>
          <w:i/>
          <w:iCs/>
          <w:sz w:val="24"/>
        </w:rPr>
        <w:t>e</w:t>
      </w:r>
      <w:r w:rsidRPr="005F5B92">
        <w:rPr>
          <w:rFonts w:ascii="Times New Roman" w:hAnsi="Times New Roman" w:eastAsia="宋体"/>
          <w:sz w:val="24"/>
        </w:rPr>
        <w:t>上的原始值为</w:t>
      </w:r>
      <w:r w:rsidR="00620E7A" w:rsidRPr="005F5B92">
        <w:rPr>
          <w:rFonts w:ascii="Times New Roman" w:hAnsi="Times New Roman" w:eastAsia="宋体"/>
          <w:position w:val="-10"/>
          <w:sz w:val="24"/>
        </w:rPr>
        <w:object w:dxaOrig="480" w:dyaOrig="320" w14:anchorId="4086D445">
          <v:shape id="_x0000_i1056" type="#_x0000_t75" style="width:24pt;height:15.35pt" o:ole="">
            <v:imagedata r:id="rId79" o:title=""/>
          </v:shape>
          <o:OLEObject Type="Embed" ProgID="Equation.DSMT4" ShapeID="_x0000_i1056" DrawAspect="Content" ObjectID="_1840869804" r:id="rId80"/>
        </w:object>
      </w:r>
      <w:r w:rsidRPr="005F5B92">
        <w:rPr>
          <w:rFonts w:ascii="Times New Roman" w:hAnsi="Times New Roman" w:eastAsia="宋体"/>
          <w:sz w:val="24"/>
        </w:rPr>
        <w:t>，该指标在整个路网数据集中的最大值和最小值分别为</w:t>
      </w:r>
      <w:r w:rsidR="00620E7A" w:rsidRPr="005F5B92">
        <w:rPr>
          <w:rFonts w:ascii="Times New Roman" w:hAnsi="Times New Roman" w:eastAsia="宋体"/>
          <w:position w:val="-12"/>
          <w:sz w:val="24"/>
        </w:rPr>
        <w:object w:dxaOrig="1020" w:dyaOrig="360" w14:anchorId="010EA00D">
          <v:shape id="_x0000_i1057" type="#_x0000_t75" style="width:51.35pt;height:18pt" o:ole="">
            <v:imagedata r:id="rId81" o:title=""/>
          </v:shape>
          <o:OLEObject Type="Embed" ProgID="Equation.DSMT4" ShapeID="_x0000_i1057" DrawAspect="Content" ObjectID="_1840869805" r:id="rId82"/>
        </w:object>
      </w:r>
      <w:r w:rsidRPr="005F5B92">
        <w:rPr>
          <w:rFonts w:ascii="Times New Roman" w:hAnsi="Times New Roman" w:eastAsia="宋体"/>
          <w:sz w:val="24"/>
        </w:rPr>
        <w:t>和</w:t>
      </w:r>
      <w:r w:rsidR="00620E7A" w:rsidRPr="005F5B92">
        <w:rPr>
          <w:rFonts w:ascii="Times New Roman" w:hAnsi="Times New Roman" w:eastAsia="宋体"/>
          <w:position w:val="-12"/>
          <w:sz w:val="24"/>
        </w:rPr>
        <w:object w:dxaOrig="980" w:dyaOrig="360" w14:anchorId="66DA0F99">
          <v:shape id="_x0000_i1058" type="#_x0000_t75" style="width:49.35pt;height:18pt" o:ole="">
            <v:imagedata r:id="rId83" o:title=""/>
          </v:shape>
          <o:OLEObject Type="Embed" ProgID="Equation.DSMT4" ShapeID="_x0000_i1058" DrawAspect="Content" ObjectID="_1840869806" r:id="rId84"/>
        </w:object>
      </w:r>
      <w:r w:rsidRPr="005F5B92">
        <w:rPr>
          <w:rFonts w:ascii="Times New Roman" w:hAnsi="Times New Roman" w:eastAsia="宋体"/>
          <w:sz w:val="24"/>
        </w:rPr>
        <w:t>，标准化公式按指标类型分两种情形。</w:t>
      </w:r>
    </w:p>
    <w:p w14:paraId="0F709FE3" w14:textId="0283FE09" w:rsidR="00FB417B" w:rsidRPr="005F5B92" w:rsidRDefault="00FB417B" w:rsidP="002A5CAB">
      <w:pPr>
        <w:spacing w:line="360" w:lineRule="auto"/>
        <w:ind w:firstLine="480" w:firstLineChars="200"/>
        <w:jc w:val="both"/>
      </w:pPr>
      <w:r w:rsidRPr="005F5B92">
        <w:rPr>
          <w:rFonts w:ascii="Times New Roman" w:hAnsi="Times New Roman" w:eastAsia="宋体"/>
          <w:sz w:val="24"/>
        </w:rPr>
        <w:t>对于运输成本这类成本型指标，原始值越小表现越好，标准化公式为</w:t>
      </w:r>
      <w:r w:rsidR="002A5CAB" w:rsidRPr="005F5B92">
        <w:rPr>
          <w:rFonts w:hint="eastAsia" w:ascii="Times New Roman" w:hAnsi="Times New Roman" w:eastAsia="宋体"/>
          <w:sz w:val="24"/>
        </w:rPr>
        <w:t>：</w:t>
      </w:r>
    </w:p>
    <w:p w14:paraId="6EB285E1" w14:textId="528B460C" w:rsidR="00FB417B" w:rsidRPr="005F5B92" w:rsidRDefault="00620E7A" w:rsidP="00620E7A">
      <w:pPr>
        <w:spacing w:line="360" w:lineRule="auto"/>
        <w:ind w:firstLineChars="0" w:firstLine="0"/>
        <w:jc w:val="center"/>
      </w:pPr>
      <w:r w:rsidRPr="005F5B92">
        <w:rPr>
          <w:position w:val="-38"/>
        </w:rPr>
        <w:object w:dxaOrig="2940" w:dyaOrig="840" w14:anchorId="298673AA">
          <v:shape id="_x0000_i1059" type="#_x0000_t75" style="width:147.35pt;height:42pt" o:ole="">
            <v:imagedata r:id="rId85" o:title=""/>
          </v:shape>
          <o:OLEObject Type="Embed" ProgID="Equation.DSMT4" ShapeID="_x0000_i1059" DrawAspect="Content" ObjectID="_1840869807" r:id="rId86"/>
        </w:object>
      </w:r>
    </w:p>
    <w:p w14:paraId="51C6EE57" w14:textId="4556C035" w:rsidR="00FB417B" w:rsidRPr="005F5B92" w:rsidRDefault="00FB417B" w:rsidP="002A5CAB">
      <w:pPr>
        <w:spacing w:line="360" w:lineRule="auto"/>
        <w:ind w:firstLineChars="200" w:firstLine="480"/>
        <w:jc w:val="both"/>
      </w:pPr>
      <w:r w:rsidRPr="005F5B92">
        <w:rPr>
          <w:rFonts w:ascii="Times New Roman" w:hAnsi="Times New Roman" w:eastAsia="宋体"/>
          <w:sz w:val="24"/>
        </w:rPr>
        <w:t>分子取最大值减去当前值，意味着原始值越小的路段，标准化后得分越接近</w:t>
      </w:r>
      <w:r w:rsidRPr="005F5B92">
        <w:rPr>
          <w:rFonts w:ascii="Times New Roman" w:hAnsi="Times New Roman" w:eastAsia="宋体"/>
          <w:sz w:val="24"/>
        </w:rPr>
        <w:t>1</w:t>
      </w:r>
      <w:r w:rsidRPr="005F5B92">
        <w:rPr>
          <w:rFonts w:hint="eastAsia" w:ascii="Times New Roman" w:hAnsi="Times New Roman" w:eastAsia="宋体"/>
          <w:sz w:val="24"/>
        </w:rPr>
        <w:t>，</w:t>
      </w:r>
      <w:r w:rsidRPr="005F5B92">
        <w:rPr>
          <w:rFonts w:ascii="Times New Roman" w:hAnsi="Times New Roman" w:eastAsia="宋体"/>
          <w:sz w:val="24"/>
        </w:rPr>
        <w:t>原始值越大的路段，标准化后得分越接近</w:t>
      </w:r>
      <w:r w:rsidRPr="005F5B92">
        <w:rPr>
          <w:rFonts w:ascii="Times New Roman" w:hAnsi="Times New Roman" w:eastAsia="宋体"/>
          <w:sz w:val="24"/>
        </w:rPr>
        <w:t>0</w:t>
      </w:r>
      <w:r w:rsidRPr="005F5B92">
        <w:rPr>
          <w:rFonts w:ascii="Times New Roman" w:hAnsi="Times New Roman" w:eastAsia="宋体"/>
          <w:sz w:val="24"/>
        </w:rPr>
        <w:t>。优化方向被反转为</w:t>
      </w:r>
      <w:r w:rsidRPr="005F5B92">
        <w:rPr>
          <w:rFonts w:ascii="Times New Roman" w:hAnsi="Times New Roman" w:eastAsia="宋体"/>
          <w:sz w:val="24"/>
        </w:rPr>
        <w:t>“</w:t>
      </w:r>
      <w:r w:rsidRPr="005F5B92">
        <w:rPr>
          <w:rFonts w:ascii="Times New Roman" w:hAnsi="Times New Roman" w:eastAsia="宋体"/>
          <w:sz w:val="24"/>
        </w:rPr>
        <w:t>数值越大越优</w:t>
      </w:r>
      <w:r w:rsidRPr="005F5B92">
        <w:rPr>
          <w:rFonts w:ascii="Times New Roman" w:hAnsi="Times New Roman" w:eastAsia="宋体"/>
          <w:sz w:val="24"/>
        </w:rPr>
        <w:t>”</w:t>
      </w:r>
      <w:r w:rsidRPr="005F5B92">
        <w:rPr>
          <w:rFonts w:ascii="Times New Roman" w:hAnsi="Times New Roman" w:eastAsia="宋体"/>
          <w:sz w:val="24"/>
        </w:rPr>
        <w:t>。</w:t>
      </w:r>
    </w:p>
    <w:p w14:paraId="57B26522" w14:textId="4210C351" w:rsidR="00FB417B" w:rsidRPr="005F5B92" w:rsidRDefault="00FB417B" w:rsidP="002A5CAB">
      <w:pPr>
        <w:spacing w:line="360" w:lineRule="auto"/>
        <w:ind w:firstLine="480" w:firstLineChars="200"/>
        <w:jc w:val="both"/>
      </w:pPr>
      <w:r w:rsidRPr="005F5B92">
        <w:rPr>
          <w:rFonts w:ascii="Times New Roman" w:hAnsi="Times New Roman" w:eastAsia="宋体"/>
          <w:sz w:val="24"/>
        </w:rPr>
        <w:t>对于客户满意度与安全系数这类效益型指标，原始值已经符合</w:t>
      </w:r>
      <w:r w:rsidRPr="005F5B92">
        <w:rPr>
          <w:rFonts w:ascii="Times New Roman" w:hAnsi="Times New Roman" w:eastAsia="宋体"/>
          <w:sz w:val="24"/>
        </w:rPr>
        <w:t>“</w:t>
      </w:r>
      <w:r w:rsidRPr="005F5B92">
        <w:rPr>
          <w:rFonts w:ascii="Times New Roman" w:hAnsi="Times New Roman" w:eastAsia="宋体"/>
          <w:sz w:val="24"/>
        </w:rPr>
        <w:t>越大越优</w:t>
      </w:r>
      <w:r w:rsidRPr="005F5B92">
        <w:rPr>
          <w:rFonts w:ascii="Times New Roman" w:hAnsi="Times New Roman" w:eastAsia="宋体"/>
          <w:sz w:val="24"/>
        </w:rPr>
        <w:t>”</w:t>
      </w:r>
      <w:r w:rsidRPr="005F5B92">
        <w:rPr>
          <w:rFonts w:ascii="Times New Roman" w:hAnsi="Times New Roman" w:eastAsia="宋体"/>
          <w:sz w:val="24"/>
        </w:rPr>
        <w:t>的方向，标准化公式为</w:t>
      </w:r>
      <w:r w:rsidR="002A5CAB" w:rsidRPr="005F5B92">
        <w:rPr>
          <w:rFonts w:hint="eastAsia" w:ascii="Times New Roman" w:hAnsi="Times New Roman" w:eastAsia="宋体"/>
          <w:sz w:val="24"/>
        </w:rPr>
        <w:t>：</w:t>
      </w:r>
    </w:p>
    <w:p w14:paraId="71DEA7E9" w14:textId="0A575828" w:rsidR="00FB417B" w:rsidRPr="005F5B92" w:rsidRDefault="00620E7A" w:rsidP="00620E7A">
      <w:pPr>
        <w:spacing w:line="360" w:lineRule="auto"/>
        <w:ind w:firstLineChars="0" w:firstLine="0"/>
        <w:jc w:val="center"/>
      </w:pPr>
      <w:r w:rsidRPr="005F5B92">
        <w:rPr>
          <w:position w:val="-38"/>
        </w:rPr>
        <w:object w:dxaOrig="2940" w:dyaOrig="840" w14:anchorId="6D305F8C">
          <v:shape id="_x0000_i1060" type="#_x0000_t75" style="width:147.35pt;height:42pt" o:ole="">
            <v:imagedata r:id="rId87" o:title=""/>
          </v:shape>
          <o:OLEObject Type="Embed" ProgID="Equation.DSMT4" ShapeID="_x0000_i1060" DrawAspect="Content" ObjectID="_1840869808" r:id="rId88"/>
        </w:object>
      </w:r>
    </w:p>
    <w:p w14:paraId="05DC7854" w14:textId="4A1A7B29" w:rsidR="00FB417B" w:rsidRPr="005F5B92" w:rsidRDefault="00FB417B" w:rsidP="002A5CAB">
      <w:pPr>
        <w:spacing w:line="360" w:lineRule="auto"/>
        <w:ind w:firstLineChars="200" w:firstLine="480"/>
        <w:jc w:val="both"/>
      </w:pPr>
      <w:r w:rsidRPr="005F5B92">
        <w:rPr>
          <w:rFonts w:ascii="Times New Roman" w:hAnsi="Times New Roman" w:eastAsia="宋体"/>
          <w:sz w:val="24"/>
        </w:rPr>
        <w:t>原始值越大的路段，标准化后得分越接近</w:t>
      </w:r>
      <w:r w:rsidRPr="005F5B92">
        <w:rPr>
          <w:rFonts w:ascii="Times New Roman" w:hAnsi="Times New Roman" w:eastAsia="宋体"/>
          <w:sz w:val="24"/>
        </w:rPr>
        <w:t>1</w:t>
      </w:r>
      <w:r w:rsidRPr="005F5B92">
        <w:rPr>
          <w:rFonts w:hint="eastAsia" w:ascii="Times New Roman" w:hAnsi="Times New Roman" w:eastAsia="宋体"/>
          <w:sz w:val="24"/>
        </w:rPr>
        <w:t>，</w:t>
      </w:r>
      <w:r w:rsidRPr="005F5B92">
        <w:rPr>
          <w:rFonts w:ascii="Times New Roman" w:hAnsi="Times New Roman" w:eastAsia="宋体"/>
          <w:sz w:val="24"/>
        </w:rPr>
        <w:t>原始值越小的路段，得分越接近</w:t>
      </w:r>
      <w:r w:rsidRPr="005F5B92">
        <w:rPr>
          <w:rFonts w:ascii="Times New Roman" w:hAnsi="Times New Roman" w:eastAsia="宋体"/>
          <w:sz w:val="24"/>
        </w:rPr>
        <w:t>0</w:t>
      </w:r>
      <w:r w:rsidRPr="005F5B92">
        <w:rPr>
          <w:rFonts w:ascii="Times New Roman" w:hAnsi="Times New Roman" w:eastAsia="宋体"/>
          <w:sz w:val="24"/>
        </w:rPr>
        <w:t>，优化方向保持不变。</w:t>
      </w:r>
    </w:p>
    <w:p w14:paraId="47AA1900" w14:textId="689CEDFB" w:rsidR="00F27062" w:rsidRPr="005F5B92" w:rsidRDefault="00FB417B" w:rsidP="002A5CAB">
      <w:pPr>
        <w:spacing w:line="360" w:lineRule="auto"/>
        <w:ind w:firstLine="480" w:firstLineChars="200"/>
        <w:jc w:val="both"/>
      </w:pPr>
      <w:r w:rsidRPr="005F5B92">
        <w:rPr>
          <w:rFonts w:ascii="Times New Roman" w:hAnsi="Times New Roman" w:eastAsia="宋体"/>
          <w:sz w:val="24"/>
        </w:rPr>
        <w:t>经过上述处理，三项指标均被映射到</w:t>
      </w:r>
      <w:r w:rsidR="00620E7A" w:rsidRPr="005F5B92">
        <w:rPr>
          <w:rFonts w:ascii="Times New Roman" w:hAnsi="Times New Roman" w:eastAsia="宋体"/>
          <w:position w:val="-10"/>
          <w:sz w:val="24"/>
        </w:rPr>
        <w:object w:dxaOrig="499" w:dyaOrig="320" w14:anchorId="7049B092">
          <v:shape id="_x0000_i1061" type="#_x0000_t75" style="width:25.35pt;height:15.35pt" o:ole="">
            <v:imagedata r:id="rId89" o:title=""/>
          </v:shape>
          <o:OLEObject Type="Embed" ProgID="Equation.DSMT4" ShapeID="_x0000_i1061" DrawAspect="Content" ObjectID="_1840869809" r:id="rId90"/>
        </w:object>
      </w:r>
      <w:r w:rsidRPr="005F5B92">
        <w:rPr>
          <w:rFonts w:ascii="Times New Roman" w:hAnsi="Times New Roman" w:eastAsia="宋体"/>
          <w:sz w:val="24"/>
        </w:rPr>
        <w:t>区间，且统一为同一优化方向。</w:t>
      </w:r>
      <w:r w:rsidR="00085A03" w:rsidRPr="005F5B92">
        <w:rPr>
          <w:rFonts w:ascii="Times New Roman" w:hAnsi="Times New Roman" w:eastAsia="宋体"/>
          <w:sz w:val="24"/>
        </w:rPr>
        <w:t>在此基础上进行加权融合，各因素的权重才能真实反映其在决策中的重要程度，而不会被量级差异所淹没。</w:t>
      </w:r>
    </w:p>
    <w:p w14:paraId="638DF8E1" w14:textId="77777777" w:rsidR="00F27062" w:rsidRPr="005F5B92" w:rsidRDefault="00000000">
      <w:pPr>
        <w:pStyle w:val="1"/>
        <w:spacing w:line="360" w:lineRule="auto"/>
        <w:jc w:val="left"/>
        <w:outlineLvl w:val="1"/>
      </w:pPr>
      <w:bookmarkStart w:id="164" w:name="_Toc229002750"/>
      <w:bookmarkStart w:id="165" w:name="_Toc229002811"/>
      <w:bookmarkStart w:id="166" w:name="_Toc229003108"/>
      <w:bookmarkStart w:id="167" w:name="_Toc229003509"/>
      <w:bookmarkStart w:id="168" w:name="_Toc229003729"/>
      <w:r w:rsidRPr="005F5B92">
        <w:rPr>
          <w:rFonts w:hint="eastAsia" w:ascii="Times New Roman" w:hAnsi="Times New Roman" w:eastAsia="黑体"/>
          <w:b/>
          <w:sz w:val="28"/>
        </w:rPr>
        <w:t xml:space="preserve">4 </w:t>
      </w:r>
      <w:r w:rsidRPr="005F5B92">
        <w:rPr>
          <w:rFonts w:ascii="Times New Roman" w:hAnsi="Times New Roman" w:eastAsia="黑体"/>
          <w:b/>
          <w:sz w:val="28"/>
        </w:rPr>
        <w:t>改进</w:t>
      </w:r>
      <w:r w:rsidRPr="005F5B92">
        <w:rPr>
          <w:rFonts w:ascii="Times New Roman" w:hAnsi="Times New Roman" w:eastAsia="黑体"/>
          <w:b/>
          <w:sz w:val="28"/>
        </w:rPr>
        <w:t xml:space="preserve"> Dijkstra </w:t>
      </w:r>
      <w:r w:rsidRPr="005F5B92">
        <w:rPr>
          <w:rFonts w:ascii="Times New Roman" w:hAnsi="Times New Roman" w:eastAsia="黑体"/>
          <w:b/>
          <w:sz w:val="28"/>
        </w:rPr>
        <w:t>算法设计与实现</w:t>
      </w:r>
      <w:bookmarkEnd w:id="164"/>
      <w:bookmarkEnd w:id="165"/>
      <w:bookmarkEnd w:id="166"/>
      <w:bookmarkEnd w:id="167"/>
      <w:bookmarkEnd w:id="168"/>
      <w:r w:rsidRPr="005F5B92">
        <w:rPr>
          <w:rFonts w:ascii="Times New Roman" w:hAnsi="Times New Roman" w:eastAsia="黑体"/>
          <w:b/>
          <w:sz w:val="28"/>
        </w:rPr>
        <w:tab/>
      </w:r>
    </w:p>
    <w:p w14:paraId="5891AE72" w14:textId="77777777" w:rsidR="00F27062" w:rsidRPr="005F5B92" w:rsidRDefault="00000000">
      <w:pPr>
        <w:pStyle w:val="2"/>
        <w:spacing w:line="360" w:lineRule="auto"/>
        <w:jc w:val="left"/>
        <w:outlineLvl w:val="2"/>
      </w:pPr>
      <w:bookmarkStart w:id="169" w:name="_Toc229002751"/>
      <w:bookmarkStart w:id="170" w:name="_Toc229002812"/>
      <w:bookmarkStart w:id="171" w:name="_Toc229003109"/>
      <w:bookmarkStart w:id="172" w:name="_Toc229003510"/>
      <w:bookmarkStart w:id="173" w:name="_Toc229003730"/>
      <w:r w:rsidRPr="005F5B92">
        <w:rPr>
          <w:rFonts w:ascii="Times New Roman" w:hAnsi="Times New Roman" w:eastAsia="黑体"/>
          <w:b/>
          <w:sz w:val="24"/>
        </w:rPr>
        <w:t xml:space="preserve">4.1 </w:t>
      </w:r>
      <w:r w:rsidRPr="005F5B92">
        <w:rPr>
          <w:rFonts w:ascii="Times New Roman" w:hAnsi="Times New Roman" w:eastAsia="黑体"/>
          <w:b/>
          <w:sz w:val="24"/>
        </w:rPr>
        <w:t>基于组合赋权的权重计算体系</w:t>
      </w:r>
      <w:bookmarkEnd w:id="169"/>
      <w:bookmarkEnd w:id="170"/>
      <w:bookmarkEnd w:id="171"/>
      <w:bookmarkEnd w:id="172"/>
      <w:bookmarkEnd w:id="173"/>
    </w:p>
    <w:p w14:paraId="53B1D8F8" w14:textId="77777777" w:rsidR="00F27062" w:rsidRPr="005F5B92" w:rsidRDefault="00000000">
      <w:pPr>
        <w:pStyle w:val="3"/>
        <w:spacing w:line="360" w:lineRule="auto"/>
        <w:jc w:val="left"/>
        <w:outlineLvl w:val="3"/>
      </w:pPr>
      <w:bookmarkStart w:id="174" w:name="_Toc229002752"/>
      <w:bookmarkStart w:id="175" w:name="_Toc229002813"/>
      <w:bookmarkStart w:id="176" w:name="_Toc229003110"/>
      <w:bookmarkStart w:id="177" w:name="_Toc229003511"/>
      <w:bookmarkStart w:id="178" w:name="_Toc229003731"/>
      <w:r w:rsidRPr="005F5B92">
        <w:rPr>
          <w:rFonts w:ascii="Times New Roman" w:hAnsi="Times New Roman" w:eastAsia="宋体"/>
          <w:b w:val="0"/>
          <w:sz w:val="24"/>
        </w:rPr>
        <w:t xml:space="preserve">4.1.1 </w:t>
      </w:r>
      <w:r w:rsidRPr="005F5B92">
        <w:rPr>
          <w:rFonts w:ascii="Times New Roman" w:hAnsi="Times New Roman" w:eastAsia="宋体"/>
          <w:b w:val="0"/>
          <w:sz w:val="24"/>
        </w:rPr>
        <w:t>层次分析法主观赋权</w:t>
      </w:r>
      <w:bookmarkEnd w:id="174"/>
      <w:bookmarkEnd w:id="175"/>
      <w:bookmarkEnd w:id="176"/>
      <w:bookmarkEnd w:id="177"/>
      <w:bookmarkEnd w:id="178"/>
    </w:p>
    <w:p w14:paraId="1EE8DC4C" w14:textId="735DA79C" w:rsidR="00A34871" w:rsidRPr="005F5B92" w:rsidRDefault="005C3BDE" w:rsidP="001E6425">
      <w:pPr>
        <w:spacing w:line="360" w:lineRule="auto"/>
        <w:ind w:firstLine="480" w:firstLineChars="200"/>
        <w:jc w:val="both"/>
      </w:pPr>
      <w:bookmarkStart w:id="179" w:name="OLE_LINK29"/>
      <w:bookmarkStart w:id="180" w:name="OLE_LINK13"/>
      <w:r w:rsidRPr="005F5B92">
        <w:rPr>
          <w:rFonts w:ascii="Times New Roman" w:hAnsi="Times New Roman" w:eastAsia="宋体"/>
          <w:sz w:val="24"/>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w:t>
      </w:r>
      <w:r w:rsidRPr="005F5B92">
        <w:rPr>
          <w:rFonts w:ascii="Times New Roman" w:hAnsi="Times New Roman" w:eastAsia="宋体"/>
          <w:sz w:val="24"/>
        </w:rPr>
        <w:t>——</w:t>
      </w:r>
      <w:r w:rsidRPr="005F5B92">
        <w:rPr>
          <w:rFonts w:ascii="Times New Roman" w:hAnsi="Times New Roman" w:eastAsia="宋体"/>
          <w:sz w:val="24"/>
        </w:rPr>
        <w:t>多数路段之间其实差不了多少</w:t>
      </w:r>
      <w:r w:rsidRPr="005F5B92">
        <w:rPr>
          <w:rFonts w:ascii="Times New Roman" w:hAnsi="Times New Roman" w:eastAsia="宋体"/>
          <w:sz w:val="24"/>
        </w:rPr>
        <w:t>——</w:t>
      </w:r>
      <w:r w:rsidRPr="005F5B92">
        <w:rPr>
          <w:rFonts w:ascii="Times New Roman" w:hAnsi="Times New Roman" w:eastAsia="宋体"/>
          <w:sz w:val="24"/>
        </w:rPr>
        <w:t>只有碰上恶劣天气，它才会在决策时真正体现出区分价值。因此，它的基础权重应该比前两项低一些，但决策优先级要随着天气恶化往上调，这部分调整机制交给</w:t>
      </w:r>
      <w:r w:rsidRPr="005F5B92">
        <w:rPr>
          <w:rFonts w:ascii="Times New Roman" w:hAnsi="Times New Roman" w:eastAsia="宋体"/>
          <w:sz w:val="24"/>
        </w:rPr>
        <w:t>4.2</w:t>
      </w:r>
      <w:r w:rsidRPr="005F5B92">
        <w:rPr>
          <w:rFonts w:ascii="Times New Roman" w:hAnsi="Times New Roman" w:eastAsia="宋体"/>
          <w:sz w:val="24"/>
        </w:rPr>
        <w:t>节的具体方案去解决</w:t>
      </w:r>
      <w:r w:rsidR="004A08C1" w:rsidRPr="005F5B92">
        <w:rPr>
          <w:rFonts w:ascii="Times New Roman" w:hAnsi="Times New Roman" w:eastAsia="宋体"/>
          <w:sz w:val="24"/>
          <w:vertAlign w:val="superscript"/>
        </w:rPr>
        <w:fldChar w:fldCharType="begin"/>
      </w:r>
      <w:r w:rsidR="004A08C1" w:rsidRPr="005F5B92">
        <w:rPr>
          <w:rFonts w:ascii="Times New Roman" w:hAnsi="Times New Roman" w:eastAsia="宋体"/>
          <w:sz w:val="24"/>
          <w:vertAlign w:val="superscript"/>
        </w:rPr>
        <w:instrText xml:space="preserve"> REF _Ref228916454 \r \h  \* MERGEFORMAT </w:instrText>
      </w:r>
      <w:r w:rsidR="004A08C1" w:rsidRPr="005F5B92">
        <w:rPr>
          <w:rFonts w:ascii="Times New Roman" w:hAnsi="Times New Roman" w:eastAsia="宋体"/>
          <w:sz w:val="24"/>
          <w:vertAlign w:val="superscript"/>
        </w:rPr>
      </w:r>
      <w:r w:rsidR="004A08C1" w:rsidRPr="005F5B92">
        <w:rPr>
          <w:rFonts w:ascii="Times New Roman" w:hAnsi="Times New Roman" w:eastAsia="宋体"/>
          <w:sz w:val="24"/>
          <w:vertAlign w:val="superscript"/>
        </w:rPr>
        <w:fldChar w:fldCharType="separate"/>
      </w:r>
      <w:r w:rsidR="004A08C1" w:rsidRPr="005F5B92">
        <w:rPr>
          <w:rFonts w:ascii="Times New Roman" w:hAnsi="Times New Roman" w:eastAsia="宋体"/>
          <w:sz w:val="24"/>
          <w:vertAlign w:val="superscript"/>
        </w:rPr>
        <w:t>[19]</w:t>
      </w:r>
      <w:r w:rsidR="004A08C1" w:rsidRPr="005F5B92">
        <w:rPr>
          <w:rFonts w:ascii="Times New Roman" w:hAnsi="Times New Roman" w:eastAsia="宋体"/>
          <w:sz w:val="24"/>
          <w:vertAlign w:val="superscript"/>
        </w:rPr>
        <w:fldChar w:fldCharType="end"/>
      </w:r>
      <w:r w:rsidR="00A34871" w:rsidRPr="005F5B92">
        <w:rPr>
          <w:rFonts w:ascii="Times New Roman" w:hAnsi="Times New Roman" w:eastAsia="宋体"/>
          <w:sz w:val="24"/>
        </w:rPr>
        <w:t>。</w:t>
      </w:r>
    </w:p>
    <w:p w14:paraId="0D4D9FF1" w14:textId="1958CFE7" w:rsidR="00F27062" w:rsidRPr="005F5B92" w:rsidRDefault="002F668A" w:rsidP="00EF1C47">
      <w:pPr>
        <w:spacing w:line="360" w:lineRule="auto"/>
        <w:ind w:firstLine="480" w:firstLineChars="200"/>
        <w:jc w:val="both"/>
      </w:pPr>
      <w:r w:rsidRPr="005F5B92">
        <w:rPr>
          <w:rFonts w:ascii="Times New Roman" w:hAnsi="Times New Roman" w:eastAsia="宋体"/>
          <w:sz w:val="24"/>
        </w:rPr>
        <w:t>按照上述排序逻辑，借助层次分析法的</w:t>
      </w:r>
      <w:r w:rsidRPr="005F5B92">
        <w:rPr>
          <w:rFonts w:ascii="Times New Roman" w:hAnsi="Times New Roman" w:eastAsia="宋体"/>
          <w:sz w:val="24"/>
        </w:rPr>
        <w:t>1–9</w:t>
      </w:r>
      <w:r w:rsidRPr="005F5B92">
        <w:rPr>
          <w:rFonts w:ascii="Times New Roman" w:hAnsi="Times New Roman" w:eastAsia="宋体"/>
          <w:sz w:val="24"/>
        </w:rPr>
        <w:t>标度法来构造三</w:t>
      </w:r>
      <w:proofErr w:type="gramStart"/>
      <w:r w:rsidRPr="005F5B92">
        <w:rPr>
          <w:rFonts w:ascii="Times New Roman" w:hAnsi="Times New Roman" w:eastAsia="宋体"/>
          <w:sz w:val="24"/>
        </w:rPr>
        <w:t>阶判断</w:t>
      </w:r>
      <w:proofErr w:type="gramEnd"/>
      <w:r w:rsidRPr="005F5B92">
        <w:rPr>
          <w:rFonts w:ascii="Times New Roman" w:hAnsi="Times New Roman" w:eastAsia="宋体"/>
          <w:sz w:val="24"/>
        </w:rPr>
        <w:t>矩阵：客户满意度相比于运输成本被认定为稍重要，赋值为</w:t>
      </w:r>
      <w:r w:rsidRPr="005F5B92">
        <w:rPr>
          <w:rFonts w:ascii="Times New Roman" w:hAnsi="Times New Roman" w:eastAsia="宋体"/>
          <w:sz w:val="24"/>
        </w:rPr>
        <w:t>2</w:t>
      </w:r>
      <w:r w:rsidRPr="005F5B92">
        <w:rPr>
          <w:rFonts w:ascii="Times New Roman" w:hAnsi="Times New Roman" w:eastAsia="宋体"/>
          <w:sz w:val="24"/>
        </w:rPr>
        <w:t>；相比于安全系数明显重要，赋值为</w:t>
      </w:r>
      <w:r w:rsidRPr="005F5B92">
        <w:rPr>
          <w:rFonts w:ascii="Times New Roman" w:hAnsi="Times New Roman" w:eastAsia="宋体"/>
          <w:sz w:val="24"/>
        </w:rPr>
        <w:t>3</w:t>
      </w:r>
      <w:r w:rsidRPr="005F5B92">
        <w:rPr>
          <w:rFonts w:ascii="Times New Roman" w:hAnsi="Times New Roman" w:eastAsia="宋体"/>
          <w:sz w:val="24"/>
        </w:rPr>
        <w:t>；运输成本相比于安全系数稍重要，赋值为</w:t>
      </w:r>
      <w:r w:rsidRPr="005F5B92">
        <w:rPr>
          <w:rFonts w:ascii="Times New Roman" w:hAnsi="Times New Roman" w:eastAsia="宋体"/>
          <w:sz w:val="24"/>
        </w:rPr>
        <w:t>2</w:t>
      </w:r>
      <w:r w:rsidRPr="005F5B92">
        <w:rPr>
          <w:rFonts w:ascii="Times New Roman" w:hAnsi="Times New Roman" w:eastAsia="宋体"/>
          <w:sz w:val="24"/>
        </w:rPr>
        <w:t>。矩阵中其余位置的元素依据互反性原则进行补齐</w:t>
      </w:r>
      <w:r w:rsidR="00A34871" w:rsidRPr="005F5B92">
        <w:rPr>
          <w:rFonts w:ascii="Times New Roman" w:hAnsi="Times New Roman" w:eastAsia="宋体"/>
          <w:sz w:val="24"/>
        </w:rPr>
        <w:t>，</w:t>
      </w:r>
      <w:bookmarkEnd w:id="179"/>
      <w:r w:rsidR="00A34871" w:rsidRPr="005F5B92">
        <w:rPr>
          <w:rFonts w:ascii="Times New Roman" w:hAnsi="Times New Roman" w:eastAsia="宋体"/>
          <w:sz w:val="24"/>
        </w:rPr>
        <w:t>即</w:t>
      </w:r>
      <w:r w:rsidR="0079058C" w:rsidRPr="005F5B92">
        <w:rPr>
          <w:rFonts w:ascii="Times New Roman" w:hAnsi="Times New Roman" w:eastAsia="宋体"/>
          <w:position w:val="-32"/>
          <w:sz w:val="24"/>
        </w:rPr>
        <w:object w:dxaOrig="840" w:dyaOrig="700" w14:anchorId="51F0A2AA">
          <v:shape id="_x0000_i1062" type="#_x0000_t75" style="width:42pt;height:34.65pt" o:ole="">
            <v:imagedata r:id="rId91" o:title=""/>
          </v:shape>
          <o:OLEObject Type="Embed" ProgID="Equation.DSMT4" ShapeID="_x0000_i1062" DrawAspect="Content" ObjectID="_1840869810" r:id="rId92"/>
        </w:object>
      </w:r>
      <w:r w:rsidR="00A34871" w:rsidRPr="005F5B92">
        <w:rPr>
          <w:rFonts w:ascii="Times New Roman" w:hAnsi="Times New Roman" w:eastAsia="宋体"/>
          <w:sz w:val="24"/>
        </w:rPr>
        <w:t>。所得判断矩阵如表</w:t>
      </w:r>
      <w:r w:rsidR="00A34871" w:rsidRPr="005F5B92">
        <w:rPr>
          <w:rFonts w:ascii="Times New Roman" w:hAnsi="Times New Roman" w:eastAsia="宋体"/>
          <w:sz w:val="24"/>
        </w:rPr>
        <w:t>2</w:t>
      </w:r>
      <w:r w:rsidR="00A34871" w:rsidRPr="005F5B92">
        <w:rPr>
          <w:rFonts w:ascii="Times New Roman" w:hAnsi="Times New Roman" w:eastAsia="宋体"/>
          <w:sz w:val="24"/>
        </w:rPr>
        <w:t>所示</w:t>
      </w:r>
      <w:r w:rsidR="00A34871" w:rsidRPr="005F5B92">
        <w:rPr>
          <w:rFonts w:hint="eastAsia" w:ascii="Times New Roman" w:hAnsi="Times New Roman" w:eastAsia="宋体"/>
          <w:sz w:val="24"/>
        </w:rPr>
        <w:t>：</w:t>
      </w:r>
    </w:p>
    <w:bookmarkEnd w:id="180"/>
    <w:p w14:paraId="75FDA1BC" w14:textId="77777777" w:rsidR="00F27062" w:rsidRPr="005F5B92" w:rsidRDefault="00000000" w:rsidP="00620E7A">
      <w:pPr>
        <w:spacing w:line="360" w:lineRule="auto"/>
        <w:ind w:firstLineChars="0" w:firstLine="0"/>
        <w:jc w:val="center"/>
        <w:rPr>
          <w:rFonts w:eastAsia="黑体"/>
          <w:sz w:val="21"/>
          <w:szCs w:val="21"/>
        </w:rPr>
      </w:pPr>
      <w:r w:rsidRPr="005F5B92">
        <w:rPr>
          <w:rFonts w:eastAsia="黑体" w:hint="eastAsia" w:ascii="Times New Roman" w:hAnsi="Times New Roman"/>
          <w:sz w:val="21"/>
          <w:szCs w:val="21"/>
        </w:rPr>
        <w:t>表</w:t>
      </w:r>
      <w:r w:rsidRPr="005F5B92">
        <w:rPr>
          <w:rFonts w:eastAsia="黑体" w:ascii="Times New Roman" w:hAnsi="Times New Roman"/>
          <w:sz w:val="21"/>
          <w:szCs w:val="21"/>
        </w:rPr>
        <w:fldChar w:fldCharType="begin"/>
      </w:r>
      <w:r w:rsidRPr="005F5B92">
        <w:rPr>
          <w:rFonts w:eastAsia="黑体" w:ascii="Times New Roman" w:hAnsi="Times New Roman"/>
          <w:sz w:val="21"/>
          <w:szCs w:val="21"/>
        </w:rPr>
        <w:instrText xml:space="preserve"> </w:instrText>
      </w:r>
      <w:r w:rsidRPr="005F5B92">
        <w:rPr>
          <w:rFonts w:eastAsia="黑体" w:hint="eastAsia" w:ascii="Times New Roman" w:hAnsi="Times New Roman"/>
          <w:sz w:val="21"/>
          <w:szCs w:val="21"/>
        </w:rPr>
        <w:instrText xml:space="preserve">SEQ </w:instrText>
      </w:r>
      <w:r w:rsidRPr="005F5B92">
        <w:rPr>
          <w:rFonts w:eastAsia="黑体" w:hint="eastAsia" w:ascii="Times New Roman" w:hAnsi="Times New Roman"/>
          <w:sz w:val="21"/>
          <w:szCs w:val="21"/>
        </w:rPr>
        <w:instrText>表格</w:instrText>
      </w:r>
      <w:r w:rsidRPr="005F5B92">
        <w:rPr>
          <w:rFonts w:eastAsia="黑体" w:hint="eastAsia" w:ascii="Times New Roman" w:hAnsi="Times New Roman"/>
          <w:sz w:val="21"/>
          <w:szCs w:val="21"/>
        </w:rPr>
        <w:instrText xml:space="preserve"> \* ARABIC</w:instrText>
      </w:r>
      <w:r w:rsidRPr="005F5B92">
        <w:rPr>
          <w:rFonts w:eastAsia="黑体" w:ascii="Times New Roman" w:hAnsi="Times New Roman"/>
          <w:sz w:val="21"/>
          <w:szCs w:val="21"/>
        </w:rPr>
        <w:instrText xml:space="preserve"> </w:instrText>
      </w:r>
      <w:r w:rsidRPr="005F5B92">
        <w:rPr>
          <w:rFonts w:eastAsia="黑体" w:ascii="Times New Roman" w:hAnsi="Times New Roman"/>
          <w:sz w:val="21"/>
          <w:szCs w:val="21"/>
        </w:rPr>
        <w:fldChar w:fldCharType="separate"/>
      </w:r>
      <w:r w:rsidRPr="005F5B92">
        <w:rPr>
          <w:rFonts w:eastAsia="黑体" w:ascii="Times New Roman" w:hAnsi="Times New Roman"/>
          <w:sz w:val="21"/>
          <w:szCs w:val="21"/>
        </w:rPr>
        <w:t>2</w:t>
      </w:r>
      <w:r w:rsidRPr="005F5B92">
        <w:rPr>
          <w:rFonts w:eastAsia="黑体" w:ascii="Times New Roman" w:hAnsi="Times New Roman"/>
          <w:sz w:val="21"/>
          <w:szCs w:val="21"/>
        </w:rPr>
        <w:fldChar w:fldCharType="end"/>
      </w:r>
      <w:r w:rsidRPr="005F5B92">
        <w:rPr>
          <w:rFonts w:eastAsia="黑体" w:hint="eastAsia" w:ascii="Times New Roman" w:hAnsi="Times New Roman"/>
          <w:sz w:val="21"/>
          <w:szCs w:val="21"/>
        </w:rPr>
        <w:t xml:space="preserve"> </w:t>
      </w:r>
      <w:r w:rsidRPr="005F5B92">
        <w:rPr>
          <w:rFonts w:eastAsia="黑体" w:hint="eastAsia" w:ascii="Times New Roman" w:hAnsi="Times New Roman"/>
          <w:sz w:val="21"/>
          <w:szCs w:val="21"/>
        </w:rPr>
        <w:t>标度赋值三</w:t>
      </w:r>
      <w:proofErr w:type="gramStart"/>
      <w:r w:rsidRPr="005F5B92">
        <w:rPr>
          <w:rFonts w:eastAsia="黑体" w:hint="eastAsia" w:ascii="Times New Roman" w:hAnsi="Times New Roman"/>
          <w:sz w:val="21"/>
          <w:szCs w:val="21"/>
        </w:rPr>
        <w:t>阶判断</w:t>
      </w:r>
      <w:proofErr w:type="gramEnd"/>
      <w:r w:rsidRPr="005F5B92">
        <w:rPr>
          <w:rFonts w:eastAsia="黑体" w:hint="eastAsia" w:ascii="Times New Roman" w:hAnsi="Times New Roman"/>
          <w:sz w:val="21"/>
          <w:szCs w:val="21"/>
        </w:rPr>
        <w:t>矩阵表</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5F5B92"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941452" w:rsidRDefault="00000000" w:rsidP="0079058C">
            <w:pPr>
              <w:ind w:firstLine="480"/>
              <w:jc w:val="center"/>
            </w:pPr>
            <w:r w:rsidRPr="00941452">
              <w:rPr>
                <w:rFonts w:ascii="Times New Roman" w:hAnsi="Times New Roman" w:eastAsia="宋体"/>
                <w:sz w:val="24"/>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941452" w:rsidRDefault="00000000" w:rsidP="0079058C">
            <w:pPr>
              <w:ind w:firstLine="480"/>
              <w:jc w:val="center"/>
            </w:pPr>
            <w:r w:rsidRPr="00941452">
              <w:rPr>
                <w:rFonts w:ascii="Times New Roman" w:hAnsi="Times New Roman" w:eastAsia="宋体"/>
                <w:sz w:val="24"/>
              </w:rPr>
              <w:t>运输</w:t>
            </w:r>
            <w:r w:rsidRPr="00941452">
              <w:rPr>
                <w:rFonts w:hint="eastAsia" w:ascii="Times New Roman" w:hAnsi="Times New Roman" w:eastAsia="宋体"/>
                <w:sz w:val="24"/>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941452" w:rsidRDefault="00000000" w:rsidP="0079058C">
            <w:pPr>
              <w:ind w:firstLine="480"/>
              <w:jc w:val="center"/>
            </w:pPr>
            <w:r w:rsidRPr="00941452">
              <w:rPr>
                <w:rFonts w:ascii="Times New Roman" w:hAnsi="Times New Roman" w:eastAsia="宋体"/>
                <w:sz w:val="24"/>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941452" w:rsidRDefault="00000000" w:rsidP="0079058C">
            <w:pPr>
              <w:ind w:firstLine="480"/>
              <w:jc w:val="center"/>
            </w:pPr>
            <w:r w:rsidRPr="00941452">
              <w:rPr>
                <w:rFonts w:hint="eastAsia" w:ascii="Times New Roman" w:hAnsi="Times New Roman" w:eastAsia="宋体"/>
                <w:sz w:val="24"/>
              </w:rPr>
              <w:t>安全系数</w:t>
            </w:r>
          </w:p>
        </w:tc>
      </w:tr>
      <w:tr w:rsidR="00F27062" w:rsidRPr="005F5B92"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941452" w:rsidRDefault="00000000" w:rsidP="0079058C">
            <w:pPr>
              <w:ind w:firstLine="480"/>
              <w:jc w:val="center"/>
            </w:pPr>
            <w:r w:rsidRPr="00941452">
              <w:rPr>
                <w:rFonts w:ascii="Times New Roman" w:hAnsi="Times New Roman" w:eastAsia="宋体"/>
                <w:sz w:val="24"/>
              </w:rPr>
              <w:t>运输</w:t>
            </w:r>
            <w:r w:rsidRPr="00941452">
              <w:rPr>
                <w:rFonts w:hint="eastAsia" w:ascii="Times New Roman" w:hAnsi="Times New Roman" w:eastAsia="宋体"/>
                <w:sz w:val="24"/>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941452" w:rsidRDefault="00000000" w:rsidP="0079058C">
            <w:pPr>
              <w:ind w:firstLine="480"/>
              <w:jc w:val="center"/>
            </w:pPr>
            <w:r w:rsidRPr="00941452">
              <w:rPr>
                <w:rFonts w:ascii="Times New Roman" w:hAnsi="Times New Roman" w:eastAsia="宋体"/>
                <w:sz w:val="24"/>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941452" w:rsidRDefault="001A441E" w:rsidP="0079058C">
            <w:pPr>
              <w:ind w:firstLine="480"/>
              <w:jc w:val="center"/>
            </w:pPr>
            <w:r w:rsidRPr="00941452">
              <w:rPr>
                <w:rFonts w:ascii="Times New Roman" w:hAnsi="Times New Roman" w:eastAsia="宋体"/>
                <w:sz w:val="24"/>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941452" w:rsidRDefault="001A441E" w:rsidP="0079058C">
            <w:pPr>
              <w:ind w:firstLine="480"/>
              <w:jc w:val="center"/>
            </w:pPr>
            <w:r w:rsidRPr="00941452">
              <w:rPr>
                <w:rFonts w:hint="eastAsia" w:ascii="Times New Roman" w:hAnsi="Times New Roman" w:eastAsia="宋体"/>
                <w:sz w:val="24"/>
              </w:rPr>
              <w:t>2</w:t>
            </w:r>
          </w:p>
        </w:tc>
      </w:tr>
      <w:tr w:rsidR="00F27062" w:rsidRPr="005F5B92"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941452" w:rsidRDefault="00000000" w:rsidP="0079058C">
            <w:pPr>
              <w:ind w:firstLine="480"/>
              <w:jc w:val="center"/>
            </w:pPr>
            <w:r w:rsidRPr="00941452">
              <w:rPr>
                <w:rFonts w:ascii="Times New Roman" w:hAnsi="Times New Roman" w:eastAsia="宋体"/>
                <w:sz w:val="24"/>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941452" w:rsidRDefault="001A441E" w:rsidP="0079058C">
            <w:pPr>
              <w:ind w:firstLine="480"/>
              <w:jc w:val="center"/>
            </w:pPr>
            <w:r w:rsidRPr="00941452">
              <w:rPr>
                <w:rFonts w:hint="eastAsia" w:ascii="Times New Roman" w:hAnsi="Times New Roman" w:eastAsia="宋体"/>
                <w:sz w:val="24"/>
              </w:rPr>
              <w:t>2</w:t>
            </w:r>
          </w:p>
        </w:tc>
        <w:tc>
          <w:tcPr>
            <w:tcW w:w="0" w:type="auto"/>
            <w:tcBorders>
              <w:top w:val="nil"/>
            </w:tcBorders>
            <w:tcMar>
              <w:top w:w="120" w:type="dxa"/>
              <w:left w:w="120" w:type="dxa"/>
              <w:bottom w:w="120" w:type="dxa"/>
              <w:right w:w="120" w:type="dxa"/>
            </w:tcMar>
            <w:vAlign w:val="center"/>
          </w:tcPr>
          <w:p w14:paraId="38EC9A44" w14:textId="77777777" w:rsidR="00F27062" w:rsidRPr="00941452" w:rsidRDefault="00000000" w:rsidP="0079058C">
            <w:pPr>
              <w:ind w:firstLine="480"/>
              <w:jc w:val="center"/>
            </w:pPr>
            <w:r w:rsidRPr="00941452">
              <w:rPr>
                <w:rFonts w:ascii="Times New Roman" w:hAnsi="Times New Roman" w:eastAsia="宋体"/>
                <w:sz w:val="24"/>
              </w:rPr>
              <w:t>1</w:t>
            </w:r>
          </w:p>
        </w:tc>
        <w:tc>
          <w:tcPr>
            <w:tcW w:w="0" w:type="auto"/>
            <w:tcBorders>
              <w:top w:val="nil"/>
            </w:tcBorders>
            <w:tcMar>
              <w:top w:w="120" w:type="dxa"/>
              <w:left w:w="120" w:type="dxa"/>
              <w:bottom w:w="120" w:type="dxa"/>
              <w:right w:w="120" w:type="dxa"/>
            </w:tcMar>
            <w:vAlign w:val="center"/>
          </w:tcPr>
          <w:p w14:paraId="67E6EDEE" w14:textId="72442163" w:rsidR="00F27062" w:rsidRPr="00941452" w:rsidRDefault="001A441E" w:rsidP="0079058C">
            <w:pPr>
              <w:ind w:firstLine="480"/>
              <w:jc w:val="center"/>
            </w:pPr>
            <w:r w:rsidRPr="00941452">
              <w:rPr>
                <w:rFonts w:hint="eastAsia" w:ascii="Times New Roman" w:hAnsi="Times New Roman" w:eastAsia="宋体"/>
                <w:sz w:val="24"/>
              </w:rPr>
              <w:t>3</w:t>
            </w:r>
          </w:p>
        </w:tc>
      </w:tr>
      <w:tr w:rsidR="00F27062" w:rsidRPr="005F5B92" w14:paraId="35FB43B4" w14:textId="77777777">
        <w:tc>
          <w:tcPr>
            <w:tcW w:w="0" w:type="auto"/>
            <w:tcMar>
              <w:top w:w="120" w:type="dxa"/>
              <w:left w:w="120" w:type="dxa"/>
              <w:bottom w:w="120" w:type="dxa"/>
              <w:right w:w="120" w:type="dxa"/>
            </w:tcMar>
            <w:vAlign w:val="center"/>
          </w:tcPr>
          <w:p w14:paraId="15B5CC56" w14:textId="77777777" w:rsidR="00F27062" w:rsidRPr="00941452" w:rsidRDefault="00000000" w:rsidP="0079058C">
            <w:pPr>
              <w:ind w:firstLine="480"/>
              <w:jc w:val="center"/>
            </w:pPr>
            <w:r w:rsidRPr="00941452">
              <w:rPr>
                <w:rFonts w:hint="eastAsia" w:ascii="Times New Roman" w:hAnsi="Times New Roman" w:eastAsia="宋体"/>
                <w:sz w:val="24"/>
              </w:rPr>
              <w:t>安全系数</w:t>
            </w:r>
          </w:p>
        </w:tc>
        <w:tc>
          <w:tcPr>
            <w:tcW w:w="0" w:type="auto"/>
            <w:tcMar>
              <w:top w:w="120" w:type="dxa"/>
              <w:left w:w="120" w:type="dxa"/>
              <w:bottom w:w="120" w:type="dxa"/>
              <w:right w:w="120" w:type="dxa"/>
            </w:tcMar>
            <w:vAlign w:val="center"/>
          </w:tcPr>
          <w:p w14:paraId="7A6CAAC6" w14:textId="341F07AB" w:rsidR="00F27062" w:rsidRPr="00941452" w:rsidRDefault="001A441E" w:rsidP="0079058C">
            <w:pPr>
              <w:ind w:firstLine="480"/>
              <w:jc w:val="center"/>
            </w:pPr>
            <w:r w:rsidRPr="00941452">
              <w:rPr>
                <w:rFonts w:ascii="Times New Roman" w:hAnsi="Times New Roman" w:eastAsia="宋体"/>
                <w:sz w:val="24"/>
              </w:rPr>
              <w:t>1/2</w:t>
            </w:r>
          </w:p>
        </w:tc>
        <w:tc>
          <w:tcPr>
            <w:tcW w:w="0" w:type="auto"/>
            <w:tcMar>
              <w:top w:w="120" w:type="dxa"/>
              <w:left w:w="120" w:type="dxa"/>
              <w:bottom w:w="120" w:type="dxa"/>
              <w:right w:w="120" w:type="dxa"/>
            </w:tcMar>
            <w:vAlign w:val="center"/>
          </w:tcPr>
          <w:p w14:paraId="35E05C3A" w14:textId="033FCD14" w:rsidR="00F27062" w:rsidRPr="00941452" w:rsidRDefault="00000000" w:rsidP="0079058C">
            <w:pPr>
              <w:ind w:firstLine="480"/>
              <w:jc w:val="center"/>
            </w:pPr>
            <w:r w:rsidRPr="00941452">
              <w:rPr>
                <w:rFonts w:ascii="Times New Roman" w:hAnsi="Times New Roman" w:eastAsia="宋体"/>
                <w:sz w:val="24"/>
              </w:rPr>
              <w:t>1/</w:t>
            </w:r>
            <w:r w:rsidR="001A441E" w:rsidRPr="00941452">
              <w:rPr>
                <w:rFonts w:hint="eastAsia" w:ascii="Times New Roman" w:hAnsi="Times New Roman" w:eastAsia="宋体"/>
                <w:sz w:val="24"/>
              </w:rPr>
              <w:t>3</w:t>
            </w:r>
          </w:p>
        </w:tc>
        <w:tc>
          <w:tcPr>
            <w:tcW w:w="0" w:type="auto"/>
            <w:tcMar>
              <w:top w:w="120" w:type="dxa"/>
              <w:left w:w="120" w:type="dxa"/>
              <w:bottom w:w="120" w:type="dxa"/>
              <w:right w:w="120" w:type="dxa"/>
            </w:tcMar>
            <w:vAlign w:val="center"/>
          </w:tcPr>
          <w:p w14:paraId="7B3EDEEE" w14:textId="77777777" w:rsidR="00F27062" w:rsidRPr="00941452" w:rsidRDefault="00000000" w:rsidP="0079058C">
            <w:pPr>
              <w:ind w:firstLine="480"/>
              <w:jc w:val="center"/>
            </w:pPr>
            <w:r w:rsidRPr="00941452">
              <w:rPr>
                <w:rFonts w:ascii="Times New Roman" w:hAnsi="Times New Roman" w:eastAsia="宋体"/>
                <w:sz w:val="24"/>
              </w:rPr>
              <w:t>1</w:t>
            </w:r>
          </w:p>
        </w:tc>
      </w:tr>
    </w:tbl>
    <w:p w14:paraId="4DBDC0E6" w14:textId="4E5F2B3B" w:rsidR="001A441E" w:rsidRPr="005F5B92" w:rsidRDefault="00000000" w:rsidP="00C247A1">
      <w:pPr>
        <w:keepNext/>
        <w:spacing w:line="360" w:lineRule="auto"/>
        <w:ind w:firstLineChars="200" w:firstLine="480"/>
        <w:jc w:val="both"/>
      </w:pPr>
      <w:r w:rsidRPr="005F5B92">
        <w:rPr>
          <w:rFonts w:hint="eastAsia" w:ascii="Times New Roman" w:hAnsi="Times New Roman" w:eastAsia="宋体"/>
          <w:sz w:val="24"/>
        </w:rPr>
        <w:t>完成判断矩阵构建后，对其进行一致性检验以验证赋值合理性。计算得到判断矩阵的最大特征值</w:t>
      </w:r>
      <w:r w:rsidR="00620E7A" w:rsidRPr="005F5B92">
        <w:rPr>
          <w:rFonts w:ascii="Times New Roman" w:hAnsi="Times New Roman" w:eastAsia="宋体"/>
          <w:position w:val="-10"/>
          <w:sz w:val="24"/>
        </w:rPr>
        <w:object w:dxaOrig="1320" w:dyaOrig="320" w14:anchorId="3198F4DB">
          <v:shape id="_x0000_i1063" type="#_x0000_t75" style="width:66pt;height:15.35pt" o:ole="">
            <v:imagedata r:id="rId93" o:title=""/>
          </v:shape>
          <o:OLEObject Type="Embed" ProgID="Equation.DSMT4" ShapeID="_x0000_i1063" DrawAspect="Content" ObjectID="_1840869811" r:id="rId94"/>
        </w:object>
      </w:r>
      <w:r w:rsidRPr="005F5B92">
        <w:rPr>
          <w:rFonts w:hint="eastAsia" w:ascii="Times New Roman" w:hAnsi="Times New Roman" w:eastAsia="宋体"/>
          <w:sz w:val="24"/>
        </w:rPr>
        <w:t>，因素个数</w:t>
      </w:r>
      <w:r w:rsidR="00620E7A" w:rsidRPr="005F5B92">
        <w:rPr>
          <w:rFonts w:ascii="Times New Roman" w:hAnsi="Times New Roman" w:eastAsia="宋体"/>
          <w:position w:val="-6"/>
          <w:sz w:val="24"/>
        </w:rPr>
        <w:object w:dxaOrig="540" w:dyaOrig="279" w14:anchorId="7D35868A">
          <v:shape id="_x0000_i1064" type="#_x0000_t75" style="width:27.35pt;height:14.65pt" o:ole="">
            <v:imagedata r:id="rId95" o:title=""/>
          </v:shape>
          <o:OLEObject Type="Embed" ProgID="Equation.DSMT4" ShapeID="_x0000_i1064" DrawAspect="Content" ObjectID="_1840869812" r:id="rId96"/>
        </w:object>
      </w:r>
      <w:r w:rsidRPr="005F5B92">
        <w:rPr>
          <w:rFonts w:hint="eastAsia" w:ascii="Times New Roman" w:hAnsi="Times New Roman" w:eastAsia="宋体"/>
          <w:sz w:val="24"/>
        </w:rPr>
        <w:t>，一致性指标</w:t>
      </w:r>
      <w:r w:rsidRPr="005F5B92">
        <w:rPr>
          <w:rFonts w:ascii="Times New Roman" w:hAnsi="Times New Roman" w:eastAsia="宋体"/>
          <w:position w:val="-24"/>
          <w:sz w:val="24"/>
        </w:rPr>
        <w:object w:dxaOrig="2232" w:dyaOrig="624" w14:anchorId="2A454AD3">
          <v:shape id="_x0000_i1065" type="#_x0000_t75" style="width:111.35pt;height:33.35pt" o:ole="">
            <v:imagedata r:id="rId97" o:title=""/>
          </v:shape>
          <o:OLEObject Type="Embed" ProgID="Equation.DSMT4" ShapeID="_x0000_i1065" DrawAspect="Content" ObjectID="_1840869813" r:id="rId98"/>
        </w:object>
      </w:r>
      <w:r w:rsidRPr="005F5B92">
        <w:rPr>
          <w:rFonts w:hint="eastAsia" w:ascii="Times New Roman" w:hAnsi="Times New Roman" w:eastAsia="宋体"/>
          <w:sz w:val="24"/>
        </w:rPr>
        <w:t>，三阶矩阵对应的平均随机一致性指标</w:t>
      </w:r>
      <w:r w:rsidRPr="005F5B92">
        <w:rPr>
          <w:rFonts w:ascii="Times New Roman" w:hAnsi="Times New Roman" w:eastAsia="宋体"/>
          <w:position w:val="-6"/>
          <w:sz w:val="24"/>
        </w:rPr>
        <w:object w:dxaOrig="984" w:dyaOrig="300" w14:anchorId="3F5446DC">
          <v:shape id="_x0000_i1066" type="#_x0000_t75" style="width:49.35pt;height:15.35pt" o:ole="">
            <v:imagedata r:id="rId99" o:title=""/>
          </v:shape>
          <o:OLEObject Type="Embed" ProgID="Equation.DSMT4" ShapeID="_x0000_i1066" DrawAspect="Content" ObjectID="_1840869814" r:id="rId100"/>
        </w:object>
      </w:r>
      <w:r w:rsidRPr="005F5B92">
        <w:rPr>
          <w:rFonts w:hint="eastAsia" w:ascii="Times New Roman" w:hAnsi="Times New Roman" w:eastAsia="宋体"/>
          <w:sz w:val="24"/>
        </w:rPr>
        <w:t>，一致性比例</w:t>
      </w:r>
      <w:r w:rsidRPr="005F5B92">
        <w:rPr>
          <w:rFonts w:ascii="Times New Roman" w:hAnsi="Times New Roman" w:eastAsia="宋体"/>
          <w:position w:val="-24"/>
          <w:sz w:val="24"/>
        </w:rPr>
        <w:object w:dxaOrig="1692" w:dyaOrig="624" w14:anchorId="1F2F4755">
          <v:shape id="_x0000_i1067" type="#_x0000_t75" style="width:85.35pt;height:33.35pt" o:ole="">
            <v:imagedata r:id="rId101" o:title=""/>
          </v:shape>
          <o:OLEObject Type="Embed" ProgID="Equation.DSMT4" ShapeID="_x0000_i1067" DrawAspect="Content" ObjectID="_1840869815" r:id="rId102"/>
        </w:object>
      </w:r>
      <w:r w:rsidRPr="005F5B92">
        <w:rPr>
          <w:rFonts w:hint="eastAsia" w:ascii="Times New Roman" w:hAnsi="Times New Roman" w:eastAsia="宋体"/>
          <w:sz w:val="24"/>
        </w:rPr>
        <w:t>，该数值远小于</w:t>
      </w:r>
      <w:r w:rsidRPr="005F5B92">
        <w:rPr>
          <w:rFonts w:ascii="Times New Roman" w:hAnsi="Times New Roman" w:eastAsia="宋体"/>
          <w:sz w:val="24"/>
        </w:rPr>
        <w:t>0.1</w:t>
      </w:r>
      <w:r w:rsidRPr="005F5B92">
        <w:rPr>
          <w:rFonts w:hint="eastAsia" w:ascii="Times New Roman" w:hAnsi="Times New Roman" w:eastAsia="宋体"/>
          <w:sz w:val="24"/>
        </w:rPr>
        <w:t>的判定阈值，表明判断矩阵具有满意的一致性，标度赋值与权重计算结果可信</w:t>
      </w:r>
      <w:r w:rsidRPr="005F5B92">
        <w:rPr>
          <w:rFonts w:ascii="Times New Roman" w:hAnsi="Times New Roman" w:eastAsia="宋体"/>
          <w:sz w:val="24"/>
        </w:rPr>
        <w:t>。</w:t>
      </w:r>
      <w:r w:rsidR="001A441E" w:rsidRPr="005F5B92">
        <w:rPr>
          <w:rFonts w:ascii="Times New Roman" w:hAnsi="Times New Roman" w:eastAsia="宋体"/>
          <w:sz w:val="24"/>
        </w:rPr>
        <w:t>经特征向量归一化，得到主观权重向量为</w:t>
      </w:r>
      <w:r w:rsidR="002A5CAB" w:rsidRPr="005F5B92">
        <w:rPr>
          <w:rFonts w:hint="eastAsia" w:ascii="Times New Roman" w:hAnsi="Times New Roman" w:eastAsia="宋体"/>
          <w:sz w:val="24"/>
        </w:rPr>
        <w:t>：</w:t>
      </w:r>
    </w:p>
    <w:p w14:paraId="039E045C" w14:textId="17600F2A" w:rsidR="001A441E" w:rsidRPr="005F5B92" w:rsidRDefault="00620E7A" w:rsidP="00620E7A">
      <w:pPr>
        <w:spacing w:line="360" w:lineRule="auto"/>
        <w:ind w:firstLineChars="0" w:firstLine="0"/>
        <w:jc w:val="center"/>
      </w:pPr>
      <w:r w:rsidRPr="005F5B92">
        <w:rPr>
          <w:position w:val="-12"/>
        </w:rPr>
        <w:object w:dxaOrig="2760" w:dyaOrig="360" w14:anchorId="69E924C2">
          <v:shape id="_x0000_i1068" type="#_x0000_t75" style="width:138pt;height:18pt" o:ole="">
            <v:imagedata r:id="rId103" o:title=""/>
          </v:shape>
          <o:OLEObject Type="Embed" ProgID="Equation.DSMT4" ShapeID="_x0000_i1068" DrawAspect="Content" ObjectID="_1840869816" r:id="rId104"/>
        </w:object>
      </w:r>
    </w:p>
    <w:p w14:paraId="51333F9F" w14:textId="7399FF2B" w:rsidR="00F27062" w:rsidRPr="005F5B92" w:rsidRDefault="001A441E" w:rsidP="00670A2E">
      <w:pPr>
        <w:spacing w:line="360" w:lineRule="auto"/>
        <w:ind w:firstLineChars="200" w:firstLine="480"/>
        <w:jc w:val="both"/>
      </w:pPr>
      <w:r w:rsidRPr="005F5B92">
        <w:rPr>
          <w:rFonts w:ascii="Times New Roman" w:hAnsi="Times New Roman" w:eastAsia="宋体"/>
          <w:sz w:val="24"/>
        </w:rPr>
        <w:t>即运输成本权重约</w:t>
      </w:r>
      <w:r w:rsidRPr="005F5B92">
        <w:rPr>
          <w:rFonts w:ascii="Times New Roman" w:hAnsi="Times New Roman" w:eastAsia="宋体"/>
          <w:sz w:val="24"/>
        </w:rPr>
        <w:t>29.7%</w:t>
      </w:r>
      <w:r w:rsidRPr="005F5B92">
        <w:rPr>
          <w:rFonts w:ascii="Times New Roman" w:hAnsi="Times New Roman" w:eastAsia="宋体"/>
          <w:sz w:val="24"/>
        </w:rPr>
        <w:t>，客户满意度约</w:t>
      </w:r>
      <w:r w:rsidRPr="005F5B92">
        <w:rPr>
          <w:rFonts w:ascii="Times New Roman" w:hAnsi="Times New Roman" w:eastAsia="宋体"/>
          <w:sz w:val="24"/>
        </w:rPr>
        <w:t>54.0%</w:t>
      </w:r>
      <w:r w:rsidRPr="005F5B92">
        <w:rPr>
          <w:rFonts w:ascii="Times New Roman" w:hAnsi="Times New Roman" w:eastAsia="宋体"/>
          <w:sz w:val="24"/>
        </w:rPr>
        <w:t>，安全系数约</w:t>
      </w:r>
      <w:r w:rsidRPr="005F5B92">
        <w:rPr>
          <w:rFonts w:ascii="Times New Roman" w:hAnsi="Times New Roman" w:eastAsia="宋体"/>
          <w:sz w:val="24"/>
        </w:rPr>
        <w:t>16.3%</w:t>
      </w:r>
      <w:r w:rsidRPr="005F5B92">
        <w:rPr>
          <w:rFonts w:ascii="Times New Roman" w:hAnsi="Times New Roman" w:eastAsia="宋体"/>
          <w:sz w:val="24"/>
        </w:rPr>
        <w:t>。该结果与末端配送</w:t>
      </w:r>
      <w:r w:rsidRPr="005F5B92">
        <w:rPr>
          <w:rFonts w:ascii="Times New Roman" w:hAnsi="Times New Roman" w:eastAsia="宋体"/>
          <w:sz w:val="24"/>
        </w:rPr>
        <w:t>“</w:t>
      </w:r>
      <w:r w:rsidRPr="005F5B92">
        <w:rPr>
          <w:rFonts w:ascii="Times New Roman" w:hAnsi="Times New Roman" w:eastAsia="宋体"/>
          <w:sz w:val="24"/>
        </w:rPr>
        <w:t>服务优先、兼顾成本与安全</w:t>
      </w:r>
      <w:r w:rsidRPr="005F5B92">
        <w:rPr>
          <w:rFonts w:ascii="Times New Roman" w:hAnsi="Times New Roman" w:eastAsia="宋体"/>
          <w:sz w:val="24"/>
        </w:rPr>
        <w:t>”</w:t>
      </w:r>
      <w:r w:rsidRPr="005F5B92">
        <w:rPr>
          <w:rFonts w:ascii="Times New Roman" w:hAnsi="Times New Roman" w:eastAsia="宋体"/>
          <w:sz w:val="24"/>
        </w:rPr>
        <w:t>的决策逻辑一致</w:t>
      </w:r>
      <w:r w:rsidRPr="005F5B92">
        <w:rPr>
          <w:rFonts w:hint="eastAsia" w:ascii="Times New Roman" w:hAnsi="Times New Roman" w:eastAsia="宋体"/>
          <w:sz w:val="24"/>
        </w:rPr>
        <w:t>。</w:t>
      </w:r>
    </w:p>
    <w:p w14:paraId="361CA50F" w14:textId="77777777" w:rsidR="00F27062" w:rsidRPr="005F5B92" w:rsidRDefault="00000000">
      <w:pPr>
        <w:pStyle w:val="3"/>
        <w:spacing w:line="360" w:lineRule="auto"/>
        <w:jc w:val="left"/>
        <w:outlineLvl w:val="3"/>
      </w:pPr>
      <w:bookmarkStart w:id="181" w:name="_Toc229002753"/>
      <w:bookmarkStart w:id="182" w:name="_Toc229002814"/>
      <w:bookmarkStart w:id="183" w:name="_Toc229003111"/>
      <w:bookmarkStart w:id="184" w:name="_Toc229003512"/>
      <w:bookmarkStart w:id="185" w:name="_Toc229003732"/>
      <w:r w:rsidRPr="005F5B92">
        <w:rPr>
          <w:rFonts w:ascii="Times New Roman" w:hAnsi="Times New Roman" w:eastAsia="宋体"/>
          <w:b w:val="0"/>
          <w:sz w:val="24"/>
        </w:rPr>
        <w:t xml:space="preserve">4.1.2 </w:t>
      </w:r>
      <w:proofErr w:type="gramStart"/>
      <w:r w:rsidRPr="005F5B92">
        <w:rPr>
          <w:rFonts w:ascii="Times New Roman" w:hAnsi="Times New Roman" w:eastAsia="宋体"/>
          <w:b w:val="0"/>
          <w:sz w:val="24"/>
        </w:rPr>
        <w:t>熵权法</w:t>
      </w:r>
      <w:proofErr w:type="gramEnd"/>
      <w:r w:rsidRPr="005F5B92">
        <w:rPr>
          <w:rFonts w:ascii="Times New Roman" w:hAnsi="Times New Roman" w:eastAsia="宋体"/>
          <w:b w:val="0"/>
          <w:sz w:val="24"/>
        </w:rPr>
        <w:t>客观赋权</w:t>
      </w:r>
      <w:bookmarkEnd w:id="181"/>
      <w:bookmarkEnd w:id="182"/>
      <w:bookmarkEnd w:id="183"/>
      <w:bookmarkEnd w:id="184"/>
      <w:bookmarkEnd w:id="185"/>
    </w:p>
    <w:p w14:paraId="03F4F251" w14:textId="6CE0EDB4" w:rsidR="00F27062" w:rsidRPr="005F5B92" w:rsidRDefault="00970E7E" w:rsidP="00670A2E">
      <w:pPr>
        <w:spacing w:line="360" w:lineRule="auto"/>
        <w:ind w:firstLine="480" w:firstLineChars="200"/>
        <w:jc w:val="both"/>
      </w:pPr>
      <w:r w:rsidRPr="005F5B92">
        <w:rPr>
          <w:rFonts w:ascii="Times New Roman" w:hAnsi="Times New Roman" w:eastAsia="宋体"/>
          <w:sz w:val="24"/>
        </w:rPr>
        <w:t>基于</w:t>
      </w:r>
      <w:r w:rsidRPr="005F5B92">
        <w:rPr>
          <w:rFonts w:ascii="Times New Roman" w:hAnsi="Times New Roman" w:eastAsia="宋体"/>
          <w:sz w:val="24"/>
        </w:rPr>
        <w:t>3.4</w:t>
      </w:r>
      <w:r w:rsidRPr="005F5B92">
        <w:rPr>
          <w:rFonts w:ascii="Times New Roman" w:hAnsi="Times New Roman" w:eastAsia="宋体"/>
          <w:sz w:val="24"/>
        </w:rPr>
        <w:t>节标准化处理后的指标数据，</w:t>
      </w:r>
      <w:proofErr w:type="gramStart"/>
      <w:r w:rsidRPr="005F5B92">
        <w:rPr>
          <w:rFonts w:ascii="Times New Roman" w:hAnsi="Times New Roman" w:eastAsia="宋体"/>
          <w:sz w:val="24"/>
        </w:rPr>
        <w:t>采用熵权法</w:t>
      </w:r>
      <w:proofErr w:type="gramEnd"/>
      <w:r w:rsidRPr="005F5B92">
        <w:rPr>
          <w:rFonts w:ascii="Times New Roman" w:hAnsi="Times New Roman" w:eastAsia="宋体"/>
          <w:sz w:val="24"/>
        </w:rPr>
        <w:t>确定运输成本、客户满意度、安全系数三项指标的客观权重。</w:t>
      </w:r>
    </w:p>
    <w:p w14:paraId="6700B3F0" w14:textId="7D2D7FF9" w:rsidR="00F27062" w:rsidRPr="005F5B92" w:rsidRDefault="00000000" w:rsidP="00670A2E">
      <w:pPr>
        <w:spacing w:line="360" w:lineRule="auto"/>
        <w:ind w:firstLine="480" w:firstLineChars="200"/>
        <w:jc w:val="both"/>
      </w:pPr>
      <w:r w:rsidRPr="005F5B92">
        <w:rPr>
          <w:rFonts w:ascii="Times New Roman" w:hAnsi="Times New Roman" w:eastAsia="宋体"/>
          <w:sz w:val="24"/>
        </w:rPr>
        <w:t>设标准化后的决策矩阵为</w:t>
      </w:r>
      <w:r w:rsidR="00620E7A" w:rsidRPr="005F5B92">
        <w:rPr>
          <w:rFonts w:ascii="Times New Roman" w:hAnsi="Times New Roman" w:eastAsia="宋体"/>
          <w:position w:val="-14"/>
          <w:sz w:val="24"/>
        </w:rPr>
        <w:object w:dxaOrig="1160" w:dyaOrig="380" w14:anchorId="0D25C8CB">
          <v:shape id="_x0000_i1069" type="#_x0000_t75" style="width:57.35pt;height:19.35pt" o:ole="">
            <v:imagedata r:id="rId105" o:title=""/>
          </v:shape>
          <o:OLEObject Type="Embed" ProgID="Equation.DSMT4" ShapeID="_x0000_i1069" DrawAspect="Content" ObjectID="_1840869817" r:id="rId106"/>
        </w:object>
      </w:r>
      <w:r w:rsidRPr="005F5B92">
        <w:rPr>
          <w:rFonts w:ascii="Times New Roman" w:hAnsi="Times New Roman" w:eastAsia="宋体"/>
          <w:sz w:val="24"/>
        </w:rPr>
        <w:t>，其中</w:t>
      </w:r>
      <w:r w:rsidR="00620E7A" w:rsidRPr="005F5B92">
        <w:rPr>
          <w:rFonts w:hint="eastAsia" w:ascii="Times New Roman" w:hAnsi="Times New Roman" w:eastAsia="宋体"/>
          <w:i/>
          <w:iCs/>
          <w:sz w:val="24"/>
        </w:rPr>
        <w:t>m</w:t>
      </w:r>
      <w:r w:rsidRPr="005F5B92">
        <w:rPr>
          <w:rFonts w:ascii="Times New Roman" w:hAnsi="Times New Roman" w:eastAsia="宋体"/>
          <w:sz w:val="24"/>
        </w:rPr>
        <w:t>为路网中</w:t>
      </w:r>
      <w:proofErr w:type="gramStart"/>
      <w:r w:rsidRPr="005F5B92">
        <w:rPr>
          <w:rFonts w:ascii="Times New Roman" w:hAnsi="Times New Roman" w:eastAsia="宋体"/>
          <w:sz w:val="24"/>
        </w:rPr>
        <w:t>待评价</w:t>
      </w:r>
      <w:proofErr w:type="gramEnd"/>
      <w:r w:rsidRPr="005F5B92">
        <w:rPr>
          <w:rFonts w:ascii="Times New Roman" w:hAnsi="Times New Roman" w:eastAsia="宋体"/>
          <w:sz w:val="24"/>
        </w:rPr>
        <w:t>的路段总数，</w:t>
      </w:r>
      <w:r w:rsidRPr="005F5B92">
        <w:rPr>
          <w:rFonts w:ascii="Times New Roman" w:hAnsi="Times New Roman" w:eastAsia="宋体"/>
          <w:sz w:val="24"/>
        </w:rPr>
        <w:t>3</w:t>
      </w:r>
      <w:r w:rsidRPr="005F5B92">
        <w:rPr>
          <w:rFonts w:ascii="Times New Roman" w:hAnsi="Times New Roman" w:eastAsia="宋体"/>
          <w:sz w:val="24"/>
        </w:rPr>
        <w:t>代表三个评价指标。首先计算第</w:t>
      </w:r>
      <w:r w:rsidR="00620E7A" w:rsidRPr="005F5B92">
        <w:rPr>
          <w:rFonts w:hint="eastAsia" w:ascii="Times New Roman" w:hAnsi="Times New Roman" w:eastAsia="宋体"/>
          <w:i/>
          <w:iCs/>
          <w:sz w:val="24"/>
        </w:rPr>
        <w:t>j</w:t>
      </w:r>
      <w:proofErr w:type="gramStart"/>
      <w:r w:rsidRPr="005F5B92">
        <w:rPr>
          <w:rFonts w:ascii="Times New Roman" w:hAnsi="Times New Roman" w:eastAsia="宋体"/>
          <w:sz w:val="24"/>
        </w:rPr>
        <w:t>个</w:t>
      </w:r>
      <w:proofErr w:type="gramEnd"/>
      <w:r w:rsidRPr="005F5B92">
        <w:rPr>
          <w:rFonts w:ascii="Times New Roman" w:hAnsi="Times New Roman" w:eastAsia="宋体"/>
          <w:sz w:val="24"/>
        </w:rPr>
        <w:t>指标下第</w:t>
      </w:r>
      <w:proofErr w:type="spellStart"/>
      <w:r w:rsidR="00620E7A" w:rsidRPr="005F5B92">
        <w:rPr>
          <w:rFonts w:hint="eastAsia" w:ascii="Times New Roman" w:hAnsi="Times New Roman" w:eastAsia="宋体"/>
          <w:i/>
          <w:iCs/>
          <w:sz w:val="24"/>
        </w:rPr>
        <w:t>i</w:t>
      </w:r>
      <w:proofErr w:type="spellEnd"/>
      <w:proofErr w:type="gramStart"/>
      <w:r w:rsidRPr="005F5B92">
        <w:rPr>
          <w:rFonts w:ascii="Times New Roman" w:hAnsi="Times New Roman" w:eastAsia="宋体"/>
          <w:sz w:val="24"/>
        </w:rPr>
        <w:t>个</w:t>
      </w:r>
      <w:proofErr w:type="gramEnd"/>
      <w:r w:rsidRPr="005F5B92">
        <w:rPr>
          <w:rFonts w:ascii="Times New Roman" w:hAnsi="Times New Roman" w:eastAsia="宋体"/>
          <w:sz w:val="24"/>
        </w:rPr>
        <w:t>路段的指标值比重</w:t>
      </w:r>
      <w:r w:rsidR="00620E7A" w:rsidRPr="005F5B92">
        <w:rPr>
          <w:rFonts w:ascii="Times New Roman" w:hAnsi="Times New Roman" w:eastAsia="宋体"/>
          <w:position w:val="-14"/>
          <w:sz w:val="24"/>
        </w:rPr>
        <w:object w:dxaOrig="279" w:dyaOrig="380" w14:anchorId="21318F98">
          <v:shape id="_x0000_i1070" type="#_x0000_t75" style="width:14.65pt;height:19.35pt" o:ole="">
            <v:imagedata r:id="rId107" o:title=""/>
          </v:shape>
          <o:OLEObject Type="Embed" ProgID="Equation.DSMT4" ShapeID="_x0000_i1070" DrawAspect="Content" ObjectID="_1840869818" r:id="rId108"/>
        </w:object>
      </w:r>
      <w:r w:rsidRPr="005F5B92">
        <w:rPr>
          <w:rFonts w:ascii="Times New Roman" w:hAnsi="Times New Roman" w:eastAsia="宋体"/>
          <w:sz w:val="24"/>
        </w:rPr>
        <w:t>：</w:t>
      </w:r>
    </w:p>
    <w:p w14:paraId="2103E5F7" w14:textId="263B3A97" w:rsidR="00F27062" w:rsidRPr="005F5B92" w:rsidRDefault="00620E7A" w:rsidP="00B85254">
      <w:pPr>
        <w:spacing w:line="360" w:lineRule="auto"/>
        <w:ind w:firstLineChars="0" w:firstLine="0"/>
        <w:jc w:val="center"/>
      </w:pPr>
      <w:r w:rsidRPr="005F5B92">
        <w:rPr>
          <w:position w:val="-60"/>
        </w:rPr>
        <w:object w:dxaOrig="1680" w:dyaOrig="1020" w14:anchorId="650A0147">
          <v:shape id="_x0000_i1071" type="#_x0000_t75" style="width:84pt;height:51.35pt" o:ole="">
            <v:imagedata r:id="rId109" o:title=""/>
          </v:shape>
          <o:OLEObject Type="Embed" ProgID="Equation.DSMT4" ShapeID="_x0000_i1071" DrawAspect="Content" ObjectID="_1840869819" r:id="rId110"/>
        </w:object>
      </w:r>
    </w:p>
    <w:p w14:paraId="2D99FE29" w14:textId="29D6C72B" w:rsidR="00F27062" w:rsidRPr="005F5B92" w:rsidRDefault="00000000" w:rsidP="00670A2E">
      <w:pPr>
        <w:spacing w:line="360" w:lineRule="auto"/>
        <w:ind w:firstLineChars="200" w:firstLine="480"/>
        <w:jc w:val="both"/>
      </w:pPr>
      <w:r w:rsidRPr="005F5B92">
        <w:rPr>
          <w:rFonts w:ascii="Times New Roman" w:hAnsi="Times New Roman" w:eastAsia="宋体"/>
          <w:sz w:val="24"/>
        </w:rPr>
        <w:t>当</w:t>
      </w:r>
      <w:r w:rsidR="00051999" w:rsidRPr="005F5B92">
        <w:rPr>
          <w:rFonts w:ascii="Times New Roman" w:hAnsi="Times New Roman" w:eastAsia="宋体"/>
          <w:position w:val="-14"/>
          <w:sz w:val="24"/>
        </w:rPr>
        <w:object w:dxaOrig="660" w:dyaOrig="380" w14:anchorId="62C9C19C">
          <v:shape id="_x0000_i1072" type="#_x0000_t75" style="width:33.35pt;height:19.35pt" o:ole="">
            <v:imagedata r:id="rId111" o:title=""/>
          </v:shape>
          <o:OLEObject Type="Embed" ProgID="Equation.DSMT4" ShapeID="_x0000_i1072" DrawAspect="Content" ObjectID="_1840869820" r:id="rId112"/>
        </w:object>
      </w:r>
      <w:r w:rsidRPr="005F5B92">
        <w:rPr>
          <w:rFonts w:ascii="Times New Roman" w:hAnsi="Times New Roman" w:eastAsia="宋体"/>
          <w:sz w:val="24"/>
        </w:rPr>
        <w:t>时，为避免对数运算无定义，取</w:t>
      </w:r>
      <w:r w:rsidR="00051999" w:rsidRPr="005F5B92">
        <w:rPr>
          <w:rFonts w:ascii="Times New Roman" w:hAnsi="Times New Roman" w:eastAsia="宋体"/>
          <w:position w:val="-14"/>
          <w:sz w:val="24"/>
        </w:rPr>
        <w:object w:dxaOrig="1200" w:dyaOrig="380" w14:anchorId="6A5E07A4">
          <v:shape id="_x0000_i1073" type="#_x0000_t75" style="width:60pt;height:19.35pt" o:ole="">
            <v:imagedata r:id="rId113" o:title=""/>
          </v:shape>
          <o:OLEObject Type="Embed" ProgID="Equation.DSMT4" ShapeID="_x0000_i1073" DrawAspect="Content" ObjectID="_1840869821" r:id="rId114"/>
        </w:object>
      </w:r>
      <w:r w:rsidRPr="005F5B92">
        <w:rPr>
          <w:rFonts w:ascii="Times New Roman" w:hAnsi="Times New Roman" w:eastAsia="宋体"/>
          <w:sz w:val="24"/>
        </w:rPr>
        <w:t>。然后计算第</w:t>
      </w:r>
      <w:r w:rsidR="00051999" w:rsidRPr="005F5B92">
        <w:rPr>
          <w:rFonts w:hint="eastAsia" w:ascii="Times New Roman" w:hAnsi="Times New Roman" w:eastAsia="宋体"/>
          <w:i/>
          <w:iCs/>
          <w:sz w:val="24"/>
        </w:rPr>
        <w:t>j</w:t>
      </w:r>
      <w:proofErr w:type="gramStart"/>
      <w:r w:rsidRPr="005F5B92">
        <w:rPr>
          <w:rFonts w:ascii="Times New Roman" w:hAnsi="Times New Roman" w:eastAsia="宋体"/>
          <w:sz w:val="24"/>
        </w:rPr>
        <w:t>个</w:t>
      </w:r>
      <w:proofErr w:type="gramEnd"/>
      <w:r w:rsidRPr="005F5B92">
        <w:rPr>
          <w:rFonts w:ascii="Times New Roman" w:hAnsi="Times New Roman" w:eastAsia="宋体"/>
          <w:sz w:val="24"/>
        </w:rPr>
        <w:t>指标的信息熵</w:t>
      </w:r>
      <w:proofErr w:type="spellStart"/>
      <w:r w:rsidR="00051999" w:rsidRPr="005F5B92">
        <w:rPr>
          <w:rFonts w:hint="eastAsia" w:ascii="Times New Roman" w:hAnsi="Times New Roman" w:eastAsia="宋体"/>
          <w:i/>
          <w:iCs/>
          <w:sz w:val="24"/>
        </w:rPr>
        <w:t>E</w:t>
      </w:r>
      <w:r w:rsidR="00051999" w:rsidRPr="005F5B92">
        <w:rPr>
          <w:rFonts w:hint="eastAsia" w:ascii="Times New Roman" w:hAnsi="Times New Roman" w:eastAsia="宋体"/>
          <w:i/>
          <w:iCs/>
          <w:sz w:val="24"/>
          <w:vertAlign w:val="subscript"/>
        </w:rPr>
        <w:t>j</w:t>
      </w:r>
      <w:proofErr w:type="spellEnd"/>
      <w:r w:rsidRPr="005F5B92">
        <w:rPr>
          <w:rFonts w:ascii="Times New Roman" w:hAnsi="Times New Roman" w:eastAsia="宋体"/>
          <w:sz w:val="24"/>
        </w:rPr>
        <w:t>：</w:t>
      </w:r>
    </w:p>
    <w:p w14:paraId="07B84509" w14:textId="0C4D415E" w:rsidR="00F27062" w:rsidRPr="005F5B92" w:rsidRDefault="00051999" w:rsidP="00051999">
      <w:pPr>
        <w:spacing w:line="360" w:lineRule="auto"/>
        <w:ind w:firstLineChars="0" w:firstLine="0"/>
        <w:jc w:val="center"/>
      </w:pPr>
      <w:r w:rsidRPr="005F5B92">
        <w:rPr>
          <w:position w:val="-28"/>
        </w:rPr>
        <w:object w:dxaOrig="3159" w:dyaOrig="680" w14:anchorId="76151784">
          <v:shape id="_x0000_i1074" type="#_x0000_t75" style="width:157.35pt;height:33.35pt" o:ole="">
            <v:imagedata r:id="rId115" o:title=""/>
          </v:shape>
          <o:OLEObject Type="Embed" ProgID="Equation.DSMT4" ShapeID="_x0000_i1074" DrawAspect="Content" ObjectID="_1840869822" r:id="rId116"/>
        </w:object>
      </w:r>
    </w:p>
    <w:p w14:paraId="433D3174" w14:textId="5D3D9031" w:rsidR="00F27062" w:rsidRPr="005F5B92" w:rsidRDefault="00000000" w:rsidP="00670A2E">
      <w:pPr>
        <w:keepNext/>
        <w:spacing w:line="360" w:lineRule="auto"/>
        <w:ind w:firstLineChars="200" w:firstLine="480"/>
        <w:jc w:val="both"/>
      </w:pPr>
      <w:r w:rsidRPr="005F5B92">
        <w:rPr>
          <w:rFonts w:ascii="Times New Roman" w:hAnsi="Times New Roman" w:eastAsia="宋体"/>
          <w:sz w:val="24"/>
        </w:rPr>
        <w:t>信息熵</w:t>
      </w:r>
      <w:proofErr w:type="spellStart"/>
      <w:r w:rsidR="00051999" w:rsidRPr="005F5B92">
        <w:rPr>
          <w:rFonts w:hint="eastAsia" w:ascii="Times New Roman" w:hAnsi="Times New Roman" w:eastAsia="宋体"/>
          <w:i/>
          <w:iCs/>
          <w:sz w:val="24"/>
        </w:rPr>
        <w:t>E</w:t>
      </w:r>
      <w:r w:rsidR="00051999" w:rsidRPr="005F5B92">
        <w:rPr>
          <w:rFonts w:hint="eastAsia" w:ascii="Times New Roman" w:hAnsi="Times New Roman" w:eastAsia="宋体"/>
          <w:i/>
          <w:iCs/>
          <w:sz w:val="24"/>
          <w:vertAlign w:val="subscript"/>
        </w:rPr>
        <w:t>j</w:t>
      </w:r>
      <w:proofErr w:type="spellEnd"/>
      <w:r w:rsidRPr="005F5B92">
        <w:rPr>
          <w:rFonts w:ascii="Times New Roman" w:hAnsi="Times New Roman" w:eastAsia="宋体"/>
          <w:sz w:val="24"/>
        </w:rPr>
        <w:t>的取值范围为</w:t>
      </w:r>
      <w:r w:rsidR="00051999" w:rsidRPr="005F5B92">
        <w:rPr>
          <w:rFonts w:hint="eastAsia" w:ascii="Times New Roman" w:hAnsi="Times New Roman" w:eastAsia="宋体"/>
          <w:sz w:val="24"/>
        </w:rPr>
        <w:t>[0</w:t>
      </w:r>
      <w:r w:rsidR="001E6425">
        <w:rPr>
          <w:rFonts w:hint="eastAsia" w:ascii="Times New Roman" w:hAnsi="Times New Roman" w:eastAsia="宋体"/>
          <w:sz w:val="24"/>
        </w:rPr>
        <w:t>，</w:t>
      </w:r>
      <w:r w:rsidR="00051999" w:rsidRPr="005F5B92">
        <w:rPr>
          <w:rFonts w:hint="eastAsia" w:ascii="Times New Roman" w:hAnsi="Times New Roman" w:eastAsia="宋体"/>
          <w:sz w:val="24"/>
        </w:rPr>
        <w:t>1]</w:t>
      </w:r>
      <w:r w:rsidRPr="005F5B92">
        <w:rPr>
          <w:rFonts w:ascii="Times New Roman" w:hAnsi="Times New Roman" w:eastAsia="宋体"/>
          <w:sz w:val="24"/>
        </w:rPr>
        <w:t>，</w:t>
      </w:r>
      <w:proofErr w:type="spellStart"/>
      <w:r w:rsidR="00051999" w:rsidRPr="005F5B92">
        <w:rPr>
          <w:rFonts w:hint="eastAsia" w:ascii="Times New Roman" w:hAnsi="Times New Roman" w:eastAsia="宋体"/>
          <w:i/>
          <w:iCs/>
          <w:sz w:val="24"/>
        </w:rPr>
        <w:t>E</w:t>
      </w:r>
      <w:r w:rsidR="00051999" w:rsidRPr="005F5B92">
        <w:rPr>
          <w:rFonts w:hint="eastAsia" w:ascii="Times New Roman" w:hAnsi="Times New Roman" w:eastAsia="宋体"/>
          <w:i/>
          <w:iCs/>
          <w:sz w:val="24"/>
          <w:vertAlign w:val="subscript"/>
        </w:rPr>
        <w:t>j</w:t>
      </w:r>
      <w:proofErr w:type="spellEnd"/>
      <w:r w:rsidRPr="005F5B92">
        <w:rPr>
          <w:rFonts w:ascii="Times New Roman" w:hAnsi="Times New Roman" w:eastAsia="宋体"/>
          <w:sz w:val="24"/>
        </w:rPr>
        <w:t>越</w:t>
      </w:r>
      <w:proofErr w:type="gramStart"/>
      <w:r w:rsidRPr="005F5B92">
        <w:rPr>
          <w:rFonts w:ascii="Times New Roman" w:hAnsi="Times New Roman" w:eastAsia="宋体"/>
          <w:sz w:val="24"/>
        </w:rPr>
        <w:t>小表明</w:t>
      </w:r>
      <w:proofErr w:type="gramEnd"/>
      <w:r w:rsidRPr="005F5B92">
        <w:rPr>
          <w:rFonts w:ascii="Times New Roman" w:hAnsi="Times New Roman" w:eastAsia="宋体"/>
          <w:sz w:val="24"/>
        </w:rPr>
        <w:t>该指标的离散程度越高，提供的信息量越大。进一步计算差异系数</w:t>
      </w:r>
      <w:r w:rsidR="00051999" w:rsidRPr="005F5B92">
        <w:rPr>
          <w:rFonts w:ascii="Times New Roman" w:hAnsi="Times New Roman" w:eastAsia="宋体"/>
          <w:position w:val="-14"/>
          <w:sz w:val="24"/>
        </w:rPr>
        <w:object w:dxaOrig="1060" w:dyaOrig="380" w14:anchorId="4D86A529">
          <v:shape id="_x0000_i1075" type="#_x0000_t75" style="width:53.35pt;height:19.35pt" o:ole="">
            <v:imagedata r:id="rId117" o:title=""/>
          </v:shape>
          <o:OLEObject Type="Embed" ProgID="Equation.DSMT4" ShapeID="_x0000_i1075" DrawAspect="Content" ObjectID="_1840869823" r:id="rId118"/>
        </w:object>
      </w:r>
      <w:r w:rsidRPr="005F5B92">
        <w:rPr>
          <w:rFonts w:ascii="Times New Roman" w:hAnsi="Times New Roman" w:eastAsia="宋体"/>
          <w:sz w:val="24"/>
        </w:rPr>
        <w:t>，差异系数越大，指标的客观重要性越强。最后对差异系数进行归一化处理，</w:t>
      </w:r>
      <w:proofErr w:type="gramStart"/>
      <w:r w:rsidRPr="005F5B92">
        <w:rPr>
          <w:rFonts w:ascii="Times New Roman" w:hAnsi="Times New Roman" w:eastAsia="宋体"/>
          <w:sz w:val="24"/>
        </w:rPr>
        <w:t>得到第</w:t>
      </w:r>
      <w:proofErr w:type="gramEnd"/>
      <w:r w:rsidR="00051999" w:rsidRPr="005F5B92">
        <w:rPr>
          <w:rFonts w:hint="eastAsia" w:ascii="Times New Roman" w:hAnsi="Times New Roman" w:eastAsia="宋体"/>
          <w:i/>
          <w:iCs/>
          <w:sz w:val="24"/>
        </w:rPr>
        <w:t>j</w:t>
      </w:r>
      <w:proofErr w:type="gramStart"/>
      <w:r w:rsidRPr="005F5B92">
        <w:rPr>
          <w:rFonts w:ascii="Times New Roman" w:hAnsi="Times New Roman" w:eastAsia="宋体"/>
          <w:sz w:val="24"/>
        </w:rPr>
        <w:t>个</w:t>
      </w:r>
      <w:proofErr w:type="gramEnd"/>
      <w:r w:rsidRPr="005F5B92">
        <w:rPr>
          <w:rFonts w:ascii="Times New Roman" w:hAnsi="Times New Roman" w:eastAsia="宋体"/>
          <w:sz w:val="24"/>
        </w:rPr>
        <w:t>指标的客观权重：</w:t>
      </w:r>
    </w:p>
    <w:p w14:paraId="1D9EF80C" w14:textId="3672933B" w:rsidR="00F27062" w:rsidRPr="005F5B92" w:rsidRDefault="00051999" w:rsidP="00051999">
      <w:pPr>
        <w:spacing w:line="360" w:lineRule="auto"/>
        <w:ind w:firstLineChars="0" w:firstLine="0"/>
        <w:jc w:val="center"/>
      </w:pPr>
      <w:r w:rsidRPr="005F5B92">
        <w:rPr>
          <w:position w:val="-62"/>
        </w:rPr>
        <w:object w:dxaOrig="2240" w:dyaOrig="1040" w14:anchorId="219A26B5">
          <v:shape id="_x0000_i1076" type="#_x0000_t75" style="width:110.65pt;height:52.65pt" o:ole="">
            <v:imagedata r:id="rId119" o:title=""/>
          </v:shape>
          <o:OLEObject Type="Embed" ProgID="Equation.DSMT4" ShapeID="_x0000_i1076" DrawAspect="Content" ObjectID="_1840869824" r:id="rId120"/>
        </w:object>
      </w:r>
    </w:p>
    <w:p w14:paraId="769EB414" w14:textId="10655EA4" w:rsidR="00F27062" w:rsidRPr="005F5B92" w:rsidRDefault="00935BCD" w:rsidP="00935BCD">
      <w:pPr>
        <w:spacing w:line="360" w:lineRule="auto"/>
        <w:ind w:firstLineChars="200" w:firstLine="480"/>
        <w:jc w:val="both"/>
      </w:pPr>
      <w:r w:rsidRPr="005F5B92">
        <w:rPr>
          <w:rFonts w:ascii="Times New Roman" w:hAnsi="Times New Roman" w:eastAsia="宋体"/>
          <w:sz w:val="24"/>
        </w:rPr>
        <w:t>代入本文</w:t>
      </w:r>
      <w:r w:rsidRPr="005F5B92">
        <w:rPr>
          <w:rFonts w:ascii="Times New Roman" w:hAnsi="Times New Roman" w:eastAsia="宋体"/>
          <w:sz w:val="24"/>
        </w:rPr>
        <w:t>5.1</w:t>
      </w:r>
      <w:r w:rsidRPr="005F5B92">
        <w:rPr>
          <w:rFonts w:ascii="Times New Roman" w:hAnsi="Times New Roman" w:eastAsia="宋体"/>
          <w:sz w:val="24"/>
        </w:rPr>
        <w:t>节构建的模拟路网数据，经上述步骤即可求得三项指标的客观权重向量</w:t>
      </w:r>
      <w:r w:rsidR="00051999" w:rsidRPr="005F5B92">
        <w:rPr>
          <w:rFonts w:ascii="Times New Roman" w:hAnsi="Times New Roman" w:eastAsia="宋体"/>
          <w:position w:val="-14"/>
          <w:sz w:val="24"/>
        </w:rPr>
        <w:object w:dxaOrig="2320" w:dyaOrig="400" w14:anchorId="3B6EB401">
          <v:shape id="_x0000_i1077" type="#_x0000_t75" style="width:117.35pt;height:21.35pt" o:ole="">
            <v:imagedata r:id="rId121" o:title=""/>
          </v:shape>
          <o:OLEObject Type="Embed" ProgID="Equation.DSMT4" ShapeID="_x0000_i1077" DrawAspect="Content" ObjectID="_1840869825" r:id="rId122"/>
        </w:object>
      </w:r>
      <w:r w:rsidRPr="005F5B92">
        <w:rPr>
          <w:rFonts w:ascii="Times New Roman" w:hAnsi="Times New Roman" w:eastAsia="宋体"/>
          <w:sz w:val="24"/>
        </w:rPr>
        <w:t>。具体计算结果将在第五章实验部分统一呈现并与主观权重进行融合。</w:t>
      </w:r>
    </w:p>
    <w:p w14:paraId="416F6DA9" w14:textId="77777777" w:rsidR="00F27062" w:rsidRPr="005F5B92" w:rsidRDefault="00000000">
      <w:pPr>
        <w:pStyle w:val="3"/>
        <w:spacing w:line="360" w:lineRule="auto"/>
        <w:jc w:val="left"/>
        <w:outlineLvl w:val="3"/>
      </w:pPr>
      <w:bookmarkStart w:id="186" w:name="_Toc229002754"/>
      <w:bookmarkStart w:id="187" w:name="_Toc229002815"/>
      <w:bookmarkStart w:id="188" w:name="_Toc229003112"/>
      <w:bookmarkStart w:id="189" w:name="_Toc229003513"/>
      <w:bookmarkStart w:id="190" w:name="_Toc229003733"/>
      <w:r w:rsidRPr="005F5B92">
        <w:rPr>
          <w:rFonts w:ascii="Times New Roman" w:hAnsi="Times New Roman" w:eastAsia="宋体"/>
          <w:b w:val="0"/>
          <w:sz w:val="24"/>
        </w:rPr>
        <w:t xml:space="preserve">4.1.3 </w:t>
      </w:r>
      <w:r w:rsidRPr="005F5B92">
        <w:rPr>
          <w:rFonts w:ascii="Times New Roman" w:hAnsi="Times New Roman" w:eastAsia="宋体"/>
          <w:b w:val="0"/>
          <w:sz w:val="24"/>
        </w:rPr>
        <w:t>主客观混合基础权重计算</w:t>
      </w:r>
      <w:bookmarkEnd w:id="186"/>
      <w:bookmarkEnd w:id="187"/>
      <w:bookmarkEnd w:id="188"/>
      <w:bookmarkEnd w:id="189"/>
      <w:bookmarkEnd w:id="190"/>
    </w:p>
    <w:p w14:paraId="6ACEB2C0" w14:textId="10A34FDC" w:rsidR="00F27062" w:rsidRPr="005F5B92" w:rsidRDefault="002F668A">
      <w:pPr>
        <w:spacing w:line="360" w:lineRule="auto"/>
        <w:ind w:firstLine="480" w:firstLineChars="200"/>
        <w:jc w:val="both"/>
      </w:pPr>
      <w:bookmarkStart w:id="191" w:name="OLE_LINK30"/>
      <w:r w:rsidRPr="005F5B92">
        <w:rPr>
          <w:rFonts w:ascii="Times New Roman" w:hAnsi="Times New Roman" w:eastAsia="宋体"/>
          <w:sz w:val="24"/>
        </w:rPr>
        <w:t>层次分析法和</w:t>
      </w:r>
      <w:proofErr w:type="gramStart"/>
      <w:r w:rsidRPr="005F5B92">
        <w:rPr>
          <w:rFonts w:ascii="Times New Roman" w:hAnsi="Times New Roman" w:eastAsia="宋体"/>
          <w:sz w:val="24"/>
        </w:rPr>
        <w:t>熵权</w:t>
      </w:r>
      <w:proofErr w:type="gramEnd"/>
      <w:r w:rsidRPr="005F5B92">
        <w:rPr>
          <w:rFonts w:ascii="Times New Roman" w:hAnsi="Times New Roman" w:eastAsia="宋体"/>
          <w:sz w:val="24"/>
        </w:rPr>
        <w:t>法分别从主观经验与客观数据两个角度，为三类指标提供权重分配的依据，但如果单独使用其中一种，问题都比较突出。层次分析法对专家判断的依赖较强，权重的合理性容易受个人倾向的影响；</w:t>
      </w:r>
      <w:proofErr w:type="gramStart"/>
      <w:r w:rsidRPr="005F5B92">
        <w:rPr>
          <w:rFonts w:ascii="Times New Roman" w:hAnsi="Times New Roman" w:eastAsia="宋体"/>
          <w:sz w:val="24"/>
        </w:rPr>
        <w:t>熵权法则</w:t>
      </w:r>
      <w:proofErr w:type="gramEnd"/>
      <w:r w:rsidRPr="005F5B92">
        <w:rPr>
          <w:rFonts w:ascii="Times New Roman" w:hAnsi="Times New Roman" w:eastAsia="宋体"/>
          <w:sz w:val="24"/>
        </w:rPr>
        <w:t>完全以数据的离散程度为判断基础，在样本量有限或者指标波动不大的情形下，得到的权重可能与真实的决策逻辑相脱节</w:t>
      </w:r>
      <w:r w:rsidR="004A08C1" w:rsidRPr="005F5B92">
        <w:rPr>
          <w:rFonts w:ascii="Times New Roman" w:hAnsi="Times New Roman" w:eastAsia="宋体"/>
          <w:sz w:val="24"/>
          <w:vertAlign w:val="superscript"/>
        </w:rPr>
        <w:fldChar w:fldCharType="begin"/>
      </w:r>
      <w:r w:rsidR="004A08C1" w:rsidRPr="005F5B92">
        <w:rPr>
          <w:rFonts w:ascii="Times New Roman" w:hAnsi="Times New Roman" w:eastAsia="宋体"/>
          <w:sz w:val="24"/>
          <w:vertAlign w:val="superscript"/>
        </w:rPr>
        <w:instrText xml:space="preserve"> </w:instrText>
      </w:r>
      <w:r w:rsidR="004A08C1" w:rsidRPr="005F5B92">
        <w:rPr>
          <w:rFonts w:hint="eastAsia" w:ascii="Times New Roman" w:hAnsi="Times New Roman" w:eastAsia="宋体"/>
          <w:sz w:val="24"/>
          <w:vertAlign w:val="superscript"/>
        </w:rPr>
        <w:instrText>REF _Ref228916373 \r \h</w:instrText>
      </w:r>
      <w:r w:rsidR="004A08C1" w:rsidRPr="005F5B92">
        <w:rPr>
          <w:rFonts w:ascii="Times New Roman" w:hAnsi="Times New Roman" w:eastAsia="宋体"/>
          <w:sz w:val="24"/>
          <w:vertAlign w:val="superscript"/>
        </w:rPr>
        <w:instrText xml:space="preserve">  \* MERGEFORMAT </w:instrText>
      </w:r>
      <w:r w:rsidR="004A08C1" w:rsidRPr="005F5B92">
        <w:rPr>
          <w:rFonts w:ascii="Times New Roman" w:hAnsi="Times New Roman" w:eastAsia="宋体"/>
          <w:sz w:val="24"/>
          <w:vertAlign w:val="superscript"/>
        </w:rPr>
      </w:r>
      <w:r w:rsidR="004A08C1" w:rsidRPr="005F5B92">
        <w:rPr>
          <w:rFonts w:ascii="Times New Roman" w:hAnsi="Times New Roman" w:eastAsia="宋体"/>
          <w:sz w:val="24"/>
          <w:vertAlign w:val="superscript"/>
        </w:rPr>
        <w:fldChar w:fldCharType="separate"/>
      </w:r>
      <w:r w:rsidR="004A08C1" w:rsidRPr="005F5B92">
        <w:rPr>
          <w:rFonts w:ascii="Times New Roman" w:hAnsi="Times New Roman" w:eastAsia="宋体"/>
          <w:sz w:val="24"/>
          <w:vertAlign w:val="superscript"/>
        </w:rPr>
        <w:t>[20]</w:t>
      </w:r>
      <w:r w:rsidR="004A08C1" w:rsidRPr="005F5B92">
        <w:rPr>
          <w:rFonts w:ascii="Times New Roman" w:hAnsi="Times New Roman" w:eastAsia="宋体"/>
          <w:sz w:val="24"/>
          <w:vertAlign w:val="superscript"/>
        </w:rPr>
        <w:fldChar w:fldCharType="end"/>
      </w:r>
      <w:r w:rsidR="00EF1C47" w:rsidRPr="005F5B92">
        <w:rPr>
          <w:rFonts w:ascii="Times New Roman" w:hAnsi="Times New Roman" w:eastAsia="宋体"/>
          <w:sz w:val="24"/>
        </w:rPr>
        <w:t>。</w:t>
      </w:r>
      <w:bookmarkEnd w:id="191"/>
      <w:r w:rsidRPr="005F5B92">
        <w:rPr>
          <w:rFonts w:ascii="Times New Roman" w:hAnsi="Times New Roman" w:eastAsia="宋体"/>
          <w:sz w:val="24"/>
        </w:rPr>
        <w:t>为了让行业经验与数据自身的结构特征都能反映到权重当中，本文采用线性加权组合的做法，将主观权重和客观权重进行融合，形成基础权重向量</w:t>
      </w:r>
      <w:r w:rsidR="00051999" w:rsidRPr="005F5B92">
        <w:rPr>
          <w:rFonts w:ascii="Times New Roman" w:hAnsi="Times New Roman" w:eastAsia="宋体"/>
          <w:position w:val="-14"/>
          <w:sz w:val="24"/>
        </w:rPr>
        <w:object w:dxaOrig="2460" w:dyaOrig="400" w14:anchorId="5914A8D8">
          <v:shape id="_x0000_i1078" type="#_x0000_t75" style="width:123.35pt;height:21.35pt" o:ole="">
            <v:imagedata r:id="rId123" o:title=""/>
          </v:shape>
          <o:OLEObject Type="Embed" ProgID="Equation.DSMT4" ShapeID="_x0000_i1078" DrawAspect="Content" ObjectID="_1840869826" r:id="rId124"/>
        </w:object>
      </w:r>
      <w:r w:rsidR="00EF1C47" w:rsidRPr="005F5B92">
        <w:rPr>
          <w:rFonts w:ascii="Times New Roman" w:hAnsi="Times New Roman" w:eastAsia="宋体"/>
          <w:sz w:val="24"/>
        </w:rPr>
        <w:t>，计算公式如下：</w:t>
      </w:r>
    </w:p>
    <w:p w14:paraId="16AC5F19" w14:textId="6C01A270" w:rsidR="00F27062" w:rsidRPr="005F5B92" w:rsidRDefault="00051999" w:rsidP="00051999">
      <w:pPr>
        <w:spacing w:line="360" w:lineRule="auto"/>
        <w:ind w:firstLineChars="0" w:firstLine="0"/>
        <w:jc w:val="center"/>
      </w:pPr>
      <w:r w:rsidRPr="005F5B92">
        <w:rPr>
          <w:position w:val="-14"/>
        </w:rPr>
        <w:object w:dxaOrig="4760" w:dyaOrig="400" w14:anchorId="3733B2EA">
          <v:shape id="_x0000_i1079" type="#_x0000_t75" style="width:237.35pt;height:21.35pt" o:ole="">
            <v:imagedata r:id="rId125" o:title=""/>
          </v:shape>
          <o:OLEObject Type="Embed" ProgID="Equation.DSMT4" ShapeID="_x0000_i1079" DrawAspect="Content" ObjectID="_1840869827" r:id="rId126"/>
        </w:object>
      </w:r>
    </w:p>
    <w:p w14:paraId="50FC7E77" w14:textId="0F4B9352" w:rsidR="00F27062" w:rsidRPr="005F5B92" w:rsidRDefault="00000000" w:rsidP="00935BCD">
      <w:pPr>
        <w:spacing w:line="360" w:lineRule="auto"/>
        <w:ind w:firstLineChars="200" w:firstLine="480"/>
        <w:jc w:val="both"/>
      </w:pPr>
      <w:r w:rsidRPr="005F5B92">
        <w:rPr>
          <w:rFonts w:ascii="Times New Roman" w:hAnsi="Times New Roman" w:eastAsia="宋体"/>
          <w:sz w:val="24"/>
        </w:rPr>
        <w:t>式中，</w:t>
      </w:r>
      <w:r w:rsidR="00051999" w:rsidRPr="005F5B92">
        <w:rPr>
          <w:rFonts w:hint="eastAsia" w:ascii="Times New Roman" w:hAnsi="Times New Roman" w:eastAsia="宋体"/>
          <w:i/>
          <w:iCs/>
          <w:sz w:val="24"/>
        </w:rPr>
        <w:t>a</w:t>
      </w:r>
      <w:r w:rsidRPr="005F5B92">
        <w:rPr>
          <w:rFonts w:ascii="Times New Roman" w:hAnsi="Times New Roman" w:eastAsia="宋体"/>
          <w:sz w:val="24"/>
        </w:rPr>
        <w:t>为偏好系数，反映决策者对主观经验的信任程度。</w:t>
      </w:r>
      <w:r w:rsidR="00935BCD" w:rsidRPr="005F5B92">
        <w:rPr>
          <w:rFonts w:ascii="Times New Roman" w:hAnsi="Times New Roman" w:eastAsia="宋体"/>
          <w:sz w:val="24"/>
        </w:rPr>
        <w:t>本文取</w:t>
      </w:r>
      <w:r w:rsidR="00051999" w:rsidRPr="005F5B92">
        <w:rPr>
          <w:rFonts w:hint="eastAsia" w:ascii="Times New Roman" w:hAnsi="Times New Roman" w:eastAsia="宋体"/>
          <w:i/>
          <w:iCs/>
          <w:sz w:val="24"/>
        </w:rPr>
        <w:t>a=0.5</w:t>
      </w:r>
      <w:r w:rsidR="00935BCD" w:rsidRPr="005F5B92">
        <w:rPr>
          <w:rFonts w:ascii="Times New Roman" w:hAnsi="Times New Roman" w:eastAsia="宋体"/>
          <w:sz w:val="24"/>
        </w:rPr>
        <w:t>，意味着主观经验与客观数据等权重参与融合，既不偏废行业共识，也不忽视当下路网的实际差异。</w:t>
      </w:r>
    </w:p>
    <w:p w14:paraId="0545DBC6" w14:textId="449C672B" w:rsidR="00F27062" w:rsidRPr="005F5B92" w:rsidRDefault="00000000" w:rsidP="00692737">
      <w:pPr>
        <w:pStyle w:val="2"/>
        <w:spacing w:line="360" w:lineRule="auto"/>
        <w:jc w:val="left"/>
        <w:outlineLvl w:val="2"/>
      </w:pPr>
      <w:bookmarkStart w:id="192" w:name="_Toc229002755"/>
      <w:bookmarkStart w:id="193" w:name="_Toc229002816"/>
      <w:bookmarkStart w:id="194" w:name="_Toc229003113"/>
      <w:bookmarkStart w:id="195" w:name="_Toc229003514"/>
      <w:bookmarkStart w:id="196" w:name="_Toc229003734"/>
      <w:r w:rsidRPr="005F5B92">
        <w:rPr>
          <w:rFonts w:ascii="Times New Roman" w:hAnsi="Times New Roman" w:eastAsia="黑体"/>
          <w:b/>
          <w:sz w:val="24"/>
        </w:rPr>
        <w:t xml:space="preserve">4.2 </w:t>
      </w:r>
      <w:r w:rsidRPr="005F5B92">
        <w:rPr>
          <w:rFonts w:ascii="Times New Roman" w:hAnsi="Times New Roman" w:eastAsia="黑体"/>
          <w:b/>
          <w:sz w:val="24"/>
        </w:rPr>
        <w:t>场景自适应动态权重调整机制</w:t>
      </w:r>
      <w:bookmarkEnd w:id="192"/>
      <w:bookmarkEnd w:id="193"/>
      <w:bookmarkEnd w:id="194"/>
      <w:bookmarkEnd w:id="195"/>
      <w:bookmarkEnd w:id="196"/>
    </w:p>
    <w:p w14:paraId="640CF406" w14:textId="77777777" w:rsidR="00F27062" w:rsidRPr="005F5B92" w:rsidRDefault="00000000">
      <w:pPr>
        <w:pStyle w:val="3"/>
        <w:spacing w:line="360" w:lineRule="auto"/>
        <w:jc w:val="left"/>
        <w:outlineLvl w:val="3"/>
      </w:pPr>
      <w:bookmarkStart w:id="197" w:name="_Toc229002756"/>
      <w:bookmarkStart w:id="198" w:name="_Toc229002817"/>
      <w:bookmarkStart w:id="199" w:name="_Toc229003114"/>
      <w:bookmarkStart w:id="200" w:name="_Toc229003515"/>
      <w:bookmarkStart w:id="201" w:name="_Toc229003735"/>
      <w:r w:rsidRPr="005F5B92">
        <w:rPr>
          <w:rFonts w:ascii="Times New Roman" w:hAnsi="Times New Roman" w:eastAsia="宋体"/>
          <w:b w:val="0"/>
          <w:sz w:val="24"/>
        </w:rPr>
        <w:t xml:space="preserve">4.2.1 </w:t>
      </w:r>
      <w:r w:rsidRPr="005F5B92">
        <w:rPr>
          <w:rFonts w:ascii="Times New Roman" w:hAnsi="Times New Roman" w:eastAsia="宋体"/>
          <w:b w:val="0"/>
          <w:sz w:val="24"/>
        </w:rPr>
        <w:t>安全风险驱动的权重调整规则</w:t>
      </w:r>
      <w:bookmarkEnd w:id="197"/>
      <w:bookmarkEnd w:id="198"/>
      <w:bookmarkEnd w:id="199"/>
      <w:bookmarkEnd w:id="200"/>
      <w:bookmarkEnd w:id="201"/>
    </w:p>
    <w:p w14:paraId="5FFA7F40" w14:textId="3F2EB2CA" w:rsidR="00F27062" w:rsidRPr="005F5B92" w:rsidRDefault="00584CD3">
      <w:pPr>
        <w:spacing w:line="360" w:lineRule="auto"/>
        <w:ind w:firstLine="480" w:firstLineChars="200"/>
        <w:jc w:val="both"/>
      </w:pPr>
      <w:r w:rsidRPr="005F5B92">
        <w:rPr>
          <w:rFonts w:ascii="Times New Roman" w:hAnsi="Times New Roman" w:eastAsia="宋体"/>
          <w:sz w:val="24"/>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5F5B92" w:rsidRDefault="00584CD3" w:rsidP="00584CD3">
      <w:pPr>
        <w:spacing w:line="360" w:lineRule="auto"/>
        <w:ind w:firstLine="480" w:firstLineChars="200"/>
        <w:jc w:val="both"/>
      </w:pPr>
      <w:r w:rsidRPr="005F5B92">
        <w:rPr>
          <w:rFonts w:ascii="Times New Roman" w:hAnsi="Times New Roman" w:eastAsia="宋体"/>
          <w:sz w:val="24"/>
        </w:rPr>
        <w:t>本文以路网中最大天气风险指数</w:t>
      </w:r>
      <w:r w:rsidR="00F06913" w:rsidRPr="005F5B92">
        <w:rPr>
          <w:rFonts w:ascii="Times New Roman" w:hAnsi="Times New Roman" w:eastAsia="宋体"/>
          <w:position w:val="-12"/>
          <w:sz w:val="24"/>
        </w:rPr>
        <w:object w:dxaOrig="420" w:dyaOrig="360" w14:anchorId="12CF16BE">
          <v:shape id="_x0000_i1080" type="#_x0000_t75" style="width:21.35pt;height:18pt" o:ole="">
            <v:imagedata r:id="rId127" o:title=""/>
          </v:shape>
          <o:OLEObject Type="Embed" ProgID="Equation.DSMT4" ShapeID="_x0000_i1080" DrawAspect="Content" ObjectID="_1840869828" r:id="rId128"/>
        </w:object>
      </w:r>
      <w:r w:rsidRPr="005F5B92">
        <w:rPr>
          <w:rFonts w:ascii="Times New Roman" w:hAnsi="Times New Roman" w:eastAsia="宋体"/>
          <w:sz w:val="24"/>
        </w:rPr>
        <w:t>作为判定依据</w:t>
      </w:r>
      <w:r w:rsidR="00F06913" w:rsidRPr="005F5B92">
        <w:rPr>
          <w:rFonts w:hint="eastAsia" w:ascii="Times New Roman" w:hAnsi="Times New Roman" w:eastAsia="宋体"/>
          <w:sz w:val="24"/>
        </w:rPr>
        <w:t>，</w:t>
      </w:r>
      <w:r w:rsidRPr="005F5B92">
        <w:rPr>
          <w:rFonts w:ascii="Times New Roman" w:hAnsi="Times New Roman" w:eastAsia="宋体"/>
          <w:sz w:val="24"/>
        </w:rPr>
        <w:t>当</w:t>
      </w:r>
      <w:r w:rsidR="00F06913" w:rsidRPr="005F5B92">
        <w:rPr>
          <w:rFonts w:ascii="Times New Roman" w:hAnsi="Times New Roman" w:eastAsia="宋体"/>
          <w:position w:val="-12"/>
          <w:sz w:val="24"/>
        </w:rPr>
        <w:object w:dxaOrig="980" w:dyaOrig="360" w14:anchorId="07DBAEBB">
          <v:shape id="_x0000_i1081" type="#_x0000_t75" style="width:49.35pt;height:18pt" o:ole="">
            <v:imagedata r:id="rId129" o:title=""/>
          </v:shape>
          <o:OLEObject Type="Embed" ProgID="Equation.DSMT4" ShapeID="_x0000_i1081" DrawAspect="Content" ObjectID="_1840869829" r:id="rId130"/>
        </w:object>
      </w:r>
      <w:r w:rsidRPr="005F5B92">
        <w:rPr>
          <w:rFonts w:ascii="Times New Roman" w:hAnsi="Times New Roman" w:eastAsia="宋体"/>
          <w:sz w:val="24"/>
        </w:rPr>
        <w:t>时，为常规天气场景，直接沿用基础权重</w:t>
      </w:r>
      <w:r w:rsidR="00F06913" w:rsidRPr="005F5B92">
        <w:rPr>
          <w:rFonts w:hint="eastAsia" w:ascii="Times New Roman" w:hAnsi="Times New Roman" w:eastAsia="宋体"/>
          <w:sz w:val="24"/>
        </w:rPr>
        <w:t>，而</w:t>
      </w:r>
      <w:r w:rsidRPr="005F5B92">
        <w:rPr>
          <w:rFonts w:ascii="Times New Roman" w:hAnsi="Times New Roman" w:eastAsia="宋体"/>
          <w:sz w:val="24"/>
        </w:rPr>
        <w:t>当</w:t>
      </w:r>
      <w:r w:rsidR="00F06913" w:rsidRPr="005F5B92">
        <w:rPr>
          <w:rFonts w:ascii="Times New Roman" w:hAnsi="Times New Roman" w:eastAsia="宋体"/>
          <w:position w:val="-12"/>
          <w:sz w:val="24"/>
        </w:rPr>
        <w:object w:dxaOrig="980" w:dyaOrig="360" w14:anchorId="77402788">
          <v:shape id="_x0000_i1082" type="#_x0000_t75" style="width:49.35pt;height:18pt" o:ole="">
            <v:imagedata r:id="rId131" o:title=""/>
          </v:shape>
          <o:OLEObject Type="Embed" ProgID="Equation.DSMT4" ShapeID="_x0000_i1082" DrawAspect="Content" ObjectID="_1840869830" r:id="rId132"/>
        </w:object>
      </w:r>
      <w:r w:rsidRPr="005F5B92">
        <w:rPr>
          <w:rFonts w:ascii="Times New Roman" w:hAnsi="Times New Roman" w:eastAsia="宋体"/>
          <w:sz w:val="24"/>
        </w:rPr>
        <w:t>时，为恶劣天气场景，</w:t>
      </w:r>
      <w:proofErr w:type="gramStart"/>
      <w:r w:rsidRPr="005F5B92">
        <w:rPr>
          <w:rFonts w:ascii="Times New Roman" w:hAnsi="Times New Roman" w:eastAsia="宋体"/>
          <w:sz w:val="24"/>
        </w:rPr>
        <w:t>需显著</w:t>
      </w:r>
      <w:proofErr w:type="gramEnd"/>
      <w:r w:rsidRPr="005F5B92">
        <w:rPr>
          <w:rFonts w:ascii="Times New Roman" w:hAnsi="Times New Roman" w:eastAsia="宋体"/>
          <w:sz w:val="24"/>
        </w:rPr>
        <w:t>提升安全系数的权重，引导算法主动规避高风险路段，同时对运输成本和客户满意度权重做相应下调。权重调整采用固定系数的线性修正方式，设下调系数为</w:t>
      </w:r>
      <w:r w:rsidR="00F06913" w:rsidRPr="005F5B92">
        <w:rPr>
          <w:rFonts w:ascii="Times New Roman" w:hAnsi="Times New Roman" w:eastAsia="宋体"/>
          <w:position w:val="-12"/>
          <w:sz w:val="24"/>
        </w:rPr>
        <w:object w:dxaOrig="499" w:dyaOrig="360" w14:anchorId="3F8F2577">
          <v:shape id="_x0000_i1083" type="#_x0000_t75" style="width:25.35pt;height:18pt" o:ole="">
            <v:imagedata r:id="rId133" o:title=""/>
          </v:shape>
          <o:OLEObject Type="Embed" ProgID="Equation.DSMT4" ShapeID="_x0000_i1083" DrawAspect="Content" ObjectID="_1840869831" r:id="rId134"/>
        </w:object>
      </w:r>
      <w:r w:rsidRPr="005F5B92">
        <w:rPr>
          <w:rFonts w:ascii="Times New Roman" w:hAnsi="Times New Roman" w:eastAsia="宋体"/>
          <w:sz w:val="24"/>
        </w:rPr>
        <w:t>、上调系数为</w:t>
      </w:r>
      <w:r w:rsidR="00F06913" w:rsidRPr="005F5B92">
        <w:rPr>
          <w:rFonts w:ascii="Times New Roman" w:hAnsi="Times New Roman" w:eastAsia="宋体"/>
          <w:position w:val="-14"/>
          <w:sz w:val="24"/>
        </w:rPr>
        <w:object w:dxaOrig="320" w:dyaOrig="380" w14:anchorId="53EE8168">
          <v:shape id="_x0000_i1084" type="#_x0000_t75" style="width:15.35pt;height:19.35pt" o:ole="">
            <v:imagedata r:id="rId135" o:title=""/>
          </v:shape>
          <o:OLEObject Type="Embed" ProgID="Equation.DSMT4" ShapeID="_x0000_i1084" DrawAspect="Content" ObjectID="_1840869832" r:id="rId136"/>
        </w:object>
      </w:r>
      <w:r w:rsidRPr="005F5B92">
        <w:rPr>
          <w:rFonts w:ascii="Times New Roman" w:hAnsi="Times New Roman" w:eastAsia="宋体"/>
          <w:sz w:val="24"/>
        </w:rPr>
        <w:t>，调整后的临时权重按下式计算：</w:t>
      </w:r>
    </w:p>
    <w:p w14:paraId="2E8F736E" w14:textId="77777777" w:rsidR="00F06913" w:rsidRPr="005F5B92" w:rsidRDefault="00F06913" w:rsidP="00F06913">
      <w:pPr>
        <w:spacing w:line="360" w:lineRule="auto"/>
        <w:ind w:firstLineChars="0" w:firstLine="0"/>
        <w:jc w:val="center"/>
      </w:pPr>
      <w:r w:rsidRPr="005F5B92">
        <w:rPr>
          <w:position w:val="-50"/>
        </w:rPr>
        <w:object w:dxaOrig="1960" w:dyaOrig="1120" w14:anchorId="6BDEED04">
          <v:shape id="_x0000_i1085" type="#_x0000_t75" style="width:98.65pt;height:57.35pt" o:ole="">
            <v:imagedata r:id="rId137" o:title=""/>
          </v:shape>
          <o:OLEObject Type="Embed" ProgID="Equation.DSMT4" ShapeID="_x0000_i1085" DrawAspect="Content" ObjectID="_1840869833" r:id="rId138"/>
        </w:object>
      </w:r>
    </w:p>
    <w:p w14:paraId="2971357C" w14:textId="1DF9B2C3" w:rsidR="00F27062" w:rsidRPr="005F5B92" w:rsidRDefault="00584CD3" w:rsidP="00F06913">
      <w:pPr>
        <w:spacing w:line="360" w:lineRule="auto"/>
        <w:ind w:firstLineChars="200" w:firstLine="480"/>
        <w:jc w:val="both"/>
      </w:pPr>
      <w:r w:rsidRPr="005F5B92">
        <w:rPr>
          <w:rFonts w:ascii="Times New Roman" w:hAnsi="Times New Roman" w:eastAsia="宋体"/>
          <w:sz w:val="24"/>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w:t>
      </w:r>
      <w:r w:rsidRPr="005F5B92">
        <w:rPr>
          <w:rFonts w:ascii="Times New Roman" w:hAnsi="Times New Roman" w:eastAsia="宋体"/>
          <w:sz w:val="24"/>
        </w:rPr>
        <w:t>0.5</w:t>
      </w:r>
      <w:r w:rsidRPr="005F5B92">
        <w:rPr>
          <w:rFonts w:ascii="Times New Roman" w:hAnsi="Times New Roman" w:eastAsia="宋体"/>
          <w:sz w:val="24"/>
        </w:rPr>
        <w:t>～</w:t>
      </w:r>
      <w:r w:rsidRPr="005F5B92">
        <w:rPr>
          <w:rFonts w:ascii="Times New Roman" w:hAnsi="Times New Roman" w:eastAsia="宋体"/>
          <w:sz w:val="24"/>
        </w:rPr>
        <w:t>2.0</w:t>
      </w:r>
      <w:r w:rsidRPr="005F5B92">
        <w:rPr>
          <w:rFonts w:ascii="Times New Roman" w:hAnsi="Times New Roman" w:eastAsia="宋体"/>
          <w:sz w:val="24"/>
        </w:rPr>
        <w:t>倍区间内，超出该范围易造成优化目标之间的严重失衡</w:t>
      </w:r>
      <w:r w:rsidR="0027790A" w:rsidRPr="005F5B92">
        <w:rPr>
          <w:rFonts w:ascii="Times New Roman" w:hAnsi="Times New Roman" w:eastAsia="宋体"/>
          <w:sz w:val="24"/>
          <w:vertAlign w:val="superscript"/>
        </w:rPr>
        <w:fldChar w:fldCharType="begin"/>
      </w:r>
      <w:r w:rsidR="0027790A" w:rsidRPr="005F5B92">
        <w:rPr>
          <w:rFonts w:ascii="Times New Roman" w:hAnsi="Times New Roman" w:eastAsia="宋体"/>
          <w:sz w:val="24"/>
          <w:vertAlign w:val="superscript"/>
        </w:rPr>
        <w:instrText xml:space="preserve"> REF _Ref228916535 \r \h  \* MERGEFORMAT </w:instrText>
      </w:r>
      <w:r w:rsidR="0027790A" w:rsidRPr="005F5B92">
        <w:rPr>
          <w:rFonts w:ascii="Times New Roman" w:hAnsi="Times New Roman" w:eastAsia="宋体"/>
          <w:sz w:val="24"/>
          <w:vertAlign w:val="superscript"/>
        </w:rPr>
      </w:r>
      <w:r w:rsidR="0027790A" w:rsidRPr="005F5B92">
        <w:rPr>
          <w:rFonts w:ascii="Times New Roman" w:hAnsi="Times New Roman" w:eastAsia="宋体"/>
          <w:sz w:val="24"/>
          <w:vertAlign w:val="superscript"/>
        </w:rPr>
        <w:fldChar w:fldCharType="separate"/>
      </w:r>
      <w:r w:rsidR="0027790A" w:rsidRPr="005F5B92">
        <w:rPr>
          <w:rFonts w:ascii="Times New Roman" w:hAnsi="Times New Roman" w:eastAsia="宋体"/>
          <w:sz w:val="24"/>
          <w:vertAlign w:val="superscript"/>
        </w:rPr>
        <w:t>[21]</w:t>
      </w:r>
      <w:r w:rsidR="0027790A" w:rsidRPr="005F5B92">
        <w:rPr>
          <w:rFonts w:ascii="Times New Roman" w:hAnsi="Times New Roman" w:eastAsia="宋体"/>
          <w:sz w:val="24"/>
          <w:vertAlign w:val="superscript"/>
        </w:rPr>
        <w:fldChar w:fldCharType="end"/>
      </w:r>
      <w:r w:rsidRPr="005F5B92">
        <w:rPr>
          <w:rFonts w:ascii="Times New Roman" w:hAnsi="Times New Roman" w:eastAsia="宋体"/>
          <w:sz w:val="24"/>
        </w:rPr>
        <w:t>。薛明</w:t>
      </w:r>
      <w:r w:rsidR="00085A03" w:rsidRPr="005F5B92">
        <w:rPr>
          <w:rFonts w:ascii="Times New Roman" w:hAnsi="Times New Roman" w:eastAsia="宋体"/>
          <w:sz w:val="24"/>
        </w:rPr>
        <w:t>也指出天气风险在路径决策中的影响权重需根据风险等级进行阶梯式调整</w:t>
      </w:r>
      <w:r w:rsidR="00602103" w:rsidRPr="005F5B92">
        <w:rPr>
          <w:rFonts w:ascii="Times New Roman" w:hAnsi="Times New Roman" w:eastAsia="宋体"/>
          <w:sz w:val="24"/>
          <w:vertAlign w:val="superscript"/>
        </w:rPr>
        <w:fldChar w:fldCharType="begin"/>
      </w:r>
      <w:r w:rsidR="00602103" w:rsidRPr="005F5B92">
        <w:rPr>
          <w:rFonts w:ascii="Times New Roman" w:hAnsi="Times New Roman" w:eastAsia="宋体"/>
          <w:sz w:val="24"/>
          <w:vertAlign w:val="superscript"/>
        </w:rPr>
        <w:instrText xml:space="preserve"> REF _Ref228916679 \r \h  \* MERGEFORMAT </w:instrText>
      </w:r>
      <w:r w:rsidR="00602103" w:rsidRPr="005F5B92">
        <w:rPr>
          <w:rFonts w:ascii="Times New Roman" w:hAnsi="Times New Roman" w:eastAsia="宋体"/>
          <w:sz w:val="24"/>
          <w:vertAlign w:val="superscript"/>
        </w:rPr>
      </w:r>
      <w:r w:rsidR="00602103" w:rsidRPr="005F5B92">
        <w:rPr>
          <w:rFonts w:ascii="Times New Roman" w:hAnsi="Times New Roman" w:eastAsia="宋体"/>
          <w:sz w:val="24"/>
          <w:vertAlign w:val="superscript"/>
        </w:rPr>
        <w:fldChar w:fldCharType="separate"/>
      </w:r>
      <w:r w:rsidR="00602103" w:rsidRPr="005F5B92">
        <w:rPr>
          <w:rFonts w:ascii="Times New Roman" w:hAnsi="Times New Roman" w:eastAsia="宋体"/>
          <w:sz w:val="24"/>
          <w:vertAlign w:val="superscript"/>
        </w:rPr>
        <w:t>[22]</w:t>
      </w:r>
      <w:r w:rsidR="00602103" w:rsidRPr="005F5B92">
        <w:rPr>
          <w:rFonts w:ascii="Times New Roman" w:hAnsi="Times New Roman" w:eastAsia="宋体"/>
          <w:sz w:val="24"/>
          <w:vertAlign w:val="superscript"/>
        </w:rPr>
        <w:fldChar w:fldCharType="end"/>
      </w:r>
      <w:r w:rsidRPr="005F5B92">
        <w:rPr>
          <w:rFonts w:ascii="Times New Roman" w:hAnsi="Times New Roman" w:eastAsia="宋体"/>
          <w:sz w:val="24"/>
        </w:rPr>
        <w:t>。综合上述研究的调整原则，本文取</w:t>
      </w:r>
      <w:r w:rsidR="00F06913" w:rsidRPr="005F5B92">
        <w:rPr>
          <w:rFonts w:ascii="Times New Roman" w:hAnsi="Times New Roman" w:eastAsia="宋体"/>
          <w:position w:val="-12"/>
          <w:sz w:val="24"/>
        </w:rPr>
        <w:object w:dxaOrig="1040" w:dyaOrig="360" w14:anchorId="1FB23FDD">
          <v:shape id="_x0000_i1086" type="#_x0000_t75" style="width:52.65pt;height:18pt" o:ole="">
            <v:imagedata r:id="rId139" o:title=""/>
          </v:shape>
          <o:OLEObject Type="Embed" ProgID="Equation.DSMT4" ShapeID="_x0000_i1086" DrawAspect="Content" ObjectID="_1840869834" r:id="rId140"/>
        </w:object>
      </w:r>
      <w:r w:rsidRPr="005F5B92">
        <w:rPr>
          <w:rFonts w:ascii="Times New Roman" w:hAnsi="Times New Roman" w:eastAsia="宋体"/>
          <w:sz w:val="24"/>
        </w:rPr>
        <w:t>、</w:t>
      </w:r>
      <w:r w:rsidR="00F06913" w:rsidRPr="005F5B92">
        <w:rPr>
          <w:rFonts w:ascii="Times New Roman" w:hAnsi="Times New Roman" w:eastAsia="宋体"/>
          <w:position w:val="-14"/>
          <w:sz w:val="24"/>
        </w:rPr>
        <w:object w:dxaOrig="859" w:dyaOrig="380" w14:anchorId="3FC41D6E">
          <v:shape id="_x0000_i1087" type="#_x0000_t75" style="width:42.65pt;height:19.35pt" o:ole="">
            <v:imagedata r:id="rId141" o:title=""/>
          </v:shape>
          <o:OLEObject Type="Embed" ProgID="Equation.DSMT4" ShapeID="_x0000_i1087" DrawAspect="Content" ObjectID="_1840869835" r:id="rId142"/>
        </w:object>
      </w:r>
      <w:r w:rsidRPr="005F5B92">
        <w:rPr>
          <w:rFonts w:ascii="Times New Roman" w:hAnsi="Times New Roman" w:eastAsia="宋体"/>
          <w:sz w:val="24"/>
        </w:rPr>
        <w:t>，即上调幅度为</w:t>
      </w:r>
      <w:r w:rsidRPr="005F5B92">
        <w:rPr>
          <w:rFonts w:ascii="Times New Roman" w:hAnsi="Times New Roman" w:eastAsia="宋体"/>
          <w:sz w:val="24"/>
        </w:rPr>
        <w:t>50%</w:t>
      </w:r>
      <w:r w:rsidRPr="005F5B92">
        <w:rPr>
          <w:rFonts w:ascii="Times New Roman" w:hAnsi="Times New Roman" w:eastAsia="宋体"/>
          <w:sz w:val="24"/>
        </w:rPr>
        <w:t>，下调幅度为</w:t>
      </w:r>
      <w:r w:rsidRPr="005F5B92">
        <w:rPr>
          <w:rFonts w:ascii="Times New Roman" w:hAnsi="Times New Roman" w:eastAsia="宋体"/>
          <w:sz w:val="24"/>
        </w:rPr>
        <w:t>20%</w:t>
      </w:r>
      <w:r w:rsidRPr="005F5B92">
        <w:rPr>
          <w:rFonts w:ascii="Times New Roman" w:hAnsi="Times New Roman" w:eastAsia="宋体"/>
          <w:sz w:val="24"/>
        </w:rPr>
        <w:t>，处于领域通用取值区间内</w:t>
      </w:r>
      <w:r w:rsidR="00085A03" w:rsidRPr="005F5B92">
        <w:rPr>
          <w:rFonts w:hint="eastAsia" w:ascii="Times New Roman" w:hAnsi="Times New Roman" w:eastAsia="宋体"/>
          <w:sz w:val="24"/>
        </w:rPr>
        <w:t>。</w:t>
      </w:r>
    </w:p>
    <w:p w14:paraId="771D9402" w14:textId="77777777" w:rsidR="00F27062" w:rsidRPr="005F5B92" w:rsidRDefault="00000000">
      <w:pPr>
        <w:pStyle w:val="3"/>
        <w:spacing w:line="360" w:lineRule="auto"/>
        <w:jc w:val="left"/>
        <w:outlineLvl w:val="3"/>
      </w:pPr>
      <w:bookmarkStart w:id="202" w:name="_Toc229002757"/>
      <w:bookmarkStart w:id="203" w:name="_Toc229002818"/>
      <w:bookmarkStart w:id="204" w:name="_Toc229003115"/>
      <w:bookmarkStart w:id="205" w:name="_Toc229003516"/>
      <w:bookmarkStart w:id="206" w:name="_Toc229003736"/>
      <w:r w:rsidRPr="005F5B92">
        <w:rPr>
          <w:rFonts w:ascii="Times New Roman" w:hAnsi="Times New Roman" w:eastAsia="宋体"/>
          <w:b w:val="0"/>
          <w:sz w:val="24"/>
        </w:rPr>
        <w:t xml:space="preserve">4.2.2 </w:t>
      </w:r>
      <w:r w:rsidRPr="005F5B92">
        <w:rPr>
          <w:rFonts w:ascii="Times New Roman" w:hAnsi="Times New Roman" w:eastAsia="宋体"/>
          <w:b w:val="0"/>
          <w:sz w:val="24"/>
        </w:rPr>
        <w:t>客户时间窗紧迫性驱动的权重调整规则</w:t>
      </w:r>
      <w:bookmarkEnd w:id="202"/>
      <w:bookmarkEnd w:id="203"/>
      <w:bookmarkEnd w:id="204"/>
      <w:bookmarkEnd w:id="205"/>
      <w:bookmarkEnd w:id="206"/>
    </w:p>
    <w:p w14:paraId="126DD336" w14:textId="0EBCF9A4" w:rsidR="004D71E5" w:rsidRPr="005F5B92" w:rsidRDefault="002F668A" w:rsidP="00670A2E">
      <w:pPr>
        <w:spacing w:line="360" w:lineRule="auto"/>
        <w:ind w:firstLine="480" w:firstLineChars="200"/>
        <w:jc w:val="both"/>
      </w:pPr>
      <w:bookmarkStart w:id="207" w:name="OLE_LINK14"/>
      <w:bookmarkStart w:id="208" w:name="OLE_LINK31"/>
      <w:r w:rsidRPr="005F5B92">
        <w:rPr>
          <w:rFonts w:ascii="Times New Roman" w:hAnsi="Times New Roman" w:eastAsia="宋体"/>
          <w:sz w:val="24"/>
        </w:rPr>
        <w:t>配送任务的紧急程度，直接影响客户满意度在路径决策中该占多大优先级。按照</w:t>
      </w:r>
      <w:r w:rsidRPr="005F5B92">
        <w:rPr>
          <w:rFonts w:ascii="Times New Roman" w:hAnsi="Times New Roman" w:eastAsia="宋体"/>
          <w:sz w:val="24"/>
        </w:rPr>
        <w:t>3.3.2</w:t>
      </w:r>
      <w:r w:rsidRPr="005F5B92">
        <w:rPr>
          <w:rFonts w:ascii="Times New Roman" w:hAnsi="Times New Roman" w:eastAsia="宋体"/>
          <w:sz w:val="24"/>
        </w:rPr>
        <w:t>节</w:t>
      </w:r>
      <w:proofErr w:type="gramStart"/>
      <w:r w:rsidRPr="005F5B92">
        <w:rPr>
          <w:rFonts w:ascii="Times New Roman" w:hAnsi="Times New Roman" w:eastAsia="宋体"/>
          <w:sz w:val="24"/>
        </w:rPr>
        <w:t>软时间</w:t>
      </w:r>
      <w:proofErr w:type="gramEnd"/>
      <w:r w:rsidRPr="005F5B92">
        <w:rPr>
          <w:rFonts w:ascii="Times New Roman" w:hAnsi="Times New Roman" w:eastAsia="宋体"/>
          <w:sz w:val="24"/>
        </w:rPr>
        <w:t>窗模型的设定，常规配送任务沿用基础权重便能满足决策需要；但一旦碰到客户时间</w:t>
      </w:r>
      <w:proofErr w:type="gramStart"/>
      <w:r w:rsidRPr="005F5B92">
        <w:rPr>
          <w:rFonts w:ascii="Times New Roman" w:hAnsi="Times New Roman" w:eastAsia="宋体"/>
          <w:sz w:val="24"/>
        </w:rPr>
        <w:t>窗收窄或者</w:t>
      </w:r>
      <w:proofErr w:type="gramEnd"/>
      <w:r w:rsidRPr="005F5B92">
        <w:rPr>
          <w:rFonts w:ascii="Times New Roman" w:hAnsi="Times New Roman" w:eastAsia="宋体"/>
          <w:sz w:val="24"/>
        </w:rPr>
        <w:t>来了加急订单，配送的准时性就会成为首要目标，这时有必要相应提升客户满意度的权重，让算法在选路时优先对时效要求</w:t>
      </w:r>
      <w:proofErr w:type="gramStart"/>
      <w:r w:rsidRPr="005F5B92">
        <w:rPr>
          <w:rFonts w:ascii="Times New Roman" w:hAnsi="Times New Roman" w:eastAsia="宋体"/>
          <w:sz w:val="24"/>
        </w:rPr>
        <w:t>作出</w:t>
      </w:r>
      <w:proofErr w:type="gramEnd"/>
      <w:r w:rsidRPr="005F5B92">
        <w:rPr>
          <w:rFonts w:ascii="Times New Roman" w:hAnsi="Times New Roman" w:eastAsia="宋体"/>
          <w:sz w:val="24"/>
        </w:rPr>
        <w:t>响应</w:t>
      </w:r>
      <w:r w:rsidR="009C38E4" w:rsidRPr="005F5B92">
        <w:rPr>
          <w:rFonts w:hint="eastAsia" w:ascii="Times New Roman" w:hAnsi="Times New Roman" w:eastAsia="宋体"/>
          <w:sz w:val="24"/>
        </w:rPr>
        <w:t>。</w:t>
      </w:r>
    </w:p>
    <w:p w14:paraId="4E16D7B1" w14:textId="0D961DBE" w:rsidR="00584CD3" w:rsidRPr="005F5B92" w:rsidRDefault="002F668A" w:rsidP="00670A2E">
      <w:pPr>
        <w:spacing w:line="360" w:lineRule="auto"/>
        <w:ind w:firstLine="480" w:firstLineChars="200"/>
        <w:jc w:val="both"/>
      </w:pPr>
      <w:bookmarkStart w:id="209" w:name="OLE_LINK15"/>
      <w:bookmarkEnd w:id="207"/>
      <w:bookmarkEnd w:id="208"/>
      <w:r w:rsidRPr="005F5B92">
        <w:rPr>
          <w:rFonts w:ascii="Times New Roman" w:hAnsi="Times New Roman" w:eastAsia="宋体"/>
          <w:sz w:val="24"/>
        </w:rPr>
        <w:t>本文把配送任务是否标为</w:t>
      </w:r>
      <w:r w:rsidRPr="005F5B92">
        <w:rPr>
          <w:rFonts w:ascii="Times New Roman" w:hAnsi="Times New Roman" w:eastAsia="宋体"/>
          <w:sz w:val="24"/>
        </w:rPr>
        <w:t>“</w:t>
      </w:r>
      <w:r w:rsidRPr="005F5B92">
        <w:rPr>
          <w:rFonts w:ascii="Times New Roman" w:hAnsi="Times New Roman" w:eastAsia="宋体"/>
          <w:sz w:val="24"/>
        </w:rPr>
        <w:t>紧急配送</w:t>
      </w:r>
      <w:r w:rsidRPr="005F5B92">
        <w:rPr>
          <w:rFonts w:ascii="Times New Roman" w:hAnsi="Times New Roman" w:eastAsia="宋体"/>
          <w:sz w:val="24"/>
        </w:rPr>
        <w:t>”</w:t>
      </w:r>
      <w:r w:rsidRPr="005F5B92">
        <w:rPr>
          <w:rFonts w:ascii="Times New Roman" w:hAnsi="Times New Roman" w:eastAsia="宋体"/>
          <w:sz w:val="24"/>
        </w:rPr>
        <w:t>当作权重调整的触发条件。任务进入紧急配送状态后，客户满意度的权重上调，运输成本和安全系数的权重则按相同比例同步下调。为了让模型参数保持一致、调整逻辑保持对称，本节继续沿用</w:t>
      </w:r>
      <w:r w:rsidRPr="005F5B92">
        <w:rPr>
          <w:rFonts w:ascii="Times New Roman" w:hAnsi="Times New Roman" w:eastAsia="宋体"/>
          <w:sz w:val="24"/>
        </w:rPr>
        <w:t>4.2.1</w:t>
      </w:r>
      <w:r w:rsidRPr="005F5B92">
        <w:rPr>
          <w:rFonts w:ascii="Times New Roman" w:hAnsi="Times New Roman" w:eastAsia="宋体"/>
          <w:sz w:val="24"/>
        </w:rPr>
        <w:t>节设定的系数体系</w:t>
      </w:r>
      <w:r w:rsidR="004D71E5" w:rsidRPr="005F5B92">
        <w:rPr>
          <w:rFonts w:ascii="Times New Roman" w:hAnsi="Times New Roman" w:eastAsia="宋体"/>
          <w:position w:val="-12"/>
          <w:sz w:val="24"/>
        </w:rPr>
        <w:object w:dxaOrig="1040" w:dyaOrig="360" w14:anchorId="68FEE620">
          <v:shape id="_x0000_i1088" type="#_x0000_t75" style="width:52.65pt;height:18pt" o:ole="">
            <v:imagedata r:id="rId139" o:title=""/>
          </v:shape>
          <o:OLEObject Type="Embed" ProgID="Equation.DSMT4" ShapeID="_x0000_i1088" DrawAspect="Content" ObjectID="_1840869836" r:id="rId143"/>
        </w:object>
      </w:r>
      <w:r w:rsidR="004D71E5" w:rsidRPr="005F5B92">
        <w:rPr>
          <w:rFonts w:hint="eastAsia" w:ascii="Times New Roman" w:hAnsi="Times New Roman" w:eastAsia="宋体"/>
          <w:sz w:val="24"/>
        </w:rPr>
        <w:t>、</w:t>
      </w:r>
      <w:r w:rsidR="004D71E5" w:rsidRPr="005F5B92">
        <w:rPr>
          <w:rFonts w:ascii="Times New Roman" w:hAnsi="Times New Roman" w:eastAsia="宋体"/>
          <w:position w:val="-14"/>
          <w:sz w:val="24"/>
        </w:rPr>
        <w:object w:dxaOrig="859" w:dyaOrig="380" w14:anchorId="18B3A4E7">
          <v:shape id="_x0000_i1089" type="#_x0000_t75" style="width:42.65pt;height:19.35pt" o:ole="">
            <v:imagedata r:id="rId141" o:title=""/>
          </v:shape>
          <o:OLEObject Type="Embed" ProgID="Equation.DSMT4" ShapeID="_x0000_i1089" DrawAspect="Content" ObjectID="_1840869837" r:id="rId144"/>
        </w:object>
      </w:r>
      <w:r w:rsidR="004D71E5" w:rsidRPr="005F5B92">
        <w:rPr>
          <w:rFonts w:ascii="Times New Roman" w:hAnsi="Times New Roman" w:eastAsia="宋体"/>
          <w:sz w:val="24"/>
        </w:rPr>
        <w:t>。调整公式如下：</w:t>
      </w:r>
    </w:p>
    <w:bookmarkEnd w:id="209"/>
    <w:p w14:paraId="42091A8A" w14:textId="38397A05" w:rsidR="00F27062" w:rsidRPr="005F5B92" w:rsidRDefault="002B6D20" w:rsidP="00814E27">
      <w:pPr>
        <w:spacing w:line="360" w:lineRule="auto"/>
        <w:ind w:firstLineChars="0" w:firstLine="0"/>
        <w:jc w:val="center"/>
      </w:pPr>
      <w:r w:rsidRPr="005F5B92">
        <w:rPr>
          <w:position w:val="-50"/>
        </w:rPr>
        <w:object w:dxaOrig="1780" w:dyaOrig="1120" w14:anchorId="5389E71F">
          <v:shape id="_x0000_i1090" type="#_x0000_t75" style="width:89.35pt;height:57.35pt" o:ole="">
            <v:imagedata r:id="rId145" o:title=""/>
          </v:shape>
          <o:OLEObject Type="Embed" ProgID="Equation.DSMT4" ShapeID="_x0000_i1090" DrawAspect="Content" ObjectID="_1840869838" r:id="rId146"/>
        </w:object>
      </w:r>
    </w:p>
    <w:p w14:paraId="724BE55D" w14:textId="77777777" w:rsidR="00F27062" w:rsidRPr="005F5B92" w:rsidRDefault="00000000">
      <w:pPr>
        <w:pStyle w:val="3"/>
        <w:spacing w:line="360" w:lineRule="auto"/>
        <w:jc w:val="left"/>
        <w:outlineLvl w:val="3"/>
      </w:pPr>
      <w:bookmarkStart w:id="210" w:name="_Toc229002758"/>
      <w:bookmarkStart w:id="211" w:name="_Toc229002819"/>
      <w:bookmarkStart w:id="212" w:name="_Toc229003116"/>
      <w:bookmarkStart w:id="213" w:name="_Toc229003517"/>
      <w:bookmarkStart w:id="214" w:name="_Toc229003737"/>
      <w:r w:rsidRPr="005F5B92">
        <w:rPr>
          <w:rFonts w:ascii="Times New Roman" w:hAnsi="Times New Roman" w:eastAsia="宋体"/>
          <w:b w:val="0"/>
          <w:sz w:val="24"/>
        </w:rPr>
        <w:t xml:space="preserve">4.2.3 </w:t>
      </w:r>
      <w:r w:rsidRPr="005F5B92">
        <w:rPr>
          <w:rFonts w:ascii="Times New Roman" w:hAnsi="Times New Roman" w:eastAsia="宋体"/>
          <w:b w:val="0"/>
          <w:sz w:val="24"/>
        </w:rPr>
        <w:t>权重归一化约束</w:t>
      </w:r>
      <w:bookmarkEnd w:id="210"/>
      <w:bookmarkEnd w:id="211"/>
      <w:bookmarkEnd w:id="212"/>
      <w:bookmarkEnd w:id="213"/>
      <w:bookmarkEnd w:id="214"/>
    </w:p>
    <w:p w14:paraId="56D0E7A6" w14:textId="19263813" w:rsidR="00584CD3" w:rsidRPr="005F5B92" w:rsidRDefault="00584CD3" w:rsidP="00584CD3">
      <w:pPr>
        <w:spacing w:line="360" w:lineRule="auto"/>
        <w:ind w:firstLine="480" w:firstLineChars="200"/>
        <w:jc w:val="both"/>
      </w:pPr>
      <w:r w:rsidRPr="005F5B92">
        <w:rPr>
          <w:rFonts w:ascii="Times New Roman" w:hAnsi="Times New Roman" w:eastAsia="宋体"/>
          <w:sz w:val="24"/>
        </w:rPr>
        <w:t>上述调整规则产生的临时权重向量</w:t>
      </w:r>
      <w:r w:rsidR="004D71E5" w:rsidRPr="005F5B92">
        <w:rPr>
          <w:rFonts w:ascii="Times New Roman" w:hAnsi="Times New Roman" w:eastAsia="宋体"/>
          <w:position w:val="-14"/>
          <w:sz w:val="24"/>
        </w:rPr>
        <w:object w:dxaOrig="520" w:dyaOrig="380" w14:anchorId="37C83993">
          <v:shape id="_x0000_i1091" type="#_x0000_t75" style="width:26.65pt;height:19.35pt" o:ole="">
            <v:imagedata r:id="rId147" o:title=""/>
          </v:shape>
          <o:OLEObject Type="Embed" ProgID="Equation.DSMT4" ShapeID="_x0000_i1091" DrawAspect="Content" ObjectID="_1840869839" r:id="rId148"/>
        </w:object>
      </w:r>
      <w:r w:rsidRPr="005F5B92">
        <w:rPr>
          <w:rFonts w:ascii="Times New Roman" w:hAnsi="Times New Roman" w:eastAsia="宋体"/>
          <w:sz w:val="24"/>
        </w:rPr>
        <w:t>各分量之和通常不等于</w:t>
      </w:r>
      <w:r w:rsidRPr="005F5B92">
        <w:rPr>
          <w:rFonts w:ascii="Times New Roman" w:hAnsi="Times New Roman" w:eastAsia="宋体"/>
          <w:sz w:val="24"/>
        </w:rPr>
        <w:t>1</w:t>
      </w:r>
      <w:r w:rsidRPr="005F5B92">
        <w:rPr>
          <w:rFonts w:ascii="Times New Roman" w:hAnsi="Times New Roman" w:eastAsia="宋体"/>
          <w:sz w:val="24"/>
        </w:rPr>
        <w:t>，无法直接用于综合代价计算。为保证权重体系的数学规范性，需对临时权重进行归一化处理，得到最终动态权重</w:t>
      </w:r>
      <w:r w:rsidR="004D71E5" w:rsidRPr="005F5B92">
        <w:rPr>
          <w:rFonts w:ascii="Times New Roman" w:hAnsi="Times New Roman" w:eastAsia="宋体"/>
          <w:position w:val="-14"/>
          <w:sz w:val="24"/>
        </w:rPr>
        <w:object w:dxaOrig="540" w:dyaOrig="380" w14:anchorId="384C7761">
          <v:shape id="_x0000_i1092" type="#_x0000_t75" style="width:27.35pt;height:19.35pt" o:ole="">
            <v:imagedata r:id="rId149" o:title=""/>
          </v:shape>
          <o:OLEObject Type="Embed" ProgID="Equation.DSMT4" ShapeID="_x0000_i1092" DrawAspect="Content" ObjectID="_1840869840" r:id="rId150"/>
        </w:object>
      </w:r>
      <w:r w:rsidRPr="005F5B92">
        <w:rPr>
          <w:rFonts w:ascii="Times New Roman" w:hAnsi="Times New Roman" w:eastAsia="宋体"/>
          <w:sz w:val="24"/>
        </w:rPr>
        <w:t>。归一化公式为：</w:t>
      </w:r>
    </w:p>
    <w:p w14:paraId="2753A166" w14:textId="2C4E65CA" w:rsidR="00584CD3" w:rsidRPr="005F5B92" w:rsidRDefault="004D71E5" w:rsidP="004D71E5">
      <w:pPr>
        <w:spacing w:line="360" w:lineRule="auto"/>
        <w:ind w:firstLineChars="0" w:firstLine="0"/>
        <w:jc w:val="center"/>
      </w:pPr>
      <w:r w:rsidRPr="005F5B92">
        <w:rPr>
          <w:position w:val="-62"/>
        </w:rPr>
        <w:object w:dxaOrig="3500" w:dyaOrig="1060" w14:anchorId="3A57BC5D">
          <v:shape id="_x0000_i1093" type="#_x0000_t75" style="width:176.65pt;height:53.35pt" o:ole="">
            <v:imagedata r:id="rId151" o:title=""/>
          </v:shape>
          <o:OLEObject Type="Embed" ProgID="Equation.DSMT4" ShapeID="_x0000_i1093" DrawAspect="Content" ObjectID="_1840869841" r:id="rId152"/>
        </w:object>
      </w:r>
    </w:p>
    <w:p w14:paraId="56F5AD74" w14:textId="120684A7" w:rsidR="00F27062" w:rsidRPr="005F5B92" w:rsidRDefault="00584CD3" w:rsidP="005C3C84">
      <w:pPr>
        <w:spacing w:line="360" w:lineRule="auto"/>
        <w:ind w:firstLineChars="200" w:firstLine="480"/>
        <w:jc w:val="both"/>
      </w:pPr>
      <w:r w:rsidRPr="005F5B92">
        <w:rPr>
          <w:rFonts w:ascii="Times New Roman" w:hAnsi="Times New Roman" w:eastAsia="宋体"/>
          <w:sz w:val="24"/>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w:t>
      </w:r>
      <w:r w:rsidRPr="005F5B92">
        <w:rPr>
          <w:rFonts w:ascii="Times New Roman" w:hAnsi="Times New Roman" w:eastAsia="宋体"/>
          <w:sz w:val="24"/>
        </w:rPr>
        <w:t>4.3</w:t>
      </w:r>
      <w:r w:rsidRPr="005F5B92">
        <w:rPr>
          <w:rFonts w:ascii="Times New Roman" w:hAnsi="Times New Roman" w:eastAsia="宋体"/>
          <w:sz w:val="24"/>
        </w:rPr>
        <w:t>节综合代价公式，完成动态场景下的路径代价计算。</w:t>
      </w:r>
    </w:p>
    <w:p w14:paraId="2A0C2E75" w14:textId="77777777" w:rsidR="00F27062" w:rsidRPr="005F5B92" w:rsidRDefault="00000000">
      <w:pPr>
        <w:pStyle w:val="2"/>
        <w:spacing w:line="360" w:lineRule="auto"/>
        <w:jc w:val="left"/>
        <w:outlineLvl w:val="2"/>
      </w:pPr>
      <w:bookmarkStart w:id="215" w:name="_Toc229002759"/>
      <w:bookmarkStart w:id="216" w:name="_Toc229002820"/>
      <w:bookmarkStart w:id="217" w:name="_Toc229003117"/>
      <w:bookmarkStart w:id="218" w:name="_Toc229003518"/>
      <w:bookmarkStart w:id="219" w:name="_Toc229003738"/>
      <w:r w:rsidRPr="005F5B92">
        <w:rPr>
          <w:rFonts w:ascii="Times New Roman" w:hAnsi="Times New Roman" w:eastAsia="黑体"/>
          <w:b/>
          <w:sz w:val="24"/>
        </w:rPr>
        <w:t xml:space="preserve">4.3 </w:t>
      </w:r>
      <w:r w:rsidRPr="005F5B92">
        <w:rPr>
          <w:rFonts w:ascii="Times New Roman" w:hAnsi="Times New Roman" w:eastAsia="黑体"/>
          <w:b/>
          <w:sz w:val="24"/>
        </w:rPr>
        <w:t>多因素融合改进</w:t>
      </w:r>
      <w:r w:rsidRPr="005F5B92">
        <w:rPr>
          <w:rFonts w:ascii="Times New Roman" w:hAnsi="Times New Roman" w:eastAsia="黑体"/>
          <w:b/>
          <w:sz w:val="24"/>
        </w:rPr>
        <w:t>Dijkstra</w:t>
      </w:r>
      <w:r w:rsidRPr="005F5B92">
        <w:rPr>
          <w:rFonts w:ascii="Times New Roman" w:hAnsi="Times New Roman" w:eastAsia="黑体"/>
          <w:b/>
          <w:sz w:val="24"/>
        </w:rPr>
        <w:t>算法实现</w:t>
      </w:r>
      <w:bookmarkEnd w:id="215"/>
      <w:bookmarkEnd w:id="216"/>
      <w:bookmarkEnd w:id="217"/>
      <w:bookmarkEnd w:id="218"/>
      <w:bookmarkEnd w:id="219"/>
    </w:p>
    <w:p w14:paraId="4897F7C6" w14:textId="77777777" w:rsidR="00F27062" w:rsidRPr="005F5B92" w:rsidRDefault="00000000">
      <w:pPr>
        <w:pStyle w:val="3"/>
        <w:spacing w:line="360" w:lineRule="auto"/>
        <w:jc w:val="left"/>
        <w:outlineLvl w:val="3"/>
      </w:pPr>
      <w:bookmarkStart w:id="220" w:name="_Toc229002760"/>
      <w:bookmarkStart w:id="221" w:name="_Toc229002821"/>
      <w:bookmarkStart w:id="222" w:name="_Toc229003118"/>
      <w:bookmarkStart w:id="223" w:name="_Toc229003519"/>
      <w:bookmarkStart w:id="224" w:name="_Toc229003739"/>
      <w:r w:rsidRPr="005F5B92">
        <w:rPr>
          <w:rFonts w:ascii="Times New Roman" w:hAnsi="Times New Roman" w:eastAsia="宋体"/>
          <w:b w:val="0"/>
          <w:sz w:val="24"/>
        </w:rPr>
        <w:t xml:space="preserve">4.3.1 </w:t>
      </w:r>
      <w:r w:rsidRPr="005F5B92">
        <w:rPr>
          <w:rFonts w:ascii="Times New Roman" w:hAnsi="Times New Roman" w:eastAsia="宋体"/>
          <w:b w:val="0"/>
          <w:sz w:val="24"/>
        </w:rPr>
        <w:t>算法整体执行流程</w:t>
      </w:r>
      <w:bookmarkEnd w:id="220"/>
      <w:bookmarkEnd w:id="221"/>
      <w:bookmarkEnd w:id="222"/>
      <w:bookmarkEnd w:id="223"/>
      <w:bookmarkEnd w:id="224"/>
    </w:p>
    <w:p w14:paraId="36AA62EA" w14:textId="595566FE" w:rsidR="002175DC" w:rsidRPr="005F5B92" w:rsidRDefault="002175DC" w:rsidP="002175DC">
      <w:pPr>
        <w:spacing w:line="360" w:lineRule="auto"/>
        <w:ind w:firstLine="480" w:firstLineChars="200"/>
        <w:jc w:val="both"/>
      </w:pPr>
      <w:r w:rsidRPr="005F5B92">
        <w:rPr>
          <w:rFonts w:ascii="Times New Roman" w:hAnsi="Times New Roman" w:eastAsia="宋体"/>
          <w:sz w:val="24"/>
        </w:rPr>
        <w:t>改进算法以配送中心为源点，以动态综合代价为边权进行贪心搜索，整体执行分为四个阶段。首先进行数据预处理，根据路网拓扑、路段距离、天气风险指数和客户时间窗等原始数据，按第</w:t>
      </w:r>
      <w:r w:rsidRPr="005F5B92">
        <w:rPr>
          <w:rFonts w:ascii="Times New Roman" w:hAnsi="Times New Roman" w:eastAsia="宋体"/>
          <w:sz w:val="24"/>
        </w:rPr>
        <w:t>3</w:t>
      </w:r>
      <w:r w:rsidRPr="005F5B92">
        <w:rPr>
          <w:rFonts w:ascii="Times New Roman" w:hAnsi="Times New Roman" w:eastAsia="宋体"/>
          <w:sz w:val="24"/>
        </w:rPr>
        <w:t>章公式计算各路段的实际通行时间</w:t>
      </w:r>
      <w:r w:rsidR="004D71E5" w:rsidRPr="005F5B92">
        <w:rPr>
          <w:rFonts w:ascii="Times New Roman" w:hAnsi="Times New Roman" w:eastAsia="宋体"/>
          <w:position w:val="-10"/>
          <w:sz w:val="24"/>
        </w:rPr>
        <w:object w:dxaOrig="420" w:dyaOrig="320" w14:anchorId="4CCB95F3">
          <v:shape id="_x0000_i1094" type="#_x0000_t75" style="width:21.35pt;height:15.35pt" o:ole="">
            <v:imagedata r:id="rId153" o:title=""/>
          </v:shape>
          <o:OLEObject Type="Embed" ProgID="Equation.DSMT4" ShapeID="_x0000_i1094" DrawAspect="Content" ObjectID="_1840869842" r:id="rId154"/>
        </w:object>
      </w:r>
      <w:r w:rsidRPr="005F5B92">
        <w:rPr>
          <w:rFonts w:ascii="Times New Roman" w:hAnsi="Times New Roman" w:eastAsia="宋体"/>
          <w:sz w:val="24"/>
        </w:rPr>
        <w:t>、运输成本</w:t>
      </w:r>
      <w:r w:rsidR="004D71E5" w:rsidRPr="005F5B92">
        <w:rPr>
          <w:rFonts w:ascii="Times New Roman" w:hAnsi="Times New Roman" w:eastAsia="宋体"/>
          <w:position w:val="-10"/>
          <w:sz w:val="24"/>
        </w:rPr>
        <w:object w:dxaOrig="520" w:dyaOrig="320" w14:anchorId="49648171">
          <v:shape id="_x0000_i1095" type="#_x0000_t75" style="width:26.65pt;height:15.35pt" o:ole="">
            <v:imagedata r:id="rId155" o:title=""/>
          </v:shape>
          <o:OLEObject Type="Embed" ProgID="Equation.DSMT4" ShapeID="_x0000_i1095" DrawAspect="Content" ObjectID="_1840869843" r:id="rId156"/>
        </w:object>
      </w:r>
      <w:r w:rsidRPr="005F5B92">
        <w:rPr>
          <w:rFonts w:ascii="Times New Roman" w:hAnsi="Times New Roman" w:eastAsia="宋体"/>
          <w:sz w:val="24"/>
        </w:rPr>
        <w:t>、安全系数</w:t>
      </w:r>
      <w:r w:rsidR="004D71E5" w:rsidRPr="005F5B92">
        <w:rPr>
          <w:rFonts w:ascii="Times New Roman" w:hAnsi="Times New Roman" w:eastAsia="宋体"/>
          <w:position w:val="-10"/>
          <w:sz w:val="24"/>
        </w:rPr>
        <w:object w:dxaOrig="460" w:dyaOrig="320" w14:anchorId="25AD6F3C">
          <v:shape id="_x0000_i1096" type="#_x0000_t75" style="width:23.35pt;height:15.35pt" o:ole="">
            <v:imagedata r:id="rId157" o:title=""/>
          </v:shape>
          <o:OLEObject Type="Embed" ProgID="Equation.DSMT4" ShapeID="_x0000_i1096" DrawAspect="Content" ObjectID="_1840869844" r:id="rId158"/>
        </w:object>
      </w:r>
      <w:r w:rsidRPr="005F5B92">
        <w:rPr>
          <w:rFonts w:ascii="Times New Roman" w:hAnsi="Times New Roman" w:eastAsia="宋体"/>
          <w:sz w:val="24"/>
        </w:rPr>
        <w:t>及客户满意度原始值</w:t>
      </w:r>
      <w:r w:rsidR="004D71E5" w:rsidRPr="005F5B92">
        <w:rPr>
          <w:rFonts w:hint="eastAsia" w:ascii="Times New Roman" w:hAnsi="Times New Roman" w:eastAsia="宋体"/>
          <w:i/>
          <w:iCs/>
          <w:sz w:val="24"/>
        </w:rPr>
        <w:t>S</w:t>
      </w:r>
      <w:r w:rsidR="004D71E5" w:rsidRPr="005F5B92">
        <w:rPr>
          <w:rFonts w:hint="eastAsia" w:ascii="Times New Roman" w:hAnsi="Times New Roman" w:eastAsia="宋体"/>
          <w:i/>
          <w:iCs/>
          <w:sz w:val="24"/>
          <w:vertAlign w:val="subscript"/>
        </w:rPr>
        <w:t>i</w:t>
      </w:r>
      <w:r w:rsidRPr="005F5B92">
        <w:rPr>
          <w:rFonts w:ascii="Times New Roman" w:hAnsi="Times New Roman" w:eastAsia="宋体"/>
          <w:sz w:val="24"/>
        </w:rPr>
        <w:t>，并通过</w:t>
      </w:r>
      <w:r w:rsidRPr="005F5B92">
        <w:rPr>
          <w:rFonts w:ascii="Times New Roman" w:hAnsi="Times New Roman" w:eastAsia="宋体"/>
          <w:sz w:val="24"/>
        </w:rPr>
        <w:t>Min-Max</w:t>
      </w:r>
      <w:r w:rsidRPr="005F5B92">
        <w:rPr>
          <w:rFonts w:ascii="Times New Roman" w:hAnsi="Times New Roman" w:eastAsia="宋体"/>
          <w:sz w:val="24"/>
        </w:rPr>
        <w:t>标准化将三项指标统一映射至</w:t>
      </w:r>
      <w:r w:rsidR="004D71E5" w:rsidRPr="005F5B92">
        <w:rPr>
          <w:rFonts w:hint="eastAsia" w:ascii="Times New Roman" w:hAnsi="Times New Roman" w:eastAsia="宋体"/>
          <w:sz w:val="24"/>
        </w:rPr>
        <w:t>[0</w:t>
      </w:r>
      <w:r w:rsidR="001E6425">
        <w:rPr>
          <w:rFonts w:hint="eastAsia" w:ascii="Times New Roman" w:hAnsi="Times New Roman" w:eastAsia="宋体"/>
          <w:sz w:val="24"/>
        </w:rPr>
        <w:t>，</w:t>
      </w:r>
      <w:r w:rsidR="004D71E5" w:rsidRPr="005F5B92">
        <w:rPr>
          <w:rFonts w:hint="eastAsia" w:ascii="Times New Roman" w:hAnsi="Times New Roman" w:eastAsia="宋体"/>
          <w:sz w:val="24"/>
        </w:rPr>
        <w:t>1]</w:t>
      </w:r>
      <w:r w:rsidRPr="005F5B92">
        <w:rPr>
          <w:rFonts w:ascii="Times New Roman" w:hAnsi="Times New Roman" w:eastAsia="宋体"/>
          <w:sz w:val="24"/>
        </w:rPr>
        <w:t>区间。其次，调用</w:t>
      </w:r>
      <w:r w:rsidRPr="005F5B92">
        <w:rPr>
          <w:rFonts w:ascii="Times New Roman" w:hAnsi="Times New Roman" w:eastAsia="宋体"/>
          <w:sz w:val="24"/>
        </w:rPr>
        <w:t>4.1</w:t>
      </w:r>
      <w:r w:rsidRPr="005F5B92">
        <w:rPr>
          <w:rFonts w:ascii="Times New Roman" w:hAnsi="Times New Roman" w:eastAsia="宋体"/>
          <w:sz w:val="24"/>
        </w:rPr>
        <w:t>节组合赋权方法得到基础权重</w:t>
      </w:r>
      <w:r w:rsidR="004D71E5" w:rsidRPr="005F5B92">
        <w:rPr>
          <w:rFonts w:ascii="Times New Roman" w:hAnsi="Times New Roman" w:eastAsia="宋体"/>
          <w:position w:val="-12"/>
          <w:sz w:val="24"/>
        </w:rPr>
        <w:object w:dxaOrig="499" w:dyaOrig="360" w14:anchorId="674F716E">
          <v:shape id="_x0000_i1097" type="#_x0000_t75" style="width:25.35pt;height:18pt" o:ole="">
            <v:imagedata r:id="rId159" o:title=""/>
          </v:shape>
          <o:OLEObject Type="Embed" ProgID="Equation.DSMT4" ShapeID="_x0000_i1097" DrawAspect="Content" ObjectID="_1840869845" r:id="rId160"/>
        </w:object>
      </w:r>
      <w:r w:rsidRPr="005F5B92">
        <w:rPr>
          <w:rFonts w:ascii="Times New Roman" w:hAnsi="Times New Roman" w:eastAsia="宋体"/>
          <w:sz w:val="24"/>
        </w:rPr>
        <w:t>，再依据当前场景的天气风险等级与配送紧急程度，按</w:t>
      </w:r>
      <w:r w:rsidRPr="005F5B92">
        <w:rPr>
          <w:rFonts w:ascii="Times New Roman" w:hAnsi="Times New Roman" w:eastAsia="宋体"/>
          <w:sz w:val="24"/>
        </w:rPr>
        <w:t>4.2</w:t>
      </w:r>
      <w:r w:rsidRPr="005F5B92">
        <w:rPr>
          <w:rFonts w:ascii="Times New Roman" w:hAnsi="Times New Roman" w:eastAsia="宋体"/>
          <w:sz w:val="24"/>
        </w:rPr>
        <w:t>节规则进行动态修正与归一化，生成最终动态权重</w:t>
      </w:r>
      <w:r w:rsidR="004D71E5" w:rsidRPr="005F5B92">
        <w:rPr>
          <w:rFonts w:ascii="Times New Roman" w:hAnsi="Times New Roman" w:eastAsia="宋体"/>
          <w:position w:val="-14"/>
          <w:sz w:val="24"/>
        </w:rPr>
        <w:object w:dxaOrig="2580" w:dyaOrig="400" w14:anchorId="765185B5">
          <v:shape id="_x0000_i1098" type="#_x0000_t75" style="width:130.65pt;height:21.35pt" o:ole="">
            <v:imagedata r:id="rId161" o:title=""/>
          </v:shape>
          <o:OLEObject Type="Embed" ProgID="Equation.DSMT4" ShapeID="_x0000_i1098" DrawAspect="Content" ObjectID="_1840869846" r:id="rId162"/>
        </w:object>
      </w:r>
      <w:r w:rsidRPr="005F5B92">
        <w:rPr>
          <w:rFonts w:ascii="Times New Roman" w:hAnsi="Times New Roman" w:eastAsia="宋体"/>
          <w:sz w:val="24"/>
        </w:rPr>
        <w:t>。随后，对图中每条有向边</w:t>
      </w:r>
      <w:r w:rsidR="004D71E5" w:rsidRPr="005F5B92">
        <w:rPr>
          <w:rFonts w:hint="eastAsia" w:ascii="Times New Roman" w:hAnsi="Times New Roman" w:eastAsia="宋体"/>
          <w:i/>
          <w:iCs/>
          <w:sz w:val="24"/>
        </w:rPr>
        <w:t>e</w:t>
      </w:r>
      <w:r w:rsidRPr="005F5B92">
        <w:rPr>
          <w:rFonts w:ascii="Times New Roman" w:hAnsi="Times New Roman" w:eastAsia="宋体"/>
          <w:sz w:val="24"/>
        </w:rPr>
        <w:t>，利用标准化后的指标值</w:t>
      </w:r>
      <w:r w:rsidR="004D71E5" w:rsidRPr="005F5B92">
        <w:rPr>
          <w:rFonts w:ascii="Times New Roman" w:hAnsi="Times New Roman" w:eastAsia="宋体"/>
          <w:position w:val="-12"/>
          <w:sz w:val="24"/>
        </w:rPr>
        <w:object w:dxaOrig="800" w:dyaOrig="380" w14:anchorId="1475EECE">
          <v:shape id="_x0000_i1099" type="#_x0000_t75" style="width:39.35pt;height:19.35pt" o:ole="">
            <v:imagedata r:id="rId163" o:title=""/>
          </v:shape>
          <o:OLEObject Type="Embed" ProgID="Equation.DSMT4" ShapeID="_x0000_i1099" DrawAspect="Content" ObjectID="_1840869847" r:id="rId164"/>
        </w:object>
      </w:r>
      <w:r w:rsidRPr="005F5B92">
        <w:rPr>
          <w:rFonts w:ascii="Times New Roman" w:hAnsi="Times New Roman" w:eastAsia="宋体"/>
          <w:sz w:val="24"/>
        </w:rPr>
        <w:t>、</w:t>
      </w:r>
      <w:r w:rsidR="004D71E5" w:rsidRPr="005F5B92">
        <w:rPr>
          <w:rFonts w:ascii="Times New Roman" w:hAnsi="Times New Roman" w:eastAsia="宋体"/>
          <w:position w:val="-12"/>
          <w:sz w:val="24"/>
        </w:rPr>
        <w:object w:dxaOrig="800" w:dyaOrig="380" w14:anchorId="21992D28">
          <v:shape id="_x0000_i1100" type="#_x0000_t75" style="width:39.35pt;height:19.35pt" o:ole="">
            <v:imagedata r:id="rId165" o:title=""/>
          </v:shape>
          <o:OLEObject Type="Embed" ProgID="Equation.DSMT4" ShapeID="_x0000_i1100" DrawAspect="Content" ObjectID="_1840869848" r:id="rId166"/>
        </w:object>
      </w:r>
      <w:r w:rsidRPr="005F5B92">
        <w:rPr>
          <w:rFonts w:ascii="Times New Roman" w:hAnsi="Times New Roman" w:eastAsia="宋体"/>
          <w:sz w:val="24"/>
        </w:rPr>
        <w:t>、</w:t>
      </w:r>
      <w:r w:rsidR="004D71E5" w:rsidRPr="005F5B92">
        <w:rPr>
          <w:rFonts w:ascii="Times New Roman" w:hAnsi="Times New Roman" w:eastAsia="宋体"/>
          <w:position w:val="-14"/>
          <w:sz w:val="24"/>
        </w:rPr>
        <w:object w:dxaOrig="800" w:dyaOrig="400" w14:anchorId="36958E51">
          <v:shape id="_x0000_i1101" type="#_x0000_t75" style="width:39.35pt;height:21.35pt" o:ole="">
            <v:imagedata r:id="rId167" o:title=""/>
          </v:shape>
          <o:OLEObject Type="Embed" ProgID="Equation.DSMT4" ShapeID="_x0000_i1101" DrawAspect="Content" ObjectID="_1840869849" r:id="rId168"/>
        </w:object>
      </w:r>
      <w:r w:rsidRPr="005F5B92">
        <w:rPr>
          <w:rFonts w:ascii="Times New Roman" w:hAnsi="Times New Roman" w:eastAsia="宋体"/>
          <w:sz w:val="24"/>
        </w:rPr>
        <w:t>与最终动态权重，计算</w:t>
      </w:r>
      <w:proofErr w:type="gramStart"/>
      <w:r w:rsidRPr="005F5B92">
        <w:rPr>
          <w:rFonts w:ascii="Times New Roman" w:hAnsi="Times New Roman" w:eastAsia="宋体"/>
          <w:sz w:val="24"/>
        </w:rPr>
        <w:t>边综合</w:t>
      </w:r>
      <w:proofErr w:type="gramEnd"/>
      <w:r w:rsidRPr="005F5B92">
        <w:rPr>
          <w:rFonts w:ascii="Times New Roman" w:hAnsi="Times New Roman" w:eastAsia="宋体"/>
          <w:sz w:val="24"/>
        </w:rPr>
        <w:t>代价</w:t>
      </w:r>
      <w:r w:rsidR="00670A2E" w:rsidRPr="005F5B92">
        <w:rPr>
          <w:rFonts w:hint="eastAsia" w:ascii="Times New Roman" w:hAnsi="Times New Roman" w:eastAsia="宋体"/>
          <w:sz w:val="24"/>
        </w:rPr>
        <w:t>：</w:t>
      </w:r>
    </w:p>
    <w:p w14:paraId="27E9A47F" w14:textId="77777777" w:rsidR="003F27BF" w:rsidRPr="005F5B92" w:rsidRDefault="003F27BF" w:rsidP="003F27BF">
      <w:pPr>
        <w:spacing w:line="360" w:lineRule="auto"/>
        <w:ind w:firstLineChars="0" w:firstLine="0"/>
        <w:jc w:val="center"/>
      </w:pPr>
      <w:r w:rsidRPr="005F5B92">
        <w:rPr>
          <w:position w:val="-14"/>
        </w:rPr>
        <w:object w:dxaOrig="5440" w:dyaOrig="400" w14:anchorId="40D4FCD7">
          <v:shape id="_x0000_i1102" type="#_x0000_t75" style="width:271.35pt;height:21.35pt" o:ole="">
            <v:imagedata r:id="rId169" o:title=""/>
          </v:shape>
          <o:OLEObject Type="Embed" ProgID="Equation.DSMT4" ShapeID="_x0000_i1102" DrawAspect="Content" ObjectID="_1840869850" r:id="rId170"/>
        </w:object>
      </w:r>
    </w:p>
    <w:p w14:paraId="2643CC80" w14:textId="18D566B1" w:rsidR="00F27062" w:rsidRPr="005F5B92" w:rsidRDefault="002175DC" w:rsidP="003F27BF">
      <w:pPr>
        <w:spacing w:line="360" w:lineRule="auto"/>
        <w:ind w:firstLineChars="200" w:firstLine="480"/>
        <w:jc w:val="both"/>
      </w:pPr>
      <w:r w:rsidRPr="005F5B92">
        <w:rPr>
          <w:rFonts w:ascii="Times New Roman" w:hAnsi="Times New Roman" w:eastAsia="宋体"/>
          <w:sz w:val="24"/>
        </w:rPr>
        <w:t>最后，以综合代价</w:t>
      </w:r>
      <w:r w:rsidR="003F27BF" w:rsidRPr="005F5B92">
        <w:rPr>
          <w:rFonts w:ascii="Times New Roman" w:hAnsi="Times New Roman" w:eastAsia="宋体"/>
          <w:position w:val="-10"/>
          <w:sz w:val="24"/>
        </w:rPr>
        <w:object w:dxaOrig="820" w:dyaOrig="320" w14:anchorId="2FEADB6B">
          <v:shape id="_x0000_i1103" type="#_x0000_t75" style="width:40.65pt;height:15.35pt" o:ole="">
            <v:imagedata r:id="rId171" o:title=""/>
          </v:shape>
          <o:OLEObject Type="Embed" ProgID="Equation.DSMT4" ShapeID="_x0000_i1103" DrawAspect="Content" ObjectID="_1840869851" r:id="rId172"/>
        </w:object>
      </w:r>
      <w:r w:rsidRPr="005F5B92">
        <w:rPr>
          <w:rFonts w:ascii="Times New Roman" w:hAnsi="Times New Roman" w:eastAsia="宋体"/>
          <w:sz w:val="24"/>
        </w:rPr>
        <w:t>为边权执行</w:t>
      </w:r>
      <w:r w:rsidRPr="005F5B92">
        <w:rPr>
          <w:rFonts w:ascii="Times New Roman" w:hAnsi="Times New Roman" w:eastAsia="宋体"/>
          <w:sz w:val="24"/>
        </w:rPr>
        <w:t>Dijkstra</w:t>
      </w:r>
      <w:r w:rsidRPr="005F5B92">
        <w:rPr>
          <w:rFonts w:ascii="Times New Roman" w:hAnsi="Times New Roman" w:eastAsia="宋体"/>
          <w:sz w:val="24"/>
        </w:rPr>
        <w:t>算法，通过松弛操作更新各节点的最小综合代价与前驱节点，搜索结束后回溯输出最优路径。</w:t>
      </w:r>
    </w:p>
    <w:p w14:paraId="12091D26" w14:textId="77777777" w:rsidR="00F27062" w:rsidRPr="005F5B92" w:rsidRDefault="00000000">
      <w:pPr>
        <w:pStyle w:val="3"/>
        <w:spacing w:line="360" w:lineRule="auto"/>
        <w:jc w:val="left"/>
        <w:outlineLvl w:val="3"/>
      </w:pPr>
      <w:bookmarkStart w:id="225" w:name="_Toc229002761"/>
      <w:bookmarkStart w:id="226" w:name="_Toc229002822"/>
      <w:bookmarkStart w:id="227" w:name="_Toc229003119"/>
      <w:bookmarkStart w:id="228" w:name="_Toc229003520"/>
      <w:bookmarkStart w:id="229" w:name="_Toc229003740"/>
      <w:r w:rsidRPr="005F5B92">
        <w:rPr>
          <w:rFonts w:ascii="Times New Roman" w:hAnsi="Times New Roman" w:eastAsia="宋体"/>
          <w:b w:val="0"/>
          <w:sz w:val="24"/>
        </w:rPr>
        <w:t xml:space="preserve">4.3.2 </w:t>
      </w:r>
      <w:r w:rsidRPr="005F5B92">
        <w:rPr>
          <w:rFonts w:ascii="Times New Roman" w:hAnsi="Times New Roman" w:eastAsia="宋体"/>
          <w:b w:val="0"/>
          <w:sz w:val="24"/>
        </w:rPr>
        <w:t>算法核心步骤与伪代码</w:t>
      </w:r>
      <w:bookmarkEnd w:id="225"/>
      <w:bookmarkEnd w:id="226"/>
      <w:bookmarkEnd w:id="227"/>
      <w:bookmarkEnd w:id="228"/>
      <w:bookmarkEnd w:id="229"/>
    </w:p>
    <w:p w14:paraId="02AFFBB2" w14:textId="079D946A" w:rsidR="00F27062" w:rsidRPr="005F5B92" w:rsidRDefault="002175DC">
      <w:pPr>
        <w:spacing w:line="360" w:lineRule="auto"/>
        <w:ind w:firstLine="480" w:firstLineChars="200"/>
        <w:jc w:val="both"/>
      </w:pPr>
      <w:r w:rsidRPr="005F5B92">
        <w:rPr>
          <w:rFonts w:ascii="Times New Roman" w:hAnsi="Times New Roman" w:eastAsia="宋体"/>
          <w:sz w:val="24"/>
        </w:rPr>
        <w:t>改进算法在经典</w:t>
      </w:r>
      <w:r w:rsidRPr="005F5B92">
        <w:rPr>
          <w:rFonts w:ascii="Times New Roman" w:hAnsi="Times New Roman" w:eastAsia="宋体"/>
          <w:sz w:val="24"/>
        </w:rPr>
        <w:t>Dijkstra</w:t>
      </w:r>
      <w:r w:rsidRPr="005F5B92">
        <w:rPr>
          <w:rFonts w:ascii="Times New Roman" w:hAnsi="Times New Roman" w:eastAsia="宋体"/>
          <w:sz w:val="24"/>
        </w:rPr>
        <w:t>框架的基础上仅将单一</w:t>
      </w:r>
      <w:proofErr w:type="gramStart"/>
      <w:r w:rsidRPr="005F5B92">
        <w:rPr>
          <w:rFonts w:ascii="Times New Roman" w:hAnsi="Times New Roman" w:eastAsia="宋体"/>
          <w:sz w:val="24"/>
        </w:rPr>
        <w:t>距离权</w:t>
      </w:r>
      <w:proofErr w:type="gramEnd"/>
      <w:r w:rsidRPr="005F5B92">
        <w:rPr>
          <w:rFonts w:ascii="Times New Roman" w:hAnsi="Times New Roman" w:eastAsia="宋体"/>
          <w:sz w:val="24"/>
        </w:rPr>
        <w:t>值替换为动态综合代价，其余逻辑保持不变。伪代码如下：</w:t>
      </w:r>
    </w:p>
    <w:p w14:paraId="26A22579" w14:textId="77777777"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算法：多因素融合改进</w:t>
      </w:r>
      <w:r w:rsidRPr="005F5B92">
        <w:rPr>
          <w:rFonts w:hint="eastAsia" w:ascii="Times New Roman" w:hAnsi="Times New Roman" w:eastAsia="宋体"/>
          <w:i/>
          <w:iCs/>
          <w:sz w:val="24"/>
        </w:rPr>
        <w:t>Dijkstra</w:t>
      </w:r>
      <w:r w:rsidRPr="005F5B92">
        <w:rPr>
          <w:rFonts w:hint="eastAsia" w:ascii="Times New Roman" w:hAnsi="Times New Roman" w:eastAsia="宋体"/>
          <w:i/>
          <w:iCs/>
          <w:sz w:val="24"/>
        </w:rPr>
        <w:t>算法</w:t>
      </w:r>
    </w:p>
    <w:p w14:paraId="35846425" w14:textId="7BA3840A"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输入：有向图</w:t>
      </w:r>
      <w:r w:rsidRPr="005F5B92">
        <w:rPr>
          <w:rFonts w:hint="eastAsia" w:ascii="Times New Roman" w:hAnsi="Times New Roman" w:eastAsia="宋体"/>
          <w:i/>
          <w:iCs/>
          <w:sz w:val="24"/>
        </w:rPr>
        <w:t>G=(V</w:t>
      </w:r>
      <w:r w:rsidR="00DE7DE1">
        <w:rPr>
          <w:rFonts w:hint="eastAsia" w:ascii="Times New Roman" w:hAnsi="Times New Roman" w:eastAsia="宋体"/>
          <w:i/>
          <w:iCs/>
          <w:sz w:val="24"/>
        </w:rPr>
        <w:t>，</w:t>
      </w:r>
      <w:r w:rsidRPr="005F5B92">
        <w:rPr>
          <w:rFonts w:hint="eastAsia" w:ascii="Times New Roman" w:hAnsi="Times New Roman" w:eastAsia="宋体"/>
          <w:i/>
          <w:iCs/>
          <w:sz w:val="24"/>
        </w:rPr>
        <w:t>E)</w:t>
      </w:r>
      <w:r w:rsidRPr="005F5B92">
        <w:rPr>
          <w:rFonts w:hint="eastAsia" w:ascii="Times New Roman" w:hAnsi="Times New Roman" w:eastAsia="宋体"/>
          <w:i/>
          <w:iCs/>
          <w:sz w:val="24"/>
        </w:rPr>
        <w:t>，源点</w:t>
      </w:r>
      <w:r w:rsidRPr="005F5B92">
        <w:rPr>
          <w:rFonts w:hint="eastAsia" w:ascii="Times New Roman" w:hAnsi="Times New Roman" w:eastAsia="宋体"/>
          <w:i/>
          <w:iCs/>
          <w:sz w:val="24"/>
        </w:rPr>
        <w:t>s</w:t>
      </w:r>
      <w:r w:rsidRPr="005F5B92">
        <w:rPr>
          <w:rFonts w:hint="eastAsia" w:ascii="Times New Roman" w:hAnsi="Times New Roman" w:eastAsia="宋体"/>
          <w:i/>
          <w:iCs/>
          <w:sz w:val="24"/>
        </w:rPr>
        <w:t>，最终动态权重</w:t>
      </w:r>
      <w:proofErr w:type="spellStart"/>
      <w:r w:rsidRPr="005F5B92">
        <w:rPr>
          <w:rFonts w:hint="eastAsia" w:ascii="Times New Roman" w:hAnsi="Times New Roman" w:eastAsia="宋体"/>
          <w:i/>
          <w:iCs/>
          <w:sz w:val="24"/>
        </w:rPr>
        <w:t>W</w:t>
      </w:r>
      <w:r w:rsidRPr="005F5B92">
        <w:rPr>
          <w:rFonts w:hint="eastAsia" w:ascii="Times New Roman" w:hAnsi="Times New Roman" w:eastAsia="宋体"/>
          <w:i/>
          <w:iCs/>
          <w:sz w:val="24"/>
          <w:vertAlign w:val="subscript"/>
        </w:rPr>
        <w:t>final</w:t>
      </w:r>
      <w:proofErr w:type="spellEnd"/>
    </w:p>
    <w:p w14:paraId="33029EB8" w14:textId="77777777"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输出：</w:t>
      </w:r>
      <w:proofErr w:type="spellStart"/>
      <w:r w:rsidRPr="005F5B92">
        <w:rPr>
          <w:rFonts w:hint="eastAsia" w:ascii="Times New Roman" w:hAnsi="Times New Roman" w:eastAsia="宋体"/>
          <w:i/>
          <w:iCs/>
          <w:sz w:val="24"/>
        </w:rPr>
        <w:t>dist</w:t>
      </w:r>
      <w:proofErr w:type="spellEnd"/>
      <w:r w:rsidRPr="005F5B92">
        <w:rPr>
          <w:rFonts w:hint="eastAsia" w:ascii="Times New Roman" w:hAnsi="Times New Roman" w:eastAsia="宋体"/>
          <w:i/>
          <w:iCs/>
          <w:sz w:val="24"/>
        </w:rPr>
        <w:t xml:space="preserve">[]  // </w:t>
      </w:r>
      <w:r w:rsidRPr="005F5B92">
        <w:rPr>
          <w:rFonts w:hint="eastAsia" w:ascii="Times New Roman" w:hAnsi="Times New Roman" w:eastAsia="宋体"/>
          <w:i/>
          <w:iCs/>
          <w:sz w:val="24"/>
        </w:rPr>
        <w:t>到各节点的最小综合代价</w:t>
      </w:r>
    </w:p>
    <w:p w14:paraId="55F9FC19" w14:textId="252801D7"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prev</w:t>
      </w:r>
      <w:proofErr w:type="spellEnd"/>
      <w:r w:rsidRPr="005F5B92">
        <w:rPr>
          <w:rFonts w:hint="eastAsia" w:ascii="Times New Roman" w:hAnsi="Times New Roman" w:eastAsia="宋体"/>
          <w:i/>
          <w:iCs/>
          <w:sz w:val="24"/>
        </w:rPr>
        <w:t xml:space="preserve">[]  // </w:t>
      </w:r>
      <w:r w:rsidRPr="005F5B92">
        <w:rPr>
          <w:rFonts w:hint="eastAsia" w:ascii="Times New Roman" w:hAnsi="Times New Roman" w:eastAsia="宋体"/>
          <w:i/>
          <w:iCs/>
          <w:sz w:val="24"/>
        </w:rPr>
        <w:t>前驱节点</w:t>
      </w:r>
    </w:p>
    <w:p w14:paraId="72493F11" w14:textId="39DC0A81" w:rsidR="002175DC"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for each vertex v in V:</w:t>
      </w:r>
    </w:p>
    <w:p w14:paraId="7F057645" w14:textId="3A427A3E"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dist</w:t>
      </w:r>
      <w:proofErr w:type="spellEnd"/>
      <w:r w:rsidRPr="005F5B92">
        <w:rPr>
          <w:rFonts w:hint="eastAsia" w:ascii="Times New Roman" w:hAnsi="Times New Roman" w:eastAsia="宋体"/>
          <w:i/>
          <w:iCs/>
          <w:sz w:val="24"/>
        </w:rPr>
        <w:t xml:space="preserve">[v]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INF</w:t>
      </w:r>
    </w:p>
    <w:p w14:paraId="0F972217" w14:textId="1293CD0A"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prev</w:t>
      </w:r>
      <w:proofErr w:type="spellEnd"/>
      <w:r w:rsidRPr="005F5B92">
        <w:rPr>
          <w:rFonts w:hint="eastAsia" w:ascii="Times New Roman" w:hAnsi="Times New Roman" w:eastAsia="宋体"/>
          <w:i/>
          <w:iCs/>
          <w:sz w:val="24"/>
        </w:rPr>
        <w:t xml:space="preserve">[v]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NULL</w:t>
      </w:r>
    </w:p>
    <w:p w14:paraId="34038AEC" w14:textId="33BA4E21"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 xml:space="preserve"> visited[v]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False</w:t>
      </w:r>
    </w:p>
    <w:p w14:paraId="06F54CEA" w14:textId="6B7263EC"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dist</w:t>
      </w:r>
      <w:proofErr w:type="spellEnd"/>
      <w:r w:rsidRPr="005F5B92">
        <w:rPr>
          <w:rFonts w:hint="eastAsia" w:ascii="Times New Roman" w:hAnsi="Times New Roman" w:eastAsia="宋体"/>
          <w:i/>
          <w:iCs/>
          <w:sz w:val="24"/>
        </w:rPr>
        <w:t xml:space="preserve">[s]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0</w:t>
      </w:r>
    </w:p>
    <w:p w14:paraId="0B9463EF" w14:textId="7AA97E65"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初始化优先队列</w:t>
      </w:r>
      <w:r w:rsidRPr="005F5B92">
        <w:rPr>
          <w:rFonts w:hint="eastAsia" w:ascii="Times New Roman" w:hAnsi="Times New Roman" w:eastAsia="宋体"/>
          <w:i/>
          <w:iCs/>
          <w:sz w:val="24"/>
        </w:rPr>
        <w:t>PQ</w:t>
      </w:r>
      <w:r w:rsidRPr="005F5B92">
        <w:rPr>
          <w:rFonts w:hint="eastAsia" w:ascii="Times New Roman" w:hAnsi="Times New Roman" w:eastAsia="宋体"/>
          <w:i/>
          <w:iCs/>
          <w:sz w:val="24"/>
        </w:rPr>
        <w:t>，将</w:t>
      </w: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dist</w:t>
      </w:r>
      <w:proofErr w:type="spellEnd"/>
      <w:r w:rsidRPr="005F5B92">
        <w:rPr>
          <w:rFonts w:hint="eastAsia" w:ascii="Times New Roman" w:hAnsi="Times New Roman" w:eastAsia="宋体"/>
          <w:i/>
          <w:iCs/>
          <w:sz w:val="24"/>
        </w:rPr>
        <w:t>[s]</w:t>
      </w:r>
      <w:r w:rsidR="00DE7DE1">
        <w:rPr>
          <w:rFonts w:hint="eastAsia" w:ascii="Times New Roman" w:hAnsi="Times New Roman" w:eastAsia="宋体"/>
          <w:i/>
          <w:iCs/>
          <w:sz w:val="24"/>
        </w:rPr>
        <w:t>，</w:t>
      </w:r>
      <w:r w:rsidRPr="005F5B92">
        <w:rPr>
          <w:rFonts w:hint="eastAsia" w:ascii="Times New Roman" w:hAnsi="Times New Roman" w:eastAsia="宋体"/>
          <w:i/>
          <w:iCs/>
          <w:sz w:val="24"/>
        </w:rPr>
        <w:t xml:space="preserve">s) </w:t>
      </w:r>
      <w:r w:rsidRPr="005F5B92">
        <w:rPr>
          <w:rFonts w:hint="eastAsia" w:ascii="Times New Roman" w:hAnsi="Times New Roman" w:eastAsia="宋体"/>
          <w:i/>
          <w:iCs/>
          <w:sz w:val="24"/>
        </w:rPr>
        <w:t>入队</w:t>
      </w:r>
    </w:p>
    <w:p w14:paraId="56CA80C5" w14:textId="6AB9B656" w:rsidR="002175DC" w:rsidRPr="005F5B92" w:rsidRDefault="002175DC" w:rsidP="00814E27">
      <w:pPr>
        <w:spacing w:line="360" w:lineRule="auto"/>
        <w:ind w:firstLineChars="200" w:firstLine="480"/>
        <w:jc w:val="both"/>
        <w:rPr>
          <w:i/>
          <w:iCs/>
        </w:rPr>
      </w:pPr>
      <w:r w:rsidRPr="005F5B92">
        <w:rPr>
          <w:rFonts w:ascii="Times New Roman" w:hAnsi="Times New Roman" w:eastAsia="宋体"/>
          <w:i/>
          <w:iCs/>
          <w:sz w:val="24"/>
        </w:rPr>
        <w:t xml:space="preserve">  while PQ is not empty:</w:t>
      </w:r>
    </w:p>
    <w:p w14:paraId="31BAE134" w14:textId="522F7A2B"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cur_cost</w:t>
      </w:r>
      <w:proofErr w:type="spellEnd"/>
      <w:r w:rsidRPr="005F5B92">
        <w:rPr>
          <w:rFonts w:hint="eastAsia" w:ascii="Times New Roman" w:hAnsi="Times New Roman" w:eastAsia="宋体"/>
          <w:i/>
          <w:iCs/>
          <w:sz w:val="24"/>
        </w:rPr>
        <w:t xml:space="preserve">, u)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PQ.extract_</w:t>
      </w:r>
      <w:proofErr w:type="gramStart"/>
      <w:r w:rsidRPr="005F5B92">
        <w:rPr>
          <w:rFonts w:hint="eastAsia" w:ascii="Times New Roman" w:hAnsi="Times New Roman" w:eastAsia="宋体"/>
          <w:i/>
          <w:iCs/>
          <w:sz w:val="24"/>
        </w:rPr>
        <w:t>min</w:t>
      </w:r>
      <w:proofErr w:type="spellEnd"/>
      <w:r w:rsidRPr="005F5B92">
        <w:rPr>
          <w:rFonts w:hint="eastAsia" w:ascii="Times New Roman" w:hAnsi="Times New Roman" w:eastAsia="宋体"/>
          <w:i/>
          <w:iCs/>
          <w:sz w:val="24"/>
        </w:rPr>
        <w:t>(</w:t>
      </w:r>
      <w:proofErr w:type="gramEnd"/>
      <w:r w:rsidRPr="005F5B92">
        <w:rPr>
          <w:rFonts w:hint="eastAsia" w:ascii="Times New Roman" w:hAnsi="Times New Roman" w:eastAsia="宋体"/>
          <w:i/>
          <w:iCs/>
          <w:sz w:val="24"/>
        </w:rPr>
        <w:t>)</w:t>
      </w:r>
    </w:p>
    <w:p w14:paraId="695E6759" w14:textId="0982E44F" w:rsidR="002175DC"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w:t>
      </w:r>
      <w:proofErr w:type="gramStart"/>
      <w:r w:rsidR="00990795" w:rsidRPr="005F5B92">
        <w:rPr>
          <w:rFonts w:ascii="Times New Roman" w:hAnsi="Times New Roman" w:eastAsia="宋体"/>
          <w:i/>
          <w:iCs/>
          <w:sz w:val="24"/>
        </w:rPr>
        <w:t>I</w:t>
      </w:r>
      <w:r w:rsidRPr="005F5B92">
        <w:rPr>
          <w:rFonts w:ascii="Times New Roman" w:hAnsi="Times New Roman" w:eastAsia="宋体"/>
          <w:i/>
          <w:iCs/>
          <w:sz w:val="24"/>
        </w:rPr>
        <w:t>f</w:t>
      </w:r>
      <w:r w:rsidR="00990795"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visited</w:t>
      </w:r>
      <w:proofErr w:type="gramEnd"/>
      <w:r w:rsidRPr="005F5B92">
        <w:rPr>
          <w:rFonts w:ascii="Times New Roman" w:hAnsi="Times New Roman" w:eastAsia="宋体"/>
          <w:i/>
          <w:iCs/>
          <w:sz w:val="24"/>
        </w:rPr>
        <w:t>[u] = True:</w:t>
      </w:r>
    </w:p>
    <w:p w14:paraId="65AFAAE7" w14:textId="6C23E2DD" w:rsidR="002175DC"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continue</w:t>
      </w:r>
    </w:p>
    <w:p w14:paraId="1F3C5D80" w14:textId="560D7428"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 xml:space="preserve"> visited[u]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True</w:t>
      </w:r>
    </w:p>
    <w:p w14:paraId="69DBBB75" w14:textId="4BD81069" w:rsidR="002175DC"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for each edge (u, v) in E:</w:t>
      </w:r>
    </w:p>
    <w:p w14:paraId="2DB36E0B" w14:textId="0E2FF55E"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 xml:space="preserve">  cost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w:t>
      </w:r>
      <w:r w:rsidR="00990795" w:rsidRPr="005F5B92">
        <w:rPr>
          <w:rFonts w:ascii="Times New Roman" w:hAnsi="Times New Roman" w:eastAsia="宋体"/>
          <w:i/>
          <w:iCs/>
          <w:position w:val="-12"/>
          <w:sz w:val="24"/>
        </w:rPr>
        <w:object w:dxaOrig="499" w:dyaOrig="380" w14:anchorId="2C858927">
          <v:shape id="_x0000_i1104" type="#_x0000_t75" style="width:25.35pt;height:19.35pt" o:ole="">
            <v:imagedata r:id="rId173" o:title=""/>
          </v:shape>
          <o:OLEObject Type="Embed" ProgID="Equation.DSMT4" ShapeID="_x0000_i1104" DrawAspect="Content" ObjectID="_1840869852" r:id="rId174"/>
        </w:object>
      </w:r>
      <w:r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w:t>
      </w:r>
      <w:r w:rsidR="00990795" w:rsidRPr="005F5B92">
        <w:rPr>
          <w:rFonts w:ascii="Times New Roman" w:hAnsi="Times New Roman" w:eastAsia="宋体"/>
          <w:i/>
          <w:iCs/>
          <w:position w:val="-12"/>
          <w:sz w:val="24"/>
        </w:rPr>
        <w:object w:dxaOrig="800" w:dyaOrig="380" w14:anchorId="4DB0A407">
          <v:shape id="_x0000_i1105" type="#_x0000_t75" style="width:39.35pt;height:19.35pt" o:ole="">
            <v:imagedata r:id="rId175" o:title=""/>
          </v:shape>
          <o:OLEObject Type="Embed" ProgID="Equation.DSMT4" ShapeID="_x0000_i1105" DrawAspect="Content" ObjectID="_1840869853" r:id="rId176"/>
        </w:object>
      </w:r>
    </w:p>
    <w:p w14:paraId="57915D1C" w14:textId="6F7A8E1C" w:rsidR="002175DC"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 </w:t>
      </w:r>
      <w:r w:rsidR="00990795" w:rsidRPr="005F5B92">
        <w:rPr>
          <w:rFonts w:ascii="Times New Roman" w:hAnsi="Times New Roman" w:eastAsia="宋体"/>
          <w:i/>
          <w:iCs/>
          <w:position w:val="-12"/>
          <w:sz w:val="24"/>
        </w:rPr>
        <w:object w:dxaOrig="499" w:dyaOrig="380" w14:anchorId="4C501384">
          <v:shape id="_x0000_i1106" type="#_x0000_t75" style="width:25.35pt;height:19.35pt" o:ole="">
            <v:imagedata r:id="rId177" o:title=""/>
          </v:shape>
          <o:OLEObject Type="Embed" ProgID="Equation.DSMT4" ShapeID="_x0000_i1106" DrawAspect="Content" ObjectID="_1840869854" r:id="rId178"/>
        </w:object>
      </w:r>
      <w:r w:rsidRPr="005F5B92">
        <w:rPr>
          <w:rFonts w:ascii="Times New Roman" w:hAnsi="Times New Roman" w:eastAsia="宋体"/>
          <w:i/>
          <w:iCs/>
          <w:sz w:val="24"/>
        </w:rPr>
        <w:t>·</w:t>
      </w:r>
      <w:r w:rsidR="00990795" w:rsidRPr="005F5B92">
        <w:rPr>
          <w:rFonts w:ascii="Times New Roman" w:hAnsi="Times New Roman" w:eastAsia="宋体"/>
          <w:i/>
          <w:iCs/>
          <w:position w:val="-12"/>
          <w:sz w:val="24"/>
        </w:rPr>
        <w:object w:dxaOrig="800" w:dyaOrig="380" w14:anchorId="6A8BD071">
          <v:shape id="_x0000_i1107" type="#_x0000_t75" style="width:39.35pt;height:19.35pt" o:ole="">
            <v:imagedata r:id="rId179" o:title=""/>
          </v:shape>
          <o:OLEObject Type="Embed" ProgID="Equation.DSMT4" ShapeID="_x0000_i1107" DrawAspect="Content" ObjectID="_1840869855" r:id="rId180"/>
        </w:object>
      </w:r>
    </w:p>
    <w:p w14:paraId="7EADCF17" w14:textId="73B582AE" w:rsidR="002175DC"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w:t>
      </w:r>
      <w:r w:rsidR="00990795" w:rsidRPr="005F5B92">
        <w:rPr>
          <w:rFonts w:ascii="Times New Roman" w:hAnsi="Times New Roman" w:eastAsia="宋体"/>
          <w:i/>
          <w:iCs/>
          <w:position w:val="-14"/>
          <w:sz w:val="24"/>
        </w:rPr>
        <w:object w:dxaOrig="499" w:dyaOrig="400" w14:anchorId="1456A55B">
          <v:shape id="_x0000_i1108" type="#_x0000_t75" style="width:25.35pt;height:21.35pt" o:ole="">
            <v:imagedata r:id="rId181" o:title=""/>
          </v:shape>
          <o:OLEObject Type="Embed" ProgID="Equation.DSMT4" ShapeID="_x0000_i1108" DrawAspect="Content" ObjectID="_1840869856" r:id="rId182"/>
        </w:object>
      </w:r>
      <w:r w:rsidRPr="005F5B92">
        <w:rPr>
          <w:rFonts w:ascii="Times New Roman" w:hAnsi="Times New Roman" w:eastAsia="宋体"/>
          <w:i/>
          <w:iCs/>
          <w:sz w:val="24"/>
        </w:rPr>
        <w:t xml:space="preserve">· </w:t>
      </w:r>
      <w:r w:rsidR="00F62F39" w:rsidRPr="005F5B92">
        <w:rPr>
          <w:rFonts w:ascii="Times New Roman" w:hAnsi="Times New Roman" w:eastAsia="宋体"/>
          <w:i/>
          <w:iCs/>
          <w:position w:val="-14"/>
          <w:sz w:val="24"/>
        </w:rPr>
        <w:object w:dxaOrig="800" w:dyaOrig="400" w14:anchorId="18E5FB43">
          <v:shape id="_x0000_i1109" type="#_x0000_t75" style="width:39.35pt;height:21.35pt" o:ole="">
            <v:imagedata r:id="rId183" o:title=""/>
          </v:shape>
          <o:OLEObject Type="Embed" ProgID="Equation.DSMT4" ShapeID="_x0000_i1109" DrawAspect="Content" ObjectID="_1840869857" r:id="rId184"/>
        </w:object>
      </w:r>
    </w:p>
    <w:p w14:paraId="6CEE8FFA" w14:textId="0012F4A0" w:rsidR="002175DC"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if </w:t>
      </w:r>
      <w:proofErr w:type="spellStart"/>
      <w:r w:rsidRPr="005F5B92">
        <w:rPr>
          <w:rFonts w:ascii="Times New Roman" w:hAnsi="Times New Roman" w:eastAsia="宋体"/>
          <w:i/>
          <w:iCs/>
          <w:sz w:val="24"/>
        </w:rPr>
        <w:t>dist</w:t>
      </w:r>
      <w:proofErr w:type="spellEnd"/>
      <w:r w:rsidRPr="005F5B92">
        <w:rPr>
          <w:rFonts w:ascii="Times New Roman" w:hAnsi="Times New Roman" w:eastAsia="宋体"/>
          <w:i/>
          <w:iCs/>
          <w:sz w:val="24"/>
        </w:rPr>
        <w:t xml:space="preserve">[v] &gt; </w:t>
      </w:r>
      <w:proofErr w:type="spellStart"/>
      <w:r w:rsidRPr="005F5B92">
        <w:rPr>
          <w:rFonts w:ascii="Times New Roman" w:hAnsi="Times New Roman" w:eastAsia="宋体"/>
          <w:i/>
          <w:iCs/>
          <w:sz w:val="24"/>
        </w:rPr>
        <w:t>dist</w:t>
      </w:r>
      <w:proofErr w:type="spellEnd"/>
      <w:r w:rsidRPr="005F5B92">
        <w:rPr>
          <w:rFonts w:ascii="Times New Roman" w:hAnsi="Times New Roman" w:eastAsia="宋体"/>
          <w:i/>
          <w:iCs/>
          <w:sz w:val="24"/>
        </w:rPr>
        <w:t>[u] + cost:</w:t>
      </w:r>
    </w:p>
    <w:p w14:paraId="171655F2" w14:textId="00B1C390"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dist</w:t>
      </w:r>
      <w:proofErr w:type="spellEnd"/>
      <w:r w:rsidRPr="005F5B92">
        <w:rPr>
          <w:rFonts w:hint="eastAsia" w:ascii="Times New Roman" w:hAnsi="Times New Roman" w:eastAsia="宋体"/>
          <w:i/>
          <w:iCs/>
          <w:sz w:val="24"/>
        </w:rPr>
        <w:t xml:space="preserve">[v]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dist</w:t>
      </w:r>
      <w:proofErr w:type="spellEnd"/>
      <w:r w:rsidRPr="005F5B92">
        <w:rPr>
          <w:rFonts w:hint="eastAsia" w:ascii="Times New Roman" w:hAnsi="Times New Roman" w:eastAsia="宋体"/>
          <w:i/>
          <w:iCs/>
          <w:sz w:val="24"/>
        </w:rPr>
        <w:t>[u] + cost</w:t>
      </w:r>
    </w:p>
    <w:p w14:paraId="4EEBDC96" w14:textId="55192161" w:rsidR="002175DC" w:rsidRPr="005F5B92" w:rsidRDefault="002175DC" w:rsidP="002175DC">
      <w:pPr>
        <w:spacing w:line="360" w:lineRule="auto"/>
        <w:ind w:firstLine="480" w:firstLineChars="200"/>
        <w:jc w:val="both"/>
        <w:rPr>
          <w:i/>
          <w:iCs/>
        </w:rPr>
      </w:pPr>
      <w:r w:rsidRPr="005F5B92">
        <w:rPr>
          <w:rFonts w:hint="eastAsia"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hint="eastAsia" w:ascii="Times New Roman" w:hAnsi="Times New Roman" w:eastAsia="宋体"/>
          <w:i/>
          <w:iCs/>
          <w:sz w:val="24"/>
        </w:rPr>
        <w:t xml:space="preserve">   </w:t>
      </w:r>
      <w:proofErr w:type="spellStart"/>
      <w:r w:rsidRPr="005F5B92">
        <w:rPr>
          <w:rFonts w:hint="eastAsia" w:ascii="Times New Roman" w:hAnsi="Times New Roman" w:eastAsia="宋体"/>
          <w:i/>
          <w:iCs/>
          <w:sz w:val="24"/>
        </w:rPr>
        <w:t>prev</w:t>
      </w:r>
      <w:proofErr w:type="spellEnd"/>
      <w:r w:rsidRPr="005F5B92">
        <w:rPr>
          <w:rFonts w:hint="eastAsia" w:ascii="Times New Roman" w:hAnsi="Times New Roman" w:eastAsia="宋体"/>
          <w:i/>
          <w:iCs/>
          <w:sz w:val="24"/>
        </w:rPr>
        <w:t xml:space="preserve">[v] </w:t>
      </w:r>
      <w:r w:rsidRPr="005F5B92">
        <w:rPr>
          <w:rFonts w:hint="eastAsia" w:ascii="Times New Roman" w:hAnsi="Times New Roman" w:eastAsia="宋体"/>
          <w:i/>
          <w:iCs/>
          <w:sz w:val="24"/>
        </w:rPr>
        <w:t>←</w:t>
      </w:r>
      <w:r w:rsidRPr="005F5B92">
        <w:rPr>
          <w:rFonts w:hint="eastAsia" w:ascii="Times New Roman" w:hAnsi="Times New Roman" w:eastAsia="宋体"/>
          <w:i/>
          <w:iCs/>
          <w:sz w:val="24"/>
        </w:rPr>
        <w:t xml:space="preserve"> u</w:t>
      </w:r>
    </w:p>
    <w:p w14:paraId="497A3EC2" w14:textId="03847D28" w:rsidR="002175DC"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w:t>
      </w:r>
      <w:proofErr w:type="spellStart"/>
      <w:proofErr w:type="gramStart"/>
      <w:r w:rsidRPr="005F5B92">
        <w:rPr>
          <w:rFonts w:ascii="Times New Roman" w:hAnsi="Times New Roman" w:eastAsia="宋体"/>
          <w:i/>
          <w:iCs/>
          <w:sz w:val="24"/>
        </w:rPr>
        <w:t>PQ.insert</w:t>
      </w:r>
      <w:proofErr w:type="spellEnd"/>
      <w:proofErr w:type="gramEnd"/>
      <w:r w:rsidRPr="005F5B92">
        <w:rPr>
          <w:rFonts w:ascii="Times New Roman" w:hAnsi="Times New Roman" w:eastAsia="宋体"/>
          <w:i/>
          <w:iCs/>
          <w:sz w:val="24"/>
        </w:rPr>
        <w:t>((</w:t>
      </w:r>
      <w:proofErr w:type="spellStart"/>
      <w:r w:rsidRPr="005F5B92">
        <w:rPr>
          <w:rFonts w:ascii="Times New Roman" w:hAnsi="Times New Roman" w:eastAsia="宋体"/>
          <w:i/>
          <w:iCs/>
          <w:sz w:val="24"/>
        </w:rPr>
        <w:t>dist</w:t>
      </w:r>
      <w:proofErr w:type="spellEnd"/>
      <w:r w:rsidRPr="005F5B92">
        <w:rPr>
          <w:rFonts w:ascii="Times New Roman" w:hAnsi="Times New Roman" w:eastAsia="宋体"/>
          <w:i/>
          <w:iCs/>
          <w:sz w:val="24"/>
        </w:rPr>
        <w:t>[v], v))</w:t>
      </w:r>
    </w:p>
    <w:p w14:paraId="689459CC" w14:textId="0B00AB05" w:rsidR="00F27062" w:rsidRPr="005F5B92" w:rsidRDefault="002175DC" w:rsidP="002175DC">
      <w:pPr>
        <w:spacing w:line="360" w:lineRule="auto"/>
        <w:ind w:firstLine="480" w:firstLineChars="200"/>
        <w:jc w:val="both"/>
        <w:rPr>
          <w:i/>
          <w:iCs/>
        </w:rPr>
      </w:pPr>
      <w:r w:rsidRPr="005F5B92">
        <w:rPr>
          <w:rFonts w:ascii="Times New Roman" w:hAnsi="Times New Roman" w:eastAsia="宋体"/>
          <w:i/>
          <w:iCs/>
          <w:sz w:val="24"/>
        </w:rPr>
        <w:t xml:space="preserve"> </w:t>
      </w:r>
      <w:r w:rsidR="00814E27" w:rsidRPr="005F5B92">
        <w:rPr>
          <w:rFonts w:hint="eastAsia" w:ascii="Times New Roman" w:hAnsi="Times New Roman" w:eastAsia="宋体"/>
          <w:i/>
          <w:iCs/>
          <w:sz w:val="24"/>
        </w:rPr>
        <w:t xml:space="preserve">  </w:t>
      </w:r>
      <w:r w:rsidRPr="005F5B92">
        <w:rPr>
          <w:rFonts w:ascii="Times New Roman" w:hAnsi="Times New Roman" w:eastAsia="宋体"/>
          <w:i/>
          <w:iCs/>
          <w:sz w:val="24"/>
        </w:rPr>
        <w:t xml:space="preserve"> return </w:t>
      </w:r>
      <w:proofErr w:type="spellStart"/>
      <w:proofErr w:type="gramStart"/>
      <w:r w:rsidRPr="005F5B92">
        <w:rPr>
          <w:rFonts w:ascii="Times New Roman" w:hAnsi="Times New Roman" w:eastAsia="宋体"/>
          <w:i/>
          <w:iCs/>
          <w:sz w:val="24"/>
        </w:rPr>
        <w:t>dist</w:t>
      </w:r>
      <w:proofErr w:type="spellEnd"/>
      <w:r w:rsidRPr="005F5B92">
        <w:rPr>
          <w:rFonts w:ascii="Times New Roman" w:hAnsi="Times New Roman" w:eastAsia="宋体"/>
          <w:i/>
          <w:iCs/>
          <w:sz w:val="24"/>
        </w:rPr>
        <w:t>[</w:t>
      </w:r>
      <w:proofErr w:type="gramEnd"/>
      <w:r w:rsidRPr="005F5B92">
        <w:rPr>
          <w:rFonts w:ascii="Times New Roman" w:hAnsi="Times New Roman" w:eastAsia="宋体"/>
          <w:i/>
          <w:iCs/>
          <w:sz w:val="24"/>
        </w:rPr>
        <w:t xml:space="preserve">], </w:t>
      </w:r>
      <w:proofErr w:type="spellStart"/>
      <w:proofErr w:type="gramStart"/>
      <w:r w:rsidRPr="005F5B92">
        <w:rPr>
          <w:rFonts w:ascii="Times New Roman" w:hAnsi="Times New Roman" w:eastAsia="宋体"/>
          <w:i/>
          <w:iCs/>
          <w:sz w:val="24"/>
        </w:rPr>
        <w:t>prev</w:t>
      </w:r>
      <w:proofErr w:type="spellEnd"/>
      <w:r w:rsidRPr="005F5B92">
        <w:rPr>
          <w:rFonts w:ascii="Times New Roman" w:hAnsi="Times New Roman" w:eastAsia="宋体"/>
          <w:i/>
          <w:iCs/>
          <w:sz w:val="24"/>
        </w:rPr>
        <w:t>[</w:t>
      </w:r>
      <w:proofErr w:type="gramEnd"/>
      <w:r w:rsidRPr="005F5B92">
        <w:rPr>
          <w:rFonts w:ascii="Times New Roman" w:hAnsi="Times New Roman" w:eastAsia="宋体"/>
          <w:i/>
          <w:iCs/>
          <w:sz w:val="24"/>
        </w:rPr>
        <w:t>]</w:t>
      </w:r>
    </w:p>
    <w:p w14:paraId="049F5102" w14:textId="1A3A8A42" w:rsidR="002175DC" w:rsidRPr="005F5B92" w:rsidRDefault="002175DC" w:rsidP="002175DC">
      <w:pPr>
        <w:spacing w:line="360" w:lineRule="auto"/>
        <w:ind w:firstLineChars="200" w:firstLine="480"/>
        <w:jc w:val="both"/>
      </w:pPr>
      <w:r w:rsidRPr="005F5B92">
        <w:rPr>
          <w:rFonts w:ascii="Times New Roman" w:hAnsi="Times New Roman" w:eastAsia="宋体"/>
          <w:sz w:val="24"/>
        </w:rPr>
        <w:t>搜索结束后，由</w:t>
      </w:r>
      <w:proofErr w:type="spellStart"/>
      <w:r w:rsidRPr="005F5B92">
        <w:rPr>
          <w:rFonts w:ascii="Times New Roman" w:hAnsi="Times New Roman" w:eastAsia="宋体"/>
          <w:i/>
          <w:iCs/>
          <w:sz w:val="24"/>
        </w:rPr>
        <w:t>prev</w:t>
      </w:r>
      <w:proofErr w:type="spellEnd"/>
      <w:r w:rsidRPr="005F5B92">
        <w:rPr>
          <w:rFonts w:ascii="Times New Roman" w:hAnsi="Times New Roman" w:eastAsia="宋体"/>
          <w:i/>
          <w:iCs/>
          <w:sz w:val="24"/>
        </w:rPr>
        <w:t>[]</w:t>
      </w:r>
      <w:r w:rsidRPr="005F5B92">
        <w:rPr>
          <w:rFonts w:ascii="Times New Roman" w:hAnsi="Times New Roman" w:eastAsia="宋体"/>
          <w:sz w:val="24"/>
        </w:rPr>
        <w:t>数组从目标节点反向回溯，即可得到源点至各客户点的最优路径节点序列及对应的最小综合代价值。</w:t>
      </w:r>
    </w:p>
    <w:p w14:paraId="1E45CE70" w14:textId="1F4776C7" w:rsidR="00F27062" w:rsidRPr="005F5B92" w:rsidRDefault="00000000">
      <w:pPr>
        <w:pStyle w:val="3"/>
        <w:spacing w:line="360" w:lineRule="auto"/>
        <w:jc w:val="left"/>
        <w:outlineLvl w:val="3"/>
      </w:pPr>
      <w:bookmarkStart w:id="230" w:name="_Toc229002762"/>
      <w:bookmarkStart w:id="231" w:name="_Toc229002823"/>
      <w:bookmarkStart w:id="232" w:name="_Toc229003120"/>
      <w:bookmarkStart w:id="233" w:name="_Toc229003521"/>
      <w:bookmarkStart w:id="234" w:name="_Toc229003741"/>
      <w:r w:rsidRPr="005F5B92">
        <w:rPr>
          <w:rFonts w:ascii="Times New Roman" w:hAnsi="Times New Roman" w:eastAsia="宋体"/>
          <w:b w:val="0"/>
          <w:sz w:val="24"/>
        </w:rPr>
        <w:t xml:space="preserve">4.3.3 </w:t>
      </w:r>
      <w:r w:rsidRPr="005F5B92">
        <w:rPr>
          <w:rFonts w:ascii="Times New Roman" w:hAnsi="Times New Roman" w:eastAsia="宋体"/>
          <w:b w:val="0"/>
          <w:sz w:val="24"/>
        </w:rPr>
        <w:t>算法时间复杂度分析</w:t>
      </w:r>
      <w:bookmarkEnd w:id="230"/>
      <w:bookmarkEnd w:id="231"/>
      <w:bookmarkEnd w:id="232"/>
      <w:bookmarkEnd w:id="233"/>
      <w:bookmarkEnd w:id="234"/>
    </w:p>
    <w:p w14:paraId="758FB487" w14:textId="5AD2F69B" w:rsidR="002175DC" w:rsidRPr="005F5B92" w:rsidRDefault="002175DC" w:rsidP="002175DC">
      <w:pPr>
        <w:spacing w:line="360" w:lineRule="auto"/>
        <w:ind w:firstLine="480" w:firstLineChars="200"/>
        <w:jc w:val="both"/>
        <w:rPr>
          <w:rFonts w:ascii="Segoe UI" w:hAnsi="Segoe UI" w:cs="Segoe UI"/>
          <w:color w:val="0F1115"/>
        </w:rPr>
      </w:pPr>
      <w:r w:rsidRPr="005F5B92">
        <w:rPr>
          <w:rFonts w:ascii="Times New Roman" w:hAnsi="Times New Roman" w:cs="Segoe UI" w:eastAsia="宋体"/>
          <w:color w:val="0F1115"/>
          <w:sz w:val="24"/>
        </w:rPr>
        <w:t>设路网节点数量为</w:t>
      </w:r>
      <w:r w:rsidR="003F27BF" w:rsidRPr="005F5B92">
        <w:rPr>
          <w:rFonts w:cs="Times New Roman" w:ascii="Times New Roman" w:hAnsi="Times New Roman" w:eastAsia="宋体"/>
          <w:i/>
          <w:iCs/>
          <w:color w:val="0F1115"/>
          <w:sz w:val="24"/>
        </w:rPr>
        <w:t>n</w:t>
      </w:r>
      <w:r w:rsidRPr="005F5B92">
        <w:rPr>
          <w:rFonts w:ascii="Times New Roman" w:hAnsi="Times New Roman" w:cs="Segoe UI" w:eastAsia="宋体"/>
          <w:color w:val="0F1115"/>
          <w:sz w:val="24"/>
        </w:rPr>
        <w:t>，有向</w:t>
      </w:r>
      <w:proofErr w:type="gramStart"/>
      <w:r w:rsidRPr="005F5B92">
        <w:rPr>
          <w:rFonts w:ascii="Times New Roman" w:hAnsi="Times New Roman" w:cs="Segoe UI" w:eastAsia="宋体"/>
          <w:color w:val="0F1115"/>
          <w:sz w:val="24"/>
        </w:rPr>
        <w:t>边数量</w:t>
      </w:r>
      <w:proofErr w:type="gramEnd"/>
      <w:r w:rsidRPr="005F5B92">
        <w:rPr>
          <w:rFonts w:ascii="Times New Roman" w:hAnsi="Times New Roman" w:cs="Segoe UI" w:eastAsia="宋体"/>
          <w:color w:val="0F1115"/>
          <w:sz w:val="24"/>
        </w:rPr>
        <w:t>为</w:t>
      </w:r>
      <w:r w:rsidR="003F27BF" w:rsidRPr="005F5B92">
        <w:rPr>
          <w:rFonts w:cs="Times New Roman" w:ascii="Times New Roman" w:hAnsi="Times New Roman" w:eastAsia="宋体"/>
          <w:i/>
          <w:iCs/>
          <w:color w:val="0F1115"/>
          <w:sz w:val="24"/>
        </w:rPr>
        <w:t>m</w:t>
      </w:r>
      <w:r w:rsidRPr="005F5B92">
        <w:rPr>
          <w:rFonts w:ascii="Times New Roman" w:hAnsi="Times New Roman" w:cs="Segoe UI" w:eastAsia="宋体"/>
          <w:color w:val="0F1115"/>
          <w:sz w:val="24"/>
        </w:rPr>
        <w:t>。改进算法的计算开销由三部分组成：边的综合代价计算、节点出入队操作和</w:t>
      </w:r>
      <w:proofErr w:type="gramStart"/>
      <w:r w:rsidRPr="005F5B92">
        <w:rPr>
          <w:rFonts w:ascii="Times New Roman" w:hAnsi="Times New Roman" w:cs="Segoe UI" w:eastAsia="宋体"/>
          <w:color w:val="0F1115"/>
          <w:sz w:val="24"/>
        </w:rPr>
        <w:t>边</w:t>
      </w:r>
      <w:proofErr w:type="gramEnd"/>
      <w:r w:rsidRPr="005F5B92">
        <w:rPr>
          <w:rFonts w:ascii="Times New Roman" w:hAnsi="Times New Roman" w:cs="Segoe UI" w:eastAsia="宋体"/>
          <w:color w:val="0F1115"/>
          <w:sz w:val="24"/>
        </w:rPr>
        <w:t>的松弛遍历。</w:t>
      </w:r>
    </w:p>
    <w:p w14:paraId="250D926F" w14:textId="1688B1CD" w:rsidR="002175DC" w:rsidRPr="005F5B92" w:rsidRDefault="002175DC" w:rsidP="002D2354">
      <w:pPr>
        <w:spacing w:line="360" w:lineRule="auto"/>
        <w:ind w:firstLine="480" w:firstLineChars="200"/>
        <w:jc w:val="both"/>
      </w:pPr>
      <w:r w:rsidRPr="005F5B92">
        <w:rPr>
          <w:rFonts w:ascii="Times New Roman" w:hAnsi="Times New Roman" w:eastAsia="宋体"/>
          <w:sz w:val="24"/>
        </w:rPr>
        <w:t>每条边的综合代价计算涉及三次乘法与两次加法，为</w:t>
      </w:r>
      <w:r w:rsidR="00814E27" w:rsidRPr="005F5B92">
        <w:rPr>
          <w:rFonts w:cs="Times New Roman" w:ascii="Times New Roman" w:hAnsi="Times New Roman" w:eastAsia="宋体"/>
          <w:position w:val="-10"/>
          <w:sz w:val="24"/>
        </w:rPr>
        <w:object w:dxaOrig="499" w:dyaOrig="320" w14:anchorId="467B24E8">
          <v:shape id="_x0000_i1110" type="#_x0000_t75" style="width:25.35pt;height:15.35pt" o:ole="">
            <v:imagedata r:id="rId185" o:title=""/>
          </v:shape>
          <o:OLEObject Type="Embed" ProgID="Equation.DSMT4" ShapeID="_x0000_i1110" DrawAspect="Content" ObjectID="_1840869858" r:id="rId186"/>
        </w:object>
      </w:r>
      <w:r w:rsidRPr="005F5B92">
        <w:rPr>
          <w:rFonts w:ascii="Times New Roman" w:hAnsi="Times New Roman" w:eastAsia="宋体"/>
          <w:sz w:val="24"/>
        </w:rPr>
        <w:t>常数时间，</w:t>
      </w:r>
      <w:proofErr w:type="gramStart"/>
      <w:r w:rsidRPr="005F5B92">
        <w:rPr>
          <w:rFonts w:ascii="Times New Roman" w:hAnsi="Times New Roman" w:eastAsia="宋体"/>
          <w:sz w:val="24"/>
        </w:rPr>
        <w:t>所有边</w:t>
      </w:r>
      <w:proofErr w:type="gramEnd"/>
      <w:r w:rsidRPr="005F5B92">
        <w:rPr>
          <w:rFonts w:ascii="Times New Roman" w:hAnsi="Times New Roman" w:eastAsia="宋体"/>
          <w:sz w:val="24"/>
        </w:rPr>
        <w:t>计算一次的总开销为</w:t>
      </w:r>
      <w:r w:rsidR="00814E27" w:rsidRPr="005F5B92">
        <w:rPr>
          <w:rFonts w:cs="Times New Roman" w:ascii="Times New Roman" w:hAnsi="Times New Roman" w:eastAsia="宋体"/>
          <w:position w:val="-10"/>
          <w:sz w:val="24"/>
        </w:rPr>
        <w:object w:dxaOrig="600" w:dyaOrig="320" w14:anchorId="120B099A">
          <v:shape id="_x0000_i1111" type="#_x0000_t75" style="width:30pt;height:15.35pt" o:ole="">
            <v:imagedata r:id="rId187" o:title=""/>
          </v:shape>
          <o:OLEObject Type="Embed" ProgID="Equation.DSMT4" ShapeID="_x0000_i1111" DrawAspect="Content" ObjectID="_1840869859" r:id="rId188"/>
        </w:object>
      </w:r>
      <w:r w:rsidRPr="005F5B92">
        <w:rPr>
          <w:rFonts w:ascii="Times New Roman" w:hAnsi="Times New Roman" w:eastAsia="宋体"/>
          <w:sz w:val="24"/>
        </w:rPr>
        <w:t>。采用</w:t>
      </w:r>
      <w:proofErr w:type="gramStart"/>
      <w:r w:rsidRPr="005F5B92">
        <w:rPr>
          <w:rFonts w:ascii="Times New Roman" w:hAnsi="Times New Roman" w:eastAsia="宋体"/>
          <w:sz w:val="24"/>
        </w:rPr>
        <w:t>二叉堆实现</w:t>
      </w:r>
      <w:proofErr w:type="gramEnd"/>
      <w:r w:rsidRPr="005F5B92">
        <w:rPr>
          <w:rFonts w:ascii="Times New Roman" w:hAnsi="Times New Roman" w:eastAsia="宋体"/>
          <w:sz w:val="24"/>
        </w:rPr>
        <w:t>优先队列，每个节点最多入队一次、出队一次，</w:t>
      </w:r>
      <w:proofErr w:type="gramStart"/>
      <w:r w:rsidRPr="005F5B92">
        <w:rPr>
          <w:rFonts w:ascii="Times New Roman" w:hAnsi="Times New Roman" w:eastAsia="宋体"/>
          <w:sz w:val="24"/>
        </w:rPr>
        <w:t>单次堆操作时间</w:t>
      </w:r>
      <w:proofErr w:type="gramEnd"/>
      <w:r w:rsidRPr="005F5B92">
        <w:rPr>
          <w:rFonts w:ascii="Times New Roman" w:hAnsi="Times New Roman" w:eastAsia="宋体"/>
          <w:sz w:val="24"/>
        </w:rPr>
        <w:t>复杂度为</w:t>
      </w:r>
      <w:r w:rsidR="00814E27" w:rsidRPr="005F5B92">
        <w:rPr>
          <w:rFonts w:ascii="Times New Roman" w:hAnsi="Times New Roman" w:eastAsia="宋体"/>
          <w:position w:val="-10"/>
          <w:sz w:val="24"/>
        </w:rPr>
        <w:object w:dxaOrig="880" w:dyaOrig="320" w14:anchorId="251C42D9">
          <v:shape id="_x0000_i1112" type="#_x0000_t75" style="width:45.35pt;height:15.35pt" o:ole="">
            <v:imagedata r:id="rId189" o:title=""/>
          </v:shape>
          <o:OLEObject Type="Embed" ProgID="Equation.DSMT4" ShapeID="_x0000_i1112" DrawAspect="Content" ObjectID="_1840869860" r:id="rId190"/>
        </w:object>
      </w:r>
      <w:r w:rsidRPr="005F5B92">
        <w:rPr>
          <w:rFonts w:ascii="Times New Roman" w:hAnsi="Times New Roman" w:eastAsia="宋体"/>
          <w:sz w:val="24"/>
        </w:rPr>
        <w:t>，节点</w:t>
      </w:r>
      <w:proofErr w:type="gramStart"/>
      <w:r w:rsidRPr="005F5B92">
        <w:rPr>
          <w:rFonts w:ascii="Times New Roman" w:hAnsi="Times New Roman" w:eastAsia="宋体"/>
          <w:sz w:val="24"/>
        </w:rPr>
        <w:t>操作总复杂</w:t>
      </w:r>
      <w:proofErr w:type="gramEnd"/>
      <w:r w:rsidRPr="005F5B92">
        <w:rPr>
          <w:rFonts w:ascii="Times New Roman" w:hAnsi="Times New Roman" w:eastAsia="宋体"/>
          <w:sz w:val="24"/>
        </w:rPr>
        <w:t>度为</w:t>
      </w:r>
      <w:r w:rsidR="000848A4" w:rsidRPr="005F5B92">
        <w:rPr>
          <w:rFonts w:ascii="Times New Roman" w:hAnsi="Times New Roman" w:eastAsia="宋体"/>
          <w:position w:val="-10"/>
          <w:sz w:val="24"/>
        </w:rPr>
        <w:object w:dxaOrig="1040" w:dyaOrig="320" w14:anchorId="473D4043">
          <v:shape id="_x0000_i1113" type="#_x0000_t75" style="width:52.65pt;height:15.35pt" o:ole="">
            <v:imagedata r:id="rId191" o:title=""/>
          </v:shape>
          <o:OLEObject Type="Embed" ProgID="Equation.DSMT4" ShapeID="_x0000_i1113" DrawAspect="Content" ObjectID="_1840869861" r:id="rId192"/>
        </w:object>
      </w:r>
      <w:r w:rsidRPr="005F5B92">
        <w:rPr>
          <w:rFonts w:ascii="Times New Roman" w:hAnsi="Times New Roman" w:eastAsia="宋体"/>
          <w:sz w:val="24"/>
        </w:rPr>
        <w:t>。每条边在松弛过程中被检查一次，若满足更新条件则触发一次堆插入，边松弛</w:t>
      </w:r>
      <w:proofErr w:type="gramStart"/>
      <w:r w:rsidRPr="005F5B92">
        <w:rPr>
          <w:rFonts w:ascii="Times New Roman" w:hAnsi="Times New Roman" w:eastAsia="宋体"/>
          <w:sz w:val="24"/>
        </w:rPr>
        <w:t>总复杂</w:t>
      </w:r>
      <w:proofErr w:type="gramEnd"/>
      <w:r w:rsidRPr="005F5B92">
        <w:rPr>
          <w:rFonts w:ascii="Times New Roman" w:hAnsi="Times New Roman" w:eastAsia="宋体"/>
          <w:sz w:val="24"/>
        </w:rPr>
        <w:t>度为</w:t>
      </w:r>
      <w:r w:rsidR="000848A4" w:rsidRPr="005F5B92">
        <w:rPr>
          <w:rFonts w:ascii="Times New Roman" w:hAnsi="Times New Roman" w:eastAsia="宋体"/>
          <w:position w:val="-10"/>
          <w:sz w:val="24"/>
        </w:rPr>
        <w:object w:dxaOrig="1080" w:dyaOrig="320" w14:anchorId="60CE998E">
          <v:shape id="_x0000_i1114" type="#_x0000_t75" style="width:54pt;height:15.35pt" o:ole="">
            <v:imagedata r:id="rId193" o:title=""/>
          </v:shape>
          <o:OLEObject Type="Embed" ProgID="Equation.DSMT4" ShapeID="_x0000_i1114" DrawAspect="Content" ObjectID="_1840869862" r:id="rId194"/>
        </w:object>
      </w:r>
      <w:r w:rsidRPr="005F5B92">
        <w:rPr>
          <w:rFonts w:ascii="Times New Roman" w:hAnsi="Times New Roman" w:eastAsia="宋体"/>
          <w:sz w:val="24"/>
        </w:rPr>
        <w:t>。</w:t>
      </w:r>
    </w:p>
    <w:p w14:paraId="3D8ABC0E" w14:textId="390B02D9" w:rsidR="00F27062" w:rsidRPr="005F5B92" w:rsidRDefault="002175DC" w:rsidP="002D2354">
      <w:pPr>
        <w:spacing w:line="360" w:lineRule="auto"/>
        <w:ind w:firstLine="480" w:firstLineChars="200"/>
        <w:jc w:val="both"/>
      </w:pPr>
      <w:r w:rsidRPr="005F5B92">
        <w:rPr>
          <w:rFonts w:ascii="Times New Roman" w:hAnsi="Times New Roman" w:eastAsia="宋体"/>
          <w:sz w:val="24"/>
        </w:rPr>
        <w:t>综上，改进算法的总时间复杂度为</w:t>
      </w:r>
      <w:r w:rsidR="000848A4" w:rsidRPr="005F5B92">
        <w:rPr>
          <w:rFonts w:ascii="Times New Roman" w:hAnsi="Times New Roman" w:eastAsia="宋体"/>
          <w:position w:val="-10"/>
          <w:sz w:val="24"/>
        </w:rPr>
        <w:object w:dxaOrig="1579" w:dyaOrig="320" w14:anchorId="5804C2C3">
          <v:shape id="_x0000_i1115" type="#_x0000_t75" style="width:78.65pt;height:15.35pt" o:ole="">
            <v:imagedata r:id="rId195" o:title=""/>
          </v:shape>
          <o:OLEObject Type="Embed" ProgID="Equation.DSMT4" ShapeID="_x0000_i1115" DrawAspect="Content" ObjectID="_1840869863" r:id="rId196"/>
        </w:object>
      </w:r>
      <w:r w:rsidRPr="005F5B92">
        <w:rPr>
          <w:rFonts w:ascii="Times New Roman" w:hAnsi="Times New Roman" w:eastAsia="宋体"/>
          <w:sz w:val="24"/>
        </w:rPr>
        <w:t>，与</w:t>
      </w:r>
      <w:proofErr w:type="gramStart"/>
      <w:r w:rsidRPr="005F5B92">
        <w:rPr>
          <w:rFonts w:ascii="Times New Roman" w:hAnsi="Times New Roman" w:eastAsia="宋体"/>
          <w:sz w:val="24"/>
        </w:rPr>
        <w:t>二叉堆</w:t>
      </w:r>
      <w:proofErr w:type="gramEnd"/>
      <w:r w:rsidRPr="005F5B92">
        <w:rPr>
          <w:rFonts w:ascii="Times New Roman" w:hAnsi="Times New Roman" w:eastAsia="宋体"/>
          <w:sz w:val="24"/>
        </w:rPr>
        <w:t>优化的经典</w:t>
      </w:r>
      <w:r w:rsidRPr="005F5B92">
        <w:rPr>
          <w:rFonts w:ascii="Times New Roman" w:hAnsi="Times New Roman" w:eastAsia="宋体"/>
          <w:sz w:val="24"/>
        </w:rPr>
        <w:t>Dijkstra</w:t>
      </w:r>
      <w:r w:rsidRPr="005F5B92">
        <w:rPr>
          <w:rFonts w:ascii="Times New Roman" w:hAnsi="Times New Roman" w:eastAsia="宋体"/>
          <w:sz w:val="24"/>
        </w:rPr>
        <w:t>算法完全一致。</w:t>
      </w:r>
    </w:p>
    <w:p w14:paraId="2C2F65A8" w14:textId="417473B3" w:rsidR="00F27062" w:rsidRPr="005F5B92" w:rsidRDefault="00000000" w:rsidP="00A31BE0">
      <w:pPr>
        <w:pStyle w:val="1"/>
        <w:spacing w:line="360" w:lineRule="auto"/>
        <w:jc w:val="left"/>
        <w:outlineLvl w:val="1"/>
      </w:pPr>
      <w:bookmarkStart w:id="235" w:name="_Toc229002763"/>
      <w:bookmarkStart w:id="236" w:name="_Toc229002824"/>
      <w:bookmarkStart w:id="237" w:name="_Toc229003121"/>
      <w:bookmarkStart w:id="238" w:name="_Toc229003522"/>
      <w:bookmarkStart w:id="239" w:name="_Toc229003742"/>
      <w:r w:rsidRPr="005F5B92">
        <w:rPr>
          <w:rFonts w:hint="eastAsia" w:ascii="Times New Roman" w:hAnsi="Times New Roman" w:eastAsia="黑体"/>
          <w:b/>
          <w:sz w:val="28"/>
        </w:rPr>
        <w:t xml:space="preserve">5 </w:t>
      </w:r>
      <w:r w:rsidRPr="005F5B92">
        <w:rPr>
          <w:rFonts w:ascii="Times New Roman" w:hAnsi="Times New Roman" w:eastAsia="黑体"/>
          <w:b/>
          <w:sz w:val="28"/>
        </w:rPr>
        <w:t>多站点模拟配送实验与分析</w:t>
      </w:r>
      <w:bookmarkEnd w:id="235"/>
      <w:bookmarkEnd w:id="236"/>
      <w:bookmarkEnd w:id="237"/>
      <w:bookmarkEnd w:id="238"/>
      <w:bookmarkEnd w:id="239"/>
    </w:p>
    <w:p w14:paraId="315BA943" w14:textId="77777777" w:rsidR="00F27062" w:rsidRPr="005F5B92" w:rsidRDefault="00000000">
      <w:pPr>
        <w:pStyle w:val="2"/>
        <w:spacing w:line="360" w:lineRule="auto"/>
        <w:jc w:val="left"/>
        <w:outlineLvl w:val="2"/>
      </w:pPr>
      <w:bookmarkStart w:id="240" w:name="_Toc229002764"/>
      <w:bookmarkStart w:id="241" w:name="_Toc229002825"/>
      <w:bookmarkStart w:id="242" w:name="_Toc229003122"/>
      <w:bookmarkStart w:id="243" w:name="_Toc229003523"/>
      <w:bookmarkStart w:id="244" w:name="_Toc229003743"/>
      <w:r w:rsidRPr="005F5B92">
        <w:rPr>
          <w:rFonts w:ascii="Times New Roman" w:hAnsi="Times New Roman" w:eastAsia="黑体"/>
          <w:b/>
          <w:sz w:val="24"/>
        </w:rPr>
        <w:t xml:space="preserve">5.1 </w:t>
      </w:r>
      <w:r w:rsidRPr="005F5B92">
        <w:rPr>
          <w:rFonts w:ascii="Times New Roman" w:hAnsi="Times New Roman" w:eastAsia="黑体"/>
          <w:b/>
          <w:sz w:val="24"/>
        </w:rPr>
        <w:t>模拟站点与配送场景设计</w:t>
      </w:r>
      <w:bookmarkEnd w:id="240"/>
      <w:bookmarkEnd w:id="241"/>
      <w:bookmarkEnd w:id="242"/>
      <w:bookmarkEnd w:id="243"/>
      <w:bookmarkEnd w:id="244"/>
    </w:p>
    <w:p w14:paraId="247930E7" w14:textId="77777777" w:rsidR="00F27062" w:rsidRPr="005F5B92" w:rsidRDefault="00000000">
      <w:pPr>
        <w:pStyle w:val="3"/>
        <w:spacing w:line="360" w:lineRule="auto"/>
        <w:jc w:val="left"/>
        <w:outlineLvl w:val="3"/>
      </w:pPr>
      <w:bookmarkStart w:id="245" w:name="_Toc229002765"/>
      <w:bookmarkStart w:id="246" w:name="_Toc229002826"/>
      <w:bookmarkStart w:id="247" w:name="_Toc229003123"/>
      <w:bookmarkStart w:id="248" w:name="_Toc229003524"/>
      <w:bookmarkStart w:id="249" w:name="_Toc229003744"/>
      <w:r w:rsidRPr="005F5B92">
        <w:rPr>
          <w:rFonts w:ascii="Times New Roman" w:hAnsi="Times New Roman" w:eastAsia="宋体"/>
          <w:b w:val="0"/>
          <w:sz w:val="24"/>
        </w:rPr>
        <w:t xml:space="preserve">5.1.1 </w:t>
      </w:r>
      <w:r w:rsidRPr="005F5B92">
        <w:rPr>
          <w:rFonts w:ascii="Times New Roman" w:hAnsi="Times New Roman" w:eastAsia="宋体"/>
          <w:b w:val="0"/>
          <w:sz w:val="24"/>
        </w:rPr>
        <w:t>站点网络构建</w:t>
      </w:r>
      <w:bookmarkEnd w:id="245"/>
      <w:bookmarkEnd w:id="246"/>
      <w:bookmarkEnd w:id="247"/>
      <w:bookmarkEnd w:id="248"/>
      <w:bookmarkEnd w:id="249"/>
    </w:p>
    <w:p w14:paraId="5855E548" w14:textId="77777777" w:rsidR="00F27062" w:rsidRPr="005F5B92" w:rsidRDefault="00000000" w:rsidP="002D2354">
      <w:pPr>
        <w:spacing w:line="360" w:lineRule="auto"/>
        <w:ind w:firstLine="480" w:firstLineChars="200"/>
        <w:jc w:val="both"/>
      </w:pPr>
      <w:r w:rsidRPr="005F5B92">
        <w:rPr>
          <w:rFonts w:ascii="Times New Roman" w:hAnsi="Times New Roman" w:eastAsia="宋体"/>
          <w:sz w:val="24"/>
        </w:rPr>
        <w:t>本次实验构建单配送中心和</w:t>
      </w:r>
      <w:r w:rsidRPr="005F5B92">
        <w:rPr>
          <w:rFonts w:ascii="Times New Roman" w:hAnsi="Times New Roman" w:eastAsia="宋体"/>
          <w:sz w:val="24"/>
        </w:rPr>
        <w:t>8</w:t>
      </w:r>
      <w:r w:rsidRPr="005F5B92">
        <w:rPr>
          <w:rFonts w:ascii="Times New Roman" w:hAnsi="Times New Roman" w:eastAsia="宋体"/>
          <w:sz w:val="24"/>
        </w:rPr>
        <w:t>个客户点的小型模拟配送路网，节点与路段仅保留逻辑连接关系与基础属性，无地理坐标与道路等级信息，结构轻量、可复现性强，适用于短途末端配送场景的算法验证。节点拓扑如图</w:t>
      </w:r>
      <w:r w:rsidRPr="005F5B92">
        <w:rPr>
          <w:rFonts w:ascii="Times New Roman" w:hAnsi="Times New Roman" w:eastAsia="宋体"/>
          <w:sz w:val="24"/>
        </w:rPr>
        <w:t>3</w:t>
      </w:r>
      <w:r w:rsidRPr="005F5B92">
        <w:rPr>
          <w:rFonts w:ascii="Times New Roman" w:hAnsi="Times New Roman" w:eastAsia="宋体"/>
          <w:sz w:val="24"/>
        </w:rPr>
        <w:t>所示</w:t>
      </w:r>
      <w:r w:rsidRPr="005F5B92">
        <w:rPr>
          <w:rFonts w:hint="eastAsia" w:ascii="Times New Roman" w:hAnsi="Times New Roman" w:eastAsia="宋体"/>
          <w:sz w:val="24"/>
        </w:rPr>
        <w:t>：</w:t>
      </w:r>
    </w:p>
    <w:p w14:paraId="7249F36A" w14:textId="5B1E5DE3" w:rsidR="00F27062" w:rsidRPr="005F5B92" w:rsidRDefault="00EC32A0" w:rsidP="00EC32A0">
      <w:pPr>
        <w:spacing w:line="360" w:lineRule="auto"/>
        <w:ind w:firstLineChars="0" w:firstLine="0"/>
        <w:jc w:val="center"/>
      </w:pPr>
      <w:r>
        <w:rPr>
          <w:noProof/>
          <w14:ligatures w14:val="none"/>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5F5B92" w:rsidRDefault="00000000" w:rsidP="000848A4">
      <w:pPr>
        <w:spacing w:line="360" w:lineRule="auto"/>
        <w:ind w:firstLineChars="0" w:firstLine="0"/>
        <w:jc w:val="center"/>
        <w:rPr>
          <w:rFonts w:eastAsia="黑体"/>
          <w:sz w:val="21"/>
          <w:szCs w:val="21"/>
        </w:rPr>
      </w:pPr>
      <w:r w:rsidRPr="005F5B92">
        <w:rPr>
          <w:rFonts w:eastAsia="黑体" w:hint="eastAsia" w:ascii="Times New Roman" w:hAnsi="Times New Roman"/>
          <w:sz w:val="21"/>
          <w:szCs w:val="21"/>
        </w:rPr>
        <w:t>图</w:t>
      </w:r>
      <w:r w:rsidR="00670A2E" w:rsidRPr="005F5B92">
        <w:rPr>
          <w:rFonts w:eastAsia="黑体" w:hint="eastAsia" w:ascii="Times New Roman" w:hAnsi="Times New Roman"/>
          <w:sz w:val="21"/>
          <w:szCs w:val="21"/>
        </w:rPr>
        <w:t>2</w:t>
      </w:r>
      <w:r w:rsidRPr="005F5B92">
        <w:rPr>
          <w:rFonts w:eastAsia="黑体" w:hint="eastAsia" w:ascii="Times New Roman" w:hAnsi="Times New Roman"/>
          <w:sz w:val="21"/>
          <w:szCs w:val="21"/>
        </w:rPr>
        <w:t xml:space="preserve"> </w:t>
      </w:r>
      <w:r w:rsidRPr="005F5B92">
        <w:rPr>
          <w:rFonts w:eastAsia="黑体" w:hint="eastAsia" w:ascii="Times New Roman" w:hAnsi="Times New Roman"/>
          <w:sz w:val="21"/>
          <w:szCs w:val="21"/>
        </w:rPr>
        <w:t>模拟站点拓扑图</w:t>
      </w:r>
    </w:p>
    <w:p w14:paraId="5CF9FBB2" w14:textId="57E6834F" w:rsidR="00F27062" w:rsidRPr="005F5B92" w:rsidRDefault="002175DC" w:rsidP="002175DC">
      <w:pPr>
        <w:spacing w:line="360" w:lineRule="auto"/>
        <w:ind w:firstLineChars="0" w:firstLine="0"/>
        <w:jc w:val="center"/>
      </w:pPr>
      <w:r w:rsidRPr="005F5B92">
        <w:rPr>
          <w:rFonts w:ascii="Times New Roman" w:hAnsi="Times New Roman" w:eastAsia="黑体"/>
          <w:sz w:val="21"/>
        </w:rPr>
        <w:t>图</w:t>
      </w:r>
      <w:r w:rsidRPr="005F5B92">
        <w:rPr>
          <w:rFonts w:ascii="Times New Roman" w:hAnsi="Times New Roman" w:eastAsia="黑体"/>
          <w:sz w:val="21"/>
        </w:rPr>
        <w:t>3</w:t>
      </w:r>
      <w:r w:rsidRPr="005F5B92">
        <w:rPr>
          <w:rFonts w:ascii="Times New Roman" w:hAnsi="Times New Roman" w:eastAsia="黑体"/>
          <w:sz w:val="21"/>
        </w:rPr>
        <w:t>中，</w:t>
      </w:r>
      <w:r w:rsidRPr="00C247A1">
        <w:rPr>
          <w:rFonts w:ascii="Times New Roman" w:hAnsi="Times New Roman" w:eastAsia="黑体"/>
          <w:i/>
          <w:iCs/>
          <w:sz w:val="21"/>
        </w:rPr>
        <w:t>S₀</w:t>
      </w:r>
      <w:r w:rsidRPr="005F5B92">
        <w:rPr>
          <w:rFonts w:ascii="Times New Roman" w:hAnsi="Times New Roman" w:eastAsia="黑体"/>
          <w:sz w:val="21"/>
        </w:rPr>
        <w:t>为配送中心（源节点），</w:t>
      </w:r>
      <w:r w:rsidRPr="00C247A1">
        <w:rPr>
          <w:rFonts w:ascii="Times New Roman" w:hAnsi="Times New Roman" w:eastAsia="黑体"/>
          <w:i/>
          <w:iCs/>
          <w:sz w:val="21"/>
        </w:rPr>
        <w:t>S₁</w:t>
      </w:r>
      <w:r w:rsidRPr="00C247A1">
        <w:rPr>
          <w:rFonts w:ascii="Times New Roman" w:hAnsi="Times New Roman" w:eastAsia="黑体"/>
          <w:i/>
          <w:iCs/>
          <w:sz w:val="21"/>
        </w:rPr>
        <w:t>～</w:t>
      </w:r>
      <w:r w:rsidRPr="00C247A1">
        <w:rPr>
          <w:rFonts w:ascii="Times New Roman" w:hAnsi="Times New Roman" w:eastAsia="黑体"/>
          <w:i/>
          <w:iCs/>
          <w:sz w:val="21"/>
        </w:rPr>
        <w:t>S₈</w:t>
      </w:r>
      <w:r w:rsidRPr="005F5B92">
        <w:rPr>
          <w:rFonts w:ascii="Times New Roman" w:hAnsi="Times New Roman" w:eastAsia="黑体"/>
          <w:sz w:val="21"/>
        </w:rPr>
        <w:t>为客户点。为保证全连通性，设置双向通行路段共</w:t>
      </w:r>
      <w:r w:rsidRPr="005F5B92">
        <w:rPr>
          <w:rFonts w:ascii="Times New Roman" w:hAnsi="Times New Roman" w:eastAsia="黑体"/>
          <w:sz w:val="21"/>
        </w:rPr>
        <w:t>16</w:t>
      </w:r>
      <w:r w:rsidRPr="005F5B92">
        <w:rPr>
          <w:rFonts w:ascii="Times New Roman" w:hAnsi="Times New Roman" w:eastAsia="黑体"/>
          <w:sz w:val="21"/>
        </w:rPr>
        <w:t>条，覆盖所有节点对之间的可行路径。为简化实验并突出多因素融合效果，选取其中</w:t>
      </w:r>
      <w:r w:rsidRPr="005F5B92">
        <w:rPr>
          <w:rFonts w:ascii="Times New Roman" w:hAnsi="Times New Roman" w:eastAsia="黑体"/>
          <w:sz w:val="21"/>
        </w:rPr>
        <w:t>8</w:t>
      </w:r>
      <w:r w:rsidRPr="005F5B92">
        <w:rPr>
          <w:rFonts w:ascii="Times New Roman" w:hAnsi="Times New Roman" w:eastAsia="黑体"/>
          <w:sz w:val="21"/>
        </w:rPr>
        <w:t>条关键路段作为主要分析对象（见表</w:t>
      </w:r>
      <w:r w:rsidRPr="005F5B92">
        <w:rPr>
          <w:rFonts w:ascii="Times New Roman" w:hAnsi="Times New Roman" w:eastAsia="黑体"/>
          <w:sz w:val="21"/>
        </w:rPr>
        <w:t>4</w:t>
      </w:r>
      <w:r w:rsidRPr="005F5B92">
        <w:rPr>
          <w:rFonts w:ascii="Times New Roman" w:hAnsi="Times New Roman" w:eastAsia="黑体"/>
          <w:sz w:val="21"/>
        </w:rPr>
        <w:t>），其余路段对称设置，参数与表</w:t>
      </w:r>
      <w:r w:rsidRPr="005F5B92">
        <w:rPr>
          <w:rFonts w:ascii="Times New Roman" w:hAnsi="Times New Roman" w:eastAsia="黑体"/>
          <w:sz w:val="21"/>
        </w:rPr>
        <w:t>4</w:t>
      </w:r>
      <w:r w:rsidRPr="005F5B92">
        <w:rPr>
          <w:rFonts w:ascii="Times New Roman" w:hAnsi="Times New Roman" w:eastAsia="黑体"/>
          <w:sz w:val="21"/>
        </w:rPr>
        <w:t>对应路段一致</w:t>
      </w:r>
      <w:r w:rsidRPr="005F5B92">
        <w:rPr>
          <w:rFonts w:hint="eastAsia" w:ascii="Times New Roman" w:hAnsi="Times New Roman" w:eastAsia="黑体"/>
          <w:sz w:val="21"/>
        </w:rPr>
        <w:t>。</w:t>
      </w:r>
    </w:p>
    <w:p w14:paraId="7D39CEE6" w14:textId="77777777" w:rsidR="00F27062" w:rsidRPr="005F5B92" w:rsidRDefault="00000000">
      <w:pPr>
        <w:pStyle w:val="3"/>
        <w:spacing w:line="360" w:lineRule="auto"/>
        <w:jc w:val="left"/>
        <w:outlineLvl w:val="3"/>
      </w:pPr>
      <w:bookmarkStart w:id="250" w:name="_Toc229002766"/>
      <w:bookmarkStart w:id="251" w:name="_Toc229002827"/>
      <w:bookmarkStart w:id="252" w:name="_Toc229003124"/>
      <w:bookmarkStart w:id="253" w:name="_Toc229003525"/>
      <w:bookmarkStart w:id="254" w:name="_Toc229003745"/>
      <w:r w:rsidRPr="005F5B92">
        <w:rPr>
          <w:rFonts w:ascii="Times New Roman" w:hAnsi="Times New Roman" w:eastAsia="宋体"/>
          <w:b w:val="0"/>
          <w:sz w:val="24"/>
        </w:rPr>
        <w:t xml:space="preserve">5.1.2 </w:t>
      </w:r>
      <w:r w:rsidRPr="005F5B92">
        <w:rPr>
          <w:rFonts w:ascii="Times New Roman" w:hAnsi="Times New Roman" w:eastAsia="宋体"/>
          <w:b w:val="0"/>
          <w:sz w:val="24"/>
        </w:rPr>
        <w:t>模拟参数设置</w:t>
      </w:r>
      <w:bookmarkEnd w:id="250"/>
      <w:bookmarkEnd w:id="251"/>
      <w:bookmarkEnd w:id="252"/>
      <w:bookmarkEnd w:id="253"/>
      <w:bookmarkEnd w:id="254"/>
    </w:p>
    <w:p w14:paraId="2DC35BB2" w14:textId="5096506D" w:rsidR="00F27062" w:rsidRPr="005F5B92" w:rsidRDefault="005F58F2">
      <w:pPr>
        <w:spacing w:line="360" w:lineRule="auto"/>
        <w:ind w:firstLine="480" w:firstLineChars="200"/>
        <w:jc w:val="both"/>
      </w:pPr>
      <w:r w:rsidRPr="005F5B92">
        <w:rPr>
          <w:rFonts w:ascii="Times New Roman" w:hAnsi="Times New Roman" w:eastAsia="宋体"/>
          <w:sz w:val="24"/>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5F5B92">
        <w:rPr>
          <w:rFonts w:hint="eastAsia" w:ascii="Times New Roman" w:hAnsi="Times New Roman" w:eastAsia="宋体"/>
          <w:sz w:val="24"/>
        </w:rPr>
        <w:t>。</w:t>
      </w:r>
    </w:p>
    <w:p w14:paraId="3AA1852B" w14:textId="729D7761" w:rsidR="00F27062" w:rsidRPr="005F5B92" w:rsidRDefault="00000000" w:rsidP="002D2354">
      <w:pPr>
        <w:keepNext/>
        <w:spacing w:line="360" w:lineRule="auto"/>
        <w:ind w:firstLineChars="0" w:firstLine="0"/>
        <w:jc w:val="center"/>
        <w:rPr>
          <w:rFonts w:eastAsia="黑体"/>
          <w:sz w:val="21"/>
          <w:szCs w:val="21"/>
        </w:rPr>
      </w:pPr>
      <w:r w:rsidRPr="005F5B92">
        <w:rPr>
          <w:rFonts w:eastAsia="黑体" w:hint="eastAsia" w:ascii="Times New Roman" w:hAnsi="Times New Roman"/>
          <w:sz w:val="21"/>
          <w:szCs w:val="21"/>
        </w:rPr>
        <w:t>表</w:t>
      </w:r>
      <w:r w:rsidRPr="005F5B92">
        <w:rPr>
          <w:rFonts w:eastAsia="黑体" w:ascii="Times New Roman" w:hAnsi="Times New Roman"/>
          <w:sz w:val="21"/>
          <w:szCs w:val="21"/>
        </w:rPr>
        <w:fldChar w:fldCharType="begin"/>
      </w:r>
      <w:r w:rsidRPr="005F5B92">
        <w:rPr>
          <w:rFonts w:eastAsia="黑体" w:ascii="Times New Roman" w:hAnsi="Times New Roman"/>
          <w:sz w:val="21"/>
          <w:szCs w:val="21"/>
        </w:rPr>
        <w:instrText xml:space="preserve"> </w:instrText>
      </w:r>
      <w:r w:rsidRPr="005F5B92">
        <w:rPr>
          <w:rFonts w:eastAsia="黑体" w:hint="eastAsia" w:ascii="Times New Roman" w:hAnsi="Times New Roman"/>
          <w:sz w:val="21"/>
          <w:szCs w:val="21"/>
        </w:rPr>
        <w:instrText xml:space="preserve">SEQ </w:instrText>
      </w:r>
      <w:r w:rsidRPr="005F5B92">
        <w:rPr>
          <w:rFonts w:eastAsia="黑体" w:hint="eastAsia" w:ascii="Times New Roman" w:hAnsi="Times New Roman"/>
          <w:sz w:val="21"/>
          <w:szCs w:val="21"/>
        </w:rPr>
        <w:instrText>表格</w:instrText>
      </w:r>
      <w:r w:rsidRPr="005F5B92">
        <w:rPr>
          <w:rFonts w:eastAsia="黑体" w:hint="eastAsia" w:ascii="Times New Roman" w:hAnsi="Times New Roman"/>
          <w:sz w:val="21"/>
          <w:szCs w:val="21"/>
        </w:rPr>
        <w:instrText xml:space="preserve"> \* ARABIC</w:instrText>
      </w:r>
      <w:r w:rsidRPr="005F5B92">
        <w:rPr>
          <w:rFonts w:eastAsia="黑体" w:ascii="Times New Roman" w:hAnsi="Times New Roman"/>
          <w:sz w:val="21"/>
          <w:szCs w:val="21"/>
        </w:rPr>
        <w:instrText xml:space="preserve"> </w:instrText>
      </w:r>
      <w:r w:rsidRPr="005F5B92">
        <w:rPr>
          <w:rFonts w:eastAsia="黑体" w:ascii="Times New Roman" w:hAnsi="Times New Roman"/>
          <w:sz w:val="21"/>
          <w:szCs w:val="21"/>
        </w:rPr>
        <w:fldChar w:fldCharType="separate"/>
      </w:r>
      <w:r w:rsidRPr="005F5B92">
        <w:rPr>
          <w:rFonts w:eastAsia="黑体" w:ascii="Times New Roman" w:hAnsi="Times New Roman"/>
          <w:sz w:val="21"/>
          <w:szCs w:val="21"/>
        </w:rPr>
        <w:t>3</w:t>
      </w:r>
      <w:r w:rsidRPr="005F5B92">
        <w:rPr>
          <w:rFonts w:eastAsia="黑体" w:ascii="Times New Roman" w:hAnsi="Times New Roman"/>
          <w:sz w:val="21"/>
          <w:szCs w:val="21"/>
        </w:rPr>
        <w:fldChar w:fldCharType="end"/>
      </w:r>
      <w:r w:rsidR="00234213" w:rsidRPr="005F5B92">
        <w:rPr>
          <w:rFonts w:eastAsia="黑体" w:hint="eastAsia" w:ascii="Times New Roman" w:hAnsi="Times New Roman"/>
          <w:sz w:val="21"/>
          <w:szCs w:val="21"/>
        </w:rPr>
        <w:t xml:space="preserve"> </w:t>
      </w:r>
      <w:r w:rsidRPr="005F5B92">
        <w:rPr>
          <w:rFonts w:eastAsia="黑体" w:hint="eastAsia" w:ascii="Times New Roman" w:hAnsi="Times New Roman"/>
          <w:sz w:val="21"/>
          <w:szCs w:val="21"/>
        </w:rPr>
        <w:t>模拟参数预设表</w:t>
      </w:r>
    </w:p>
    <w:tbl>
      <w:tblPr>
        <w:tblW w:w="3134"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774"/>
        <w:gridCol w:w="44"/>
        <w:gridCol w:w="2768"/>
        <w:gridCol w:w="1277"/>
      </w:tblGrid>
      <w:tr w:rsidR="00F27062" w:rsidRPr="005F5B92" w14:paraId="06571FD5" w14:textId="77777777" w:rsidTr="0086084F">
        <w:trPr>
          <w:tblHeader/>
          <w:jc w:val="cent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5F5B92" w:rsidRDefault="00000000" w:rsidP="0086084F">
            <w:pPr>
              <w:ind w:firstLineChars="0" w:firstLine="0"/>
              <w:jc w:val="center"/>
            </w:pPr>
            <w:r w:rsidRPr="005F5B92">
              <w:rPr>
                <w:rFonts w:ascii="Times New Roman" w:hAnsi="Times New Roman" w:eastAsia="宋体"/>
                <w:sz w:val="24"/>
              </w:rPr>
              <w:t>参数类别</w:t>
            </w:r>
          </w:p>
        </w:tc>
        <w:tc>
          <w:tcPr>
            <w:tcW w:w="0" w:type="auto"/>
            <w:tcBorders>
              <w:top w:val="single" w:sz="8" w:space="0" w:color="auto"/>
              <w:bottom w:val="single" w:sz="6" w:space="0" w:color="auto"/>
            </w:tcBorders>
          </w:tcPr>
          <w:p w14:paraId="525BFFFE" w14:textId="77777777" w:rsidR="00F27062" w:rsidRPr="005F5B92" w:rsidRDefault="00F27062" w:rsidP="0086084F">
            <w:pPr>
              <w:ind w:firstLine="480"/>
              <w:jc w:val="cente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5F5B92" w:rsidRDefault="00000000" w:rsidP="0086084F">
            <w:pPr>
              <w:ind w:firstLineChars="0" w:firstLine="0"/>
              <w:jc w:val="center"/>
            </w:pPr>
            <w:r w:rsidRPr="005F5B92">
              <w:rPr>
                <w:rFonts w:ascii="Times New Roman" w:hAnsi="Times New Roman" w:eastAsia="宋体"/>
                <w:sz w:val="24"/>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5F5B92" w:rsidRDefault="00000000" w:rsidP="0086084F">
            <w:pPr>
              <w:ind w:firstLineChars="0" w:firstLine="0"/>
              <w:jc w:val="center"/>
            </w:pPr>
            <w:r w:rsidRPr="005F5B92">
              <w:rPr>
                <w:rFonts w:ascii="Times New Roman" w:hAnsi="Times New Roman" w:eastAsia="宋体"/>
                <w:sz w:val="24"/>
              </w:rPr>
              <w:t>取值</w:t>
            </w:r>
          </w:p>
        </w:tc>
      </w:tr>
      <w:tr w:rsidR="00F27062" w:rsidRPr="005F5B92" w14:paraId="63B14468" w14:textId="77777777" w:rsidTr="0086084F">
        <w:trPr>
          <w:jc w:val="center"/>
        </w:trPr>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5F5B92" w:rsidRDefault="00000000" w:rsidP="0086084F">
            <w:pPr>
              <w:ind w:firstLineChars="0" w:firstLine="0"/>
              <w:jc w:val="center"/>
            </w:pPr>
            <w:r w:rsidRPr="005F5B92">
              <w:rPr>
                <w:rFonts w:ascii="Times New Roman" w:hAnsi="Times New Roman" w:eastAsia="宋体"/>
                <w:sz w:val="24"/>
              </w:rPr>
              <w:t>路段参数</w:t>
            </w:r>
          </w:p>
        </w:tc>
        <w:tc>
          <w:tcPr>
            <w:tcW w:w="0" w:type="auto"/>
            <w:tcBorders>
              <w:top w:val="single" w:sz="6" w:space="0" w:color="auto"/>
              <w:bottom w:val="nil"/>
            </w:tcBorders>
          </w:tcPr>
          <w:p w14:paraId="047AFEC1" w14:textId="77777777" w:rsidR="00F27062" w:rsidRPr="005F5B92" w:rsidRDefault="00F27062" w:rsidP="0086084F">
            <w:pPr>
              <w:ind w:firstLine="480"/>
              <w:jc w:val="cente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5F5B92" w:rsidRDefault="00000000" w:rsidP="0086084F">
            <w:pPr>
              <w:ind w:firstLineChars="0" w:firstLine="0"/>
              <w:jc w:val="center"/>
            </w:pPr>
            <w:r w:rsidRPr="005F5B92">
              <w:rPr>
                <w:rFonts w:ascii="Times New Roman" w:hAnsi="Times New Roman" w:eastAsia="宋体"/>
                <w:sz w:val="24"/>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5F5B92" w:rsidRDefault="00000000" w:rsidP="0086084F">
            <w:pPr>
              <w:ind w:firstLineChars="0" w:firstLine="0"/>
              <w:jc w:val="center"/>
            </w:pPr>
            <w:r w:rsidRPr="005F5B92">
              <w:rPr>
                <w:rFonts w:ascii="Times New Roman" w:hAnsi="Times New Roman" w:eastAsia="宋体"/>
                <w:sz w:val="24"/>
              </w:rPr>
              <w:t>5~20km</w:t>
            </w:r>
          </w:p>
        </w:tc>
      </w:tr>
      <w:tr w:rsidR="00F27062" w:rsidRPr="005F5B92" w14:paraId="51C4124C" w14:textId="77777777" w:rsidTr="0086084F">
        <w:trPr>
          <w:jc w:val="center"/>
        </w:trPr>
        <w:tc>
          <w:tcPr>
            <w:tcW w:w="0" w:type="auto"/>
            <w:tcMar>
              <w:top w:w="120" w:type="dxa"/>
              <w:left w:w="120" w:type="dxa"/>
              <w:bottom w:w="120" w:type="dxa"/>
              <w:right w:w="120" w:type="dxa"/>
            </w:tcMar>
            <w:vAlign w:val="center"/>
          </w:tcPr>
          <w:p w14:paraId="5EC7041E" w14:textId="5AC11E65" w:rsidR="00F27062" w:rsidRPr="005F5B92" w:rsidRDefault="0086084F" w:rsidP="0086084F">
            <w:pPr>
              <w:ind w:firstLineChars="0" w:firstLine="0"/>
              <w:jc w:val="center"/>
            </w:pPr>
            <w:r w:rsidRPr="005F5B92">
              <w:rPr>
                <w:rFonts w:ascii="Times New Roman" w:hAnsi="Times New Roman" w:eastAsia="宋体"/>
                <w:sz w:val="24"/>
              </w:rPr>
              <w:t>时间窗参数</w:t>
            </w:r>
          </w:p>
        </w:tc>
        <w:tc>
          <w:tcPr>
            <w:tcW w:w="0" w:type="auto"/>
          </w:tcPr>
          <w:p w14:paraId="13F5D249"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5890F6C3" w14:textId="7E8D9DC6" w:rsidR="00F27062" w:rsidRPr="005F5B92" w:rsidRDefault="00000000" w:rsidP="0086084F">
            <w:pPr>
              <w:ind w:firstLineChars="0" w:firstLine="0"/>
              <w:jc w:val="center"/>
            </w:pPr>
            <w:r w:rsidRPr="005F5B92">
              <w:rPr>
                <w:rFonts w:ascii="Times New Roman" w:hAnsi="Times New Roman" w:eastAsia="宋体"/>
                <w:sz w:val="24"/>
              </w:rPr>
              <w:t>晚到惩罚系数</w:t>
            </w:r>
            <w:r w:rsidR="0086084F" w:rsidRPr="005F5B92">
              <w:rPr>
                <w:rFonts w:ascii="Times New Roman" w:hAnsi="Times New Roman" w:eastAsia="宋体"/>
                <w:i/>
                <w:iCs/>
                <w:sz w:val="24"/>
              </w:rPr>
              <w:t>β</w:t>
            </w:r>
          </w:p>
        </w:tc>
        <w:tc>
          <w:tcPr>
            <w:tcW w:w="0" w:type="auto"/>
            <w:tcMar>
              <w:top w:w="120" w:type="dxa"/>
              <w:left w:w="120" w:type="dxa"/>
              <w:bottom w:w="120" w:type="dxa"/>
              <w:right w:w="120" w:type="dxa"/>
            </w:tcMar>
            <w:vAlign w:val="center"/>
          </w:tcPr>
          <w:p w14:paraId="4C57722D" w14:textId="77777777" w:rsidR="00F27062" w:rsidRPr="005F5B92" w:rsidRDefault="00000000" w:rsidP="0086084F">
            <w:pPr>
              <w:ind w:firstLineChars="0" w:firstLine="0"/>
              <w:jc w:val="center"/>
            </w:pPr>
            <w:r w:rsidRPr="005F5B92">
              <w:rPr>
                <w:rFonts w:ascii="Times New Roman" w:hAnsi="Times New Roman" w:eastAsia="宋体"/>
                <w:sz w:val="24"/>
              </w:rPr>
              <w:t>0.15</w:t>
            </w:r>
          </w:p>
        </w:tc>
      </w:tr>
      <w:tr w:rsidR="00F27062" w:rsidRPr="005F5B92" w14:paraId="7BF24C32" w14:textId="77777777" w:rsidTr="0086084F">
        <w:trPr>
          <w:jc w:val="center"/>
        </w:trPr>
        <w:tc>
          <w:tcPr>
            <w:tcW w:w="0" w:type="auto"/>
            <w:tcMar>
              <w:top w:w="120" w:type="dxa"/>
              <w:left w:w="120" w:type="dxa"/>
              <w:bottom w:w="120" w:type="dxa"/>
              <w:right w:w="120" w:type="dxa"/>
            </w:tcMar>
            <w:vAlign w:val="center"/>
          </w:tcPr>
          <w:p w14:paraId="69FEC14D" w14:textId="77777777" w:rsidR="00F27062" w:rsidRPr="005F5B92" w:rsidRDefault="00000000" w:rsidP="0086084F">
            <w:pPr>
              <w:ind w:firstLineChars="0" w:firstLine="0"/>
              <w:jc w:val="center"/>
            </w:pPr>
            <w:r w:rsidRPr="005F5B92">
              <w:rPr>
                <w:rFonts w:ascii="Times New Roman" w:hAnsi="Times New Roman" w:eastAsia="宋体"/>
                <w:sz w:val="24"/>
              </w:rPr>
              <w:t>天气参数</w:t>
            </w:r>
          </w:p>
        </w:tc>
        <w:tc>
          <w:tcPr>
            <w:tcW w:w="0" w:type="auto"/>
          </w:tcPr>
          <w:p w14:paraId="6D4AA30D"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635E2221" w14:textId="77777777" w:rsidR="00F27062" w:rsidRPr="005F5B92" w:rsidRDefault="00000000" w:rsidP="0086084F">
            <w:pPr>
              <w:ind w:firstLineChars="0" w:firstLine="0"/>
              <w:jc w:val="center"/>
            </w:pPr>
            <w:r w:rsidRPr="005F5B92">
              <w:rPr>
                <w:rFonts w:ascii="Times New Roman" w:hAnsi="Times New Roman" w:eastAsia="宋体"/>
                <w:sz w:val="24"/>
              </w:rPr>
              <w:t>常规天气阈值</w:t>
            </w:r>
          </w:p>
        </w:tc>
        <w:tc>
          <w:tcPr>
            <w:tcW w:w="0" w:type="auto"/>
            <w:tcMar>
              <w:top w:w="120" w:type="dxa"/>
              <w:left w:w="120" w:type="dxa"/>
              <w:bottom w:w="120" w:type="dxa"/>
              <w:right w:w="120" w:type="dxa"/>
            </w:tcMar>
            <w:vAlign w:val="center"/>
          </w:tcPr>
          <w:p w14:paraId="2D50484C" w14:textId="77777777" w:rsidR="00F27062" w:rsidRPr="005F5B92" w:rsidRDefault="00000000" w:rsidP="0086084F">
            <w:pPr>
              <w:ind w:firstLineChars="0" w:firstLine="0"/>
              <w:jc w:val="center"/>
            </w:pPr>
            <w:r w:rsidRPr="005F5B92">
              <w:rPr>
                <w:rFonts w:ascii="Times New Roman" w:hAnsi="Times New Roman" w:eastAsia="宋体"/>
                <w:sz w:val="24"/>
              </w:rPr>
              <w:t>0.6</w:t>
            </w:r>
          </w:p>
        </w:tc>
      </w:tr>
      <w:tr w:rsidR="00F27062" w:rsidRPr="005F5B92" w14:paraId="7B1C9133" w14:textId="77777777" w:rsidTr="0086084F">
        <w:trPr>
          <w:jc w:val="center"/>
        </w:trPr>
        <w:tc>
          <w:tcPr>
            <w:tcW w:w="0" w:type="auto"/>
            <w:tcMar>
              <w:top w:w="120" w:type="dxa"/>
              <w:left w:w="120" w:type="dxa"/>
              <w:bottom w:w="120" w:type="dxa"/>
              <w:right w:w="120" w:type="dxa"/>
            </w:tcMar>
            <w:vAlign w:val="center"/>
          </w:tcPr>
          <w:p w14:paraId="19620A09" w14:textId="77777777" w:rsidR="00F27062" w:rsidRPr="005F5B92" w:rsidRDefault="00F27062" w:rsidP="0086084F">
            <w:pPr>
              <w:ind w:firstLineChars="0" w:firstLine="0"/>
              <w:jc w:val="center"/>
            </w:pPr>
          </w:p>
        </w:tc>
        <w:tc>
          <w:tcPr>
            <w:tcW w:w="0" w:type="auto"/>
          </w:tcPr>
          <w:p w14:paraId="6127B616"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4B815A62" w14:textId="2A6DD08B" w:rsidR="00F27062" w:rsidRPr="005F5B92" w:rsidRDefault="00652C8C" w:rsidP="0086084F">
            <w:pPr>
              <w:ind w:firstLineChars="0" w:firstLine="0"/>
              <w:jc w:val="center"/>
            </w:pPr>
            <w:r>
              <w:rPr>
                <w:rFonts w:hint="eastAsia" w:ascii="Times New Roman" w:hAnsi="Times New Roman" w:eastAsia="宋体"/>
                <w:sz w:val="24"/>
              </w:rPr>
              <w:t>天气</w:t>
            </w:r>
            <w:r w:rsidR="0086084F" w:rsidRPr="005F5B92">
              <w:rPr>
                <w:rFonts w:ascii="Times New Roman" w:hAnsi="Times New Roman" w:eastAsia="宋体"/>
                <w:sz w:val="24"/>
              </w:rPr>
              <w:t>敏感度系数</w:t>
            </w:r>
            <w:r w:rsidRPr="00652C8C">
              <w:rPr>
                <w:rFonts w:ascii="Times New Roman" w:hAnsi="Times New Roman" w:eastAsia="宋体"/>
                <w:i/>
                <w:iCs/>
                <w:sz w:val="24"/>
              </w:rPr>
              <w:t>λ</w:t>
            </w:r>
          </w:p>
        </w:tc>
        <w:tc>
          <w:tcPr>
            <w:tcW w:w="0" w:type="auto"/>
            <w:tcMar>
              <w:top w:w="120" w:type="dxa"/>
              <w:left w:w="120" w:type="dxa"/>
              <w:bottom w:w="120" w:type="dxa"/>
              <w:right w:w="120" w:type="dxa"/>
            </w:tcMar>
            <w:vAlign w:val="center"/>
          </w:tcPr>
          <w:p w14:paraId="3C754D20" w14:textId="77777777" w:rsidR="00F27062" w:rsidRPr="005F5B92" w:rsidRDefault="00000000" w:rsidP="0086084F">
            <w:pPr>
              <w:ind w:firstLineChars="0" w:firstLine="0"/>
              <w:jc w:val="center"/>
            </w:pPr>
            <w:r w:rsidRPr="005F5B92">
              <w:rPr>
                <w:rFonts w:ascii="Times New Roman" w:hAnsi="Times New Roman" w:eastAsia="宋体"/>
                <w:sz w:val="24"/>
              </w:rPr>
              <w:t>0.3</w:t>
            </w:r>
          </w:p>
        </w:tc>
      </w:tr>
      <w:tr w:rsidR="0086084F" w:rsidRPr="005F5B92" w14:paraId="21F92746" w14:textId="77777777" w:rsidTr="0086084F">
        <w:trPr>
          <w:jc w:val="center"/>
        </w:trPr>
        <w:tc>
          <w:tcPr>
            <w:tcW w:w="0" w:type="auto"/>
            <w:tcMar>
              <w:top w:w="120" w:type="dxa"/>
              <w:left w:w="120" w:type="dxa"/>
              <w:bottom w:w="120" w:type="dxa"/>
              <w:right w:w="120" w:type="dxa"/>
            </w:tcMar>
            <w:vAlign w:val="center"/>
          </w:tcPr>
          <w:p w14:paraId="604DFBE6" w14:textId="77777777" w:rsidR="0086084F" w:rsidRPr="005F5B92" w:rsidRDefault="0086084F" w:rsidP="0086084F">
            <w:pPr>
              <w:ind w:firstLineChars="0" w:firstLine="0"/>
              <w:jc w:val="center"/>
            </w:pPr>
          </w:p>
        </w:tc>
        <w:tc>
          <w:tcPr>
            <w:tcW w:w="0" w:type="auto"/>
          </w:tcPr>
          <w:p w14:paraId="2AC580FF" w14:textId="77777777" w:rsidR="0086084F" w:rsidRPr="005F5B92" w:rsidRDefault="0086084F" w:rsidP="0086084F">
            <w:pPr>
              <w:ind w:firstLine="480"/>
              <w:jc w:val="center"/>
            </w:pPr>
          </w:p>
        </w:tc>
        <w:tc>
          <w:tcPr>
            <w:tcW w:w="0" w:type="auto"/>
            <w:tcMar>
              <w:top w:w="120" w:type="dxa"/>
              <w:left w:w="120" w:type="dxa"/>
              <w:bottom w:w="120" w:type="dxa"/>
              <w:right w:w="120" w:type="dxa"/>
            </w:tcMar>
            <w:vAlign w:val="center"/>
          </w:tcPr>
          <w:p w14:paraId="75F27353" w14:textId="2FA4D14A" w:rsidR="0086084F" w:rsidRPr="005F5B92" w:rsidRDefault="0086084F" w:rsidP="0086084F">
            <w:pPr>
              <w:ind w:firstLineChars="0" w:firstLine="0"/>
              <w:jc w:val="center"/>
            </w:pPr>
            <w:r w:rsidRPr="005F5B92">
              <w:rPr>
                <w:rFonts w:ascii="Times New Roman" w:hAnsi="Times New Roman" w:eastAsia="宋体"/>
                <w:sz w:val="24"/>
              </w:rPr>
              <w:t>安全敏感系数</w:t>
            </w:r>
            <w:r w:rsidRPr="005F5B92">
              <w:rPr>
                <w:rFonts w:hint="eastAsia" w:ascii="Times New Roman" w:hAnsi="Times New Roman" w:eastAsia="宋体"/>
                <w:i/>
                <w:iCs/>
                <w:sz w:val="24"/>
              </w:rPr>
              <w:t>r</w:t>
            </w:r>
          </w:p>
        </w:tc>
        <w:tc>
          <w:tcPr>
            <w:tcW w:w="0" w:type="auto"/>
            <w:tcMar>
              <w:top w:w="120" w:type="dxa"/>
              <w:left w:w="120" w:type="dxa"/>
              <w:bottom w:w="120" w:type="dxa"/>
              <w:right w:w="120" w:type="dxa"/>
            </w:tcMar>
            <w:vAlign w:val="center"/>
          </w:tcPr>
          <w:p w14:paraId="713F3C4C" w14:textId="6D3D0906" w:rsidR="0086084F" w:rsidRPr="005F5B92" w:rsidRDefault="0086084F" w:rsidP="0086084F">
            <w:pPr>
              <w:ind w:firstLineChars="0" w:firstLine="0"/>
              <w:jc w:val="center"/>
            </w:pPr>
            <w:r w:rsidRPr="005F5B92">
              <w:rPr>
                <w:rFonts w:hint="eastAsia" w:ascii="Times New Roman" w:hAnsi="Times New Roman" w:eastAsia="宋体"/>
                <w:sz w:val="24"/>
              </w:rPr>
              <w:t>1.0</w:t>
            </w:r>
          </w:p>
        </w:tc>
      </w:tr>
      <w:tr w:rsidR="00F27062" w:rsidRPr="005F5B92" w14:paraId="3BB41AF0" w14:textId="77777777" w:rsidTr="0086084F">
        <w:trPr>
          <w:jc w:val="center"/>
        </w:trPr>
        <w:tc>
          <w:tcPr>
            <w:tcW w:w="0" w:type="auto"/>
            <w:tcMar>
              <w:top w:w="120" w:type="dxa"/>
              <w:left w:w="120" w:type="dxa"/>
              <w:bottom w:w="120" w:type="dxa"/>
              <w:right w:w="120" w:type="dxa"/>
            </w:tcMar>
            <w:vAlign w:val="center"/>
          </w:tcPr>
          <w:p w14:paraId="11FB43CC" w14:textId="77777777" w:rsidR="00F27062" w:rsidRPr="005F5B92" w:rsidRDefault="00000000" w:rsidP="0086084F">
            <w:pPr>
              <w:ind w:firstLineChars="0" w:firstLine="0"/>
              <w:jc w:val="center"/>
            </w:pPr>
            <w:r w:rsidRPr="005F5B92">
              <w:rPr>
                <w:rFonts w:ascii="Times New Roman" w:hAnsi="Times New Roman" w:eastAsia="宋体"/>
                <w:sz w:val="24"/>
              </w:rPr>
              <w:t>权重参数</w:t>
            </w:r>
          </w:p>
        </w:tc>
        <w:tc>
          <w:tcPr>
            <w:tcW w:w="0" w:type="auto"/>
          </w:tcPr>
          <w:p w14:paraId="6F649CBB"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01DDB7E9" w14:textId="23A3DED9" w:rsidR="00F27062" w:rsidRPr="005F5B92" w:rsidRDefault="00000000" w:rsidP="0086084F">
            <w:pPr>
              <w:ind w:firstLineChars="0" w:firstLine="0"/>
              <w:jc w:val="center"/>
            </w:pPr>
            <w:r w:rsidRPr="005F5B92">
              <w:rPr>
                <w:rFonts w:ascii="Times New Roman" w:hAnsi="Times New Roman" w:eastAsia="宋体"/>
                <w:sz w:val="24"/>
              </w:rPr>
              <w:t>主客观偏好系数</w:t>
            </w:r>
            <w:r w:rsidR="00692737" w:rsidRPr="005F5B92">
              <w:rPr>
                <w:rFonts w:ascii="Times New Roman" w:hAnsi="Times New Roman" w:eastAsia="宋体"/>
                <w:i/>
                <w:iCs/>
                <w:sz w:val="24"/>
              </w:rPr>
              <w:t>α</w:t>
            </w:r>
          </w:p>
        </w:tc>
        <w:tc>
          <w:tcPr>
            <w:tcW w:w="0" w:type="auto"/>
            <w:tcMar>
              <w:top w:w="120" w:type="dxa"/>
              <w:left w:w="120" w:type="dxa"/>
              <w:bottom w:w="120" w:type="dxa"/>
              <w:right w:w="120" w:type="dxa"/>
            </w:tcMar>
            <w:vAlign w:val="center"/>
          </w:tcPr>
          <w:p w14:paraId="31E5106E" w14:textId="77777777" w:rsidR="00F27062" w:rsidRPr="005F5B92" w:rsidRDefault="00000000" w:rsidP="0086084F">
            <w:pPr>
              <w:ind w:firstLineChars="0" w:firstLine="0"/>
              <w:jc w:val="center"/>
            </w:pPr>
            <w:r w:rsidRPr="005F5B92">
              <w:rPr>
                <w:rFonts w:ascii="Times New Roman" w:hAnsi="Times New Roman" w:eastAsia="宋体"/>
                <w:sz w:val="24"/>
              </w:rPr>
              <w:t>0.5</w:t>
            </w:r>
          </w:p>
        </w:tc>
      </w:tr>
      <w:tr w:rsidR="00F27062" w:rsidRPr="005F5B92" w14:paraId="1E37A062" w14:textId="77777777" w:rsidTr="0086084F">
        <w:trPr>
          <w:jc w:val="center"/>
        </w:trPr>
        <w:tc>
          <w:tcPr>
            <w:tcW w:w="0" w:type="auto"/>
            <w:tcMar>
              <w:top w:w="120" w:type="dxa"/>
              <w:left w:w="120" w:type="dxa"/>
              <w:bottom w:w="120" w:type="dxa"/>
              <w:right w:w="120" w:type="dxa"/>
            </w:tcMar>
            <w:vAlign w:val="center"/>
          </w:tcPr>
          <w:p w14:paraId="077A44E7" w14:textId="77777777" w:rsidR="00F27062" w:rsidRPr="005F5B92" w:rsidRDefault="00F27062" w:rsidP="0086084F">
            <w:pPr>
              <w:ind w:firstLineChars="0" w:firstLine="0"/>
              <w:jc w:val="center"/>
            </w:pPr>
          </w:p>
        </w:tc>
        <w:tc>
          <w:tcPr>
            <w:tcW w:w="0" w:type="auto"/>
          </w:tcPr>
          <w:p w14:paraId="78B211FB"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6268AFA2" w14:textId="445DEEC5" w:rsidR="00F27062" w:rsidRPr="005F5B92" w:rsidRDefault="00000000" w:rsidP="0086084F">
            <w:pPr>
              <w:ind w:firstLineChars="0" w:firstLine="0"/>
              <w:jc w:val="center"/>
              <w:rPr>
                <w:vertAlign w:val="subscript"/>
              </w:rPr>
            </w:pPr>
            <w:r w:rsidRPr="005F5B92">
              <w:rPr>
                <w:rFonts w:ascii="Times New Roman" w:hAnsi="Times New Roman" w:eastAsia="宋体"/>
                <w:sz w:val="24"/>
              </w:rPr>
              <w:t>动态</w:t>
            </w:r>
            <w:r w:rsidR="0086084F" w:rsidRPr="005F5B92">
              <w:rPr>
                <w:rFonts w:hint="eastAsia" w:ascii="Times New Roman" w:hAnsi="Times New Roman" w:eastAsia="宋体"/>
                <w:sz w:val="24"/>
              </w:rPr>
              <w:t>下调</w:t>
            </w:r>
            <w:r w:rsidRPr="005F5B92">
              <w:rPr>
                <w:rFonts w:ascii="Times New Roman" w:hAnsi="Times New Roman" w:eastAsia="宋体"/>
                <w:sz w:val="24"/>
              </w:rPr>
              <w:t>系数</w:t>
            </w:r>
            <w:proofErr w:type="spellStart"/>
            <w:r w:rsidR="0086084F" w:rsidRPr="005F5B92">
              <w:rPr>
                <w:rFonts w:hint="eastAsia" w:ascii="Times New Roman" w:hAnsi="Times New Roman" w:eastAsia="宋体"/>
                <w:i/>
                <w:iCs/>
                <w:sz w:val="24"/>
              </w:rPr>
              <w:t>K</w:t>
            </w:r>
            <w:r w:rsidR="0086084F" w:rsidRPr="005F5B92">
              <w:rPr>
                <w:rFonts w:hint="eastAsia" w:ascii="Times New Roman" w:hAnsi="Times New Roman" w:eastAsia="宋体"/>
                <w:i/>
                <w:iCs/>
                <w:sz w:val="24"/>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5F5B92" w:rsidRDefault="00000000" w:rsidP="0086084F">
            <w:pPr>
              <w:ind w:firstLineChars="0" w:firstLine="0"/>
              <w:jc w:val="center"/>
            </w:pPr>
            <w:r w:rsidRPr="005F5B92">
              <w:rPr>
                <w:rFonts w:ascii="Times New Roman" w:hAnsi="Times New Roman" w:eastAsia="宋体"/>
                <w:sz w:val="24"/>
              </w:rPr>
              <w:t>0.8</w:t>
            </w:r>
          </w:p>
        </w:tc>
      </w:tr>
      <w:tr w:rsidR="00F27062" w:rsidRPr="005F5B92" w14:paraId="18CAAF4A" w14:textId="77777777" w:rsidTr="0086084F">
        <w:trPr>
          <w:jc w:val="center"/>
        </w:trPr>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5F5B92" w:rsidRDefault="00F27062" w:rsidP="0086084F">
            <w:pPr>
              <w:ind w:firstLineChars="0" w:firstLine="0"/>
              <w:jc w:val="center"/>
            </w:pPr>
          </w:p>
        </w:tc>
        <w:tc>
          <w:tcPr>
            <w:tcW w:w="0" w:type="auto"/>
            <w:tcBorders>
              <w:bottom w:val="single" w:sz="8" w:space="0" w:color="auto"/>
            </w:tcBorders>
          </w:tcPr>
          <w:p w14:paraId="2F7BA833" w14:textId="77777777" w:rsidR="00F27062" w:rsidRPr="005F5B92" w:rsidRDefault="00F27062" w:rsidP="0086084F">
            <w:pPr>
              <w:ind w:firstLine="480"/>
              <w:jc w:val="cente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5F5B92" w:rsidRDefault="00000000" w:rsidP="0086084F">
            <w:pPr>
              <w:ind w:firstLineChars="0" w:firstLine="0"/>
              <w:jc w:val="center"/>
              <w:rPr>
                <w:vertAlign w:val="subscript"/>
              </w:rPr>
            </w:pPr>
            <w:r w:rsidRPr="005F5B92">
              <w:rPr>
                <w:rFonts w:ascii="Times New Roman" w:hAnsi="Times New Roman" w:eastAsia="宋体"/>
                <w:sz w:val="24"/>
              </w:rPr>
              <w:t>动态</w:t>
            </w:r>
            <w:r w:rsidR="0086084F" w:rsidRPr="005F5B92">
              <w:rPr>
                <w:rFonts w:hint="eastAsia" w:ascii="Times New Roman" w:hAnsi="Times New Roman" w:eastAsia="宋体"/>
                <w:sz w:val="24"/>
              </w:rPr>
              <w:t>上调</w:t>
            </w:r>
            <w:r w:rsidRPr="005F5B92">
              <w:rPr>
                <w:rFonts w:ascii="Times New Roman" w:hAnsi="Times New Roman" w:eastAsia="宋体"/>
                <w:sz w:val="24"/>
              </w:rPr>
              <w:t>系数</w:t>
            </w:r>
            <w:r w:rsidR="0086084F" w:rsidRPr="005F5B92">
              <w:rPr>
                <w:rFonts w:hint="eastAsia" w:ascii="Times New Roman" w:hAnsi="Times New Roman" w:eastAsia="宋体"/>
                <w:i/>
                <w:iCs/>
                <w:sz w:val="24"/>
              </w:rPr>
              <w:t>K</w:t>
            </w:r>
            <w:r w:rsidR="0086084F" w:rsidRPr="005F5B92">
              <w:rPr>
                <w:rFonts w:hint="eastAsia" w:ascii="Times New Roman" w:hAnsi="Times New Roman" w:eastAsia="宋体"/>
                <w:i/>
                <w:iCs/>
                <w:sz w:val="24"/>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5F5B92" w:rsidRDefault="00000000" w:rsidP="0086084F">
            <w:pPr>
              <w:ind w:firstLineChars="0" w:firstLine="0"/>
              <w:jc w:val="center"/>
            </w:pPr>
            <w:r w:rsidRPr="005F5B92">
              <w:rPr>
                <w:rFonts w:ascii="Times New Roman" w:hAnsi="Times New Roman" w:eastAsia="宋体"/>
                <w:sz w:val="24"/>
              </w:rPr>
              <w:t>1.5</w:t>
            </w:r>
          </w:p>
        </w:tc>
      </w:tr>
    </w:tbl>
    <w:p w14:paraId="40D89414" w14:textId="246ADD6E" w:rsidR="0086084F" w:rsidRPr="005F5B92" w:rsidRDefault="005C3BDE" w:rsidP="004040D0">
      <w:pPr>
        <w:spacing w:line="360" w:lineRule="auto"/>
        <w:ind w:firstLineChars="200" w:firstLine="480"/>
        <w:jc w:val="both"/>
      </w:pPr>
      <w:bookmarkStart w:id="255" w:name="OLE_LINK17"/>
      <w:r w:rsidRPr="005F5B92">
        <w:rPr>
          <w:rFonts w:ascii="Times New Roman" w:hAnsi="Times New Roman" w:eastAsia="宋体"/>
          <w:sz w:val="24"/>
        </w:rPr>
        <w:t>这些参数的取值，参考的是城市末端物流实际运作中的常见情况。运输距离设在</w:t>
      </w:r>
      <w:r w:rsidRPr="005F5B92">
        <w:rPr>
          <w:rFonts w:ascii="Times New Roman" w:hAnsi="Times New Roman" w:eastAsia="宋体"/>
          <w:sz w:val="24"/>
        </w:rPr>
        <w:t>5</w:t>
      </w:r>
      <w:r w:rsidRPr="005F5B92">
        <w:rPr>
          <w:rFonts w:ascii="Times New Roman" w:hAnsi="Times New Roman" w:eastAsia="宋体"/>
          <w:sz w:val="24"/>
        </w:rPr>
        <w:t>到</w:t>
      </w:r>
      <w:r w:rsidRPr="005F5B92">
        <w:rPr>
          <w:rFonts w:ascii="Times New Roman" w:hAnsi="Times New Roman" w:eastAsia="宋体"/>
          <w:sz w:val="24"/>
        </w:rPr>
        <w:t>20</w:t>
      </w:r>
      <w:r w:rsidRPr="005F5B92">
        <w:rPr>
          <w:rFonts w:ascii="Times New Roman" w:hAnsi="Times New Roman" w:eastAsia="宋体"/>
          <w:sz w:val="24"/>
        </w:rPr>
        <w:t>公里，兼顾了城市单程配送的高频区间；时间</w:t>
      </w:r>
      <w:proofErr w:type="gramStart"/>
      <w:r w:rsidRPr="005F5B92">
        <w:rPr>
          <w:rFonts w:ascii="Times New Roman" w:hAnsi="Times New Roman" w:eastAsia="宋体"/>
          <w:sz w:val="24"/>
        </w:rPr>
        <w:t>窗统一取</w:t>
      </w:r>
      <w:proofErr w:type="gramEnd"/>
      <w:r w:rsidRPr="005F5B92">
        <w:rPr>
          <w:rFonts w:ascii="Times New Roman" w:hAnsi="Times New Roman" w:eastAsia="宋体"/>
          <w:sz w:val="24"/>
        </w:rPr>
        <w:t>60</w:t>
      </w:r>
      <w:r w:rsidRPr="005F5B92">
        <w:rPr>
          <w:rFonts w:ascii="Times New Roman" w:hAnsi="Times New Roman" w:eastAsia="宋体"/>
          <w:sz w:val="24"/>
        </w:rPr>
        <w:t>分钟，跟常规末端配送的时效要求大致吻合。晚到惩罚系数定成</w:t>
      </w:r>
      <w:r w:rsidRPr="005F5B92">
        <w:rPr>
          <w:rFonts w:ascii="Times New Roman" w:hAnsi="Times New Roman" w:eastAsia="宋体"/>
          <w:sz w:val="24"/>
        </w:rPr>
        <w:t>0.15</w:t>
      </w:r>
      <w:r w:rsidRPr="005F5B92">
        <w:rPr>
          <w:rFonts w:ascii="Times New Roman" w:hAnsi="Times New Roman" w:eastAsia="宋体"/>
          <w:sz w:val="24"/>
        </w:rPr>
        <w:t>，超时之后客户满意度就按线性往下走。天气这块，车辆敏感度系数用了</w:t>
      </w:r>
      <w:r w:rsidRPr="005F5B92">
        <w:rPr>
          <w:rFonts w:ascii="Times New Roman" w:hAnsi="Times New Roman" w:eastAsia="宋体"/>
          <w:sz w:val="24"/>
        </w:rPr>
        <w:t>0.3</w:t>
      </w:r>
      <w:r w:rsidRPr="005F5B92">
        <w:rPr>
          <w:rFonts w:ascii="Times New Roman" w:hAnsi="Times New Roman" w:eastAsia="宋体"/>
          <w:sz w:val="24"/>
        </w:rPr>
        <w:t>，主要是为了让恶劣天气下通行时间的拉长能被感知到，又不至</w:t>
      </w:r>
      <w:r w:rsidRPr="005F5B92">
        <w:rPr>
          <w:rFonts w:hint="eastAsia" w:ascii="Times New Roman" w:hAnsi="Times New Roman" w:eastAsia="宋体"/>
          <w:sz w:val="24"/>
        </w:rPr>
        <w:t>过于</w:t>
      </w:r>
      <w:r w:rsidRPr="005F5B92">
        <w:rPr>
          <w:rFonts w:ascii="Times New Roman" w:hAnsi="Times New Roman" w:eastAsia="宋体"/>
          <w:sz w:val="24"/>
        </w:rPr>
        <w:t>夸张</w:t>
      </w:r>
      <w:r w:rsidR="00602103" w:rsidRPr="005F5B92">
        <w:rPr>
          <w:rFonts w:ascii="Times New Roman" w:hAnsi="Times New Roman" w:eastAsia="宋体"/>
          <w:sz w:val="24"/>
          <w:vertAlign w:val="superscript"/>
        </w:rPr>
        <w:fldChar w:fldCharType="begin"/>
      </w:r>
      <w:r w:rsidR="00602103" w:rsidRPr="005F5B92">
        <w:rPr>
          <w:rFonts w:ascii="Times New Roman" w:hAnsi="Times New Roman" w:eastAsia="宋体"/>
          <w:sz w:val="24"/>
          <w:vertAlign w:val="superscript"/>
        </w:rPr>
        <w:instrText xml:space="preserve"> REF _Ref228916839 \r \h  \* MERGEFORMAT </w:instrText>
      </w:r>
      <w:r w:rsidR="00602103" w:rsidRPr="005F5B92">
        <w:rPr>
          <w:rFonts w:ascii="Times New Roman" w:hAnsi="Times New Roman" w:eastAsia="宋体"/>
          <w:sz w:val="24"/>
          <w:vertAlign w:val="superscript"/>
        </w:rPr>
      </w:r>
      <w:r w:rsidR="00602103" w:rsidRPr="005F5B92">
        <w:rPr>
          <w:rFonts w:ascii="Times New Roman" w:hAnsi="Times New Roman" w:eastAsia="宋体"/>
          <w:sz w:val="24"/>
          <w:vertAlign w:val="superscript"/>
        </w:rPr>
        <w:fldChar w:fldCharType="separate"/>
      </w:r>
      <w:r w:rsidR="00602103" w:rsidRPr="005F5B92">
        <w:rPr>
          <w:rFonts w:ascii="Times New Roman" w:hAnsi="Times New Roman" w:eastAsia="宋体"/>
          <w:sz w:val="24"/>
          <w:vertAlign w:val="superscript"/>
        </w:rPr>
        <w:t>[23]</w:t>
      </w:r>
      <w:r w:rsidR="00602103" w:rsidRPr="005F5B92">
        <w:rPr>
          <w:rFonts w:ascii="Times New Roman" w:hAnsi="Times New Roman" w:eastAsia="宋体"/>
          <w:sz w:val="24"/>
          <w:vertAlign w:val="superscript"/>
        </w:rPr>
        <w:fldChar w:fldCharType="end"/>
      </w:r>
      <w:r w:rsidR="004040D0" w:rsidRPr="005F5B92">
        <w:rPr>
          <w:rFonts w:ascii="Times New Roman" w:hAnsi="Times New Roman" w:eastAsia="宋体"/>
          <w:sz w:val="24"/>
        </w:rPr>
        <w:t>，</w:t>
      </w:r>
      <w:r w:rsidRPr="005F5B92">
        <w:rPr>
          <w:rFonts w:ascii="Times New Roman" w:hAnsi="Times New Roman" w:eastAsia="宋体"/>
          <w:sz w:val="24"/>
        </w:rPr>
        <w:t>安全敏感系数取</w:t>
      </w:r>
      <w:r w:rsidRPr="005F5B92">
        <w:rPr>
          <w:rFonts w:ascii="Times New Roman" w:hAnsi="Times New Roman" w:eastAsia="宋体"/>
          <w:sz w:val="24"/>
        </w:rPr>
        <w:t>1.0</w:t>
      </w:r>
      <w:r w:rsidRPr="005F5B92">
        <w:rPr>
          <w:rFonts w:ascii="Times New Roman" w:hAnsi="Times New Roman" w:eastAsia="宋体"/>
          <w:sz w:val="24"/>
        </w:rPr>
        <w:t>，保证安全系数跟天气风险之间保持严格的负相关；常规天气阈值设</w:t>
      </w:r>
      <w:r w:rsidRPr="005F5B92">
        <w:rPr>
          <w:rFonts w:ascii="Times New Roman" w:hAnsi="Times New Roman" w:eastAsia="宋体"/>
          <w:sz w:val="24"/>
        </w:rPr>
        <w:t>0.6</w:t>
      </w:r>
      <w:r w:rsidRPr="005F5B92">
        <w:rPr>
          <w:rFonts w:ascii="Times New Roman" w:hAnsi="Times New Roman" w:eastAsia="宋体"/>
          <w:sz w:val="24"/>
        </w:rPr>
        <w:t>，刚好对应表</w:t>
      </w:r>
      <w:r w:rsidRPr="005F5B92">
        <w:rPr>
          <w:rFonts w:ascii="Times New Roman" w:hAnsi="Times New Roman" w:eastAsia="宋体"/>
          <w:sz w:val="24"/>
        </w:rPr>
        <w:t>1</w:t>
      </w:r>
      <w:r w:rsidRPr="005F5B92">
        <w:rPr>
          <w:rFonts w:ascii="Times New Roman" w:hAnsi="Times New Roman" w:eastAsia="宋体"/>
          <w:sz w:val="24"/>
        </w:rPr>
        <w:t>里</w:t>
      </w:r>
      <w:r w:rsidRPr="005F5B92">
        <w:rPr>
          <w:rFonts w:ascii="Times New Roman" w:hAnsi="Times New Roman" w:eastAsia="宋体"/>
          <w:sz w:val="24"/>
        </w:rPr>
        <w:t>“</w:t>
      </w:r>
      <w:r w:rsidRPr="005F5B92">
        <w:rPr>
          <w:rFonts w:ascii="Times New Roman" w:hAnsi="Times New Roman" w:eastAsia="宋体"/>
          <w:sz w:val="24"/>
        </w:rPr>
        <w:t>中雨</w:t>
      </w:r>
      <w:r w:rsidRPr="005F5B92">
        <w:rPr>
          <w:rFonts w:ascii="Times New Roman" w:hAnsi="Times New Roman" w:eastAsia="宋体"/>
          <w:sz w:val="24"/>
        </w:rPr>
        <w:t>”</w:t>
      </w:r>
      <w:r w:rsidRPr="005F5B92">
        <w:rPr>
          <w:rFonts w:ascii="Times New Roman" w:hAnsi="Times New Roman" w:eastAsia="宋体"/>
          <w:sz w:val="24"/>
        </w:rPr>
        <w:t>到</w:t>
      </w:r>
      <w:r w:rsidRPr="005F5B92">
        <w:rPr>
          <w:rFonts w:ascii="Times New Roman" w:hAnsi="Times New Roman" w:eastAsia="宋体"/>
          <w:sz w:val="24"/>
        </w:rPr>
        <w:t>“</w:t>
      </w:r>
      <w:r w:rsidRPr="005F5B92">
        <w:rPr>
          <w:rFonts w:ascii="Times New Roman" w:hAnsi="Times New Roman" w:eastAsia="宋体"/>
          <w:sz w:val="24"/>
        </w:rPr>
        <w:t>大雨</w:t>
      </w:r>
      <w:r w:rsidRPr="005F5B92">
        <w:rPr>
          <w:rFonts w:ascii="Times New Roman" w:hAnsi="Times New Roman" w:eastAsia="宋体"/>
          <w:sz w:val="24"/>
        </w:rPr>
        <w:t>”</w:t>
      </w:r>
      <w:r w:rsidRPr="005F5B92">
        <w:rPr>
          <w:rFonts w:ascii="Times New Roman" w:hAnsi="Times New Roman" w:eastAsia="宋体"/>
          <w:sz w:val="24"/>
        </w:rPr>
        <w:t>那条分界线。权重参数方面，主客观偏好系数</w:t>
      </w:r>
      <w:r w:rsidRPr="005F5B92">
        <w:rPr>
          <w:rFonts w:ascii="Times New Roman" w:hAnsi="Times New Roman" w:eastAsia="宋体"/>
          <w:sz w:val="24"/>
        </w:rPr>
        <w:t>0.5</w:t>
      </w:r>
      <w:r w:rsidRPr="005F5B92">
        <w:rPr>
          <w:rFonts w:ascii="Times New Roman" w:hAnsi="Times New Roman" w:eastAsia="宋体"/>
          <w:sz w:val="24"/>
        </w:rPr>
        <w:t>、下调系数</w:t>
      </w:r>
      <w:r w:rsidRPr="005F5B92">
        <w:rPr>
          <w:rFonts w:ascii="Times New Roman" w:hAnsi="Times New Roman" w:eastAsia="宋体"/>
          <w:sz w:val="24"/>
        </w:rPr>
        <w:t>0.8</w:t>
      </w:r>
      <w:r w:rsidRPr="005F5B92">
        <w:rPr>
          <w:rFonts w:ascii="Times New Roman" w:hAnsi="Times New Roman" w:eastAsia="宋体"/>
          <w:sz w:val="24"/>
        </w:rPr>
        <w:t>和上调系数</w:t>
      </w:r>
      <w:r w:rsidRPr="005F5B92">
        <w:rPr>
          <w:rFonts w:ascii="Times New Roman" w:hAnsi="Times New Roman" w:eastAsia="宋体"/>
          <w:sz w:val="24"/>
        </w:rPr>
        <w:t>1.5</w:t>
      </w:r>
      <w:r w:rsidRPr="005F5B92">
        <w:rPr>
          <w:rFonts w:ascii="Times New Roman" w:hAnsi="Times New Roman" w:eastAsia="宋体"/>
          <w:sz w:val="24"/>
        </w:rPr>
        <w:t>，都跟</w:t>
      </w:r>
      <w:r w:rsidRPr="005F5B92">
        <w:rPr>
          <w:rFonts w:ascii="Times New Roman" w:hAnsi="Times New Roman" w:eastAsia="宋体"/>
          <w:sz w:val="24"/>
        </w:rPr>
        <w:t>4.1</w:t>
      </w:r>
      <w:r w:rsidRPr="005F5B92">
        <w:rPr>
          <w:rFonts w:ascii="Times New Roman" w:hAnsi="Times New Roman" w:eastAsia="宋体"/>
          <w:sz w:val="24"/>
        </w:rPr>
        <w:t>节和</w:t>
      </w:r>
      <w:r w:rsidRPr="005F5B92">
        <w:rPr>
          <w:rFonts w:ascii="Times New Roman" w:hAnsi="Times New Roman" w:eastAsia="宋体"/>
          <w:sz w:val="24"/>
        </w:rPr>
        <w:t>4.2</w:t>
      </w:r>
      <w:r w:rsidRPr="005F5B92">
        <w:rPr>
          <w:rFonts w:ascii="Times New Roman" w:hAnsi="Times New Roman" w:eastAsia="宋体"/>
          <w:sz w:val="24"/>
        </w:rPr>
        <w:t>节保持一致。整组实验里，除了天气条件和配送紧急程度这两个变量，其余参数一律不动，这样各组结果之间才好比较</w:t>
      </w:r>
      <w:r w:rsidR="004040D0" w:rsidRPr="005F5B92">
        <w:rPr>
          <w:rFonts w:hint="eastAsia" w:ascii="Times New Roman" w:hAnsi="Times New Roman" w:eastAsia="宋体"/>
          <w:sz w:val="24"/>
        </w:rPr>
        <w:t>。</w:t>
      </w:r>
    </w:p>
    <w:bookmarkEnd w:id="255"/>
    <w:p w14:paraId="6273474C" w14:textId="4A13D21C" w:rsidR="006B4C8F" w:rsidRPr="005F5B92" w:rsidRDefault="006B4C8F" w:rsidP="006B4C8F">
      <w:pPr>
        <w:spacing w:line="360" w:lineRule="auto"/>
        <w:ind w:firstLine="480" w:firstLineChars="200"/>
        <w:jc w:val="both"/>
      </w:pPr>
      <w:r w:rsidRPr="005F5B92">
        <w:rPr>
          <w:rFonts w:ascii="Times New Roman" w:hAnsi="Times New Roman" w:eastAsia="宋体"/>
          <w:sz w:val="24"/>
        </w:rPr>
        <w:t>路段基础数据见表</w:t>
      </w:r>
      <w:r w:rsidRPr="005F5B92">
        <w:rPr>
          <w:rFonts w:ascii="Times New Roman" w:hAnsi="Times New Roman" w:eastAsia="宋体"/>
          <w:sz w:val="24"/>
        </w:rPr>
        <w:t>4</w:t>
      </w:r>
      <w:r w:rsidRPr="005F5B92">
        <w:rPr>
          <w:rFonts w:ascii="Times New Roman" w:hAnsi="Times New Roman" w:eastAsia="宋体"/>
          <w:sz w:val="24"/>
        </w:rPr>
        <w:t>，各路段的运输距离与天气风险指数按模拟路网的拓扑结构设定。出发时刻统一设为</w:t>
      </w:r>
      <w:r w:rsidR="004040D0" w:rsidRPr="005F5B92">
        <w:rPr>
          <w:rFonts w:ascii="Times New Roman" w:hAnsi="Times New Roman" w:eastAsia="宋体"/>
          <w:position w:val="-12"/>
          <w:sz w:val="24"/>
        </w:rPr>
        <w:object w:dxaOrig="1020" w:dyaOrig="360" w14:anchorId="6BC9F6EC">
          <v:shape id="_x0000_i1116" type="#_x0000_t75" style="width:51.35pt;height:18pt" o:ole="">
            <v:imagedata r:id="rId198" o:title=""/>
          </v:shape>
          <o:OLEObject Type="Embed" ProgID="Equation.DSMT4" ShapeID="_x0000_i1116" DrawAspect="Content" ObjectID="_1840869864" r:id="rId199"/>
        </w:object>
      </w:r>
      <w:r w:rsidRPr="005F5B92">
        <w:rPr>
          <w:rFonts w:ascii="Times New Roman" w:hAnsi="Times New Roman" w:eastAsia="宋体"/>
          <w:sz w:val="24"/>
        </w:rPr>
        <w:t>。其余对称路段参数与表</w:t>
      </w:r>
      <w:r w:rsidRPr="005F5B92">
        <w:rPr>
          <w:rFonts w:ascii="Times New Roman" w:hAnsi="Times New Roman" w:eastAsia="宋体"/>
          <w:sz w:val="24"/>
        </w:rPr>
        <w:t>4</w:t>
      </w:r>
      <w:r w:rsidRPr="005F5B92">
        <w:rPr>
          <w:rFonts w:ascii="Times New Roman" w:hAnsi="Times New Roman" w:eastAsia="宋体"/>
          <w:sz w:val="24"/>
        </w:rPr>
        <w:t>对应路段相同，不再重复列出。</w:t>
      </w:r>
    </w:p>
    <w:p w14:paraId="2A2A94E4" w14:textId="3163B0A8" w:rsidR="00F27062" w:rsidRPr="005F5B92" w:rsidRDefault="00000000" w:rsidP="002D2354">
      <w:pPr>
        <w:keepNext/>
        <w:spacing w:line="360" w:lineRule="auto"/>
        <w:ind w:firstLineChars="0" w:firstLine="0"/>
        <w:jc w:val="center"/>
        <w:rPr>
          <w:rFonts w:eastAsia="黑体"/>
          <w:sz w:val="21"/>
          <w:szCs w:val="21"/>
        </w:rPr>
      </w:pPr>
      <w:r w:rsidRPr="005F5B92">
        <w:rPr>
          <w:rFonts w:eastAsia="黑体" w:hint="eastAsia" w:ascii="Times New Roman" w:hAnsi="Times New Roman"/>
          <w:sz w:val="21"/>
          <w:szCs w:val="21"/>
        </w:rPr>
        <w:t>表</w:t>
      </w:r>
      <w:r w:rsidRPr="005F5B92">
        <w:rPr>
          <w:rFonts w:eastAsia="黑体" w:ascii="Times New Roman" w:hAnsi="Times New Roman"/>
          <w:sz w:val="21"/>
          <w:szCs w:val="21"/>
        </w:rPr>
        <w:fldChar w:fldCharType="begin"/>
      </w:r>
      <w:r w:rsidRPr="005F5B92">
        <w:rPr>
          <w:rFonts w:eastAsia="黑体" w:ascii="Times New Roman" w:hAnsi="Times New Roman"/>
          <w:sz w:val="21"/>
          <w:szCs w:val="21"/>
        </w:rPr>
        <w:instrText xml:space="preserve"> </w:instrText>
      </w:r>
      <w:r w:rsidRPr="005F5B92">
        <w:rPr>
          <w:rFonts w:eastAsia="黑体" w:hint="eastAsia" w:ascii="Times New Roman" w:hAnsi="Times New Roman"/>
          <w:sz w:val="21"/>
          <w:szCs w:val="21"/>
        </w:rPr>
        <w:instrText xml:space="preserve">SEQ </w:instrText>
      </w:r>
      <w:r w:rsidRPr="005F5B92">
        <w:rPr>
          <w:rFonts w:eastAsia="黑体" w:hint="eastAsia" w:ascii="Times New Roman" w:hAnsi="Times New Roman"/>
          <w:sz w:val="21"/>
          <w:szCs w:val="21"/>
        </w:rPr>
        <w:instrText>表格</w:instrText>
      </w:r>
      <w:r w:rsidRPr="005F5B92">
        <w:rPr>
          <w:rFonts w:eastAsia="黑体" w:hint="eastAsia" w:ascii="Times New Roman" w:hAnsi="Times New Roman"/>
          <w:sz w:val="21"/>
          <w:szCs w:val="21"/>
        </w:rPr>
        <w:instrText xml:space="preserve"> \* ARABIC</w:instrText>
      </w:r>
      <w:r w:rsidRPr="005F5B92">
        <w:rPr>
          <w:rFonts w:eastAsia="黑体" w:ascii="Times New Roman" w:hAnsi="Times New Roman"/>
          <w:sz w:val="21"/>
          <w:szCs w:val="21"/>
        </w:rPr>
        <w:instrText xml:space="preserve"> </w:instrText>
      </w:r>
      <w:r w:rsidRPr="005F5B92">
        <w:rPr>
          <w:rFonts w:eastAsia="黑体" w:ascii="Times New Roman" w:hAnsi="Times New Roman"/>
          <w:sz w:val="21"/>
          <w:szCs w:val="21"/>
        </w:rPr>
        <w:fldChar w:fldCharType="separate"/>
      </w:r>
      <w:r w:rsidRPr="005F5B92">
        <w:rPr>
          <w:rFonts w:eastAsia="黑体" w:ascii="Times New Roman" w:hAnsi="Times New Roman"/>
          <w:sz w:val="21"/>
          <w:szCs w:val="21"/>
        </w:rPr>
        <w:t>4</w:t>
      </w:r>
      <w:r w:rsidRPr="005F5B92">
        <w:rPr>
          <w:rFonts w:eastAsia="黑体" w:ascii="Times New Roman" w:hAnsi="Times New Roman"/>
          <w:sz w:val="21"/>
          <w:szCs w:val="21"/>
        </w:rPr>
        <w:fldChar w:fldCharType="end"/>
      </w:r>
      <w:r w:rsidRPr="005F5B92">
        <w:rPr>
          <w:rFonts w:eastAsia="黑体" w:hint="eastAsia" w:ascii="Times New Roman" w:hAnsi="Times New Roman"/>
          <w:sz w:val="21"/>
          <w:szCs w:val="21"/>
        </w:rPr>
        <w:t xml:space="preserve"> </w:t>
      </w:r>
      <w:r w:rsidRPr="005F5B92">
        <w:rPr>
          <w:rFonts w:eastAsia="黑体" w:hint="eastAsia" w:ascii="Times New Roman" w:hAnsi="Times New Roman"/>
          <w:sz w:val="21"/>
          <w:szCs w:val="21"/>
        </w:rPr>
        <w:t>模拟数据表</w:t>
      </w:r>
    </w:p>
    <w:tbl>
      <w:tblPr>
        <w:tblW w:w="3411"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9"/>
        <w:gridCol w:w="2419"/>
        <w:gridCol w:w="2593"/>
      </w:tblGrid>
      <w:tr w:rsidR="006B4C8F" w:rsidRPr="005F5B92" w14:paraId="2893DE9C" w14:textId="77777777" w:rsidTr="006B4C8F">
        <w:trPr>
          <w:tblHeader/>
          <w:jc w:val="cent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5F5B92" w:rsidRDefault="006B4C8F" w:rsidP="004040D0">
            <w:pPr>
              <w:ind w:firstLineChars="0" w:firstLine="0"/>
              <w:jc w:val="center"/>
            </w:pPr>
            <w:r w:rsidRPr="005F5B92">
              <w:rPr>
                <w:rFonts w:ascii="Times New Roman" w:hAnsi="Times New Roman" w:eastAsia="宋体"/>
                <w:sz w:val="24"/>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5F5B92" w:rsidRDefault="006B4C8F" w:rsidP="004040D0">
            <w:pPr>
              <w:ind w:firstLineChars="0" w:firstLine="0"/>
              <w:jc w:val="center"/>
            </w:pPr>
            <w:r w:rsidRPr="005F5B92">
              <w:rPr>
                <w:rFonts w:ascii="Times New Roman" w:hAnsi="Times New Roman" w:eastAsia="宋体"/>
                <w:sz w:val="24"/>
              </w:rPr>
              <w:t>运输距离</w:t>
            </w:r>
            <w:r w:rsidRPr="005F5B92">
              <w:rPr>
                <w:rFonts w:ascii="Times New Roman" w:hAnsi="Times New Roman" w:eastAsia="宋体"/>
                <w:sz w:val="24"/>
              </w:rPr>
              <w:t xml:space="preserve"> (km)</w:t>
            </w:r>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5F5B92" w:rsidRDefault="006B4C8F" w:rsidP="004040D0">
            <w:pPr>
              <w:ind w:firstLineChars="0" w:firstLine="0"/>
              <w:jc w:val="center"/>
            </w:pPr>
            <w:r w:rsidRPr="005F5B92">
              <w:rPr>
                <w:rFonts w:ascii="Times New Roman" w:hAnsi="Times New Roman" w:eastAsia="宋体"/>
                <w:sz w:val="24"/>
              </w:rPr>
              <w:t>天气风险指数</w:t>
            </w:r>
            <w:r w:rsidRPr="005F5B92">
              <w:rPr>
                <w:rFonts w:ascii="Times New Roman" w:hAnsi="Times New Roman" w:eastAsia="宋体"/>
                <w:sz w:val="24"/>
              </w:rPr>
              <w:t xml:space="preserve"> θ</w:t>
            </w:r>
          </w:p>
        </w:tc>
      </w:tr>
      <w:tr w:rsidR="006B4C8F" w:rsidRPr="005F5B92" w14:paraId="67627652" w14:textId="77777777" w:rsidTr="006B4C8F">
        <w:trPr>
          <w:jc w:val="center"/>
        </w:trPr>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5F5B92" w:rsidRDefault="006B4C8F" w:rsidP="004040D0">
            <w:pPr>
              <w:ind w:firstLineChars="0" w:firstLine="0"/>
              <w:jc w:val="center"/>
            </w:pPr>
            <w:r w:rsidRPr="005F5B92">
              <w:rPr>
                <w:rFonts w:ascii="Times New Roman" w:hAnsi="Times New Roman" w:eastAsia="宋体"/>
                <w:sz w:val="24"/>
              </w:rPr>
              <w:t>S₀ → S₆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5F5B92" w:rsidRDefault="006B4C8F" w:rsidP="004040D0">
            <w:pPr>
              <w:ind w:firstLineChars="0" w:firstLine="0"/>
              <w:jc w:val="center"/>
            </w:pPr>
            <w:r w:rsidRPr="005F5B92">
              <w:rPr>
                <w:rFonts w:ascii="Times New Roman" w:hAnsi="Times New Roman" w:eastAsia="宋体"/>
                <w:sz w:val="24"/>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5F5B92" w:rsidRDefault="006B4C8F" w:rsidP="004040D0">
            <w:pPr>
              <w:ind w:firstLineChars="0" w:firstLine="0"/>
              <w:jc w:val="center"/>
            </w:pPr>
            <w:r w:rsidRPr="005F5B92">
              <w:rPr>
                <w:rFonts w:ascii="Times New Roman" w:hAnsi="Times New Roman" w:eastAsia="宋体"/>
                <w:sz w:val="24"/>
              </w:rPr>
              <w:t>0.4</w:t>
            </w:r>
          </w:p>
        </w:tc>
      </w:tr>
      <w:tr w:rsidR="006B4C8F" w:rsidRPr="005F5B92" w14:paraId="5EDB413A" w14:textId="77777777" w:rsidTr="006B4C8F">
        <w:trPr>
          <w:jc w:val="center"/>
        </w:trPr>
        <w:tc>
          <w:tcPr>
            <w:tcW w:w="0" w:type="auto"/>
            <w:tcBorders>
              <w:top w:val="nil"/>
            </w:tcBorders>
            <w:tcMar>
              <w:top w:w="120" w:type="dxa"/>
              <w:left w:w="120" w:type="dxa"/>
              <w:bottom w:w="120" w:type="dxa"/>
              <w:right w:w="120" w:type="dxa"/>
            </w:tcMar>
            <w:vAlign w:val="center"/>
          </w:tcPr>
          <w:p w14:paraId="47620A2C" w14:textId="77777777" w:rsidR="006B4C8F" w:rsidRPr="005F5B92" w:rsidRDefault="006B4C8F" w:rsidP="004040D0">
            <w:pPr>
              <w:ind w:firstLineChars="0" w:firstLine="0"/>
              <w:jc w:val="center"/>
            </w:pPr>
            <w:r w:rsidRPr="005F5B92">
              <w:rPr>
                <w:rFonts w:ascii="Times New Roman" w:hAnsi="Times New Roman" w:eastAsia="宋体"/>
                <w:sz w:val="24"/>
              </w:rPr>
              <w:t>S₆ → S₁</w:t>
            </w:r>
          </w:p>
        </w:tc>
        <w:tc>
          <w:tcPr>
            <w:tcW w:w="0" w:type="auto"/>
            <w:tcBorders>
              <w:top w:val="nil"/>
            </w:tcBorders>
            <w:tcMar>
              <w:top w:w="120" w:type="dxa"/>
              <w:left w:w="120" w:type="dxa"/>
              <w:bottom w:w="120" w:type="dxa"/>
              <w:right w:w="120" w:type="dxa"/>
            </w:tcMar>
            <w:vAlign w:val="center"/>
          </w:tcPr>
          <w:p w14:paraId="172D0BE2" w14:textId="77777777" w:rsidR="006B4C8F" w:rsidRPr="005F5B92" w:rsidRDefault="006B4C8F" w:rsidP="004040D0">
            <w:pPr>
              <w:ind w:firstLineChars="0" w:firstLine="0"/>
              <w:jc w:val="center"/>
            </w:pPr>
            <w:r w:rsidRPr="005F5B92">
              <w:rPr>
                <w:rFonts w:ascii="Times New Roman" w:hAnsi="Times New Roman" w:eastAsia="宋体"/>
                <w:sz w:val="24"/>
              </w:rPr>
              <w:t>6</w:t>
            </w:r>
          </w:p>
        </w:tc>
        <w:tc>
          <w:tcPr>
            <w:tcW w:w="0" w:type="auto"/>
            <w:tcBorders>
              <w:top w:val="nil"/>
            </w:tcBorders>
            <w:tcMar>
              <w:top w:w="120" w:type="dxa"/>
              <w:left w:w="120" w:type="dxa"/>
              <w:bottom w:w="120" w:type="dxa"/>
              <w:right w:w="120" w:type="dxa"/>
            </w:tcMar>
            <w:vAlign w:val="center"/>
          </w:tcPr>
          <w:p w14:paraId="10210C22" w14:textId="77777777" w:rsidR="006B4C8F" w:rsidRPr="005F5B92" w:rsidRDefault="006B4C8F" w:rsidP="004040D0">
            <w:pPr>
              <w:ind w:firstLineChars="0" w:firstLine="0"/>
              <w:jc w:val="center"/>
            </w:pPr>
            <w:r w:rsidRPr="005F5B92">
              <w:rPr>
                <w:rFonts w:ascii="Times New Roman" w:hAnsi="Times New Roman" w:eastAsia="宋体"/>
                <w:sz w:val="24"/>
              </w:rPr>
              <w:t>0.3</w:t>
            </w:r>
          </w:p>
        </w:tc>
      </w:tr>
      <w:tr w:rsidR="006B4C8F" w:rsidRPr="005F5B92" w14:paraId="6504FD6C" w14:textId="77777777" w:rsidTr="006B4C8F">
        <w:trPr>
          <w:jc w:val="center"/>
        </w:trPr>
        <w:tc>
          <w:tcPr>
            <w:tcW w:w="0" w:type="auto"/>
            <w:tcMar>
              <w:top w:w="120" w:type="dxa"/>
              <w:left w:w="120" w:type="dxa"/>
              <w:bottom w:w="120" w:type="dxa"/>
              <w:right w:w="120" w:type="dxa"/>
            </w:tcMar>
            <w:vAlign w:val="center"/>
          </w:tcPr>
          <w:p w14:paraId="1C6235D9" w14:textId="77777777" w:rsidR="006B4C8F" w:rsidRPr="005F5B92" w:rsidRDefault="006B4C8F" w:rsidP="004040D0">
            <w:pPr>
              <w:ind w:firstLineChars="0" w:firstLine="0"/>
              <w:jc w:val="center"/>
            </w:pPr>
            <w:r w:rsidRPr="005F5B92">
              <w:rPr>
                <w:rFonts w:ascii="Times New Roman" w:hAnsi="Times New Roman" w:eastAsia="宋体"/>
                <w:sz w:val="24"/>
              </w:rPr>
              <w:t>S₁ → S₂</w:t>
            </w:r>
          </w:p>
        </w:tc>
        <w:tc>
          <w:tcPr>
            <w:tcW w:w="0" w:type="auto"/>
            <w:tcMar>
              <w:top w:w="120" w:type="dxa"/>
              <w:left w:w="120" w:type="dxa"/>
              <w:bottom w:w="120" w:type="dxa"/>
              <w:right w:w="120" w:type="dxa"/>
            </w:tcMar>
            <w:vAlign w:val="center"/>
          </w:tcPr>
          <w:p w14:paraId="7EB88F42" w14:textId="77777777" w:rsidR="006B4C8F" w:rsidRPr="005F5B92" w:rsidRDefault="006B4C8F" w:rsidP="004040D0">
            <w:pPr>
              <w:ind w:firstLineChars="0" w:firstLine="0"/>
              <w:jc w:val="center"/>
            </w:pPr>
            <w:r w:rsidRPr="005F5B92">
              <w:rPr>
                <w:rFonts w:ascii="Times New Roman" w:hAnsi="Times New Roman" w:eastAsia="宋体"/>
                <w:sz w:val="24"/>
              </w:rPr>
              <w:t>7</w:t>
            </w:r>
          </w:p>
        </w:tc>
        <w:tc>
          <w:tcPr>
            <w:tcW w:w="0" w:type="auto"/>
            <w:tcMar>
              <w:top w:w="120" w:type="dxa"/>
              <w:left w:w="120" w:type="dxa"/>
              <w:bottom w:w="120" w:type="dxa"/>
              <w:right w:w="120" w:type="dxa"/>
            </w:tcMar>
            <w:vAlign w:val="center"/>
          </w:tcPr>
          <w:p w14:paraId="49C350F1" w14:textId="77777777" w:rsidR="006B4C8F" w:rsidRPr="005F5B92" w:rsidRDefault="006B4C8F" w:rsidP="004040D0">
            <w:pPr>
              <w:ind w:firstLineChars="0" w:firstLine="0"/>
              <w:jc w:val="center"/>
            </w:pPr>
            <w:r w:rsidRPr="005F5B92">
              <w:rPr>
                <w:rFonts w:ascii="Times New Roman" w:hAnsi="Times New Roman" w:eastAsia="宋体"/>
                <w:sz w:val="24"/>
              </w:rPr>
              <w:t>0.7</w:t>
            </w:r>
            <w:r w:rsidRPr="005F5B92">
              <w:rPr>
                <w:rFonts w:ascii="Times New Roman" w:hAnsi="Times New Roman" w:eastAsia="宋体"/>
                <w:sz w:val="24"/>
              </w:rPr>
              <w:t>（恶劣）</w:t>
            </w:r>
          </w:p>
        </w:tc>
      </w:tr>
      <w:tr w:rsidR="006B4C8F" w:rsidRPr="005F5B92" w14:paraId="61487A06" w14:textId="77777777" w:rsidTr="006B4C8F">
        <w:trPr>
          <w:jc w:val="center"/>
        </w:trPr>
        <w:tc>
          <w:tcPr>
            <w:tcW w:w="0" w:type="auto"/>
            <w:tcMar>
              <w:top w:w="120" w:type="dxa"/>
              <w:left w:w="120" w:type="dxa"/>
              <w:bottom w:w="120" w:type="dxa"/>
              <w:right w:w="120" w:type="dxa"/>
            </w:tcMar>
            <w:vAlign w:val="center"/>
          </w:tcPr>
          <w:p w14:paraId="0B7B0A34" w14:textId="77777777" w:rsidR="006B4C8F" w:rsidRPr="005F5B92" w:rsidRDefault="006B4C8F" w:rsidP="004040D0">
            <w:pPr>
              <w:ind w:firstLineChars="0" w:firstLine="0"/>
              <w:jc w:val="center"/>
            </w:pPr>
            <w:r w:rsidRPr="005F5B92">
              <w:rPr>
                <w:rFonts w:ascii="Times New Roman" w:hAnsi="Times New Roman" w:eastAsia="宋体"/>
                <w:sz w:val="24"/>
              </w:rPr>
              <w:t>S₂ → S₃</w:t>
            </w:r>
          </w:p>
        </w:tc>
        <w:tc>
          <w:tcPr>
            <w:tcW w:w="0" w:type="auto"/>
            <w:tcMar>
              <w:top w:w="120" w:type="dxa"/>
              <w:left w:w="120" w:type="dxa"/>
              <w:bottom w:w="120" w:type="dxa"/>
              <w:right w:w="120" w:type="dxa"/>
            </w:tcMar>
            <w:vAlign w:val="center"/>
          </w:tcPr>
          <w:p w14:paraId="0A432AEF" w14:textId="77777777" w:rsidR="006B4C8F" w:rsidRPr="005F5B92" w:rsidRDefault="006B4C8F" w:rsidP="004040D0">
            <w:pPr>
              <w:ind w:firstLineChars="0" w:firstLine="0"/>
              <w:jc w:val="center"/>
            </w:pPr>
            <w:r w:rsidRPr="005F5B92">
              <w:rPr>
                <w:rFonts w:ascii="Times New Roman" w:hAnsi="Times New Roman" w:eastAsia="宋体"/>
                <w:sz w:val="24"/>
              </w:rPr>
              <w:t>9</w:t>
            </w:r>
          </w:p>
        </w:tc>
        <w:tc>
          <w:tcPr>
            <w:tcW w:w="0" w:type="auto"/>
            <w:tcMar>
              <w:top w:w="120" w:type="dxa"/>
              <w:left w:w="120" w:type="dxa"/>
              <w:bottom w:w="120" w:type="dxa"/>
              <w:right w:w="120" w:type="dxa"/>
            </w:tcMar>
            <w:vAlign w:val="center"/>
          </w:tcPr>
          <w:p w14:paraId="2C58AF43" w14:textId="77777777" w:rsidR="006B4C8F" w:rsidRPr="005F5B92" w:rsidRDefault="006B4C8F" w:rsidP="004040D0">
            <w:pPr>
              <w:ind w:firstLineChars="0" w:firstLine="0"/>
              <w:jc w:val="center"/>
            </w:pPr>
            <w:r w:rsidRPr="005F5B92">
              <w:rPr>
                <w:rFonts w:ascii="Times New Roman" w:hAnsi="Times New Roman" w:eastAsia="宋体"/>
                <w:sz w:val="24"/>
              </w:rPr>
              <w:t>0.5</w:t>
            </w:r>
          </w:p>
        </w:tc>
      </w:tr>
      <w:tr w:rsidR="006B4C8F" w:rsidRPr="005F5B92" w14:paraId="136A010A" w14:textId="77777777" w:rsidTr="006B4C8F">
        <w:trPr>
          <w:jc w:val="center"/>
        </w:trPr>
        <w:tc>
          <w:tcPr>
            <w:tcW w:w="0" w:type="auto"/>
            <w:tcMar>
              <w:top w:w="120" w:type="dxa"/>
              <w:left w:w="120" w:type="dxa"/>
              <w:bottom w:w="120" w:type="dxa"/>
              <w:right w:w="120" w:type="dxa"/>
            </w:tcMar>
            <w:vAlign w:val="center"/>
          </w:tcPr>
          <w:p w14:paraId="347E2C78" w14:textId="77777777" w:rsidR="006B4C8F" w:rsidRPr="005F5B92" w:rsidRDefault="006B4C8F" w:rsidP="004040D0">
            <w:pPr>
              <w:ind w:firstLineChars="0" w:firstLine="0"/>
              <w:jc w:val="center"/>
            </w:pPr>
            <w:r w:rsidRPr="005F5B92">
              <w:rPr>
                <w:rFonts w:ascii="Times New Roman" w:hAnsi="Times New Roman" w:eastAsia="宋体"/>
                <w:sz w:val="24"/>
              </w:rPr>
              <w:t>S₃ → S₄</w:t>
            </w:r>
          </w:p>
        </w:tc>
        <w:tc>
          <w:tcPr>
            <w:tcW w:w="0" w:type="auto"/>
            <w:tcMar>
              <w:top w:w="120" w:type="dxa"/>
              <w:left w:w="120" w:type="dxa"/>
              <w:bottom w:w="120" w:type="dxa"/>
              <w:right w:w="120" w:type="dxa"/>
            </w:tcMar>
            <w:vAlign w:val="center"/>
          </w:tcPr>
          <w:p w14:paraId="677CCDD6" w14:textId="77777777" w:rsidR="006B4C8F" w:rsidRPr="005F5B92" w:rsidRDefault="006B4C8F" w:rsidP="004040D0">
            <w:pPr>
              <w:ind w:firstLineChars="0" w:firstLine="0"/>
              <w:jc w:val="center"/>
            </w:pPr>
            <w:r w:rsidRPr="005F5B92">
              <w:rPr>
                <w:rFonts w:ascii="Times New Roman" w:hAnsi="Times New Roman" w:eastAsia="宋体"/>
                <w:sz w:val="24"/>
              </w:rPr>
              <w:t>5</w:t>
            </w:r>
          </w:p>
        </w:tc>
        <w:tc>
          <w:tcPr>
            <w:tcW w:w="0" w:type="auto"/>
            <w:tcMar>
              <w:top w:w="120" w:type="dxa"/>
              <w:left w:w="120" w:type="dxa"/>
              <w:bottom w:w="120" w:type="dxa"/>
              <w:right w:w="120" w:type="dxa"/>
            </w:tcMar>
            <w:vAlign w:val="center"/>
          </w:tcPr>
          <w:p w14:paraId="7D111545" w14:textId="77777777" w:rsidR="006B4C8F" w:rsidRPr="005F5B92" w:rsidRDefault="006B4C8F" w:rsidP="004040D0">
            <w:pPr>
              <w:ind w:firstLineChars="0" w:firstLine="0"/>
              <w:jc w:val="center"/>
            </w:pPr>
            <w:r w:rsidRPr="005F5B92">
              <w:rPr>
                <w:rFonts w:ascii="Times New Roman" w:hAnsi="Times New Roman" w:eastAsia="宋体"/>
                <w:sz w:val="24"/>
              </w:rPr>
              <w:t>0.2</w:t>
            </w:r>
          </w:p>
        </w:tc>
      </w:tr>
      <w:tr w:rsidR="006B4C8F" w:rsidRPr="005F5B92" w14:paraId="036C0CF1" w14:textId="77777777" w:rsidTr="006B4C8F">
        <w:trPr>
          <w:jc w:val="center"/>
        </w:trPr>
        <w:tc>
          <w:tcPr>
            <w:tcW w:w="0" w:type="auto"/>
            <w:tcMar>
              <w:top w:w="120" w:type="dxa"/>
              <w:left w:w="120" w:type="dxa"/>
              <w:bottom w:w="120" w:type="dxa"/>
              <w:right w:w="120" w:type="dxa"/>
            </w:tcMar>
            <w:vAlign w:val="center"/>
          </w:tcPr>
          <w:p w14:paraId="64B6919B" w14:textId="77777777" w:rsidR="006B4C8F" w:rsidRPr="005F5B92" w:rsidRDefault="006B4C8F" w:rsidP="004040D0">
            <w:pPr>
              <w:ind w:firstLineChars="0" w:firstLine="0"/>
              <w:jc w:val="center"/>
            </w:pPr>
            <w:r w:rsidRPr="005F5B92">
              <w:rPr>
                <w:rFonts w:ascii="Times New Roman" w:hAnsi="Times New Roman" w:eastAsia="宋体"/>
                <w:sz w:val="24"/>
              </w:rPr>
              <w:t>S₀ → S₇</w:t>
            </w:r>
          </w:p>
        </w:tc>
        <w:tc>
          <w:tcPr>
            <w:tcW w:w="0" w:type="auto"/>
            <w:tcMar>
              <w:top w:w="120" w:type="dxa"/>
              <w:left w:w="120" w:type="dxa"/>
              <w:bottom w:w="120" w:type="dxa"/>
              <w:right w:w="120" w:type="dxa"/>
            </w:tcMar>
            <w:vAlign w:val="center"/>
          </w:tcPr>
          <w:p w14:paraId="4AFCD142" w14:textId="77777777" w:rsidR="006B4C8F" w:rsidRPr="005F5B92" w:rsidRDefault="006B4C8F" w:rsidP="004040D0">
            <w:pPr>
              <w:ind w:firstLineChars="0" w:firstLine="0"/>
              <w:jc w:val="center"/>
            </w:pPr>
            <w:r w:rsidRPr="005F5B92">
              <w:rPr>
                <w:rFonts w:ascii="Times New Roman" w:hAnsi="Times New Roman" w:eastAsia="宋体"/>
                <w:sz w:val="24"/>
              </w:rPr>
              <w:t>7</w:t>
            </w:r>
          </w:p>
        </w:tc>
        <w:tc>
          <w:tcPr>
            <w:tcW w:w="0" w:type="auto"/>
            <w:tcMar>
              <w:top w:w="120" w:type="dxa"/>
              <w:left w:w="120" w:type="dxa"/>
              <w:bottom w:w="120" w:type="dxa"/>
              <w:right w:w="120" w:type="dxa"/>
            </w:tcMar>
            <w:vAlign w:val="center"/>
          </w:tcPr>
          <w:p w14:paraId="475E3034" w14:textId="77777777" w:rsidR="006B4C8F" w:rsidRPr="005F5B92" w:rsidRDefault="006B4C8F" w:rsidP="004040D0">
            <w:pPr>
              <w:ind w:firstLineChars="0" w:firstLine="0"/>
              <w:jc w:val="center"/>
            </w:pPr>
            <w:r w:rsidRPr="005F5B92">
              <w:rPr>
                <w:rFonts w:ascii="Times New Roman" w:hAnsi="Times New Roman" w:eastAsia="宋体"/>
                <w:sz w:val="24"/>
              </w:rPr>
              <w:t>0.3</w:t>
            </w:r>
          </w:p>
        </w:tc>
      </w:tr>
      <w:tr w:rsidR="006B4C8F" w:rsidRPr="005F5B92" w14:paraId="10334BDC" w14:textId="77777777" w:rsidTr="006B4C8F">
        <w:trPr>
          <w:jc w:val="center"/>
        </w:trPr>
        <w:tc>
          <w:tcPr>
            <w:tcW w:w="0" w:type="auto"/>
            <w:tcMar>
              <w:top w:w="120" w:type="dxa"/>
              <w:left w:w="120" w:type="dxa"/>
              <w:bottom w:w="120" w:type="dxa"/>
              <w:right w:w="120" w:type="dxa"/>
            </w:tcMar>
            <w:vAlign w:val="center"/>
          </w:tcPr>
          <w:p w14:paraId="6339290E" w14:textId="77777777" w:rsidR="006B4C8F" w:rsidRPr="005F5B92" w:rsidRDefault="006B4C8F" w:rsidP="004040D0">
            <w:pPr>
              <w:ind w:firstLineChars="0" w:firstLine="0"/>
              <w:jc w:val="center"/>
            </w:pPr>
            <w:r w:rsidRPr="005F5B92">
              <w:rPr>
                <w:rFonts w:ascii="Times New Roman" w:hAnsi="Times New Roman" w:eastAsia="宋体"/>
                <w:sz w:val="24"/>
              </w:rPr>
              <w:t>S₇ → S₅</w:t>
            </w:r>
          </w:p>
        </w:tc>
        <w:tc>
          <w:tcPr>
            <w:tcW w:w="0" w:type="auto"/>
            <w:tcMar>
              <w:top w:w="120" w:type="dxa"/>
              <w:left w:w="120" w:type="dxa"/>
              <w:bottom w:w="120" w:type="dxa"/>
              <w:right w:w="120" w:type="dxa"/>
            </w:tcMar>
            <w:vAlign w:val="center"/>
          </w:tcPr>
          <w:p w14:paraId="22E8DE12" w14:textId="77777777" w:rsidR="006B4C8F" w:rsidRPr="005F5B92" w:rsidRDefault="006B4C8F" w:rsidP="004040D0">
            <w:pPr>
              <w:ind w:firstLineChars="0" w:firstLine="0"/>
              <w:jc w:val="center"/>
            </w:pPr>
            <w:r w:rsidRPr="005F5B92">
              <w:rPr>
                <w:rFonts w:ascii="Times New Roman" w:hAnsi="Times New Roman" w:eastAsia="宋体"/>
                <w:sz w:val="24"/>
              </w:rPr>
              <w:t>8</w:t>
            </w:r>
          </w:p>
        </w:tc>
        <w:tc>
          <w:tcPr>
            <w:tcW w:w="0" w:type="auto"/>
            <w:tcMar>
              <w:top w:w="120" w:type="dxa"/>
              <w:left w:w="120" w:type="dxa"/>
              <w:bottom w:w="120" w:type="dxa"/>
              <w:right w:w="120" w:type="dxa"/>
            </w:tcMar>
            <w:vAlign w:val="center"/>
          </w:tcPr>
          <w:p w14:paraId="3370F9FE" w14:textId="77777777" w:rsidR="006B4C8F" w:rsidRPr="005F5B92" w:rsidRDefault="006B4C8F" w:rsidP="004040D0">
            <w:pPr>
              <w:ind w:firstLineChars="0" w:firstLine="0"/>
              <w:jc w:val="center"/>
            </w:pPr>
            <w:r w:rsidRPr="005F5B92">
              <w:rPr>
                <w:rFonts w:ascii="Times New Roman" w:hAnsi="Times New Roman" w:eastAsia="宋体"/>
                <w:sz w:val="24"/>
              </w:rPr>
              <w:t>0.4</w:t>
            </w:r>
          </w:p>
        </w:tc>
      </w:tr>
      <w:tr w:rsidR="006B4C8F" w:rsidRPr="005F5B92" w14:paraId="6AD123E5" w14:textId="77777777" w:rsidTr="006B4C8F">
        <w:trPr>
          <w:jc w:val="center"/>
        </w:trPr>
        <w:tc>
          <w:tcPr>
            <w:tcW w:w="0" w:type="auto"/>
            <w:tcMar>
              <w:top w:w="120" w:type="dxa"/>
              <w:left w:w="120" w:type="dxa"/>
              <w:bottom w:w="120" w:type="dxa"/>
              <w:right w:w="120" w:type="dxa"/>
            </w:tcMar>
            <w:vAlign w:val="center"/>
          </w:tcPr>
          <w:p w14:paraId="1AF1EE72" w14:textId="77777777" w:rsidR="006B4C8F" w:rsidRPr="005F5B92" w:rsidRDefault="006B4C8F" w:rsidP="004040D0">
            <w:pPr>
              <w:ind w:firstLineChars="0" w:firstLine="0"/>
              <w:jc w:val="center"/>
            </w:pPr>
            <w:r w:rsidRPr="005F5B92">
              <w:rPr>
                <w:rFonts w:ascii="Times New Roman" w:hAnsi="Times New Roman" w:eastAsia="宋体"/>
                <w:sz w:val="24"/>
              </w:rPr>
              <w:t>S₅ → S₈</w:t>
            </w:r>
          </w:p>
        </w:tc>
        <w:tc>
          <w:tcPr>
            <w:tcW w:w="0" w:type="auto"/>
            <w:tcMar>
              <w:top w:w="120" w:type="dxa"/>
              <w:left w:w="120" w:type="dxa"/>
              <w:bottom w:w="120" w:type="dxa"/>
              <w:right w:w="120" w:type="dxa"/>
            </w:tcMar>
            <w:vAlign w:val="center"/>
          </w:tcPr>
          <w:p w14:paraId="4E5555BE" w14:textId="77777777" w:rsidR="006B4C8F" w:rsidRPr="005F5B92" w:rsidRDefault="006B4C8F" w:rsidP="004040D0">
            <w:pPr>
              <w:ind w:firstLineChars="0" w:firstLine="0"/>
              <w:jc w:val="center"/>
            </w:pPr>
            <w:r w:rsidRPr="005F5B92">
              <w:rPr>
                <w:rFonts w:ascii="Times New Roman" w:hAnsi="Times New Roman" w:eastAsia="宋体"/>
                <w:sz w:val="24"/>
              </w:rPr>
              <w:t>10</w:t>
            </w:r>
          </w:p>
        </w:tc>
        <w:tc>
          <w:tcPr>
            <w:tcW w:w="0" w:type="auto"/>
            <w:tcMar>
              <w:top w:w="120" w:type="dxa"/>
              <w:left w:w="120" w:type="dxa"/>
              <w:bottom w:w="120" w:type="dxa"/>
              <w:right w:w="120" w:type="dxa"/>
            </w:tcMar>
            <w:vAlign w:val="center"/>
          </w:tcPr>
          <w:p w14:paraId="08316A8C" w14:textId="77777777" w:rsidR="006B4C8F" w:rsidRPr="005F5B92" w:rsidRDefault="006B4C8F" w:rsidP="004040D0">
            <w:pPr>
              <w:ind w:firstLineChars="0" w:firstLine="0"/>
              <w:jc w:val="center"/>
            </w:pPr>
            <w:r w:rsidRPr="005F5B92">
              <w:rPr>
                <w:rFonts w:ascii="Times New Roman" w:hAnsi="Times New Roman" w:eastAsia="宋体"/>
                <w:sz w:val="24"/>
              </w:rPr>
              <w:t>0.8</w:t>
            </w:r>
            <w:r w:rsidRPr="005F5B92">
              <w:rPr>
                <w:rFonts w:ascii="Times New Roman" w:hAnsi="Times New Roman" w:eastAsia="宋体"/>
                <w:sz w:val="24"/>
              </w:rPr>
              <w:t>（恶劣）</w:t>
            </w:r>
          </w:p>
        </w:tc>
      </w:tr>
    </w:tbl>
    <w:p w14:paraId="47AE9920" w14:textId="3DA64BA4" w:rsidR="000F1EA2" w:rsidRPr="005F5B92" w:rsidRDefault="006B4C8F" w:rsidP="00DE7DE1">
      <w:pPr>
        <w:spacing w:line="360" w:lineRule="auto"/>
        <w:ind w:firstLine="480" w:firstLineChars="200"/>
        <w:jc w:val="both"/>
      </w:pPr>
      <w:r w:rsidRPr="005F5B92">
        <w:rPr>
          <w:rFonts w:ascii="Times New Roman" w:hAnsi="Times New Roman" w:eastAsia="宋体"/>
          <w:sz w:val="24"/>
        </w:rPr>
        <w:t>客户时间</w:t>
      </w:r>
      <w:proofErr w:type="gramStart"/>
      <w:r w:rsidRPr="005F5B92">
        <w:rPr>
          <w:rFonts w:ascii="Times New Roman" w:hAnsi="Times New Roman" w:eastAsia="宋体"/>
          <w:sz w:val="24"/>
        </w:rPr>
        <w:t>窗要求</w:t>
      </w:r>
      <w:proofErr w:type="gramEnd"/>
      <w:r w:rsidRPr="005F5B92">
        <w:rPr>
          <w:rFonts w:ascii="Times New Roman" w:hAnsi="Times New Roman" w:eastAsia="宋体"/>
          <w:sz w:val="24"/>
        </w:rPr>
        <w:t>属于各客户点的属性，车辆沿路</w:t>
      </w:r>
      <w:proofErr w:type="gramStart"/>
      <w:r w:rsidRPr="005F5B92">
        <w:rPr>
          <w:rFonts w:ascii="Times New Roman" w:hAnsi="Times New Roman" w:eastAsia="宋体"/>
          <w:sz w:val="24"/>
        </w:rPr>
        <w:t>径</w:t>
      </w:r>
      <w:proofErr w:type="gramEnd"/>
      <w:r w:rsidRPr="005F5B92">
        <w:rPr>
          <w:rFonts w:ascii="Times New Roman" w:hAnsi="Times New Roman" w:eastAsia="宋体"/>
          <w:sz w:val="24"/>
        </w:rPr>
        <w:t>依次到达各客户点时，将实际送达时间与该点的期望时间窗比较，按</w:t>
      </w:r>
      <w:r w:rsidRPr="005F5B92">
        <w:rPr>
          <w:rFonts w:ascii="Times New Roman" w:hAnsi="Times New Roman" w:eastAsia="宋体"/>
          <w:sz w:val="24"/>
        </w:rPr>
        <w:t>3.3.2</w:t>
      </w:r>
      <w:r w:rsidRPr="005F5B92">
        <w:rPr>
          <w:rFonts w:ascii="Times New Roman" w:hAnsi="Times New Roman" w:eastAsia="宋体"/>
          <w:sz w:val="24"/>
        </w:rPr>
        <w:t>节模型计算客户满意度。各客户点的时间窗设定如表</w:t>
      </w:r>
      <w:r w:rsidRPr="005F5B92">
        <w:rPr>
          <w:rFonts w:ascii="Times New Roman" w:hAnsi="Times New Roman" w:eastAsia="宋体"/>
          <w:sz w:val="24"/>
        </w:rPr>
        <w:t>5</w:t>
      </w:r>
      <w:r w:rsidRPr="005F5B92">
        <w:rPr>
          <w:rFonts w:ascii="Times New Roman" w:hAnsi="Times New Roman" w:eastAsia="宋体"/>
          <w:sz w:val="24"/>
        </w:rPr>
        <w:t>所示。</w:t>
      </w:r>
    </w:p>
    <w:p w14:paraId="200594BA" w14:textId="77777777" w:rsidR="006B4C8F" w:rsidRPr="005F5B92" w:rsidRDefault="006B4C8F" w:rsidP="006B4C8F">
      <w:pPr>
        <w:spacing w:line="360" w:lineRule="auto"/>
        <w:ind w:firstLineChars="0" w:firstLine="0"/>
        <w:jc w:val="center"/>
        <w:rPr>
          <w:rFonts w:eastAsia="黑体"/>
          <w:sz w:val="21"/>
          <w:szCs w:val="21"/>
        </w:rPr>
      </w:pPr>
      <w:r w:rsidRPr="005F5B92">
        <w:rPr>
          <w:rFonts w:eastAsia="黑体" w:ascii="Times New Roman" w:hAnsi="Times New Roman"/>
          <w:sz w:val="21"/>
          <w:szCs w:val="21"/>
        </w:rPr>
        <w:t>表</w:t>
      </w:r>
      <w:r w:rsidRPr="005F5B92">
        <w:rPr>
          <w:rFonts w:eastAsia="黑体" w:ascii="Times New Roman" w:hAnsi="Times New Roman"/>
          <w:sz w:val="21"/>
          <w:szCs w:val="21"/>
        </w:rPr>
        <w:t xml:space="preserve">5 </w:t>
      </w:r>
      <w:r w:rsidRPr="005F5B92">
        <w:rPr>
          <w:rFonts w:eastAsia="黑体" w:ascii="Times New Roman" w:hAnsi="Times New Roman"/>
          <w:sz w:val="21"/>
          <w:szCs w:val="21"/>
        </w:rPr>
        <w:t>客户点时间窗</w:t>
      </w:r>
    </w:p>
    <w:tbl>
      <w:tblPr>
        <w:tblW w:w="4962" w:type="dxa"/>
        <w:jc w:val="center"/>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5F5B92" w14:paraId="0C663347" w14:textId="77777777" w:rsidTr="006B4C8F">
        <w:trPr>
          <w:tblHeader/>
          <w:jc w:val="cent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5F5B92" w:rsidRDefault="006B4C8F" w:rsidP="00941452">
            <w:pPr>
              <w:ind w:firstLineChars="0" w:firstLine="0"/>
              <w:jc w:val="center"/>
            </w:pPr>
            <w:r w:rsidRPr="005F5B92">
              <w:rPr>
                <w:rFonts w:ascii="Times New Roman" w:hAnsi="Times New Roman" w:eastAsia="宋体"/>
                <w:sz w:val="24"/>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5F5B92" w:rsidRDefault="006B4C8F" w:rsidP="00941452">
            <w:pPr>
              <w:ind w:firstLineChars="0" w:firstLine="0"/>
              <w:jc w:val="center"/>
            </w:pPr>
            <w:r w:rsidRPr="005F5B92">
              <w:rPr>
                <w:rFonts w:ascii="Times New Roman" w:hAnsi="Times New Roman" w:eastAsia="宋体"/>
                <w:sz w:val="24"/>
              </w:rPr>
              <w:t>期望时间窗</w:t>
            </w:r>
            <w:r w:rsidRPr="005F5B92">
              <w:rPr>
                <w:rFonts w:ascii="Times New Roman" w:hAnsi="Times New Roman" w:eastAsia="宋体"/>
                <w:sz w:val="24"/>
              </w:rPr>
              <w:t xml:space="preserve"> [ET</w:t>
            </w:r>
            <w:r w:rsidR="00DE7DE1">
              <w:rPr>
                <w:rFonts w:hint="eastAsia" w:ascii="Times New Roman" w:hAnsi="Times New Roman" w:eastAsia="宋体"/>
                <w:sz w:val="24"/>
              </w:rPr>
              <w:t>，</w:t>
            </w:r>
            <w:r w:rsidRPr="005F5B92">
              <w:rPr>
                <w:rFonts w:ascii="Times New Roman" w:hAnsi="Times New Roman" w:eastAsia="宋体"/>
                <w:sz w:val="24"/>
              </w:rPr>
              <w:t>LT]</w:t>
            </w:r>
          </w:p>
        </w:tc>
      </w:tr>
      <w:tr w:rsidR="006B4C8F" w:rsidRPr="005F5B92" w14:paraId="27EE8ED9" w14:textId="77777777" w:rsidTr="006B4C8F">
        <w:trPr>
          <w:jc w:val="center"/>
        </w:trPr>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5F5B92" w:rsidRDefault="006B4C8F" w:rsidP="00941452">
            <w:pPr>
              <w:ind w:firstLineChars="0" w:firstLine="0"/>
              <w:jc w:val="center"/>
            </w:pPr>
            <w:r w:rsidRPr="005F5B92">
              <w:rPr>
                <w:rFonts w:ascii="Times New Roman" w:hAnsi="Times New Roman" w:eastAsia="宋体"/>
                <w:sz w:val="24"/>
              </w:rPr>
              <w:t>S₁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5F5B92" w:rsidRDefault="006B4C8F" w:rsidP="00941452">
            <w:pPr>
              <w:ind w:firstLineChars="0" w:firstLine="0"/>
              <w:jc w:val="center"/>
            </w:pPr>
            <w:r w:rsidRPr="005F5B92">
              <w:rPr>
                <w:rFonts w:ascii="Times New Roman" w:hAnsi="Times New Roman" w:eastAsia="宋体"/>
                <w:sz w:val="24"/>
              </w:rPr>
              <w:t>[8:10, 9:10]</w:t>
            </w:r>
          </w:p>
        </w:tc>
      </w:tr>
      <w:tr w:rsidR="006B4C8F" w:rsidRPr="005F5B92" w14:paraId="46C446DB" w14:textId="77777777" w:rsidTr="006B4C8F">
        <w:trPr>
          <w:jc w:val="center"/>
        </w:trPr>
        <w:tc>
          <w:tcPr>
            <w:tcW w:w="1560" w:type="dxa"/>
            <w:tcBorders>
              <w:top w:val="nil"/>
            </w:tcBorders>
            <w:tcMar>
              <w:top w:w="150" w:type="dxa"/>
              <w:left w:w="0" w:type="dxa"/>
              <w:bottom w:w="150" w:type="dxa"/>
              <w:right w:w="240" w:type="dxa"/>
            </w:tcMar>
            <w:vAlign w:val="center"/>
            <w:hideMark/>
          </w:tcPr>
          <w:p w14:paraId="05EAED2F" w14:textId="77777777" w:rsidR="006B4C8F" w:rsidRPr="005F5B92" w:rsidRDefault="006B4C8F" w:rsidP="00941452">
            <w:pPr>
              <w:ind w:firstLineChars="0" w:firstLine="0"/>
              <w:jc w:val="center"/>
            </w:pPr>
            <w:r w:rsidRPr="005F5B92">
              <w:rPr>
                <w:rFonts w:ascii="Times New Roman" w:hAnsi="Times New Roman" w:eastAsia="宋体"/>
                <w:sz w:val="24"/>
              </w:rPr>
              <w:t>S₂</w:t>
            </w:r>
          </w:p>
        </w:tc>
        <w:tc>
          <w:tcPr>
            <w:tcW w:w="3402" w:type="dxa"/>
            <w:tcBorders>
              <w:top w:val="nil"/>
            </w:tcBorders>
            <w:tcMar>
              <w:top w:w="150" w:type="dxa"/>
              <w:left w:w="240" w:type="dxa"/>
              <w:bottom w:w="150" w:type="dxa"/>
              <w:right w:w="0" w:type="dxa"/>
            </w:tcMar>
            <w:vAlign w:val="center"/>
            <w:hideMark/>
          </w:tcPr>
          <w:p w14:paraId="2099C917" w14:textId="77777777" w:rsidR="006B4C8F" w:rsidRPr="005F5B92" w:rsidRDefault="006B4C8F" w:rsidP="00941452">
            <w:pPr>
              <w:ind w:firstLineChars="0" w:firstLine="0"/>
              <w:jc w:val="center"/>
            </w:pPr>
            <w:r w:rsidRPr="005F5B92">
              <w:rPr>
                <w:rFonts w:ascii="Times New Roman" w:hAnsi="Times New Roman" w:eastAsia="宋体"/>
                <w:sz w:val="24"/>
              </w:rPr>
              <w:t>[8:20, 9:20]</w:t>
            </w:r>
          </w:p>
        </w:tc>
      </w:tr>
      <w:tr w:rsidR="006B4C8F" w:rsidRPr="005F5B92" w14:paraId="1484A5AC" w14:textId="77777777" w:rsidTr="006B4C8F">
        <w:trPr>
          <w:jc w:val="center"/>
        </w:trPr>
        <w:tc>
          <w:tcPr>
            <w:tcW w:w="1560" w:type="dxa"/>
            <w:tcMar>
              <w:top w:w="150" w:type="dxa"/>
              <w:left w:w="0" w:type="dxa"/>
              <w:bottom w:w="150" w:type="dxa"/>
              <w:right w:w="240" w:type="dxa"/>
            </w:tcMar>
            <w:vAlign w:val="center"/>
            <w:hideMark/>
          </w:tcPr>
          <w:p w14:paraId="72DF0EAE" w14:textId="77777777" w:rsidR="006B4C8F" w:rsidRPr="005F5B92" w:rsidRDefault="006B4C8F" w:rsidP="00941452">
            <w:pPr>
              <w:ind w:firstLineChars="0" w:firstLine="0"/>
              <w:jc w:val="center"/>
            </w:pPr>
            <w:r w:rsidRPr="005F5B92">
              <w:rPr>
                <w:rFonts w:ascii="Times New Roman" w:hAnsi="Times New Roman" w:eastAsia="宋体"/>
                <w:sz w:val="24"/>
              </w:rPr>
              <w:t>S₃</w:t>
            </w:r>
          </w:p>
        </w:tc>
        <w:tc>
          <w:tcPr>
            <w:tcW w:w="3402" w:type="dxa"/>
            <w:tcMar>
              <w:top w:w="150" w:type="dxa"/>
              <w:left w:w="240" w:type="dxa"/>
              <w:bottom w:w="150" w:type="dxa"/>
              <w:right w:w="0" w:type="dxa"/>
            </w:tcMar>
            <w:vAlign w:val="center"/>
            <w:hideMark/>
          </w:tcPr>
          <w:p w14:paraId="72432238" w14:textId="77777777" w:rsidR="006B4C8F" w:rsidRPr="005F5B92" w:rsidRDefault="006B4C8F" w:rsidP="00941452">
            <w:pPr>
              <w:ind w:firstLineChars="0" w:firstLine="0"/>
              <w:jc w:val="center"/>
            </w:pPr>
            <w:r w:rsidRPr="005F5B92">
              <w:rPr>
                <w:rFonts w:ascii="Times New Roman" w:hAnsi="Times New Roman" w:eastAsia="宋体"/>
                <w:sz w:val="24"/>
              </w:rPr>
              <w:t>[8:30, 9:30]</w:t>
            </w:r>
          </w:p>
        </w:tc>
      </w:tr>
      <w:tr w:rsidR="006B4C8F" w:rsidRPr="005F5B92" w14:paraId="3654BAE8" w14:textId="77777777" w:rsidTr="006B4C8F">
        <w:trPr>
          <w:jc w:val="center"/>
        </w:trPr>
        <w:tc>
          <w:tcPr>
            <w:tcW w:w="1560" w:type="dxa"/>
            <w:tcMar>
              <w:top w:w="150" w:type="dxa"/>
              <w:left w:w="0" w:type="dxa"/>
              <w:bottom w:w="150" w:type="dxa"/>
              <w:right w:w="240" w:type="dxa"/>
            </w:tcMar>
            <w:vAlign w:val="center"/>
            <w:hideMark/>
          </w:tcPr>
          <w:p w14:paraId="3FD47D8B" w14:textId="77777777" w:rsidR="006B4C8F" w:rsidRPr="005F5B92" w:rsidRDefault="006B4C8F" w:rsidP="00941452">
            <w:pPr>
              <w:ind w:firstLineChars="0" w:firstLine="0"/>
              <w:jc w:val="center"/>
            </w:pPr>
            <w:r w:rsidRPr="005F5B92">
              <w:rPr>
                <w:rFonts w:ascii="Times New Roman" w:hAnsi="Times New Roman" w:eastAsia="宋体"/>
                <w:sz w:val="24"/>
              </w:rPr>
              <w:t>S₄</w:t>
            </w:r>
          </w:p>
        </w:tc>
        <w:tc>
          <w:tcPr>
            <w:tcW w:w="3402" w:type="dxa"/>
            <w:tcMar>
              <w:top w:w="150" w:type="dxa"/>
              <w:left w:w="240" w:type="dxa"/>
              <w:bottom w:w="150" w:type="dxa"/>
              <w:right w:w="0" w:type="dxa"/>
            </w:tcMar>
            <w:vAlign w:val="center"/>
            <w:hideMark/>
          </w:tcPr>
          <w:p w14:paraId="55E110F7" w14:textId="77777777" w:rsidR="006B4C8F" w:rsidRPr="005F5B92" w:rsidRDefault="006B4C8F" w:rsidP="00941452">
            <w:pPr>
              <w:ind w:firstLineChars="0" w:firstLine="0"/>
              <w:jc w:val="center"/>
            </w:pPr>
            <w:r w:rsidRPr="005F5B92">
              <w:rPr>
                <w:rFonts w:ascii="Times New Roman" w:hAnsi="Times New Roman" w:eastAsia="宋体"/>
                <w:sz w:val="24"/>
              </w:rPr>
              <w:t>[8:40, 9:40]</w:t>
            </w:r>
          </w:p>
        </w:tc>
      </w:tr>
      <w:tr w:rsidR="006B4C8F" w:rsidRPr="005F5B92" w14:paraId="3FD4739F" w14:textId="77777777" w:rsidTr="006B4C8F">
        <w:trPr>
          <w:jc w:val="center"/>
        </w:trPr>
        <w:tc>
          <w:tcPr>
            <w:tcW w:w="1560" w:type="dxa"/>
            <w:tcMar>
              <w:top w:w="150" w:type="dxa"/>
              <w:left w:w="0" w:type="dxa"/>
              <w:bottom w:w="150" w:type="dxa"/>
              <w:right w:w="240" w:type="dxa"/>
            </w:tcMar>
            <w:vAlign w:val="center"/>
            <w:hideMark/>
          </w:tcPr>
          <w:p w14:paraId="6B9334B0" w14:textId="77777777" w:rsidR="006B4C8F" w:rsidRPr="005F5B92" w:rsidRDefault="006B4C8F" w:rsidP="00941452">
            <w:pPr>
              <w:ind w:firstLineChars="0" w:firstLine="0"/>
              <w:jc w:val="center"/>
            </w:pPr>
            <w:r w:rsidRPr="005F5B92">
              <w:rPr>
                <w:rFonts w:ascii="Times New Roman" w:hAnsi="Times New Roman" w:eastAsia="宋体"/>
                <w:sz w:val="24"/>
              </w:rPr>
              <w:t>S₅</w:t>
            </w:r>
          </w:p>
        </w:tc>
        <w:tc>
          <w:tcPr>
            <w:tcW w:w="3402" w:type="dxa"/>
            <w:tcMar>
              <w:top w:w="150" w:type="dxa"/>
              <w:left w:w="240" w:type="dxa"/>
              <w:bottom w:w="150" w:type="dxa"/>
              <w:right w:w="0" w:type="dxa"/>
            </w:tcMar>
            <w:vAlign w:val="center"/>
            <w:hideMark/>
          </w:tcPr>
          <w:p w14:paraId="09593F0C" w14:textId="77777777" w:rsidR="006B4C8F" w:rsidRPr="005F5B92" w:rsidRDefault="006B4C8F" w:rsidP="00941452">
            <w:pPr>
              <w:ind w:firstLineChars="0" w:firstLine="0"/>
              <w:jc w:val="center"/>
            </w:pPr>
            <w:r w:rsidRPr="005F5B92">
              <w:rPr>
                <w:rFonts w:ascii="Times New Roman" w:hAnsi="Times New Roman" w:eastAsia="宋体"/>
                <w:sz w:val="24"/>
              </w:rPr>
              <w:t>[8:15, 9:15]</w:t>
            </w:r>
          </w:p>
        </w:tc>
      </w:tr>
      <w:tr w:rsidR="006B4C8F" w:rsidRPr="005F5B92" w14:paraId="63B28733" w14:textId="77777777" w:rsidTr="006B4C8F">
        <w:trPr>
          <w:jc w:val="center"/>
        </w:trPr>
        <w:tc>
          <w:tcPr>
            <w:tcW w:w="1560" w:type="dxa"/>
            <w:tcMar>
              <w:top w:w="150" w:type="dxa"/>
              <w:left w:w="0" w:type="dxa"/>
              <w:bottom w:w="150" w:type="dxa"/>
              <w:right w:w="240" w:type="dxa"/>
            </w:tcMar>
            <w:vAlign w:val="center"/>
            <w:hideMark/>
          </w:tcPr>
          <w:p w14:paraId="54646072" w14:textId="77777777" w:rsidR="006B4C8F" w:rsidRPr="005F5B92" w:rsidRDefault="006B4C8F" w:rsidP="00941452">
            <w:pPr>
              <w:ind w:firstLineChars="0" w:firstLine="0"/>
              <w:jc w:val="center"/>
            </w:pPr>
            <w:r w:rsidRPr="005F5B92">
              <w:rPr>
                <w:rFonts w:ascii="Times New Roman" w:hAnsi="Times New Roman" w:eastAsia="宋体"/>
                <w:sz w:val="24"/>
              </w:rPr>
              <w:t>S₆</w:t>
            </w:r>
          </w:p>
        </w:tc>
        <w:tc>
          <w:tcPr>
            <w:tcW w:w="3402" w:type="dxa"/>
            <w:tcMar>
              <w:top w:w="150" w:type="dxa"/>
              <w:left w:w="240" w:type="dxa"/>
              <w:bottom w:w="150" w:type="dxa"/>
              <w:right w:w="0" w:type="dxa"/>
            </w:tcMar>
            <w:vAlign w:val="center"/>
            <w:hideMark/>
          </w:tcPr>
          <w:p w14:paraId="29D4CC68" w14:textId="77777777" w:rsidR="006B4C8F" w:rsidRPr="005F5B92" w:rsidRDefault="006B4C8F" w:rsidP="00941452">
            <w:pPr>
              <w:ind w:firstLineChars="0" w:firstLine="0"/>
              <w:jc w:val="center"/>
            </w:pPr>
            <w:r w:rsidRPr="005F5B92">
              <w:rPr>
                <w:rFonts w:ascii="Times New Roman" w:hAnsi="Times New Roman" w:eastAsia="宋体"/>
                <w:sz w:val="24"/>
              </w:rPr>
              <w:t>[8:00, 9:00]</w:t>
            </w:r>
          </w:p>
        </w:tc>
      </w:tr>
      <w:tr w:rsidR="006B4C8F" w:rsidRPr="005F5B92" w14:paraId="0B34B1BF" w14:textId="77777777" w:rsidTr="006B4C8F">
        <w:trPr>
          <w:jc w:val="center"/>
        </w:trPr>
        <w:tc>
          <w:tcPr>
            <w:tcW w:w="1560" w:type="dxa"/>
            <w:tcMar>
              <w:top w:w="150" w:type="dxa"/>
              <w:left w:w="0" w:type="dxa"/>
              <w:bottom w:w="150" w:type="dxa"/>
              <w:right w:w="240" w:type="dxa"/>
            </w:tcMar>
            <w:vAlign w:val="center"/>
            <w:hideMark/>
          </w:tcPr>
          <w:p w14:paraId="52F98C10" w14:textId="77777777" w:rsidR="006B4C8F" w:rsidRPr="005F5B92" w:rsidRDefault="006B4C8F" w:rsidP="00941452">
            <w:pPr>
              <w:ind w:firstLineChars="0" w:firstLine="0"/>
              <w:jc w:val="center"/>
            </w:pPr>
            <w:r w:rsidRPr="005F5B92">
              <w:rPr>
                <w:rFonts w:ascii="Times New Roman" w:hAnsi="Times New Roman" w:eastAsia="宋体"/>
                <w:sz w:val="24"/>
              </w:rPr>
              <w:t>S₇</w:t>
            </w:r>
          </w:p>
        </w:tc>
        <w:tc>
          <w:tcPr>
            <w:tcW w:w="3402" w:type="dxa"/>
            <w:tcMar>
              <w:top w:w="150" w:type="dxa"/>
              <w:left w:w="240" w:type="dxa"/>
              <w:bottom w:w="150" w:type="dxa"/>
              <w:right w:w="0" w:type="dxa"/>
            </w:tcMar>
            <w:vAlign w:val="center"/>
            <w:hideMark/>
          </w:tcPr>
          <w:p w14:paraId="4A7F282A" w14:textId="77777777" w:rsidR="006B4C8F" w:rsidRPr="005F5B92" w:rsidRDefault="006B4C8F" w:rsidP="00941452">
            <w:pPr>
              <w:ind w:firstLineChars="0" w:firstLine="0"/>
              <w:jc w:val="center"/>
            </w:pPr>
            <w:r w:rsidRPr="005F5B92">
              <w:rPr>
                <w:rFonts w:ascii="Times New Roman" w:hAnsi="Times New Roman" w:eastAsia="宋体"/>
                <w:sz w:val="24"/>
              </w:rPr>
              <w:t>[8:00, 9:00]</w:t>
            </w:r>
          </w:p>
        </w:tc>
      </w:tr>
      <w:tr w:rsidR="006B4C8F" w:rsidRPr="005F5B92" w14:paraId="598691BC" w14:textId="77777777" w:rsidTr="006B4C8F">
        <w:trPr>
          <w:jc w:val="center"/>
        </w:trPr>
        <w:tc>
          <w:tcPr>
            <w:tcW w:w="1560" w:type="dxa"/>
            <w:tcMar>
              <w:top w:w="150" w:type="dxa"/>
              <w:left w:w="0" w:type="dxa"/>
              <w:bottom w:w="150" w:type="dxa"/>
              <w:right w:w="240" w:type="dxa"/>
            </w:tcMar>
            <w:vAlign w:val="center"/>
            <w:hideMark/>
          </w:tcPr>
          <w:p w14:paraId="7F93A1BB" w14:textId="77777777" w:rsidR="006B4C8F" w:rsidRPr="005F5B92" w:rsidRDefault="006B4C8F" w:rsidP="00941452">
            <w:pPr>
              <w:ind w:firstLineChars="0" w:firstLine="0"/>
              <w:jc w:val="center"/>
            </w:pPr>
            <w:r w:rsidRPr="005F5B92">
              <w:rPr>
                <w:rFonts w:ascii="Times New Roman" w:hAnsi="Times New Roman" w:eastAsia="宋体"/>
                <w:sz w:val="24"/>
              </w:rPr>
              <w:t>S₈</w:t>
            </w:r>
          </w:p>
        </w:tc>
        <w:tc>
          <w:tcPr>
            <w:tcW w:w="3402" w:type="dxa"/>
            <w:tcMar>
              <w:top w:w="150" w:type="dxa"/>
              <w:left w:w="240" w:type="dxa"/>
              <w:bottom w:w="150" w:type="dxa"/>
              <w:right w:w="0" w:type="dxa"/>
            </w:tcMar>
            <w:vAlign w:val="center"/>
            <w:hideMark/>
          </w:tcPr>
          <w:p w14:paraId="5DB08FB9" w14:textId="77777777" w:rsidR="006B4C8F" w:rsidRPr="005F5B92" w:rsidRDefault="006B4C8F" w:rsidP="00941452">
            <w:pPr>
              <w:ind w:firstLineChars="0" w:firstLine="0"/>
              <w:jc w:val="center"/>
            </w:pPr>
            <w:r w:rsidRPr="005F5B92">
              <w:rPr>
                <w:rFonts w:ascii="Times New Roman" w:hAnsi="Times New Roman" w:eastAsia="宋体"/>
                <w:sz w:val="24"/>
              </w:rPr>
              <w:t>[8:30, 9:30]</w:t>
            </w:r>
          </w:p>
        </w:tc>
      </w:tr>
    </w:tbl>
    <w:p w14:paraId="1B73D625" w14:textId="628B64FE" w:rsidR="006B4C8F" w:rsidRPr="005F5B92" w:rsidRDefault="006B4C8F" w:rsidP="004040D0">
      <w:pPr>
        <w:spacing w:line="360" w:lineRule="auto"/>
        <w:ind w:firstLineChars="0" w:firstLine="0"/>
      </w:pPr>
    </w:p>
    <w:p w14:paraId="6144548C" w14:textId="77777777" w:rsidR="00F27062" w:rsidRPr="005F5B92" w:rsidRDefault="00000000">
      <w:pPr>
        <w:pStyle w:val="2"/>
        <w:spacing w:line="360" w:lineRule="auto"/>
        <w:jc w:val="left"/>
        <w:outlineLvl w:val="2"/>
      </w:pPr>
      <w:bookmarkStart w:id="256" w:name="_Toc229002767"/>
      <w:bookmarkStart w:id="257" w:name="_Toc229002828"/>
      <w:bookmarkStart w:id="258" w:name="_Toc229003125"/>
      <w:bookmarkStart w:id="259" w:name="_Toc229003526"/>
      <w:bookmarkStart w:id="260" w:name="_Toc229003746"/>
      <w:r w:rsidRPr="005F5B92">
        <w:rPr>
          <w:rFonts w:ascii="Times New Roman" w:hAnsi="Times New Roman" w:eastAsia="黑体"/>
          <w:b/>
          <w:sz w:val="24"/>
        </w:rPr>
        <w:t xml:space="preserve">5.2 </w:t>
      </w:r>
      <w:r w:rsidRPr="005F5B92">
        <w:rPr>
          <w:rFonts w:ascii="Times New Roman" w:hAnsi="Times New Roman" w:eastAsia="黑体"/>
          <w:b/>
          <w:sz w:val="24"/>
        </w:rPr>
        <w:t>模拟实验方案</w:t>
      </w:r>
      <w:bookmarkEnd w:id="256"/>
      <w:bookmarkEnd w:id="257"/>
      <w:bookmarkEnd w:id="258"/>
      <w:bookmarkEnd w:id="259"/>
      <w:bookmarkEnd w:id="260"/>
    </w:p>
    <w:p w14:paraId="156C5BB3" w14:textId="1A61721C" w:rsidR="00F27062" w:rsidRPr="005F5B92" w:rsidRDefault="00000000">
      <w:pPr>
        <w:pStyle w:val="3"/>
        <w:spacing w:line="360" w:lineRule="auto"/>
        <w:jc w:val="left"/>
        <w:outlineLvl w:val="3"/>
      </w:pPr>
      <w:bookmarkStart w:id="261" w:name="_Toc229002768"/>
      <w:bookmarkStart w:id="262" w:name="_Toc229002829"/>
      <w:bookmarkStart w:id="263" w:name="_Toc229003126"/>
      <w:bookmarkStart w:id="264" w:name="_Toc229003527"/>
      <w:bookmarkStart w:id="265" w:name="_Toc229003747"/>
      <w:r w:rsidRPr="005F5B92">
        <w:rPr>
          <w:rFonts w:ascii="Times New Roman" w:hAnsi="Times New Roman" w:eastAsia="宋体"/>
          <w:b w:val="0"/>
          <w:sz w:val="24"/>
        </w:rPr>
        <w:t>5.2.1</w:t>
      </w:r>
      <w:r w:rsidR="00234213" w:rsidRPr="005F5B92">
        <w:rPr>
          <w:rFonts w:hint="eastAsia" w:ascii="Times New Roman" w:hAnsi="Times New Roman" w:eastAsia="宋体"/>
          <w:b w:val="0"/>
          <w:sz w:val="24"/>
        </w:rPr>
        <w:t xml:space="preserve"> </w:t>
      </w:r>
      <w:r w:rsidRPr="005F5B92">
        <w:rPr>
          <w:rFonts w:ascii="Times New Roman" w:hAnsi="Times New Roman" w:eastAsia="宋体"/>
          <w:b w:val="0"/>
          <w:sz w:val="24"/>
        </w:rPr>
        <w:t>对比方法</w:t>
      </w:r>
      <w:bookmarkEnd w:id="261"/>
      <w:bookmarkEnd w:id="262"/>
      <w:bookmarkEnd w:id="263"/>
      <w:bookmarkEnd w:id="264"/>
      <w:bookmarkEnd w:id="265"/>
    </w:p>
    <w:p w14:paraId="79069786" w14:textId="1146EFCF" w:rsidR="00F27062" w:rsidRPr="005F5B92" w:rsidRDefault="006B4C8F">
      <w:pPr>
        <w:spacing w:line="360" w:lineRule="auto"/>
        <w:ind w:firstLine="480" w:firstLineChars="200"/>
        <w:jc w:val="both"/>
      </w:pPr>
      <w:r w:rsidRPr="005F5B92">
        <w:rPr>
          <w:rFonts w:ascii="Times New Roman" w:hAnsi="Times New Roman" w:eastAsia="宋体"/>
          <w:sz w:val="24"/>
        </w:rPr>
        <w:t>为验证改进算法的优化效果，选取经典</w:t>
      </w:r>
      <w:r w:rsidRPr="005F5B92">
        <w:rPr>
          <w:rFonts w:ascii="Times New Roman" w:hAnsi="Times New Roman" w:eastAsia="宋体"/>
          <w:sz w:val="24"/>
        </w:rPr>
        <w:t>Dijkstra</w:t>
      </w:r>
      <w:r w:rsidRPr="005F5B92">
        <w:rPr>
          <w:rFonts w:ascii="Times New Roman" w:hAnsi="Times New Roman" w:eastAsia="宋体"/>
          <w:sz w:val="24"/>
        </w:rPr>
        <w:t>算法作为对照方法。两组算法在完全相同的路网数据和场景条件下运行，传统</w:t>
      </w:r>
      <w:r w:rsidRPr="005F5B92">
        <w:rPr>
          <w:rFonts w:ascii="Times New Roman" w:hAnsi="Times New Roman" w:eastAsia="宋体"/>
          <w:sz w:val="24"/>
        </w:rPr>
        <w:t>Dijkstra</w:t>
      </w:r>
      <w:r w:rsidRPr="005F5B92">
        <w:rPr>
          <w:rFonts w:ascii="Times New Roman" w:hAnsi="Times New Roman" w:eastAsia="宋体"/>
          <w:sz w:val="24"/>
        </w:rPr>
        <w:t>算法仅以运输距离作为边权，追求路径总距离最短；本文改进算法以</w:t>
      </w:r>
      <w:r w:rsidRPr="005F5B92">
        <w:rPr>
          <w:rFonts w:ascii="Times New Roman" w:hAnsi="Times New Roman" w:eastAsia="宋体"/>
          <w:sz w:val="24"/>
        </w:rPr>
        <w:t>4.3.1</w:t>
      </w:r>
      <w:r w:rsidRPr="005F5B92">
        <w:rPr>
          <w:rFonts w:ascii="Times New Roman" w:hAnsi="Times New Roman" w:eastAsia="宋体"/>
          <w:sz w:val="24"/>
        </w:rPr>
        <w:t>节定义的动态综合代价</w:t>
      </w:r>
      <w:r w:rsidR="00D65B3B" w:rsidRPr="005F5B92">
        <w:rPr>
          <w:rFonts w:ascii="Times New Roman" w:hAnsi="Times New Roman" w:eastAsia="宋体"/>
          <w:position w:val="-10"/>
          <w:sz w:val="24"/>
        </w:rPr>
        <w:object w:dxaOrig="820" w:dyaOrig="320" w14:anchorId="1EA68FAE">
          <v:shape id="_x0000_i1117" type="#_x0000_t75" style="width:40.65pt;height:15.35pt" o:ole="">
            <v:imagedata r:id="rId200" o:title=""/>
          </v:shape>
          <o:OLEObject Type="Embed" ProgID="Equation.DSMT4" ShapeID="_x0000_i1117" DrawAspect="Content" ObjectID="_1840869865" r:id="rId201"/>
        </w:object>
      </w:r>
      <w:r w:rsidRPr="005F5B92">
        <w:rPr>
          <w:rFonts w:ascii="Times New Roman" w:hAnsi="Times New Roman" w:eastAsia="宋体"/>
          <w:sz w:val="24"/>
        </w:rPr>
        <w:t>为边权，追求多目标综合最优</w:t>
      </w:r>
      <w:r w:rsidRPr="005F5B92">
        <w:rPr>
          <w:rFonts w:hint="eastAsia" w:ascii="Times New Roman" w:hAnsi="Times New Roman" w:eastAsia="宋体"/>
          <w:sz w:val="24"/>
        </w:rPr>
        <w:t>。</w:t>
      </w:r>
    </w:p>
    <w:p w14:paraId="0CEFE40C" w14:textId="01F9C560" w:rsidR="00F27062" w:rsidRPr="005F5B92" w:rsidRDefault="00000000">
      <w:pPr>
        <w:pStyle w:val="3"/>
        <w:spacing w:line="360" w:lineRule="auto"/>
        <w:jc w:val="left"/>
        <w:outlineLvl w:val="3"/>
      </w:pPr>
      <w:bookmarkStart w:id="266" w:name="_Toc229002769"/>
      <w:bookmarkStart w:id="267" w:name="_Toc229002830"/>
      <w:bookmarkStart w:id="268" w:name="_Toc229003127"/>
      <w:bookmarkStart w:id="269" w:name="_Toc229003528"/>
      <w:bookmarkStart w:id="270" w:name="_Toc229003748"/>
      <w:r w:rsidRPr="005F5B92">
        <w:rPr>
          <w:rFonts w:ascii="Times New Roman" w:hAnsi="Times New Roman" w:eastAsia="宋体"/>
          <w:b w:val="0"/>
          <w:sz w:val="24"/>
        </w:rPr>
        <w:t>5.2.2</w:t>
      </w:r>
      <w:r w:rsidR="00234213" w:rsidRPr="005F5B92">
        <w:rPr>
          <w:rFonts w:hint="eastAsia" w:ascii="Times New Roman" w:hAnsi="Times New Roman" w:eastAsia="宋体"/>
          <w:b w:val="0"/>
          <w:sz w:val="24"/>
        </w:rPr>
        <w:t xml:space="preserve"> </w:t>
      </w:r>
      <w:r w:rsidRPr="005F5B92">
        <w:rPr>
          <w:rFonts w:ascii="Times New Roman" w:hAnsi="Times New Roman" w:eastAsia="宋体"/>
          <w:b w:val="0"/>
          <w:sz w:val="24"/>
        </w:rPr>
        <w:t>评价指标</w:t>
      </w:r>
      <w:bookmarkEnd w:id="266"/>
      <w:bookmarkEnd w:id="267"/>
      <w:bookmarkEnd w:id="268"/>
      <w:bookmarkEnd w:id="269"/>
      <w:bookmarkEnd w:id="270"/>
    </w:p>
    <w:p w14:paraId="0045C149" w14:textId="37EA20DE" w:rsidR="00D42B01" w:rsidRPr="005F5B92" w:rsidRDefault="005F58F2" w:rsidP="00D42B01">
      <w:pPr>
        <w:spacing w:line="360" w:lineRule="auto"/>
        <w:ind w:firstLine="480" w:firstLineChars="200"/>
        <w:jc w:val="both"/>
      </w:pPr>
      <w:bookmarkStart w:id="271" w:name="OLE_LINK32"/>
      <w:bookmarkStart w:id="272" w:name="OLE_LINK18"/>
      <w:r w:rsidRPr="005F5B92">
        <w:rPr>
          <w:rFonts w:ascii="Times New Roman" w:hAnsi="Times New Roman" w:eastAsia="宋体"/>
          <w:sz w:val="24"/>
        </w:rPr>
        <w:t>实验部分主要从运输成本、客户满意度和安全系数三个维度来评价</w:t>
      </w:r>
      <w:r w:rsidR="00D42B01" w:rsidRPr="005F5B92">
        <w:rPr>
          <w:rFonts w:ascii="Times New Roman" w:hAnsi="Times New Roman" w:eastAsia="宋体"/>
          <w:sz w:val="24"/>
        </w:rPr>
        <w:t>。</w:t>
      </w:r>
    </w:p>
    <w:p w14:paraId="1251A9EE" w14:textId="0ED27F14" w:rsidR="00D42B01" w:rsidRPr="005F5B92" w:rsidRDefault="005F58F2" w:rsidP="00FD5030">
      <w:pPr>
        <w:spacing w:line="360" w:lineRule="auto"/>
        <w:ind w:firstLine="480" w:firstLineChars="200"/>
        <w:jc w:val="both"/>
      </w:pPr>
      <w:r w:rsidRPr="005F5B92">
        <w:rPr>
          <w:rFonts w:ascii="Times New Roman" w:hAnsi="Times New Roman" w:eastAsia="宋体"/>
          <w:sz w:val="24"/>
        </w:rPr>
        <w:t>运输成本用路径上各路段运输成本的累加和来衡量。按照</w:t>
      </w:r>
      <w:r w:rsidRPr="005F5B92">
        <w:rPr>
          <w:rFonts w:ascii="Times New Roman" w:hAnsi="Times New Roman" w:eastAsia="宋体"/>
          <w:sz w:val="24"/>
        </w:rPr>
        <w:t>3.3.1</w:t>
      </w:r>
      <w:r w:rsidRPr="005F5B92">
        <w:rPr>
          <w:rFonts w:ascii="Times New Roman" w:hAnsi="Times New Roman" w:eastAsia="宋体"/>
          <w:sz w:val="24"/>
        </w:rPr>
        <w:t>节的模型，路段的运输成本由路段距离和天气影响下的实际通行时间共同确定，能同时反映</w:t>
      </w:r>
      <w:proofErr w:type="gramStart"/>
      <w:r w:rsidRPr="005F5B92">
        <w:rPr>
          <w:rFonts w:ascii="Times New Roman" w:hAnsi="Times New Roman" w:eastAsia="宋体"/>
          <w:sz w:val="24"/>
        </w:rPr>
        <w:t>出距离</w:t>
      </w:r>
      <w:proofErr w:type="gramEnd"/>
      <w:r w:rsidRPr="005F5B92">
        <w:rPr>
          <w:rFonts w:ascii="Times New Roman" w:hAnsi="Times New Roman" w:eastAsia="宋体"/>
          <w:sz w:val="24"/>
        </w:rPr>
        <w:t>和天气对运营成本的影响。该指标属于成本型，数值越小越好。客户满意度则按</w:t>
      </w:r>
      <w:r w:rsidRPr="005F5B92">
        <w:rPr>
          <w:rFonts w:ascii="Times New Roman" w:hAnsi="Times New Roman" w:eastAsia="宋体"/>
          <w:sz w:val="24"/>
        </w:rPr>
        <w:t>3.3.2</w:t>
      </w:r>
      <w:r w:rsidRPr="005F5B92">
        <w:rPr>
          <w:rFonts w:ascii="Times New Roman" w:hAnsi="Times New Roman" w:eastAsia="宋体"/>
          <w:sz w:val="24"/>
        </w:rPr>
        <w:t>节的</w:t>
      </w:r>
      <w:proofErr w:type="gramStart"/>
      <w:r w:rsidRPr="005F5B92">
        <w:rPr>
          <w:rFonts w:ascii="Times New Roman" w:hAnsi="Times New Roman" w:eastAsia="宋体"/>
          <w:sz w:val="24"/>
        </w:rPr>
        <w:t>软时间</w:t>
      </w:r>
      <w:proofErr w:type="gramEnd"/>
      <w:r w:rsidRPr="005F5B92">
        <w:rPr>
          <w:rFonts w:ascii="Times New Roman" w:hAnsi="Times New Roman" w:eastAsia="宋体"/>
          <w:sz w:val="24"/>
        </w:rPr>
        <w:t>窗模型来计算。车辆到达每个客户点时，把实际送达时间和该点的期望时间窗做</w:t>
      </w:r>
      <w:r w:rsidR="00C706EC">
        <w:rPr>
          <w:rFonts w:hint="eastAsia" w:ascii="Times New Roman" w:hAnsi="Times New Roman" w:eastAsia="宋体"/>
          <w:sz w:val="24"/>
        </w:rPr>
        <w:t>比较</w:t>
      </w:r>
      <w:r w:rsidRPr="005F5B92">
        <w:rPr>
          <w:rFonts w:ascii="Times New Roman" w:hAnsi="Times New Roman" w:eastAsia="宋体"/>
          <w:sz w:val="24"/>
        </w:rPr>
        <w:t>，代入分段函数得到该点的满意度，再取整条路径上所有客户</w:t>
      </w:r>
      <w:proofErr w:type="gramStart"/>
      <w:r w:rsidRPr="005F5B92">
        <w:rPr>
          <w:rFonts w:ascii="Times New Roman" w:hAnsi="Times New Roman" w:eastAsia="宋体"/>
          <w:sz w:val="24"/>
        </w:rPr>
        <w:t>点满意</w:t>
      </w:r>
      <w:proofErr w:type="gramEnd"/>
      <w:r w:rsidRPr="005F5B92">
        <w:rPr>
          <w:rFonts w:ascii="Times New Roman" w:hAnsi="Times New Roman" w:eastAsia="宋体"/>
          <w:sz w:val="24"/>
        </w:rPr>
        <w:t>度的均值作为路径整体的客户满意度，取值范围在</w:t>
      </w:r>
      <w:r w:rsidRPr="005F5B92">
        <w:rPr>
          <w:rFonts w:ascii="Times New Roman" w:hAnsi="Times New Roman" w:eastAsia="宋体"/>
          <w:sz w:val="24"/>
        </w:rPr>
        <w:t>0</w:t>
      </w:r>
      <w:r w:rsidRPr="005F5B92">
        <w:rPr>
          <w:rFonts w:ascii="Times New Roman" w:hAnsi="Times New Roman" w:eastAsia="宋体"/>
          <w:sz w:val="24"/>
        </w:rPr>
        <w:t>到</w:t>
      </w:r>
      <w:r w:rsidRPr="005F5B92">
        <w:rPr>
          <w:rFonts w:ascii="Times New Roman" w:hAnsi="Times New Roman" w:eastAsia="宋体"/>
          <w:sz w:val="24"/>
        </w:rPr>
        <w:t>1</w:t>
      </w:r>
      <w:r w:rsidRPr="005F5B92">
        <w:rPr>
          <w:rFonts w:ascii="Times New Roman" w:hAnsi="Times New Roman" w:eastAsia="宋体"/>
          <w:sz w:val="24"/>
        </w:rPr>
        <w:t>之间。这个指标属于效益型，数值越大越好。安全系数沿用</w:t>
      </w:r>
      <w:r w:rsidRPr="005F5B92">
        <w:rPr>
          <w:rFonts w:ascii="Times New Roman" w:hAnsi="Times New Roman" w:eastAsia="宋体"/>
          <w:sz w:val="24"/>
        </w:rPr>
        <w:t>3.2.3</w:t>
      </w:r>
      <w:r w:rsidRPr="005F5B92">
        <w:rPr>
          <w:rFonts w:ascii="Times New Roman" w:hAnsi="Times New Roman" w:eastAsia="宋体"/>
          <w:sz w:val="24"/>
        </w:rPr>
        <w:t>节的定义，取路径上各路段安全系数之和来反映整条路径的安全程度。它同样是效益型指标，数值越大，表示通行安全水平越高。</w:t>
      </w:r>
      <w:r w:rsidR="00D42B01" w:rsidRPr="005F5B92">
        <w:rPr>
          <w:rFonts w:ascii="Times New Roman" w:hAnsi="Times New Roman" w:eastAsia="宋体"/>
          <w:sz w:val="24"/>
        </w:rPr>
        <w:t>。</w:t>
      </w:r>
    </w:p>
    <w:bookmarkEnd w:id="271"/>
    <w:p w14:paraId="4302782F" w14:textId="52D0E7DA" w:rsidR="00F27062" w:rsidRPr="005F5B92" w:rsidRDefault="005F58F2" w:rsidP="00D42B01">
      <w:pPr>
        <w:spacing w:line="360" w:lineRule="auto"/>
        <w:ind w:firstLine="480" w:firstLineChars="200"/>
        <w:jc w:val="both"/>
      </w:pPr>
      <w:r w:rsidRPr="005F5B92">
        <w:rPr>
          <w:rFonts w:ascii="Times New Roman" w:hAnsi="Times New Roman" w:eastAsia="宋体"/>
          <w:sz w:val="24"/>
        </w:rPr>
        <w:t>综合评分是将上述三项指标先做</w:t>
      </w:r>
      <w:r w:rsidRPr="005F5B92">
        <w:rPr>
          <w:rFonts w:ascii="Times New Roman" w:hAnsi="Times New Roman" w:eastAsia="宋体"/>
          <w:sz w:val="24"/>
        </w:rPr>
        <w:t>Min-Max</w:t>
      </w:r>
      <w:r w:rsidRPr="005F5B92">
        <w:rPr>
          <w:rFonts w:ascii="Times New Roman" w:hAnsi="Times New Roman" w:eastAsia="宋体"/>
          <w:sz w:val="24"/>
        </w:rPr>
        <w:t>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5F5B92">
        <w:rPr>
          <w:rFonts w:ascii="Times New Roman" w:hAnsi="Times New Roman" w:eastAsia="宋体"/>
          <w:sz w:val="24"/>
        </w:rPr>
        <w:t>。</w:t>
      </w:r>
      <w:bookmarkEnd w:id="272"/>
    </w:p>
    <w:p w14:paraId="50C96D41" w14:textId="27635A37" w:rsidR="00F27062" w:rsidRPr="005F5B92" w:rsidRDefault="00000000">
      <w:pPr>
        <w:pStyle w:val="3"/>
        <w:spacing w:line="360" w:lineRule="auto"/>
        <w:jc w:val="left"/>
        <w:outlineLvl w:val="3"/>
      </w:pPr>
      <w:bookmarkStart w:id="273" w:name="_Toc229002770"/>
      <w:bookmarkStart w:id="274" w:name="_Toc229002831"/>
      <w:bookmarkStart w:id="275" w:name="_Toc229003128"/>
      <w:bookmarkStart w:id="276" w:name="_Toc229003529"/>
      <w:bookmarkStart w:id="277" w:name="_Toc229003749"/>
      <w:r w:rsidRPr="005F5B92">
        <w:rPr>
          <w:rFonts w:ascii="Times New Roman" w:hAnsi="Times New Roman" w:eastAsia="宋体"/>
          <w:b w:val="0"/>
          <w:sz w:val="24"/>
        </w:rPr>
        <w:t>5.2.3</w:t>
      </w:r>
      <w:r w:rsidR="00234213" w:rsidRPr="005F5B92">
        <w:rPr>
          <w:rFonts w:hint="eastAsia" w:ascii="Times New Roman" w:hAnsi="Times New Roman" w:eastAsia="宋体"/>
          <w:b w:val="0"/>
          <w:sz w:val="24"/>
        </w:rPr>
        <w:t xml:space="preserve"> </w:t>
      </w:r>
      <w:r w:rsidRPr="005F5B92">
        <w:rPr>
          <w:rFonts w:ascii="Times New Roman" w:hAnsi="Times New Roman" w:eastAsia="宋体"/>
          <w:b w:val="0"/>
          <w:sz w:val="24"/>
        </w:rPr>
        <w:t>模拟场景</w:t>
      </w:r>
      <w:bookmarkEnd w:id="273"/>
      <w:bookmarkEnd w:id="274"/>
      <w:bookmarkEnd w:id="275"/>
      <w:bookmarkEnd w:id="276"/>
      <w:bookmarkEnd w:id="277"/>
    </w:p>
    <w:p w14:paraId="1C4B9C87" w14:textId="77777777" w:rsidR="00D42B01" w:rsidRPr="005F5B92" w:rsidRDefault="00D42B01" w:rsidP="00D42B01">
      <w:pPr>
        <w:spacing w:line="360" w:lineRule="auto"/>
        <w:ind w:firstLine="480" w:firstLineChars="200"/>
        <w:jc w:val="both"/>
      </w:pPr>
      <w:r w:rsidRPr="005F5B92">
        <w:rPr>
          <w:rFonts w:ascii="Times New Roman" w:hAnsi="Times New Roman" w:eastAsia="宋体"/>
          <w:sz w:val="24"/>
        </w:rPr>
        <w:t>为覆盖末端配送中常见的外部条件变化，分别以天气条件和配送紧急程度为变量，组合形成四组典型场景。</w:t>
      </w:r>
    </w:p>
    <w:p w14:paraId="1BC0A802" w14:textId="344BF936" w:rsidR="00D42B01" w:rsidRPr="005F5B92" w:rsidRDefault="00D42B01" w:rsidP="00D42B01">
      <w:pPr>
        <w:spacing w:line="360" w:lineRule="auto"/>
        <w:ind w:firstLine="480" w:firstLineChars="200"/>
        <w:jc w:val="both"/>
      </w:pPr>
      <w:r w:rsidRPr="005F5B92">
        <w:rPr>
          <w:rFonts w:ascii="Times New Roman" w:hAnsi="Times New Roman" w:eastAsia="宋体"/>
          <w:sz w:val="24"/>
        </w:rPr>
        <w:t>场景一为正常天气</w:t>
      </w:r>
      <w:proofErr w:type="gramStart"/>
      <w:r w:rsidRPr="005F5B92">
        <w:rPr>
          <w:rFonts w:ascii="Times New Roman" w:hAnsi="Times New Roman" w:eastAsia="宋体"/>
          <w:sz w:val="24"/>
        </w:rPr>
        <w:t>加普通</w:t>
      </w:r>
      <w:proofErr w:type="gramEnd"/>
      <w:r w:rsidRPr="005F5B92">
        <w:rPr>
          <w:rFonts w:ascii="Times New Roman" w:hAnsi="Times New Roman" w:eastAsia="宋体"/>
          <w:sz w:val="24"/>
        </w:rPr>
        <w:t>配送。所有路段天气风险指数</w:t>
      </w:r>
      <w:r w:rsidR="00D65B3B" w:rsidRPr="005F5B92">
        <w:rPr>
          <w:rFonts w:ascii="Times New Roman" w:hAnsi="Times New Roman" w:eastAsia="宋体"/>
          <w:position w:val="-6"/>
          <w:sz w:val="24"/>
        </w:rPr>
        <w:object w:dxaOrig="740" w:dyaOrig="279" w14:anchorId="36802050">
          <v:shape id="_x0000_i1118" type="#_x0000_t75" style="width:38.65pt;height:14.65pt" o:ole="">
            <v:imagedata r:id="rId202" o:title=""/>
          </v:shape>
          <o:OLEObject Type="Embed" ProgID="Equation.DSMT4" ShapeID="_x0000_i1118" DrawAspect="Content" ObjectID="_1840869866" r:id="rId203"/>
        </w:object>
      </w:r>
      <w:r w:rsidRPr="005F5B92">
        <w:rPr>
          <w:rFonts w:ascii="Times New Roman" w:hAnsi="Times New Roman" w:eastAsia="宋体"/>
          <w:sz w:val="24"/>
        </w:rPr>
        <w:t>，路网中无高风险路段，配送任务无特殊时效要求，权重体系沿用基础权重</w:t>
      </w:r>
      <w:r w:rsidR="00D65B3B" w:rsidRPr="005F5B92">
        <w:rPr>
          <w:rFonts w:ascii="Times New Roman" w:hAnsi="Times New Roman" w:eastAsia="宋体"/>
          <w:position w:val="-12"/>
          <w:sz w:val="24"/>
        </w:rPr>
        <w:object w:dxaOrig="499" w:dyaOrig="360" w14:anchorId="401889C4">
          <v:shape id="_x0000_i1119" type="#_x0000_t75" style="width:25.35pt;height:18pt" o:ole="">
            <v:imagedata r:id="rId204" o:title=""/>
          </v:shape>
          <o:OLEObject Type="Embed" ProgID="Equation.DSMT4" ShapeID="_x0000_i1119" DrawAspect="Content" ObjectID="_1840869867" r:id="rId205"/>
        </w:object>
      </w:r>
      <w:r w:rsidRPr="005F5B92">
        <w:rPr>
          <w:rFonts w:ascii="Times New Roman" w:hAnsi="Times New Roman" w:eastAsia="宋体"/>
          <w:sz w:val="24"/>
        </w:rPr>
        <w:t>。此场景作为对照基准，检验改进算法在常规条件下的综合优化效果。</w:t>
      </w:r>
    </w:p>
    <w:p w14:paraId="48FA1AB6" w14:textId="319330F9" w:rsidR="00D42B01" w:rsidRPr="005F5B92" w:rsidRDefault="00D42B01" w:rsidP="00D42B01">
      <w:pPr>
        <w:spacing w:line="360" w:lineRule="auto"/>
        <w:ind w:firstLine="480" w:firstLineChars="200"/>
        <w:jc w:val="both"/>
      </w:pPr>
      <w:r w:rsidRPr="005F5B92">
        <w:rPr>
          <w:rFonts w:ascii="Times New Roman" w:hAnsi="Times New Roman" w:eastAsia="宋体"/>
          <w:sz w:val="24"/>
        </w:rPr>
        <w:t>场景二为恶劣天气</w:t>
      </w:r>
      <w:proofErr w:type="gramStart"/>
      <w:r w:rsidRPr="005F5B92">
        <w:rPr>
          <w:rFonts w:ascii="Times New Roman" w:hAnsi="Times New Roman" w:eastAsia="宋体"/>
          <w:sz w:val="24"/>
        </w:rPr>
        <w:t>加普通</w:t>
      </w:r>
      <w:proofErr w:type="gramEnd"/>
      <w:r w:rsidRPr="005F5B92">
        <w:rPr>
          <w:rFonts w:ascii="Times New Roman" w:hAnsi="Times New Roman" w:eastAsia="宋体"/>
          <w:sz w:val="24"/>
        </w:rPr>
        <w:t>配送。路网中</w:t>
      </w:r>
      <w:r w:rsidRPr="00C247A1">
        <w:rPr>
          <w:rFonts w:ascii="Times New Roman" w:hAnsi="Times New Roman" w:eastAsia="宋体"/>
          <w:i/>
          <w:iCs/>
          <w:sz w:val="24"/>
        </w:rPr>
        <w:t>S₁→S₂</w:t>
      </w:r>
      <w:r w:rsidRPr="005F5B92">
        <w:rPr>
          <w:rFonts w:ascii="Times New Roman" w:hAnsi="Times New Roman" w:eastAsia="宋体"/>
          <w:sz w:val="24"/>
        </w:rPr>
        <w:t>和</w:t>
      </w:r>
      <w:r w:rsidRPr="00C247A1">
        <w:rPr>
          <w:rFonts w:ascii="Times New Roman" w:hAnsi="Times New Roman" w:eastAsia="宋体"/>
          <w:i/>
          <w:iCs/>
          <w:sz w:val="24"/>
        </w:rPr>
        <w:t>S₅→S₈</w:t>
      </w:r>
      <w:r w:rsidRPr="005F5B92">
        <w:rPr>
          <w:rFonts w:ascii="Times New Roman" w:hAnsi="Times New Roman" w:eastAsia="宋体"/>
          <w:sz w:val="24"/>
        </w:rPr>
        <w:t>两条路段的天气风险指数</w:t>
      </w:r>
      <w:r w:rsidR="00D65B3B" w:rsidRPr="005F5B92">
        <w:rPr>
          <w:rFonts w:ascii="Times New Roman" w:hAnsi="Times New Roman" w:eastAsia="宋体"/>
          <w:position w:val="-6"/>
          <w:sz w:val="24"/>
        </w:rPr>
        <w:object w:dxaOrig="740" w:dyaOrig="279" w14:anchorId="7E0B192A">
          <v:shape id="_x0000_i1120" type="#_x0000_t75" style="width:38.65pt;height:14.65pt" o:ole="">
            <v:imagedata r:id="rId206" o:title=""/>
          </v:shape>
          <o:OLEObject Type="Embed" ProgID="Equation.DSMT4" ShapeID="_x0000_i1120" DrawAspect="Content" ObjectID="_1840869868" r:id="rId207"/>
        </w:object>
      </w:r>
      <w:r w:rsidRPr="005F5B92">
        <w:rPr>
          <w:rFonts w:ascii="Times New Roman" w:hAnsi="Times New Roman" w:eastAsia="宋体"/>
          <w:sz w:val="24"/>
        </w:rPr>
        <w:t>，</w:t>
      </w:r>
      <w:bookmarkStart w:id="278" w:name="OLE_LINK19"/>
      <w:r w:rsidR="00FD5030" w:rsidRPr="005F5B92">
        <w:rPr>
          <w:rFonts w:ascii="Times New Roman" w:hAnsi="Times New Roman" w:eastAsia="宋体"/>
          <w:sz w:val="24"/>
        </w:rPr>
        <w:t>构成高风险区域，配送任务仍为普通配送，以此触发</w:t>
      </w:r>
      <w:r w:rsidR="00FD5030" w:rsidRPr="005F5B92">
        <w:rPr>
          <w:rFonts w:ascii="Times New Roman" w:hAnsi="Times New Roman" w:eastAsia="宋体"/>
          <w:sz w:val="24"/>
        </w:rPr>
        <w:t>4.2.1</w:t>
      </w:r>
      <w:r w:rsidR="00FD5030" w:rsidRPr="005F5B92">
        <w:rPr>
          <w:rFonts w:ascii="Times New Roman" w:hAnsi="Times New Roman" w:eastAsia="宋体"/>
          <w:sz w:val="24"/>
        </w:rPr>
        <w:t>节安全风险驱动的权重调整，检验算法在恶劣天气下对高风险路段的规避效果</w:t>
      </w:r>
      <w:r w:rsidRPr="005F5B92">
        <w:rPr>
          <w:rFonts w:ascii="Times New Roman" w:hAnsi="Times New Roman" w:eastAsia="宋体"/>
          <w:sz w:val="24"/>
        </w:rPr>
        <w:t>。</w:t>
      </w:r>
      <w:bookmarkEnd w:id="278"/>
    </w:p>
    <w:p w14:paraId="3DDF849F" w14:textId="79D1A766" w:rsidR="00D42B01" w:rsidRPr="005F5B92" w:rsidRDefault="00B06587" w:rsidP="00D42B01">
      <w:pPr>
        <w:spacing w:line="360" w:lineRule="auto"/>
        <w:ind w:firstLine="480" w:firstLineChars="200"/>
        <w:jc w:val="both"/>
      </w:pPr>
      <w:bookmarkStart w:id="279" w:name="OLE_LINK20"/>
      <w:r w:rsidRPr="005F5B92">
        <w:rPr>
          <w:rFonts w:ascii="Times New Roman" w:hAnsi="Times New Roman" w:eastAsia="宋体"/>
          <w:sz w:val="24"/>
        </w:rPr>
        <w:t>场景三为正常天气叠加紧急配送。天气条件保持正常，各路段天气风险指数</w:t>
      </w:r>
      <w:r w:rsidR="00D65B3B" w:rsidRPr="005F5B92">
        <w:rPr>
          <w:rFonts w:ascii="Times New Roman" w:hAnsi="Times New Roman" w:eastAsia="宋体"/>
          <w:position w:val="-6"/>
          <w:sz w:val="24"/>
        </w:rPr>
        <w:object w:dxaOrig="740" w:dyaOrig="279" w14:anchorId="6D3F43C1">
          <v:shape id="_x0000_i1121" type="#_x0000_t75" style="width:38.65pt;height:14.65pt" o:ole="">
            <v:imagedata r:id="rId208" o:title=""/>
          </v:shape>
          <o:OLEObject Type="Embed" ProgID="Equation.DSMT4" ShapeID="_x0000_i1121" DrawAspect="Content" ObjectID="_1840869869" r:id="rId209"/>
        </w:object>
      </w:r>
      <w:r w:rsidR="00D42B01" w:rsidRPr="005F5B92">
        <w:rPr>
          <w:rFonts w:ascii="Times New Roman" w:hAnsi="Times New Roman" w:eastAsia="宋体"/>
          <w:sz w:val="24"/>
        </w:rPr>
        <w:t>，</w:t>
      </w:r>
      <w:r w:rsidR="005F58F2" w:rsidRPr="005F5B92">
        <w:rPr>
          <w:rFonts w:ascii="Times New Roman" w:hAnsi="Times New Roman" w:eastAsia="宋体"/>
          <w:sz w:val="24"/>
        </w:rPr>
        <w:t>配送任务设为紧急，客户时间窗压缩到</w:t>
      </w:r>
      <w:r w:rsidR="005F58F2" w:rsidRPr="005F5B92">
        <w:rPr>
          <w:rFonts w:ascii="Times New Roman" w:hAnsi="Times New Roman" w:eastAsia="宋体"/>
          <w:sz w:val="24"/>
        </w:rPr>
        <w:t>60</w:t>
      </w:r>
      <w:r w:rsidR="005F58F2" w:rsidRPr="005F5B92">
        <w:rPr>
          <w:rFonts w:ascii="Times New Roman" w:hAnsi="Times New Roman" w:eastAsia="宋体"/>
          <w:sz w:val="24"/>
        </w:rPr>
        <w:t>分钟以内，该场景会触发</w:t>
      </w:r>
      <w:r w:rsidR="005F58F2" w:rsidRPr="005F5B92">
        <w:rPr>
          <w:rFonts w:ascii="Times New Roman" w:hAnsi="Times New Roman" w:eastAsia="宋体"/>
          <w:sz w:val="24"/>
        </w:rPr>
        <w:t>4.2.2</w:t>
      </w:r>
      <w:r w:rsidR="005F58F2" w:rsidRPr="005F5B92">
        <w:rPr>
          <w:rFonts w:ascii="Times New Roman" w:hAnsi="Times New Roman" w:eastAsia="宋体"/>
          <w:sz w:val="24"/>
        </w:rPr>
        <w:t>节由时间窗紧迫性驱动的权重调整，重点考察算法在时效压力下优先保障配送准时性的能力。</w:t>
      </w:r>
    </w:p>
    <w:p w14:paraId="42EF8CB2" w14:textId="4CF50037" w:rsidR="00D42B01" w:rsidRPr="005F5B92" w:rsidRDefault="005F58F2" w:rsidP="00D42B01">
      <w:pPr>
        <w:spacing w:line="360" w:lineRule="auto"/>
        <w:ind w:firstLine="480" w:firstLineChars="200"/>
        <w:jc w:val="both"/>
      </w:pPr>
      <w:r w:rsidRPr="005F5B92">
        <w:rPr>
          <w:rFonts w:ascii="Times New Roman" w:hAnsi="Times New Roman" w:eastAsia="宋体"/>
          <w:sz w:val="24"/>
        </w:rPr>
        <w:t>场景四是恶劣天气与紧急配送同时发生的极端复合情形。路网中既分布有高风险路段</w:t>
      </w:r>
      <w:r w:rsidR="00D42B01" w:rsidRPr="005F5B92">
        <w:rPr>
          <w:rFonts w:ascii="Times New Roman" w:hAnsi="Times New Roman" w:eastAsia="宋体"/>
          <w:sz w:val="24"/>
        </w:rPr>
        <w:t>（</w:t>
      </w:r>
      <w:r w:rsidR="00D65B3B" w:rsidRPr="005F5B92">
        <w:rPr>
          <w:rFonts w:ascii="Times New Roman" w:hAnsi="Times New Roman" w:eastAsia="宋体"/>
          <w:position w:val="-12"/>
          <w:sz w:val="24"/>
        </w:rPr>
        <w:object w:dxaOrig="980" w:dyaOrig="360" w14:anchorId="14A45770">
          <v:shape id="_x0000_i1122" type="#_x0000_t75" style="width:49.35pt;height:18pt" o:ole="">
            <v:imagedata r:id="rId210" o:title=""/>
          </v:shape>
          <o:OLEObject Type="Embed" ProgID="Equation.DSMT4" ShapeID="_x0000_i1122" DrawAspect="Content" ObjectID="_1840869870" r:id="rId211"/>
        </w:object>
      </w:r>
      <w:r w:rsidR="00D42B01" w:rsidRPr="005F5B92">
        <w:rPr>
          <w:rFonts w:ascii="Times New Roman" w:hAnsi="Times New Roman" w:eastAsia="宋体"/>
          <w:sz w:val="24"/>
        </w:rPr>
        <w:t>）</w:t>
      </w:r>
      <w:r w:rsidRPr="005F5B92">
        <w:rPr>
          <w:rFonts w:hint="eastAsia" w:ascii="Times New Roman" w:hAnsi="Times New Roman" w:eastAsia="宋体"/>
          <w:sz w:val="24"/>
        </w:rPr>
        <w:t>，</w:t>
      </w:r>
      <w:r w:rsidRPr="005F5B92">
        <w:rPr>
          <w:rFonts w:ascii="Times New Roman" w:hAnsi="Times New Roman" w:eastAsia="宋体"/>
          <w:sz w:val="24"/>
        </w:rPr>
        <w:t>又存在紧急配送任务，两类调整规则依次作用后再做归一化处理，目的是检验算法在多因素叠加下的</w:t>
      </w:r>
      <w:proofErr w:type="gramStart"/>
      <w:r w:rsidRPr="005F5B92">
        <w:rPr>
          <w:rFonts w:ascii="Times New Roman" w:hAnsi="Times New Roman" w:eastAsia="宋体"/>
          <w:sz w:val="24"/>
        </w:rPr>
        <w:t>综合自</w:t>
      </w:r>
      <w:proofErr w:type="gramEnd"/>
      <w:r w:rsidRPr="005F5B92">
        <w:rPr>
          <w:rFonts w:ascii="Times New Roman" w:hAnsi="Times New Roman" w:eastAsia="宋体"/>
          <w:sz w:val="24"/>
        </w:rPr>
        <w:t>适应能力</w:t>
      </w:r>
      <w:r w:rsidR="00D42B01" w:rsidRPr="005F5B92">
        <w:rPr>
          <w:rFonts w:ascii="Times New Roman" w:hAnsi="Times New Roman" w:eastAsia="宋体"/>
          <w:sz w:val="24"/>
        </w:rPr>
        <w:t>。</w:t>
      </w:r>
    </w:p>
    <w:bookmarkEnd w:id="279"/>
    <w:p w14:paraId="552FD231" w14:textId="23A24363" w:rsidR="00F27062" w:rsidRPr="005F5B92" w:rsidRDefault="005F58F2" w:rsidP="00D42B01">
      <w:pPr>
        <w:spacing w:line="360" w:lineRule="auto"/>
        <w:ind w:firstLine="480" w:firstLineChars="200"/>
        <w:jc w:val="both"/>
      </w:pPr>
      <w:r w:rsidRPr="005F5B92">
        <w:rPr>
          <w:rFonts w:ascii="Times New Roman" w:hAnsi="Times New Roman" w:eastAsia="宋体"/>
          <w:sz w:val="24"/>
        </w:rPr>
        <w:t>上述四组场景仅在天气风险指数的分布和任务是否紧急这两方面有所区别，路段距离、客户时间窗以及其他模型参数完全一致，以保障实验结果之间的可比性</w:t>
      </w:r>
      <w:r w:rsidR="00D42B01" w:rsidRPr="005F5B92">
        <w:rPr>
          <w:rFonts w:ascii="Times New Roman" w:hAnsi="Times New Roman" w:eastAsia="宋体"/>
          <w:sz w:val="24"/>
        </w:rPr>
        <w:t>。</w:t>
      </w:r>
    </w:p>
    <w:p w14:paraId="269F7AD1" w14:textId="2988B2BE" w:rsidR="00F27062" w:rsidRPr="005F5B92" w:rsidRDefault="00000000">
      <w:pPr>
        <w:pStyle w:val="2"/>
        <w:spacing w:line="360" w:lineRule="auto"/>
        <w:jc w:val="left"/>
        <w:outlineLvl w:val="2"/>
      </w:pPr>
      <w:bookmarkStart w:id="280" w:name="_Toc229002771"/>
      <w:bookmarkStart w:id="281" w:name="_Toc229002832"/>
      <w:bookmarkStart w:id="282" w:name="_Toc229003129"/>
      <w:bookmarkStart w:id="283" w:name="_Toc229003530"/>
      <w:bookmarkStart w:id="284" w:name="_Toc229003750"/>
      <w:r w:rsidRPr="005F5B92">
        <w:rPr>
          <w:rFonts w:ascii="Times New Roman" w:hAnsi="Times New Roman" w:eastAsia="黑体"/>
          <w:b/>
          <w:sz w:val="24"/>
        </w:rPr>
        <w:t>5.3</w:t>
      </w:r>
      <w:r w:rsidR="00234213" w:rsidRPr="005F5B92">
        <w:rPr>
          <w:rFonts w:hint="eastAsia" w:ascii="Times New Roman" w:hAnsi="Times New Roman" w:eastAsia="黑体"/>
          <w:b/>
          <w:sz w:val="24"/>
        </w:rPr>
        <w:t xml:space="preserve"> </w:t>
      </w:r>
      <w:r w:rsidRPr="005F5B92">
        <w:rPr>
          <w:rFonts w:ascii="Times New Roman" w:hAnsi="Times New Roman" w:eastAsia="黑体"/>
          <w:b/>
          <w:sz w:val="24"/>
        </w:rPr>
        <w:t>模拟结果对比分析</w:t>
      </w:r>
      <w:bookmarkEnd w:id="280"/>
      <w:bookmarkEnd w:id="281"/>
      <w:bookmarkEnd w:id="282"/>
      <w:bookmarkEnd w:id="283"/>
      <w:bookmarkEnd w:id="284"/>
    </w:p>
    <w:p w14:paraId="4F3775AC" w14:textId="5CD0537C" w:rsidR="00F27062" w:rsidRPr="005F5B92" w:rsidRDefault="00B85254">
      <w:pPr>
        <w:spacing w:line="360" w:lineRule="auto"/>
        <w:ind w:firstLine="480" w:firstLineChars="200"/>
        <w:jc w:val="both"/>
      </w:pPr>
      <w:r w:rsidRPr="005F5B92">
        <w:rPr>
          <w:rFonts w:ascii="Times New Roman" w:hAnsi="Times New Roman" w:eastAsia="宋体"/>
          <w:sz w:val="24"/>
        </w:rPr>
        <w:t>在四组场景下分别运行传统</w:t>
      </w:r>
      <w:r w:rsidRPr="005F5B92">
        <w:rPr>
          <w:rFonts w:ascii="Times New Roman" w:hAnsi="Times New Roman" w:eastAsia="宋体"/>
          <w:sz w:val="24"/>
        </w:rPr>
        <w:t>Dijkstra</w:t>
      </w:r>
      <w:r w:rsidRPr="005F5B92">
        <w:rPr>
          <w:rFonts w:ascii="Times New Roman" w:hAnsi="Times New Roman" w:eastAsia="宋体"/>
          <w:sz w:val="24"/>
        </w:rPr>
        <w:t>算法与本文改进算法，两种算法在每组场景下的最优路径及各评价指标如表</w:t>
      </w:r>
      <w:r w:rsidRPr="005F5B92">
        <w:rPr>
          <w:rFonts w:ascii="Times New Roman" w:hAnsi="Times New Roman" w:eastAsia="宋体"/>
          <w:sz w:val="24"/>
        </w:rPr>
        <w:t>6</w:t>
      </w:r>
      <w:r w:rsidRPr="005F5B92">
        <w:rPr>
          <w:rFonts w:ascii="Times New Roman" w:hAnsi="Times New Roman" w:eastAsia="宋体"/>
          <w:sz w:val="24"/>
        </w:rPr>
        <w:t>、表</w:t>
      </w:r>
      <w:r w:rsidRPr="005F5B92">
        <w:rPr>
          <w:rFonts w:ascii="Times New Roman" w:hAnsi="Times New Roman" w:eastAsia="宋体"/>
          <w:sz w:val="24"/>
        </w:rPr>
        <w:t>7</w:t>
      </w:r>
      <w:r w:rsidRPr="005F5B92">
        <w:rPr>
          <w:rFonts w:ascii="Times New Roman" w:hAnsi="Times New Roman" w:eastAsia="宋体"/>
          <w:sz w:val="24"/>
        </w:rPr>
        <w:t>所示</w:t>
      </w:r>
      <w:r w:rsidR="004801EB" w:rsidRPr="005F5B92">
        <w:rPr>
          <w:rFonts w:ascii="Times New Roman" w:hAnsi="Times New Roman" w:eastAsia="宋体"/>
          <w:sz w:val="24"/>
        </w:rPr>
        <w:t>。</w:t>
      </w:r>
    </w:p>
    <w:p w14:paraId="1DAA27D8" w14:textId="7DECEEBC" w:rsidR="00F27062" w:rsidRPr="005F5B92" w:rsidRDefault="00000000" w:rsidP="00D65B3B">
      <w:pPr>
        <w:spacing w:line="360" w:lineRule="auto"/>
        <w:ind w:firstLineChars="0" w:firstLine="0"/>
        <w:jc w:val="center"/>
        <w:rPr>
          <w:rFonts w:eastAsia="黑体"/>
          <w:sz w:val="21"/>
          <w:szCs w:val="21"/>
        </w:rPr>
      </w:pPr>
      <w:r w:rsidRPr="005F5B92">
        <w:rPr>
          <w:rFonts w:eastAsia="黑体" w:ascii="Times New Roman" w:hAnsi="Times New Roman"/>
          <w:sz w:val="21"/>
          <w:szCs w:val="21"/>
        </w:rPr>
        <w:t>表</w:t>
      </w:r>
      <w:r w:rsidR="00F367AD" w:rsidRPr="005F5B92">
        <w:rPr>
          <w:rFonts w:eastAsia="黑体" w:hint="eastAsia" w:ascii="Times New Roman" w:hAnsi="Times New Roman"/>
          <w:sz w:val="21"/>
          <w:szCs w:val="21"/>
        </w:rPr>
        <w:t>6</w:t>
      </w:r>
      <w:r w:rsidRPr="005F5B92">
        <w:rPr>
          <w:rFonts w:eastAsia="黑体" w:ascii="Times New Roman" w:hAnsi="Times New Roman"/>
          <w:sz w:val="21"/>
          <w:szCs w:val="21"/>
        </w:rPr>
        <w:t xml:space="preserve"> </w:t>
      </w:r>
      <w:r w:rsidRPr="005F5B92">
        <w:rPr>
          <w:rFonts w:eastAsia="黑体" w:ascii="Times New Roman" w:hAnsi="Times New Roman"/>
          <w:sz w:val="21"/>
          <w:szCs w:val="21"/>
        </w:rPr>
        <w:t>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416"/>
        <w:gridCol w:w="1814"/>
        <w:gridCol w:w="3201"/>
        <w:gridCol w:w="2268"/>
        <w:gridCol w:w="1701"/>
      </w:tblGrid>
      <w:tr w:rsidR="00F27062" w:rsidRPr="005F5B92"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941452" w:rsidRDefault="00000000" w:rsidP="00941452">
            <w:pPr>
              <w:ind w:firstLineChars="0" w:firstLine="0"/>
              <w:jc w:val="center"/>
              <w:rPr>
                <w:rFonts w:cs="Segoe UI"/>
                <w:kern w:val="0"/>
                <w:szCs w:val="21"/>
                <w14:ligatures w14:val="none"/>
              </w:rPr>
            </w:pPr>
            <w:proofErr w:type="gramStart"/>
            <w:r w:rsidRPr="00941452">
              <w:rPr>
                <w:rFonts w:cs="Segoe UI" w:ascii="Times New Roman" w:hAnsi="Times New Roman" w:eastAsia="宋体"/>
                <w:kern w:val="0"/>
                <w:sz w:val="24"/>
                <w:szCs w:val="21"/>
                <w14:ligatures w14:val="none"/>
              </w:rPr>
              <w:t>总运输</w:t>
            </w:r>
            <w:proofErr w:type="gramEnd"/>
            <w:r w:rsidRPr="00941452">
              <w:rPr>
                <w:rFonts w:cs="Segoe UI" w:ascii="Times New Roman" w:hAnsi="Times New Roman" w:eastAsia="宋体"/>
                <w:kern w:val="0"/>
                <w:sz w:val="24"/>
                <w:szCs w:val="21"/>
                <w14:ligatures w14:val="none"/>
              </w:rPr>
              <w:t>距离</w:t>
            </w:r>
            <w:r w:rsidRPr="00941452">
              <w:rPr>
                <w:rFonts w:cs="Segoe UI" w:ascii="Times New Roman" w:hAnsi="Times New Roman" w:eastAsia="宋体"/>
                <w:kern w:val="0"/>
                <w:sz w:val="24"/>
                <w:szCs w:val="21"/>
                <w14:ligatures w14:val="none"/>
              </w:rPr>
              <w:t xml:space="preserve"> (km)</w:t>
            </w:r>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客户满意度</w:t>
            </w:r>
          </w:p>
        </w:tc>
      </w:tr>
      <w:tr w:rsidR="00F27062" w:rsidRPr="005F5B92"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正常</w:t>
            </w:r>
            <w:r w:rsidRPr="00941452">
              <w:rPr>
                <w:rFonts w:cs="Segoe UI" w:ascii="Times New Roman" w:hAnsi="Times New Roman" w:eastAsia="宋体"/>
                <w:kern w:val="0"/>
                <w:sz w:val="24"/>
                <w:szCs w:val="21"/>
                <w14:ligatures w14:val="none"/>
              </w:rPr>
              <w:t>+</w:t>
            </w:r>
            <w:r w:rsidRPr="00941452">
              <w:rPr>
                <w:rFonts w:cs="Segoe UI" w:ascii="Times New Roman" w:hAnsi="Times New Roman" w:eastAsia="宋体"/>
                <w:kern w:val="0"/>
                <w:sz w:val="24"/>
                <w:szCs w:val="21"/>
                <w14:ligatures w14:val="none"/>
              </w:rPr>
              <w:t>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传统</w:t>
            </w:r>
            <w:r w:rsidRPr="00941452">
              <w:rPr>
                <w:rFonts w:cs="Segoe UI" w:ascii="Times New Roman" w:hAnsi="Times New Roman" w:eastAsia="宋体"/>
                <w:kern w:val="0"/>
                <w:sz w:val="24"/>
                <w:szCs w:val="21"/>
                <w14:ligatures w14:val="none"/>
              </w:rPr>
              <w:t>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0.78</w:t>
            </w:r>
          </w:p>
        </w:tc>
      </w:tr>
      <w:tr w:rsidR="00F27062" w:rsidRPr="005F5B92"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941452" w:rsidRDefault="00F27062" w:rsidP="00941452">
            <w:pPr>
              <w:ind w:firstLineChars="0" w:firstLine="0"/>
              <w:jc w:val="center"/>
              <w:rPr>
                <w:rFonts w:cs="Segoe UI"/>
                <w:kern w:val="0"/>
                <w:szCs w:val="21"/>
                <w14:ligatures w14:val="none"/>
              </w:rPr>
            </w:pPr>
          </w:p>
        </w:tc>
        <w:tc>
          <w:tcPr>
            <w:tcW w:w="1814" w:type="dxa"/>
            <w:tcBorders>
              <w:top w:val="nil"/>
            </w:tcBorders>
            <w:tcMar>
              <w:top w:w="150" w:type="dxa"/>
              <w:left w:w="240" w:type="dxa"/>
              <w:bottom w:w="150" w:type="dxa"/>
              <w:right w:w="240" w:type="dxa"/>
            </w:tcMar>
            <w:vAlign w:val="center"/>
          </w:tcPr>
          <w:p w14:paraId="1E7232BE"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38</w:t>
            </w:r>
          </w:p>
        </w:tc>
        <w:tc>
          <w:tcPr>
            <w:tcW w:w="1701" w:type="dxa"/>
            <w:tcBorders>
              <w:top w:val="nil"/>
            </w:tcBorders>
            <w:tcMar>
              <w:top w:w="150" w:type="dxa"/>
              <w:left w:w="240" w:type="dxa"/>
              <w:bottom w:w="150" w:type="dxa"/>
              <w:right w:w="0" w:type="dxa"/>
            </w:tcMar>
            <w:vAlign w:val="center"/>
          </w:tcPr>
          <w:p w14:paraId="377ED0E7"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0.92</w:t>
            </w:r>
          </w:p>
        </w:tc>
      </w:tr>
      <w:tr w:rsidR="00F27062" w:rsidRPr="005F5B92"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恶劣</w:t>
            </w:r>
            <w:r w:rsidRPr="00941452">
              <w:rPr>
                <w:rFonts w:cs="Segoe UI" w:ascii="Times New Roman" w:hAnsi="Times New Roman" w:eastAsia="宋体"/>
                <w:kern w:val="0"/>
                <w:sz w:val="24"/>
                <w:szCs w:val="21"/>
                <w14:ligatures w14:val="none"/>
              </w:rPr>
              <w:t>+</w:t>
            </w:r>
            <w:r w:rsidRPr="00941452">
              <w:rPr>
                <w:rFonts w:cs="Segoe UI" w:ascii="Times New Roman" w:hAnsi="Times New Roman" w:eastAsia="宋体"/>
                <w:kern w:val="0"/>
                <w:sz w:val="24"/>
                <w:szCs w:val="21"/>
                <w14:ligatures w14:val="none"/>
              </w:rPr>
              <w:t>普通</w:t>
            </w:r>
          </w:p>
        </w:tc>
        <w:tc>
          <w:tcPr>
            <w:tcW w:w="1814" w:type="dxa"/>
            <w:tcMar>
              <w:top w:w="150" w:type="dxa"/>
              <w:left w:w="240" w:type="dxa"/>
              <w:bottom w:w="150" w:type="dxa"/>
              <w:right w:w="240" w:type="dxa"/>
            </w:tcMar>
            <w:vAlign w:val="center"/>
          </w:tcPr>
          <w:p w14:paraId="3892A8B8"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传统</w:t>
            </w:r>
            <w:r w:rsidRPr="00941452">
              <w:rPr>
                <w:rFonts w:cs="Segoe UI" w:ascii="Times New Roman" w:hAnsi="Times New Roman" w:eastAsia="宋体"/>
                <w:kern w:val="0"/>
                <w:sz w:val="24"/>
                <w:szCs w:val="21"/>
                <w14:ligatures w14:val="none"/>
              </w:rPr>
              <w:t>Dijkstra</w:t>
            </w:r>
          </w:p>
        </w:tc>
        <w:tc>
          <w:tcPr>
            <w:tcW w:w="0" w:type="auto"/>
            <w:tcMar>
              <w:top w:w="150" w:type="dxa"/>
              <w:left w:w="240" w:type="dxa"/>
              <w:bottom w:w="150" w:type="dxa"/>
              <w:right w:w="240" w:type="dxa"/>
            </w:tcMar>
            <w:vAlign w:val="center"/>
          </w:tcPr>
          <w:p w14:paraId="6D5F689E"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S0→S6→S1→S2→S3→S4</w:t>
            </w:r>
          </w:p>
        </w:tc>
        <w:tc>
          <w:tcPr>
            <w:tcW w:w="2268" w:type="dxa"/>
            <w:tcMar>
              <w:top w:w="150" w:type="dxa"/>
              <w:left w:w="240" w:type="dxa"/>
              <w:bottom w:w="150" w:type="dxa"/>
              <w:right w:w="240" w:type="dxa"/>
            </w:tcMar>
            <w:vAlign w:val="center"/>
          </w:tcPr>
          <w:p w14:paraId="003D6412"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35</w:t>
            </w:r>
          </w:p>
        </w:tc>
        <w:tc>
          <w:tcPr>
            <w:tcW w:w="1701" w:type="dxa"/>
            <w:tcMar>
              <w:top w:w="150" w:type="dxa"/>
              <w:left w:w="240" w:type="dxa"/>
              <w:bottom w:w="150" w:type="dxa"/>
              <w:right w:w="0" w:type="dxa"/>
            </w:tcMar>
            <w:vAlign w:val="center"/>
          </w:tcPr>
          <w:p w14:paraId="4E34C4F4"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0.75</w:t>
            </w:r>
          </w:p>
        </w:tc>
      </w:tr>
      <w:tr w:rsidR="00F27062" w:rsidRPr="005F5B92"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941452" w:rsidRDefault="00F27062" w:rsidP="00941452">
            <w:pPr>
              <w:ind w:firstLineChars="0" w:firstLine="0"/>
              <w:jc w:val="center"/>
              <w:rPr>
                <w:rFonts w:cs="Segoe UI"/>
                <w:kern w:val="0"/>
                <w:szCs w:val="21"/>
                <w14:ligatures w14:val="none"/>
              </w:rPr>
            </w:pPr>
          </w:p>
        </w:tc>
        <w:tc>
          <w:tcPr>
            <w:tcW w:w="1814" w:type="dxa"/>
            <w:tcMar>
              <w:top w:w="150" w:type="dxa"/>
              <w:left w:w="240" w:type="dxa"/>
              <w:bottom w:w="150" w:type="dxa"/>
              <w:right w:w="240" w:type="dxa"/>
            </w:tcMar>
            <w:vAlign w:val="center"/>
          </w:tcPr>
          <w:p w14:paraId="7381A273"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改进算法</w:t>
            </w:r>
          </w:p>
        </w:tc>
        <w:tc>
          <w:tcPr>
            <w:tcW w:w="0" w:type="auto"/>
            <w:tcMar>
              <w:top w:w="150" w:type="dxa"/>
              <w:left w:w="240" w:type="dxa"/>
              <w:bottom w:w="150" w:type="dxa"/>
              <w:right w:w="240" w:type="dxa"/>
            </w:tcMar>
            <w:vAlign w:val="center"/>
          </w:tcPr>
          <w:p w14:paraId="4F4206FE"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S0→S7→S5→S3→S4</w:t>
            </w:r>
          </w:p>
        </w:tc>
        <w:tc>
          <w:tcPr>
            <w:tcW w:w="2268" w:type="dxa"/>
            <w:tcMar>
              <w:top w:w="150" w:type="dxa"/>
              <w:left w:w="240" w:type="dxa"/>
              <w:bottom w:w="150" w:type="dxa"/>
              <w:right w:w="240" w:type="dxa"/>
            </w:tcMar>
            <w:vAlign w:val="center"/>
          </w:tcPr>
          <w:p w14:paraId="331329CC"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41</w:t>
            </w:r>
          </w:p>
        </w:tc>
        <w:tc>
          <w:tcPr>
            <w:tcW w:w="1701" w:type="dxa"/>
            <w:tcMar>
              <w:top w:w="150" w:type="dxa"/>
              <w:left w:w="240" w:type="dxa"/>
              <w:bottom w:w="150" w:type="dxa"/>
              <w:right w:w="0" w:type="dxa"/>
            </w:tcMar>
            <w:vAlign w:val="center"/>
          </w:tcPr>
          <w:p w14:paraId="013743B1"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0.90</w:t>
            </w:r>
          </w:p>
        </w:tc>
      </w:tr>
      <w:tr w:rsidR="00F27062" w:rsidRPr="005F5B92"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正常</w:t>
            </w:r>
            <w:r w:rsidRPr="00941452">
              <w:rPr>
                <w:rFonts w:cs="Segoe UI" w:ascii="Times New Roman" w:hAnsi="Times New Roman" w:eastAsia="宋体"/>
                <w:kern w:val="0"/>
                <w:sz w:val="24"/>
                <w:szCs w:val="21"/>
                <w14:ligatures w14:val="none"/>
              </w:rPr>
              <w:t>+</w:t>
            </w:r>
            <w:r w:rsidRPr="00941452">
              <w:rPr>
                <w:rFonts w:cs="Segoe UI" w:ascii="Times New Roman" w:hAnsi="Times New Roman" w:eastAsia="宋体"/>
                <w:kern w:val="0"/>
                <w:sz w:val="24"/>
                <w:szCs w:val="21"/>
                <w14:ligatures w14:val="none"/>
              </w:rPr>
              <w:t>紧急</w:t>
            </w:r>
          </w:p>
        </w:tc>
        <w:tc>
          <w:tcPr>
            <w:tcW w:w="1814" w:type="dxa"/>
            <w:tcMar>
              <w:top w:w="150" w:type="dxa"/>
              <w:left w:w="240" w:type="dxa"/>
              <w:bottom w:w="150" w:type="dxa"/>
              <w:right w:w="240" w:type="dxa"/>
            </w:tcMar>
            <w:vAlign w:val="center"/>
          </w:tcPr>
          <w:p w14:paraId="68053FEB"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传统</w:t>
            </w:r>
            <w:r w:rsidRPr="00941452">
              <w:rPr>
                <w:rFonts w:cs="Segoe UI" w:ascii="Times New Roman" w:hAnsi="Times New Roman" w:eastAsia="宋体"/>
                <w:kern w:val="0"/>
                <w:sz w:val="24"/>
                <w:szCs w:val="21"/>
                <w14:ligatures w14:val="none"/>
              </w:rPr>
              <w:t>Dijkstra</w:t>
            </w:r>
          </w:p>
        </w:tc>
        <w:tc>
          <w:tcPr>
            <w:tcW w:w="0" w:type="auto"/>
            <w:tcMar>
              <w:top w:w="150" w:type="dxa"/>
              <w:left w:w="240" w:type="dxa"/>
              <w:bottom w:w="150" w:type="dxa"/>
              <w:right w:w="240" w:type="dxa"/>
            </w:tcMar>
            <w:vAlign w:val="center"/>
          </w:tcPr>
          <w:p w14:paraId="2C720DFD"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S0→S6→S1→S2→S3→S4</w:t>
            </w:r>
          </w:p>
        </w:tc>
        <w:tc>
          <w:tcPr>
            <w:tcW w:w="2268" w:type="dxa"/>
            <w:tcMar>
              <w:top w:w="150" w:type="dxa"/>
              <w:left w:w="240" w:type="dxa"/>
              <w:bottom w:w="150" w:type="dxa"/>
              <w:right w:w="240" w:type="dxa"/>
            </w:tcMar>
            <w:vAlign w:val="center"/>
          </w:tcPr>
          <w:p w14:paraId="2E8F60CD"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35</w:t>
            </w:r>
          </w:p>
        </w:tc>
        <w:tc>
          <w:tcPr>
            <w:tcW w:w="1701" w:type="dxa"/>
            <w:tcMar>
              <w:top w:w="150" w:type="dxa"/>
              <w:left w:w="240" w:type="dxa"/>
              <w:bottom w:w="150" w:type="dxa"/>
              <w:right w:w="0" w:type="dxa"/>
            </w:tcMar>
            <w:vAlign w:val="center"/>
          </w:tcPr>
          <w:p w14:paraId="4D8173A9"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0.76</w:t>
            </w:r>
          </w:p>
        </w:tc>
      </w:tr>
      <w:tr w:rsidR="00F27062" w:rsidRPr="005F5B92"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941452" w:rsidRDefault="00F27062" w:rsidP="00941452">
            <w:pPr>
              <w:ind w:firstLineChars="0" w:firstLine="0"/>
              <w:jc w:val="center"/>
              <w:rPr>
                <w:rFonts w:cs="Segoe UI"/>
                <w:kern w:val="0"/>
                <w:szCs w:val="21"/>
                <w14:ligatures w14:val="none"/>
              </w:rPr>
            </w:pPr>
          </w:p>
        </w:tc>
        <w:tc>
          <w:tcPr>
            <w:tcW w:w="1814" w:type="dxa"/>
            <w:tcMar>
              <w:top w:w="150" w:type="dxa"/>
              <w:left w:w="240" w:type="dxa"/>
              <w:bottom w:w="150" w:type="dxa"/>
              <w:right w:w="240" w:type="dxa"/>
            </w:tcMar>
            <w:vAlign w:val="center"/>
          </w:tcPr>
          <w:p w14:paraId="2E509AE4"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改进算法</w:t>
            </w:r>
          </w:p>
        </w:tc>
        <w:tc>
          <w:tcPr>
            <w:tcW w:w="0" w:type="auto"/>
            <w:tcMar>
              <w:top w:w="150" w:type="dxa"/>
              <w:left w:w="240" w:type="dxa"/>
              <w:bottom w:w="150" w:type="dxa"/>
              <w:right w:w="240" w:type="dxa"/>
            </w:tcMar>
            <w:vAlign w:val="center"/>
          </w:tcPr>
          <w:p w14:paraId="6552D685"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S0→S6→S3→S4</w:t>
            </w:r>
          </w:p>
        </w:tc>
        <w:tc>
          <w:tcPr>
            <w:tcW w:w="2268" w:type="dxa"/>
            <w:tcMar>
              <w:top w:w="150" w:type="dxa"/>
              <w:left w:w="240" w:type="dxa"/>
              <w:bottom w:w="150" w:type="dxa"/>
              <w:right w:w="240" w:type="dxa"/>
            </w:tcMar>
            <w:vAlign w:val="center"/>
          </w:tcPr>
          <w:p w14:paraId="35FCA746"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39</w:t>
            </w:r>
          </w:p>
        </w:tc>
        <w:tc>
          <w:tcPr>
            <w:tcW w:w="1701" w:type="dxa"/>
            <w:tcMar>
              <w:top w:w="150" w:type="dxa"/>
              <w:left w:w="240" w:type="dxa"/>
              <w:bottom w:w="150" w:type="dxa"/>
              <w:right w:w="0" w:type="dxa"/>
            </w:tcMar>
            <w:vAlign w:val="center"/>
          </w:tcPr>
          <w:p w14:paraId="38AA050B"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0.96</w:t>
            </w:r>
          </w:p>
        </w:tc>
      </w:tr>
      <w:tr w:rsidR="00F27062" w:rsidRPr="005F5B92"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恶劣</w:t>
            </w:r>
            <w:r w:rsidRPr="00941452">
              <w:rPr>
                <w:rFonts w:cs="Segoe UI" w:ascii="Times New Roman" w:hAnsi="Times New Roman" w:eastAsia="宋体"/>
                <w:kern w:val="0"/>
                <w:sz w:val="24"/>
                <w:szCs w:val="21"/>
                <w14:ligatures w14:val="none"/>
              </w:rPr>
              <w:t>+</w:t>
            </w:r>
            <w:r w:rsidRPr="00941452">
              <w:rPr>
                <w:rFonts w:cs="Segoe UI" w:ascii="Times New Roman" w:hAnsi="Times New Roman" w:eastAsia="宋体"/>
                <w:kern w:val="0"/>
                <w:sz w:val="24"/>
                <w:szCs w:val="21"/>
                <w14:ligatures w14:val="none"/>
              </w:rPr>
              <w:t>紧急</w:t>
            </w:r>
          </w:p>
        </w:tc>
        <w:tc>
          <w:tcPr>
            <w:tcW w:w="1814" w:type="dxa"/>
            <w:tcMar>
              <w:top w:w="150" w:type="dxa"/>
              <w:left w:w="240" w:type="dxa"/>
              <w:bottom w:w="150" w:type="dxa"/>
              <w:right w:w="240" w:type="dxa"/>
            </w:tcMar>
            <w:vAlign w:val="center"/>
          </w:tcPr>
          <w:p w14:paraId="582BC699"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传统</w:t>
            </w:r>
            <w:r w:rsidRPr="00941452">
              <w:rPr>
                <w:rFonts w:cs="Segoe UI" w:ascii="Times New Roman" w:hAnsi="Times New Roman" w:eastAsia="宋体"/>
                <w:kern w:val="0"/>
                <w:sz w:val="24"/>
                <w:szCs w:val="21"/>
                <w14:ligatures w14:val="none"/>
              </w:rPr>
              <w:t>Dijkstra</w:t>
            </w:r>
          </w:p>
        </w:tc>
        <w:tc>
          <w:tcPr>
            <w:tcW w:w="0" w:type="auto"/>
            <w:tcMar>
              <w:top w:w="150" w:type="dxa"/>
              <w:left w:w="240" w:type="dxa"/>
              <w:bottom w:w="150" w:type="dxa"/>
              <w:right w:w="240" w:type="dxa"/>
            </w:tcMar>
            <w:vAlign w:val="center"/>
          </w:tcPr>
          <w:p w14:paraId="226ECC6D"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S0→S6→S1→S2→S3→S4</w:t>
            </w:r>
          </w:p>
        </w:tc>
        <w:tc>
          <w:tcPr>
            <w:tcW w:w="2268" w:type="dxa"/>
            <w:tcMar>
              <w:top w:w="150" w:type="dxa"/>
              <w:left w:w="240" w:type="dxa"/>
              <w:bottom w:w="150" w:type="dxa"/>
              <w:right w:w="240" w:type="dxa"/>
            </w:tcMar>
            <w:vAlign w:val="center"/>
          </w:tcPr>
          <w:p w14:paraId="0FA53A35"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35</w:t>
            </w:r>
          </w:p>
        </w:tc>
        <w:tc>
          <w:tcPr>
            <w:tcW w:w="1701" w:type="dxa"/>
            <w:tcMar>
              <w:top w:w="150" w:type="dxa"/>
              <w:left w:w="240" w:type="dxa"/>
              <w:bottom w:w="150" w:type="dxa"/>
              <w:right w:w="0" w:type="dxa"/>
            </w:tcMar>
            <w:vAlign w:val="center"/>
          </w:tcPr>
          <w:p w14:paraId="50B6B71B"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0.72</w:t>
            </w:r>
          </w:p>
        </w:tc>
      </w:tr>
      <w:tr w:rsidR="00F27062" w:rsidRPr="005F5B92"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941452" w:rsidRDefault="00F27062" w:rsidP="00941452">
            <w:pPr>
              <w:ind w:firstLineChars="0" w:firstLine="0"/>
              <w:jc w:val="center"/>
              <w:rPr>
                <w:rFonts w:cs="Segoe UI"/>
                <w:kern w:val="0"/>
                <w:szCs w:val="21"/>
                <w14:ligatures w14:val="none"/>
              </w:rPr>
            </w:pPr>
          </w:p>
        </w:tc>
        <w:tc>
          <w:tcPr>
            <w:tcW w:w="1814" w:type="dxa"/>
            <w:tcMar>
              <w:top w:w="150" w:type="dxa"/>
              <w:left w:w="240" w:type="dxa"/>
              <w:bottom w:w="150" w:type="dxa"/>
              <w:right w:w="240" w:type="dxa"/>
            </w:tcMar>
            <w:vAlign w:val="center"/>
          </w:tcPr>
          <w:p w14:paraId="191F7645"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改进算法</w:t>
            </w:r>
          </w:p>
        </w:tc>
        <w:tc>
          <w:tcPr>
            <w:tcW w:w="0" w:type="auto"/>
            <w:tcMar>
              <w:top w:w="150" w:type="dxa"/>
              <w:left w:w="240" w:type="dxa"/>
              <w:bottom w:w="150" w:type="dxa"/>
              <w:right w:w="240" w:type="dxa"/>
            </w:tcMar>
            <w:vAlign w:val="center"/>
          </w:tcPr>
          <w:p w14:paraId="6708EF35"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S0→S7→S5→S3→S4</w:t>
            </w:r>
          </w:p>
        </w:tc>
        <w:tc>
          <w:tcPr>
            <w:tcW w:w="2268" w:type="dxa"/>
            <w:tcMar>
              <w:top w:w="150" w:type="dxa"/>
              <w:left w:w="240" w:type="dxa"/>
              <w:bottom w:w="150" w:type="dxa"/>
              <w:right w:w="240" w:type="dxa"/>
            </w:tcMar>
            <w:vAlign w:val="center"/>
          </w:tcPr>
          <w:p w14:paraId="5CCDC2A8"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42</w:t>
            </w:r>
          </w:p>
        </w:tc>
        <w:tc>
          <w:tcPr>
            <w:tcW w:w="1701" w:type="dxa"/>
            <w:tcMar>
              <w:top w:w="150" w:type="dxa"/>
              <w:left w:w="240" w:type="dxa"/>
              <w:bottom w:w="150" w:type="dxa"/>
              <w:right w:w="0" w:type="dxa"/>
            </w:tcMar>
            <w:vAlign w:val="center"/>
          </w:tcPr>
          <w:p w14:paraId="5CB19147" w14:textId="77777777" w:rsidR="00F27062" w:rsidRPr="00941452" w:rsidRDefault="00000000" w:rsidP="00941452">
            <w:pPr>
              <w:ind w:firstLineChars="0" w:firstLine="0"/>
              <w:jc w:val="center"/>
              <w:rPr>
                <w:rFonts w:cs="Segoe UI"/>
                <w:kern w:val="0"/>
                <w:szCs w:val="21"/>
                <w14:ligatures w14:val="none"/>
              </w:rPr>
            </w:pPr>
            <w:r w:rsidRPr="00941452">
              <w:rPr>
                <w:rFonts w:cs="Segoe UI" w:ascii="Times New Roman" w:hAnsi="Times New Roman" w:eastAsia="宋体"/>
                <w:kern w:val="0"/>
                <w:sz w:val="24"/>
                <w:szCs w:val="21"/>
                <w14:ligatures w14:val="none"/>
              </w:rPr>
              <w:t>0.95</w:t>
            </w:r>
          </w:p>
        </w:tc>
      </w:tr>
    </w:tbl>
    <w:p w14:paraId="5FCE2ECF" w14:textId="77777777" w:rsidR="00F07A04" w:rsidRPr="005F5B92" w:rsidRDefault="00F07A04" w:rsidP="00F07A04">
      <w:pPr>
        <w:spacing w:line="360" w:lineRule="auto"/>
        <w:ind w:firstLineChars="0" w:firstLine="0"/>
      </w:pPr>
    </w:p>
    <w:p w14:paraId="57107B91" w14:textId="41E3D268" w:rsidR="00F27062" w:rsidRPr="005F5B92" w:rsidRDefault="00000000" w:rsidP="00670A2E">
      <w:pPr>
        <w:keepNext/>
        <w:spacing w:line="360" w:lineRule="auto"/>
        <w:ind w:firstLineChars="0" w:firstLine="0"/>
        <w:jc w:val="center"/>
        <w:rPr>
          <w:rFonts w:eastAsia="黑体"/>
          <w:sz w:val="21"/>
          <w:szCs w:val="21"/>
        </w:rPr>
      </w:pPr>
      <w:r w:rsidRPr="005F5B92">
        <w:rPr>
          <w:rFonts w:eastAsia="黑体" w:ascii="Times New Roman" w:hAnsi="Times New Roman"/>
          <w:sz w:val="21"/>
          <w:szCs w:val="21"/>
        </w:rPr>
        <w:t>表</w:t>
      </w:r>
      <w:r w:rsidR="00F367AD" w:rsidRPr="005F5B92">
        <w:rPr>
          <w:rFonts w:eastAsia="黑体" w:hint="eastAsia" w:ascii="Times New Roman" w:hAnsi="Times New Roman"/>
          <w:sz w:val="21"/>
          <w:szCs w:val="21"/>
        </w:rPr>
        <w:t>7</w:t>
      </w:r>
      <w:r w:rsidRPr="005F5B92">
        <w:rPr>
          <w:rFonts w:eastAsia="黑体" w:ascii="Times New Roman" w:hAnsi="Times New Roman"/>
          <w:sz w:val="21"/>
          <w:szCs w:val="21"/>
        </w:rPr>
        <w:t xml:space="preserve"> </w:t>
      </w:r>
      <w:r w:rsidRPr="005F5B92">
        <w:rPr>
          <w:rFonts w:eastAsia="黑体" w:ascii="Times New Roman" w:hAnsi="Times New Roman"/>
          <w:sz w:val="21"/>
          <w:szCs w:val="21"/>
        </w:rPr>
        <w:t>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5F5B92"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综合评分</w:t>
            </w:r>
          </w:p>
        </w:tc>
      </w:tr>
      <w:tr w:rsidR="00F27062" w:rsidRPr="005F5B92"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正常</w:t>
            </w:r>
            <w:r w:rsidRPr="00941452">
              <w:rPr>
                <w:rFonts w:cs="Segoe UI" w:ascii="Times New Roman" w:hAnsi="Times New Roman" w:eastAsia="宋体"/>
                <w:kern w:val="0"/>
                <w:sz w:val="24"/>
                <w:szCs w:val="23"/>
                <w14:ligatures w14:val="none"/>
              </w:rPr>
              <w:t>+</w:t>
            </w:r>
            <w:r w:rsidRPr="00941452">
              <w:rPr>
                <w:rFonts w:cs="Segoe UI" w:ascii="Times New Roman" w:hAnsi="Times New Roman" w:eastAsia="宋体"/>
                <w:kern w:val="0"/>
                <w:sz w:val="24"/>
                <w:szCs w:val="23"/>
                <w14:ligatures w14:val="none"/>
              </w:rPr>
              <w:t>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传统</w:t>
            </w:r>
            <w:r w:rsidRPr="00941452">
              <w:rPr>
                <w:rFonts w:cs="Segoe UI" w:ascii="Times New Roman" w:hAnsi="Times New Roman" w:eastAsia="宋体"/>
                <w:kern w:val="0"/>
                <w:sz w:val="24"/>
                <w:szCs w:val="23"/>
                <w14:ligatures w14:val="none"/>
              </w:rPr>
              <w:t>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72.5</w:t>
            </w:r>
          </w:p>
        </w:tc>
      </w:tr>
      <w:tr w:rsidR="00F27062" w:rsidRPr="005F5B92"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941452" w:rsidRDefault="00F27062" w:rsidP="00941452">
            <w:pPr>
              <w:ind w:firstLine="480"/>
              <w:jc w:val="center"/>
              <w:rPr>
                <w:rFonts w:cs="Segoe UI"/>
                <w:kern w:val="0"/>
                <w:szCs w:val="23"/>
                <w14:ligatures w14:val="none"/>
              </w:rPr>
            </w:pPr>
          </w:p>
        </w:tc>
        <w:tc>
          <w:tcPr>
            <w:tcW w:w="1814" w:type="dxa"/>
            <w:tcBorders>
              <w:top w:val="nil"/>
            </w:tcBorders>
            <w:tcMar>
              <w:top w:w="150" w:type="dxa"/>
              <w:left w:w="240" w:type="dxa"/>
              <w:bottom w:w="150" w:type="dxa"/>
              <w:right w:w="240" w:type="dxa"/>
            </w:tcMar>
            <w:vAlign w:val="center"/>
          </w:tcPr>
          <w:p w14:paraId="770825AA"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3.40</w:t>
            </w:r>
          </w:p>
        </w:tc>
        <w:tc>
          <w:tcPr>
            <w:tcW w:w="2438" w:type="dxa"/>
            <w:tcBorders>
              <w:top w:val="nil"/>
            </w:tcBorders>
            <w:tcMar>
              <w:top w:w="150" w:type="dxa"/>
              <w:left w:w="240" w:type="dxa"/>
              <w:bottom w:w="150" w:type="dxa"/>
              <w:right w:w="240" w:type="dxa"/>
            </w:tcMar>
            <w:vAlign w:val="center"/>
          </w:tcPr>
          <w:p w14:paraId="3DF51DDC"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2.18</w:t>
            </w:r>
          </w:p>
        </w:tc>
        <w:tc>
          <w:tcPr>
            <w:tcW w:w="1984" w:type="dxa"/>
            <w:tcBorders>
              <w:top w:val="nil"/>
            </w:tcBorders>
            <w:tcMar>
              <w:top w:w="150" w:type="dxa"/>
              <w:left w:w="240" w:type="dxa"/>
              <w:bottom w:w="150" w:type="dxa"/>
              <w:right w:w="0" w:type="dxa"/>
            </w:tcMar>
            <w:vAlign w:val="center"/>
          </w:tcPr>
          <w:p w14:paraId="7F8767B8"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88.3</w:t>
            </w:r>
          </w:p>
        </w:tc>
      </w:tr>
      <w:tr w:rsidR="00F27062" w:rsidRPr="005F5B92"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恶劣</w:t>
            </w:r>
            <w:r w:rsidRPr="00941452">
              <w:rPr>
                <w:rFonts w:cs="Segoe UI" w:ascii="Times New Roman" w:hAnsi="Times New Roman" w:eastAsia="宋体"/>
                <w:kern w:val="0"/>
                <w:sz w:val="24"/>
                <w:szCs w:val="23"/>
                <w14:ligatures w14:val="none"/>
              </w:rPr>
              <w:t>+</w:t>
            </w:r>
            <w:r w:rsidRPr="00941452">
              <w:rPr>
                <w:rFonts w:cs="Segoe UI" w:ascii="Times New Roman" w:hAnsi="Times New Roman" w:eastAsia="宋体"/>
                <w:kern w:val="0"/>
                <w:sz w:val="24"/>
                <w:szCs w:val="23"/>
                <w14:ligatures w14:val="none"/>
              </w:rPr>
              <w:t>普通</w:t>
            </w:r>
          </w:p>
        </w:tc>
        <w:tc>
          <w:tcPr>
            <w:tcW w:w="1814" w:type="dxa"/>
            <w:tcMar>
              <w:top w:w="150" w:type="dxa"/>
              <w:left w:w="240" w:type="dxa"/>
              <w:bottom w:w="150" w:type="dxa"/>
              <w:right w:w="240" w:type="dxa"/>
            </w:tcMar>
            <w:vAlign w:val="center"/>
          </w:tcPr>
          <w:p w14:paraId="40086C5C"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传统</w:t>
            </w:r>
            <w:r w:rsidRPr="00941452">
              <w:rPr>
                <w:rFonts w:cs="Segoe UI" w:ascii="Times New Roman" w:hAnsi="Times New Roman" w:eastAsia="宋体"/>
                <w:kern w:val="0"/>
                <w:sz w:val="24"/>
                <w:szCs w:val="23"/>
                <w14:ligatures w14:val="none"/>
              </w:rPr>
              <w:t>Dijkstra</w:t>
            </w:r>
          </w:p>
        </w:tc>
        <w:tc>
          <w:tcPr>
            <w:tcW w:w="1984" w:type="dxa"/>
            <w:tcMar>
              <w:top w:w="150" w:type="dxa"/>
              <w:left w:w="240" w:type="dxa"/>
              <w:bottom w:w="150" w:type="dxa"/>
              <w:right w:w="240" w:type="dxa"/>
            </w:tcMar>
            <w:vAlign w:val="center"/>
          </w:tcPr>
          <w:p w14:paraId="1E31D1C7"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2.90</w:t>
            </w:r>
          </w:p>
        </w:tc>
        <w:tc>
          <w:tcPr>
            <w:tcW w:w="2438" w:type="dxa"/>
            <w:tcMar>
              <w:top w:w="150" w:type="dxa"/>
              <w:left w:w="240" w:type="dxa"/>
              <w:bottom w:w="150" w:type="dxa"/>
              <w:right w:w="240" w:type="dxa"/>
            </w:tcMar>
            <w:vAlign w:val="center"/>
          </w:tcPr>
          <w:p w14:paraId="7849764A"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4.85</w:t>
            </w:r>
          </w:p>
        </w:tc>
        <w:tc>
          <w:tcPr>
            <w:tcW w:w="1984" w:type="dxa"/>
            <w:tcMar>
              <w:top w:w="150" w:type="dxa"/>
              <w:left w:w="240" w:type="dxa"/>
              <w:bottom w:w="150" w:type="dxa"/>
              <w:right w:w="0" w:type="dxa"/>
            </w:tcMar>
            <w:vAlign w:val="center"/>
          </w:tcPr>
          <w:p w14:paraId="354BDB29"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61.2</w:t>
            </w:r>
          </w:p>
        </w:tc>
      </w:tr>
      <w:tr w:rsidR="00F27062" w:rsidRPr="005F5B92"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941452" w:rsidRDefault="00F27062" w:rsidP="00941452">
            <w:pPr>
              <w:ind w:firstLine="480"/>
              <w:jc w:val="center"/>
              <w:rPr>
                <w:rFonts w:cs="Segoe UI"/>
                <w:kern w:val="0"/>
                <w:szCs w:val="23"/>
                <w14:ligatures w14:val="none"/>
              </w:rPr>
            </w:pPr>
          </w:p>
        </w:tc>
        <w:tc>
          <w:tcPr>
            <w:tcW w:w="1814" w:type="dxa"/>
            <w:tcMar>
              <w:top w:w="150" w:type="dxa"/>
              <w:left w:w="240" w:type="dxa"/>
              <w:bottom w:w="150" w:type="dxa"/>
              <w:right w:w="240" w:type="dxa"/>
            </w:tcMar>
            <w:vAlign w:val="center"/>
          </w:tcPr>
          <w:p w14:paraId="3A6638C4"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改进算法</w:t>
            </w:r>
          </w:p>
        </w:tc>
        <w:tc>
          <w:tcPr>
            <w:tcW w:w="1984" w:type="dxa"/>
            <w:tcMar>
              <w:top w:w="150" w:type="dxa"/>
              <w:left w:w="240" w:type="dxa"/>
              <w:bottom w:w="150" w:type="dxa"/>
              <w:right w:w="240" w:type="dxa"/>
            </w:tcMar>
            <w:vAlign w:val="center"/>
          </w:tcPr>
          <w:p w14:paraId="7E9C7A30"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3.50</w:t>
            </w:r>
          </w:p>
        </w:tc>
        <w:tc>
          <w:tcPr>
            <w:tcW w:w="2438" w:type="dxa"/>
            <w:tcMar>
              <w:top w:w="150" w:type="dxa"/>
              <w:left w:w="240" w:type="dxa"/>
              <w:bottom w:w="150" w:type="dxa"/>
              <w:right w:w="240" w:type="dxa"/>
            </w:tcMar>
            <w:vAlign w:val="center"/>
          </w:tcPr>
          <w:p w14:paraId="54087793"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2.45</w:t>
            </w:r>
          </w:p>
        </w:tc>
        <w:tc>
          <w:tcPr>
            <w:tcW w:w="1984" w:type="dxa"/>
            <w:tcMar>
              <w:top w:w="150" w:type="dxa"/>
              <w:left w:w="240" w:type="dxa"/>
              <w:bottom w:w="150" w:type="dxa"/>
              <w:right w:w="0" w:type="dxa"/>
            </w:tcMar>
            <w:vAlign w:val="center"/>
          </w:tcPr>
          <w:p w14:paraId="63E03138"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85.7</w:t>
            </w:r>
          </w:p>
        </w:tc>
      </w:tr>
      <w:tr w:rsidR="00F27062" w:rsidRPr="005F5B92"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正常</w:t>
            </w:r>
            <w:r w:rsidRPr="00941452">
              <w:rPr>
                <w:rFonts w:cs="Segoe UI" w:ascii="Times New Roman" w:hAnsi="Times New Roman" w:eastAsia="宋体"/>
                <w:kern w:val="0"/>
                <w:sz w:val="24"/>
                <w:szCs w:val="23"/>
                <w14:ligatures w14:val="none"/>
              </w:rPr>
              <w:t>+</w:t>
            </w:r>
            <w:r w:rsidRPr="00941452">
              <w:rPr>
                <w:rFonts w:cs="Segoe UI" w:ascii="Times New Roman" w:hAnsi="Times New Roman" w:eastAsia="宋体"/>
                <w:kern w:val="0"/>
                <w:sz w:val="24"/>
                <w:szCs w:val="23"/>
                <w14:ligatures w14:val="none"/>
              </w:rPr>
              <w:t>紧急</w:t>
            </w:r>
          </w:p>
        </w:tc>
        <w:tc>
          <w:tcPr>
            <w:tcW w:w="1814" w:type="dxa"/>
            <w:tcMar>
              <w:top w:w="150" w:type="dxa"/>
              <w:left w:w="240" w:type="dxa"/>
              <w:bottom w:w="150" w:type="dxa"/>
              <w:right w:w="240" w:type="dxa"/>
            </w:tcMar>
            <w:vAlign w:val="center"/>
          </w:tcPr>
          <w:p w14:paraId="2A2FF196"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传统</w:t>
            </w:r>
            <w:r w:rsidRPr="00941452">
              <w:rPr>
                <w:rFonts w:cs="Segoe UI" w:ascii="Times New Roman" w:hAnsi="Times New Roman" w:eastAsia="宋体"/>
                <w:kern w:val="0"/>
                <w:sz w:val="24"/>
                <w:szCs w:val="23"/>
                <w14:ligatures w14:val="none"/>
              </w:rPr>
              <w:t>Dijkstra</w:t>
            </w:r>
          </w:p>
        </w:tc>
        <w:tc>
          <w:tcPr>
            <w:tcW w:w="1984" w:type="dxa"/>
            <w:tcMar>
              <w:top w:w="150" w:type="dxa"/>
              <w:left w:w="240" w:type="dxa"/>
              <w:bottom w:w="150" w:type="dxa"/>
              <w:right w:w="240" w:type="dxa"/>
            </w:tcMar>
            <w:vAlign w:val="center"/>
          </w:tcPr>
          <w:p w14:paraId="0C53DEA3"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2.90</w:t>
            </w:r>
          </w:p>
        </w:tc>
        <w:tc>
          <w:tcPr>
            <w:tcW w:w="2438" w:type="dxa"/>
            <w:tcMar>
              <w:top w:w="150" w:type="dxa"/>
              <w:left w:w="240" w:type="dxa"/>
              <w:bottom w:w="150" w:type="dxa"/>
              <w:right w:w="240" w:type="dxa"/>
            </w:tcMar>
            <w:vAlign w:val="center"/>
          </w:tcPr>
          <w:p w14:paraId="0890D036"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3.19</w:t>
            </w:r>
          </w:p>
        </w:tc>
        <w:tc>
          <w:tcPr>
            <w:tcW w:w="1984" w:type="dxa"/>
            <w:tcMar>
              <w:top w:w="150" w:type="dxa"/>
              <w:left w:w="240" w:type="dxa"/>
              <w:bottom w:w="150" w:type="dxa"/>
              <w:right w:w="0" w:type="dxa"/>
            </w:tcMar>
            <w:vAlign w:val="center"/>
          </w:tcPr>
          <w:p w14:paraId="3690558D"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70.8</w:t>
            </w:r>
          </w:p>
        </w:tc>
      </w:tr>
      <w:tr w:rsidR="00F27062" w:rsidRPr="005F5B92"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941452" w:rsidRDefault="00F27062" w:rsidP="00941452">
            <w:pPr>
              <w:ind w:firstLine="480"/>
              <w:jc w:val="center"/>
              <w:rPr>
                <w:rFonts w:cs="Segoe UI"/>
                <w:kern w:val="0"/>
                <w:szCs w:val="23"/>
                <w14:ligatures w14:val="none"/>
              </w:rPr>
            </w:pPr>
          </w:p>
        </w:tc>
        <w:tc>
          <w:tcPr>
            <w:tcW w:w="1814" w:type="dxa"/>
            <w:tcMar>
              <w:top w:w="150" w:type="dxa"/>
              <w:left w:w="240" w:type="dxa"/>
              <w:bottom w:w="150" w:type="dxa"/>
              <w:right w:w="240" w:type="dxa"/>
            </w:tcMar>
            <w:vAlign w:val="center"/>
          </w:tcPr>
          <w:p w14:paraId="6EE29410"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改进算法</w:t>
            </w:r>
          </w:p>
        </w:tc>
        <w:tc>
          <w:tcPr>
            <w:tcW w:w="1984" w:type="dxa"/>
            <w:tcMar>
              <w:top w:w="150" w:type="dxa"/>
              <w:left w:w="240" w:type="dxa"/>
              <w:bottom w:w="150" w:type="dxa"/>
              <w:right w:w="240" w:type="dxa"/>
            </w:tcMar>
            <w:vAlign w:val="center"/>
          </w:tcPr>
          <w:p w14:paraId="055713FD"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3.10</w:t>
            </w:r>
          </w:p>
        </w:tc>
        <w:tc>
          <w:tcPr>
            <w:tcW w:w="2438" w:type="dxa"/>
            <w:tcMar>
              <w:top w:w="150" w:type="dxa"/>
              <w:left w:w="240" w:type="dxa"/>
              <w:bottom w:w="150" w:type="dxa"/>
              <w:right w:w="240" w:type="dxa"/>
            </w:tcMar>
            <w:vAlign w:val="center"/>
          </w:tcPr>
          <w:p w14:paraId="78A69338"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2.03</w:t>
            </w:r>
          </w:p>
        </w:tc>
        <w:tc>
          <w:tcPr>
            <w:tcW w:w="1984" w:type="dxa"/>
            <w:tcMar>
              <w:top w:w="150" w:type="dxa"/>
              <w:left w:w="240" w:type="dxa"/>
              <w:bottom w:w="150" w:type="dxa"/>
              <w:right w:w="0" w:type="dxa"/>
            </w:tcMar>
            <w:vAlign w:val="center"/>
          </w:tcPr>
          <w:p w14:paraId="296AC208"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91.5</w:t>
            </w:r>
          </w:p>
        </w:tc>
      </w:tr>
      <w:tr w:rsidR="00F27062" w:rsidRPr="005F5B92"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恶劣</w:t>
            </w:r>
            <w:r w:rsidRPr="00941452">
              <w:rPr>
                <w:rFonts w:cs="Segoe UI" w:ascii="Times New Roman" w:hAnsi="Times New Roman" w:eastAsia="宋体"/>
                <w:kern w:val="0"/>
                <w:sz w:val="24"/>
                <w:szCs w:val="23"/>
                <w14:ligatures w14:val="none"/>
              </w:rPr>
              <w:t>+</w:t>
            </w:r>
            <w:r w:rsidRPr="00941452">
              <w:rPr>
                <w:rFonts w:cs="Segoe UI" w:ascii="Times New Roman" w:hAnsi="Times New Roman" w:eastAsia="宋体"/>
                <w:kern w:val="0"/>
                <w:sz w:val="24"/>
                <w:szCs w:val="23"/>
                <w14:ligatures w14:val="none"/>
              </w:rPr>
              <w:t>紧急</w:t>
            </w:r>
          </w:p>
        </w:tc>
        <w:tc>
          <w:tcPr>
            <w:tcW w:w="1814" w:type="dxa"/>
            <w:tcMar>
              <w:top w:w="150" w:type="dxa"/>
              <w:left w:w="240" w:type="dxa"/>
              <w:bottom w:w="150" w:type="dxa"/>
              <w:right w:w="240" w:type="dxa"/>
            </w:tcMar>
            <w:vAlign w:val="center"/>
          </w:tcPr>
          <w:p w14:paraId="45D0CBBC" w14:textId="785543BB"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传统</w:t>
            </w:r>
            <w:r w:rsidRPr="00941452">
              <w:rPr>
                <w:rFonts w:cs="Segoe UI" w:ascii="Times New Roman" w:hAnsi="Times New Roman" w:eastAsia="宋体"/>
                <w:kern w:val="0"/>
                <w:sz w:val="24"/>
                <w:szCs w:val="23"/>
                <w14:ligatures w14:val="none"/>
              </w:rPr>
              <w:t>Dijkstra</w:t>
            </w:r>
          </w:p>
        </w:tc>
        <w:tc>
          <w:tcPr>
            <w:tcW w:w="1984" w:type="dxa"/>
            <w:tcMar>
              <w:top w:w="150" w:type="dxa"/>
              <w:left w:w="240" w:type="dxa"/>
              <w:bottom w:w="150" w:type="dxa"/>
              <w:right w:w="240" w:type="dxa"/>
            </w:tcMar>
            <w:vAlign w:val="center"/>
          </w:tcPr>
          <w:p w14:paraId="7624B7DF"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2.90</w:t>
            </w:r>
          </w:p>
        </w:tc>
        <w:tc>
          <w:tcPr>
            <w:tcW w:w="2438" w:type="dxa"/>
            <w:tcMar>
              <w:top w:w="150" w:type="dxa"/>
              <w:left w:w="240" w:type="dxa"/>
              <w:bottom w:w="150" w:type="dxa"/>
              <w:right w:w="240" w:type="dxa"/>
            </w:tcMar>
            <w:vAlign w:val="center"/>
          </w:tcPr>
          <w:p w14:paraId="79AED846"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4.92</w:t>
            </w:r>
          </w:p>
        </w:tc>
        <w:tc>
          <w:tcPr>
            <w:tcW w:w="1984" w:type="dxa"/>
            <w:tcMar>
              <w:top w:w="150" w:type="dxa"/>
              <w:left w:w="240" w:type="dxa"/>
              <w:bottom w:w="150" w:type="dxa"/>
              <w:right w:w="0" w:type="dxa"/>
            </w:tcMar>
            <w:vAlign w:val="center"/>
          </w:tcPr>
          <w:p w14:paraId="43ABF5C8"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58.6</w:t>
            </w:r>
          </w:p>
        </w:tc>
      </w:tr>
      <w:tr w:rsidR="00F27062" w:rsidRPr="005F5B92"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941452" w:rsidRDefault="00F27062" w:rsidP="00941452">
            <w:pPr>
              <w:ind w:firstLine="480"/>
              <w:jc w:val="center"/>
              <w:rPr>
                <w:rFonts w:cs="Segoe UI"/>
                <w:kern w:val="0"/>
                <w:szCs w:val="23"/>
                <w14:ligatures w14:val="none"/>
              </w:rPr>
            </w:pPr>
          </w:p>
        </w:tc>
        <w:tc>
          <w:tcPr>
            <w:tcW w:w="1814" w:type="dxa"/>
            <w:tcMar>
              <w:top w:w="150" w:type="dxa"/>
              <w:left w:w="240" w:type="dxa"/>
              <w:bottom w:w="150" w:type="dxa"/>
              <w:right w:w="240" w:type="dxa"/>
            </w:tcMar>
            <w:vAlign w:val="center"/>
          </w:tcPr>
          <w:p w14:paraId="01D4A211"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改进算法</w:t>
            </w:r>
          </w:p>
        </w:tc>
        <w:tc>
          <w:tcPr>
            <w:tcW w:w="1984" w:type="dxa"/>
            <w:tcMar>
              <w:top w:w="150" w:type="dxa"/>
              <w:left w:w="240" w:type="dxa"/>
              <w:bottom w:w="150" w:type="dxa"/>
              <w:right w:w="240" w:type="dxa"/>
            </w:tcMar>
            <w:vAlign w:val="center"/>
          </w:tcPr>
          <w:p w14:paraId="555A04E5"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3.50</w:t>
            </w:r>
          </w:p>
        </w:tc>
        <w:tc>
          <w:tcPr>
            <w:tcW w:w="2438" w:type="dxa"/>
            <w:tcMar>
              <w:top w:w="150" w:type="dxa"/>
              <w:left w:w="240" w:type="dxa"/>
              <w:bottom w:w="150" w:type="dxa"/>
              <w:right w:w="240" w:type="dxa"/>
            </w:tcMar>
            <w:vAlign w:val="center"/>
          </w:tcPr>
          <w:p w14:paraId="797AB12A"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2.36</w:t>
            </w:r>
          </w:p>
        </w:tc>
        <w:tc>
          <w:tcPr>
            <w:tcW w:w="1984" w:type="dxa"/>
            <w:tcMar>
              <w:top w:w="150" w:type="dxa"/>
              <w:left w:w="240" w:type="dxa"/>
              <w:bottom w:w="150" w:type="dxa"/>
              <w:right w:w="0" w:type="dxa"/>
            </w:tcMar>
            <w:vAlign w:val="center"/>
          </w:tcPr>
          <w:p w14:paraId="72EB7F48" w14:textId="77777777" w:rsidR="00F27062" w:rsidRPr="00941452" w:rsidRDefault="00000000" w:rsidP="00941452">
            <w:pPr>
              <w:ind w:firstLineChars="0" w:firstLine="0"/>
              <w:jc w:val="center"/>
              <w:rPr>
                <w:rFonts w:cs="Segoe UI"/>
                <w:kern w:val="0"/>
                <w:szCs w:val="23"/>
                <w14:ligatures w14:val="none"/>
              </w:rPr>
            </w:pPr>
            <w:r w:rsidRPr="00941452">
              <w:rPr>
                <w:rFonts w:cs="Segoe UI" w:ascii="Times New Roman" w:hAnsi="Times New Roman" w:eastAsia="宋体"/>
                <w:kern w:val="0"/>
                <w:sz w:val="24"/>
                <w:szCs w:val="23"/>
                <w14:ligatures w14:val="none"/>
              </w:rPr>
              <w:t>87.1</w:t>
            </w:r>
          </w:p>
        </w:tc>
      </w:tr>
    </w:tbl>
    <w:p w14:paraId="6F456B89" w14:textId="243FDD22" w:rsidR="00F27062" w:rsidRPr="005F5B92" w:rsidRDefault="00000000" w:rsidP="00B85254">
      <w:pPr>
        <w:spacing w:line="360" w:lineRule="auto"/>
        <w:ind w:firstLineChars="200" w:firstLine="480"/>
        <w:jc w:val="both"/>
        <w:rPr>
          <w:rFonts w:cs="Segoe UI"/>
          <w:color w:val="0F1115"/>
          <w:kern w:val="0"/>
          <w14:ligatures w14:val="none"/>
        </w:rPr>
      </w:pPr>
      <w:r w:rsidRPr="005F5B92">
        <w:rPr>
          <w:rFonts w:cs="Segoe UI" w:ascii="Times New Roman" w:hAnsi="Times New Roman" w:eastAsia="宋体"/>
          <w:color w:val="0F1115"/>
          <w:sz w:val="24"/>
        </w:rPr>
        <w:t>对表</w:t>
      </w:r>
      <w:r w:rsidR="00F367AD" w:rsidRPr="005F5B92">
        <w:rPr>
          <w:rFonts w:cs="Segoe UI" w:hint="eastAsia" w:ascii="Times New Roman" w:hAnsi="Times New Roman" w:eastAsia="宋体"/>
          <w:color w:val="0F1115"/>
          <w:sz w:val="24"/>
        </w:rPr>
        <w:t>6</w:t>
      </w:r>
      <w:r w:rsidRPr="005F5B92">
        <w:rPr>
          <w:rFonts w:cs="Segoe UI" w:ascii="Times New Roman" w:hAnsi="Times New Roman" w:eastAsia="宋体"/>
          <w:color w:val="0F1115"/>
          <w:sz w:val="24"/>
        </w:rPr>
        <w:t>和表</w:t>
      </w:r>
      <w:r w:rsidR="00F367AD" w:rsidRPr="005F5B92">
        <w:rPr>
          <w:rFonts w:cs="Segoe UI" w:hint="eastAsia" w:ascii="Times New Roman" w:hAnsi="Times New Roman" w:eastAsia="宋体"/>
          <w:color w:val="0F1115"/>
          <w:sz w:val="24"/>
        </w:rPr>
        <w:t>7</w:t>
      </w:r>
      <w:r w:rsidRPr="005F5B92">
        <w:rPr>
          <w:rFonts w:cs="Segoe UI" w:ascii="Times New Roman" w:hAnsi="Times New Roman" w:eastAsia="宋体"/>
          <w:color w:val="0F1115"/>
          <w:sz w:val="24"/>
        </w:rPr>
        <w:t>的结果逐场景分析如下：</w:t>
      </w:r>
    </w:p>
    <w:p w14:paraId="6A40CC81" w14:textId="13FBDBBA" w:rsidR="00521913" w:rsidRPr="005F5B92" w:rsidRDefault="00670A2E" w:rsidP="004A08C1">
      <w:pPr>
        <w:spacing w:line="360" w:lineRule="auto"/>
        <w:ind w:firstLine="480" w:firstLineChars="200"/>
        <w:jc w:val="both"/>
      </w:pPr>
      <w:r w:rsidRPr="005F5B92">
        <w:rPr>
          <w:rFonts w:hint="eastAsia" w:ascii="Times New Roman" w:hAnsi="Times New Roman" w:eastAsia="宋体"/>
          <w:sz w:val="24"/>
        </w:rPr>
        <w:t>（</w:t>
      </w:r>
      <w:r w:rsidRPr="005F5B92">
        <w:rPr>
          <w:rFonts w:hint="eastAsia" w:ascii="Times New Roman" w:hAnsi="Times New Roman" w:eastAsia="宋体"/>
          <w:sz w:val="24"/>
        </w:rPr>
        <w:t>1</w:t>
      </w:r>
      <w:r w:rsidRPr="005F5B92">
        <w:rPr>
          <w:rFonts w:hint="eastAsia" w:ascii="Times New Roman" w:hAnsi="Times New Roman" w:eastAsia="宋体"/>
          <w:sz w:val="24"/>
        </w:rPr>
        <w:t>）</w:t>
      </w:r>
      <w:r w:rsidRPr="005F5B92">
        <w:rPr>
          <w:rFonts w:ascii="Times New Roman" w:hAnsi="Times New Roman" w:eastAsia="宋体"/>
          <w:sz w:val="24"/>
        </w:rPr>
        <w:t>场景</w:t>
      </w:r>
      <w:r w:rsidRPr="005F5B92">
        <w:rPr>
          <w:rFonts w:ascii="Times New Roman" w:hAnsi="Times New Roman" w:eastAsia="宋体"/>
          <w:sz w:val="24"/>
        </w:rPr>
        <w:t>1</w:t>
      </w:r>
      <w:r w:rsidRPr="005F5B92">
        <w:rPr>
          <w:rFonts w:ascii="Times New Roman" w:hAnsi="Times New Roman" w:eastAsia="宋体"/>
          <w:sz w:val="24"/>
        </w:rPr>
        <w:t>：正常</w:t>
      </w:r>
      <w:r w:rsidRPr="005F5B92">
        <w:rPr>
          <w:rStyle w:val="af"/>
          <w:rFonts w:cs="Segoe UI" w:ascii="Times New Roman" w:hAnsi="Times New Roman" w:eastAsia="宋体"/>
          <w:b w:val="0"/>
          <w:bCs w:val="0"/>
          <w:color w:val="0F1115"/>
          <w:sz w:val="24"/>
        </w:rPr>
        <w:t>天气</w:t>
      </w:r>
      <w:r w:rsidRPr="005F5B92">
        <w:rPr>
          <w:rStyle w:val="af"/>
          <w:rFonts w:cs="Segoe UI" w:ascii="Times New Roman" w:hAnsi="Times New Roman" w:eastAsia="宋体"/>
          <w:b w:val="0"/>
          <w:bCs w:val="0"/>
          <w:color w:val="0F1115"/>
          <w:sz w:val="24"/>
        </w:rPr>
        <w:t>+</w:t>
      </w:r>
      <w:r w:rsidRPr="005F5B92">
        <w:rPr>
          <w:rStyle w:val="af"/>
          <w:rFonts w:cs="Segoe UI" w:ascii="Times New Roman" w:hAnsi="Times New Roman" w:eastAsia="宋体"/>
          <w:b w:val="0"/>
          <w:bCs w:val="0"/>
          <w:color w:val="0F1115"/>
          <w:sz w:val="24"/>
        </w:rPr>
        <w:t>普通配送（基准场景）</w:t>
      </w:r>
    </w:p>
    <w:p w14:paraId="553B4F25" w14:textId="1A1AB8AF" w:rsidR="00F27062" w:rsidRPr="005F5B92" w:rsidRDefault="005F58F2" w:rsidP="00521913">
      <w:pPr>
        <w:spacing w:line="360" w:lineRule="auto"/>
        <w:ind w:firstLine="480" w:firstLineChars="200"/>
        <w:jc w:val="both"/>
      </w:pPr>
      <w:bookmarkStart w:id="285" w:name="OLE_LINK21"/>
      <w:r w:rsidRPr="005F5B92">
        <w:rPr>
          <w:rFonts w:ascii="Times New Roman" w:hAnsi="Times New Roman" w:eastAsia="宋体"/>
          <w:sz w:val="24"/>
        </w:rPr>
        <w:t>在基准场景下，改进算法采用基础权重进行路径规划，实际选择的路线避开了</w:t>
      </w:r>
      <w:r w:rsidR="004801EB" w:rsidRPr="00C247A1">
        <w:rPr>
          <w:rFonts w:ascii="Times New Roman" w:hAnsi="Times New Roman" w:eastAsia="宋体"/>
          <w:i/>
          <w:iCs/>
          <w:sz w:val="24"/>
        </w:rPr>
        <w:t>S₁→S₂</w:t>
      </w:r>
      <w:r w:rsidR="004801EB" w:rsidRPr="005F5B92">
        <w:rPr>
          <w:rFonts w:ascii="Times New Roman" w:hAnsi="Times New Roman" w:eastAsia="宋体"/>
          <w:sz w:val="24"/>
        </w:rPr>
        <w:t>路段</w:t>
      </w:r>
      <w:r w:rsidR="00B8648B" w:rsidRPr="005F5B92">
        <w:rPr>
          <w:rFonts w:hint="eastAsia" w:ascii="Times New Roman" w:hAnsi="Times New Roman" w:eastAsia="宋体"/>
          <w:sz w:val="24"/>
        </w:rPr>
        <w:t>。</w:t>
      </w:r>
      <w:r w:rsidRPr="005F5B92">
        <w:rPr>
          <w:rFonts w:ascii="Times New Roman" w:hAnsi="Times New Roman" w:eastAsia="宋体"/>
          <w:sz w:val="24"/>
        </w:rPr>
        <w:t>总距离增加到</w:t>
      </w:r>
      <w:r w:rsidRPr="005F5B92">
        <w:rPr>
          <w:rFonts w:ascii="Times New Roman" w:hAnsi="Times New Roman" w:eastAsia="宋体"/>
          <w:sz w:val="24"/>
        </w:rPr>
        <w:t>38km</w:t>
      </w:r>
      <w:r w:rsidRPr="005F5B92">
        <w:rPr>
          <w:rFonts w:ascii="Times New Roman" w:hAnsi="Times New Roman" w:eastAsia="宋体"/>
          <w:sz w:val="24"/>
        </w:rPr>
        <w:t>，客户满意度达到</w:t>
      </w:r>
      <w:r w:rsidRPr="005F5B92">
        <w:rPr>
          <w:rFonts w:ascii="Times New Roman" w:hAnsi="Times New Roman" w:eastAsia="宋体"/>
          <w:sz w:val="24"/>
        </w:rPr>
        <w:t>0.92</w:t>
      </w:r>
      <w:r w:rsidRPr="005F5B92">
        <w:rPr>
          <w:rFonts w:ascii="Times New Roman" w:hAnsi="Times New Roman" w:eastAsia="宋体"/>
          <w:sz w:val="24"/>
        </w:rPr>
        <w:t>，安全系数为</w:t>
      </w:r>
      <w:r w:rsidRPr="005F5B92">
        <w:rPr>
          <w:rFonts w:ascii="Times New Roman" w:hAnsi="Times New Roman" w:eastAsia="宋体"/>
          <w:sz w:val="24"/>
        </w:rPr>
        <w:t>3.40</w:t>
      </w:r>
      <w:r w:rsidRPr="005F5B92">
        <w:rPr>
          <w:rFonts w:ascii="Times New Roman" w:hAnsi="Times New Roman" w:eastAsia="宋体"/>
          <w:sz w:val="24"/>
        </w:rPr>
        <w:t>，综合路径代价降低了</w:t>
      </w:r>
      <w:r w:rsidRPr="005F5B92">
        <w:rPr>
          <w:rFonts w:ascii="Times New Roman" w:hAnsi="Times New Roman" w:eastAsia="宋体"/>
          <w:sz w:val="24"/>
        </w:rPr>
        <w:t>33.1%</w:t>
      </w:r>
      <w:r w:rsidRPr="005F5B92">
        <w:rPr>
          <w:rFonts w:ascii="Times New Roman" w:hAnsi="Times New Roman" w:eastAsia="宋体"/>
          <w:sz w:val="24"/>
        </w:rPr>
        <w:t>，综合评分相应提高了</w:t>
      </w:r>
      <w:r w:rsidRPr="005F5B92">
        <w:rPr>
          <w:rFonts w:ascii="Times New Roman" w:hAnsi="Times New Roman" w:eastAsia="宋体"/>
          <w:sz w:val="24"/>
        </w:rPr>
        <w:t>21.8%</w:t>
      </w:r>
      <w:r w:rsidRPr="005F5B92">
        <w:rPr>
          <w:rFonts w:ascii="Times New Roman" w:hAnsi="Times New Roman" w:eastAsia="宋体"/>
          <w:sz w:val="24"/>
        </w:rPr>
        <w:t>。这说明，常规条件下，算法以小幅距离增加为代价，换取了运输成本、客户满意度和安全系数三个维度的均衡优化</w:t>
      </w:r>
      <w:r w:rsidR="004801EB" w:rsidRPr="005F5B92">
        <w:rPr>
          <w:rFonts w:ascii="Times New Roman" w:hAnsi="Times New Roman" w:eastAsia="宋体"/>
          <w:sz w:val="24"/>
        </w:rPr>
        <w:t>。</w:t>
      </w:r>
    </w:p>
    <w:bookmarkEnd w:id="285"/>
    <w:p w14:paraId="0530B3AE" w14:textId="2CF6C774" w:rsidR="00521913" w:rsidRPr="005F5B92" w:rsidRDefault="00670A2E" w:rsidP="00670A2E">
      <w:pPr>
        <w:spacing w:line="360" w:lineRule="auto"/>
        <w:ind w:firstLineChars="200" w:firstLine="480"/>
        <w:jc w:val="both"/>
      </w:pPr>
      <w:r w:rsidRPr="005F5B92">
        <w:rPr>
          <w:rFonts w:hint="eastAsia" w:ascii="Times New Roman" w:hAnsi="Times New Roman" w:eastAsia="宋体"/>
          <w:sz w:val="24"/>
        </w:rPr>
        <w:t>（</w:t>
      </w:r>
      <w:r w:rsidRPr="005F5B92">
        <w:rPr>
          <w:rFonts w:hint="eastAsia" w:ascii="Times New Roman" w:hAnsi="Times New Roman" w:eastAsia="宋体"/>
          <w:sz w:val="24"/>
        </w:rPr>
        <w:t>2</w:t>
      </w:r>
      <w:r w:rsidRPr="005F5B92">
        <w:rPr>
          <w:rFonts w:hint="eastAsia" w:ascii="Times New Roman" w:hAnsi="Times New Roman" w:eastAsia="宋体"/>
          <w:sz w:val="24"/>
        </w:rPr>
        <w:t>）</w:t>
      </w:r>
      <w:r w:rsidRPr="005F5B92">
        <w:rPr>
          <w:rStyle w:val="af"/>
          <w:rFonts w:cs="Segoe UI" w:ascii="Times New Roman" w:hAnsi="Times New Roman" w:eastAsia="宋体"/>
          <w:b w:val="0"/>
          <w:bCs w:val="0"/>
          <w:color w:val="0F1115"/>
          <w:sz w:val="24"/>
        </w:rPr>
        <w:t>场景</w:t>
      </w:r>
      <w:r w:rsidRPr="005F5B92">
        <w:rPr>
          <w:rStyle w:val="af"/>
          <w:rFonts w:cs="Segoe UI" w:ascii="Times New Roman" w:hAnsi="Times New Roman" w:eastAsia="宋体"/>
          <w:b w:val="0"/>
          <w:bCs w:val="0"/>
          <w:color w:val="0F1115"/>
          <w:sz w:val="24"/>
        </w:rPr>
        <w:t>2</w:t>
      </w:r>
      <w:r w:rsidRPr="005F5B92">
        <w:rPr>
          <w:rStyle w:val="af"/>
          <w:rFonts w:cs="Segoe UI" w:ascii="Times New Roman" w:hAnsi="Times New Roman" w:eastAsia="宋体"/>
          <w:b w:val="0"/>
          <w:bCs w:val="0"/>
          <w:color w:val="0F1115"/>
          <w:sz w:val="24"/>
        </w:rPr>
        <w:t>：恶劣天气</w:t>
      </w:r>
      <w:r w:rsidRPr="005F5B92">
        <w:rPr>
          <w:rStyle w:val="af"/>
          <w:rFonts w:cs="Segoe UI" w:ascii="Times New Roman" w:hAnsi="Times New Roman" w:eastAsia="宋体"/>
          <w:b w:val="0"/>
          <w:bCs w:val="0"/>
          <w:color w:val="0F1115"/>
          <w:sz w:val="24"/>
        </w:rPr>
        <w:t>+</w:t>
      </w:r>
      <w:r w:rsidRPr="005F5B92">
        <w:rPr>
          <w:rStyle w:val="af"/>
          <w:rFonts w:cs="Segoe UI" w:ascii="Times New Roman" w:hAnsi="Times New Roman" w:eastAsia="宋体"/>
          <w:b w:val="0"/>
          <w:bCs w:val="0"/>
          <w:color w:val="0F1115"/>
          <w:sz w:val="24"/>
        </w:rPr>
        <w:t>普通配送</w:t>
      </w:r>
    </w:p>
    <w:p w14:paraId="5F581954" w14:textId="5D284D0A" w:rsidR="00F27062" w:rsidRPr="005F5B92" w:rsidRDefault="005F58F2" w:rsidP="00521913">
      <w:pPr>
        <w:spacing w:line="360" w:lineRule="auto"/>
        <w:ind w:firstLine="480" w:firstLineChars="200"/>
        <w:jc w:val="both"/>
      </w:pPr>
      <w:bookmarkStart w:id="286" w:name="OLE_LINK22"/>
      <w:r w:rsidRPr="005F5B92">
        <w:rPr>
          <w:rFonts w:ascii="Times New Roman" w:hAnsi="Times New Roman" w:eastAsia="宋体"/>
          <w:sz w:val="24"/>
        </w:rPr>
        <w:t>安全权重上调之后，改进算法给出的路线发生了明显变化，配送路径切换为</w:t>
      </w:r>
      <w:r w:rsidR="004801EB" w:rsidRPr="00C247A1">
        <w:rPr>
          <w:rFonts w:ascii="Times New Roman" w:hAnsi="Times New Roman" w:eastAsia="宋体"/>
          <w:i/>
          <w:iCs/>
          <w:sz w:val="24"/>
        </w:rPr>
        <w:t>S₀→S₇→S₅→S₃→S₄</w:t>
      </w:r>
      <w:r w:rsidR="004801EB" w:rsidRPr="005F5B92">
        <w:rPr>
          <w:rFonts w:ascii="Times New Roman" w:hAnsi="Times New Roman" w:eastAsia="宋体"/>
          <w:sz w:val="24"/>
        </w:rPr>
        <w:t>，</w:t>
      </w:r>
      <w:r w:rsidRPr="005F5B92">
        <w:rPr>
          <w:rFonts w:ascii="Times New Roman" w:hAnsi="Times New Roman" w:eastAsia="宋体"/>
          <w:sz w:val="24"/>
        </w:rPr>
        <w:t>彻底避开了</w:t>
      </w:r>
      <w:r w:rsidR="004801EB" w:rsidRPr="00C247A1">
        <w:rPr>
          <w:rFonts w:ascii="Times New Roman" w:hAnsi="Times New Roman" w:eastAsia="宋体"/>
          <w:i/>
          <w:iCs/>
          <w:sz w:val="24"/>
        </w:rPr>
        <w:t>θ</w:t>
      </w:r>
      <w:r w:rsidR="004801EB" w:rsidRPr="005F5B92">
        <w:rPr>
          <w:rFonts w:ascii="Times New Roman" w:hAnsi="Times New Roman" w:eastAsia="宋体"/>
          <w:sz w:val="24"/>
        </w:rPr>
        <w:t>≥0.6</w:t>
      </w:r>
      <w:r w:rsidR="004801EB" w:rsidRPr="005F5B92">
        <w:rPr>
          <w:rFonts w:ascii="Times New Roman" w:hAnsi="Times New Roman" w:eastAsia="宋体"/>
          <w:sz w:val="24"/>
        </w:rPr>
        <w:t>的高风险路段。</w:t>
      </w:r>
      <w:bookmarkEnd w:id="286"/>
      <w:r w:rsidRPr="005F5B92">
        <w:rPr>
          <w:rFonts w:ascii="Times New Roman" w:hAnsi="Times New Roman" w:eastAsia="宋体"/>
          <w:sz w:val="24"/>
        </w:rPr>
        <w:t>此时总距离增至</w:t>
      </w:r>
      <w:r w:rsidRPr="005F5B92">
        <w:rPr>
          <w:rFonts w:ascii="Times New Roman" w:hAnsi="Times New Roman" w:eastAsia="宋体"/>
          <w:sz w:val="24"/>
        </w:rPr>
        <w:t>41km</w:t>
      </w:r>
      <w:r w:rsidRPr="005F5B92">
        <w:rPr>
          <w:rFonts w:ascii="Times New Roman" w:hAnsi="Times New Roman" w:eastAsia="宋体"/>
          <w:sz w:val="24"/>
        </w:rPr>
        <w:t>，客户满意度回升至</w:t>
      </w:r>
      <w:r w:rsidRPr="005F5B92">
        <w:rPr>
          <w:rFonts w:ascii="Times New Roman" w:hAnsi="Times New Roman" w:eastAsia="宋体"/>
          <w:sz w:val="24"/>
        </w:rPr>
        <w:t>0.90</w:t>
      </w:r>
      <w:r w:rsidRPr="005F5B92">
        <w:rPr>
          <w:rFonts w:ascii="Times New Roman" w:hAnsi="Times New Roman" w:eastAsia="宋体"/>
          <w:sz w:val="24"/>
        </w:rPr>
        <w:t>，安全系数达到</w:t>
      </w:r>
      <w:r w:rsidRPr="005F5B92">
        <w:rPr>
          <w:rFonts w:ascii="Times New Roman" w:hAnsi="Times New Roman" w:eastAsia="宋体"/>
          <w:sz w:val="24"/>
        </w:rPr>
        <w:t>3.50</w:t>
      </w:r>
      <w:r w:rsidRPr="005F5B92">
        <w:rPr>
          <w:rFonts w:ascii="Times New Roman" w:hAnsi="Times New Roman" w:eastAsia="宋体"/>
          <w:sz w:val="24"/>
        </w:rPr>
        <w:t>，综合评分相比传统算法提升了</w:t>
      </w:r>
      <w:r w:rsidRPr="005F5B92">
        <w:rPr>
          <w:rFonts w:ascii="Times New Roman" w:hAnsi="Times New Roman" w:eastAsia="宋体"/>
          <w:sz w:val="24"/>
        </w:rPr>
        <w:t>40.0%</w:t>
      </w:r>
      <w:r w:rsidRPr="005F5B92">
        <w:rPr>
          <w:rFonts w:ascii="Times New Roman" w:hAnsi="Times New Roman" w:eastAsia="宋体"/>
          <w:sz w:val="24"/>
        </w:rPr>
        <w:t>。从中可以看出，遇到恶劣天气时，改进算法能够有效控制运输安全风险，在优先保证安全的前提下兼顾时效和成本</w:t>
      </w:r>
      <w:r w:rsidR="004801EB" w:rsidRPr="005F5B92">
        <w:rPr>
          <w:rFonts w:ascii="Times New Roman" w:hAnsi="Times New Roman" w:eastAsia="宋体"/>
          <w:sz w:val="24"/>
        </w:rPr>
        <w:t>。</w:t>
      </w:r>
    </w:p>
    <w:p w14:paraId="13C23C15" w14:textId="67080778" w:rsidR="00521913" w:rsidRPr="005F5B92" w:rsidRDefault="00670A2E" w:rsidP="00670A2E">
      <w:pPr>
        <w:spacing w:line="360" w:lineRule="auto"/>
        <w:ind w:left="480" w:firstLineChars="200" w:firstLine="480"/>
        <w:jc w:val="both"/>
        <w:rPr>
          <w:rFonts w:cs="Segoe UI"/>
          <w:color w:val="0F1115"/>
        </w:rPr>
      </w:pPr>
      <w:r w:rsidRPr="005F5B92">
        <w:rPr>
          <w:rStyle w:val="af"/>
          <w:rFonts w:cs="Segoe UI" w:hint="eastAsia" w:ascii="Times New Roman" w:hAnsi="Times New Roman" w:eastAsia="宋体"/>
          <w:b w:val="0"/>
          <w:bCs w:val="0"/>
          <w:color w:val="0F1115"/>
          <w:sz w:val="24"/>
        </w:rPr>
        <w:t>（</w:t>
      </w:r>
      <w:r w:rsidRPr="005F5B92">
        <w:rPr>
          <w:rStyle w:val="af"/>
          <w:rFonts w:cs="Segoe UI" w:hint="eastAsia" w:ascii="Times New Roman" w:hAnsi="Times New Roman" w:eastAsia="宋体"/>
          <w:b w:val="0"/>
          <w:bCs w:val="0"/>
          <w:color w:val="0F1115"/>
          <w:sz w:val="24"/>
        </w:rPr>
        <w:t>3</w:t>
      </w:r>
      <w:r w:rsidRPr="005F5B92">
        <w:rPr>
          <w:rStyle w:val="af"/>
          <w:rFonts w:cs="Segoe UI" w:hint="eastAsia" w:ascii="Times New Roman" w:hAnsi="Times New Roman" w:eastAsia="宋体"/>
          <w:b w:val="0"/>
          <w:bCs w:val="0"/>
          <w:color w:val="0F1115"/>
          <w:sz w:val="24"/>
        </w:rPr>
        <w:t>）</w:t>
      </w:r>
      <w:r w:rsidRPr="005F5B92">
        <w:rPr>
          <w:rStyle w:val="af"/>
          <w:rFonts w:cs="Segoe UI" w:ascii="Times New Roman" w:hAnsi="Times New Roman" w:eastAsia="宋体"/>
          <w:b w:val="0"/>
          <w:bCs w:val="0"/>
          <w:color w:val="0F1115"/>
          <w:sz w:val="24"/>
        </w:rPr>
        <w:t>场景</w:t>
      </w:r>
      <w:r w:rsidRPr="005F5B92">
        <w:rPr>
          <w:rStyle w:val="af"/>
          <w:rFonts w:cs="Segoe UI" w:ascii="Times New Roman" w:hAnsi="Times New Roman" w:eastAsia="宋体"/>
          <w:b w:val="0"/>
          <w:bCs w:val="0"/>
          <w:color w:val="0F1115"/>
          <w:sz w:val="24"/>
        </w:rPr>
        <w:t>3</w:t>
      </w:r>
      <w:r w:rsidRPr="005F5B92">
        <w:rPr>
          <w:rStyle w:val="af"/>
          <w:rFonts w:cs="Segoe UI" w:ascii="Times New Roman" w:hAnsi="Times New Roman" w:eastAsia="宋体"/>
          <w:b w:val="0"/>
          <w:bCs w:val="0"/>
          <w:color w:val="0F1115"/>
          <w:sz w:val="24"/>
        </w:rPr>
        <w:t>：正常天气</w:t>
      </w:r>
      <w:r w:rsidRPr="005F5B92">
        <w:rPr>
          <w:rStyle w:val="af"/>
          <w:rFonts w:cs="Segoe UI" w:ascii="Times New Roman" w:hAnsi="Times New Roman" w:eastAsia="宋体"/>
          <w:b w:val="0"/>
          <w:bCs w:val="0"/>
          <w:color w:val="0F1115"/>
          <w:sz w:val="24"/>
        </w:rPr>
        <w:t>+</w:t>
      </w:r>
      <w:r w:rsidRPr="005F5B92">
        <w:rPr>
          <w:rStyle w:val="af"/>
          <w:rFonts w:cs="Segoe UI" w:ascii="Times New Roman" w:hAnsi="Times New Roman" w:eastAsia="宋体"/>
          <w:b w:val="0"/>
          <w:bCs w:val="0"/>
          <w:color w:val="0F1115"/>
          <w:sz w:val="24"/>
        </w:rPr>
        <w:t>紧急配送</w:t>
      </w:r>
    </w:p>
    <w:p w14:paraId="51D09204" w14:textId="7864062B" w:rsidR="00F27062" w:rsidRPr="005F5B92" w:rsidRDefault="00FB2997" w:rsidP="00521913">
      <w:pPr>
        <w:spacing w:line="360" w:lineRule="auto"/>
        <w:ind w:firstLine="480" w:firstLineChars="200"/>
        <w:jc w:val="both"/>
      </w:pPr>
      <w:bookmarkStart w:id="287" w:name="OLE_LINK23"/>
      <w:r w:rsidRPr="005F5B92">
        <w:rPr>
          <w:rFonts w:ascii="Times New Roman" w:hAnsi="Times New Roman" w:eastAsia="宋体"/>
          <w:sz w:val="24"/>
        </w:rPr>
        <w:t>时效权重上调后，改进算法的路径选择出现了显著调整，采用</w:t>
      </w:r>
      <w:r w:rsidR="005C3BDE" w:rsidRPr="005F5B92">
        <w:rPr>
          <w:rFonts w:hint="eastAsia" w:ascii="Times New Roman" w:hAnsi="Times New Roman" w:eastAsia="宋体"/>
          <w:sz w:val="24"/>
        </w:rPr>
        <w:t>了</w:t>
      </w:r>
      <w:r w:rsidRPr="005F5B92">
        <w:rPr>
          <w:rFonts w:ascii="Times New Roman" w:hAnsi="Times New Roman" w:eastAsia="宋体"/>
          <w:sz w:val="24"/>
        </w:rPr>
        <w:t>更为简捷的</w:t>
      </w:r>
      <w:r w:rsidR="004801EB" w:rsidRPr="00C247A1">
        <w:rPr>
          <w:rFonts w:ascii="Times New Roman" w:hAnsi="Times New Roman" w:eastAsia="宋体"/>
          <w:i/>
          <w:iCs/>
          <w:sz w:val="24"/>
        </w:rPr>
        <w:t>S₀→S₆→S₃→S₄</w:t>
      </w:r>
      <w:r w:rsidRPr="005F5B92">
        <w:rPr>
          <w:rFonts w:ascii="Times New Roman" w:hAnsi="Times New Roman" w:eastAsia="宋体"/>
          <w:sz w:val="24"/>
        </w:rPr>
        <w:t>路线，途中经过的节点明显减少。最终客户满意度达到</w:t>
      </w:r>
      <w:r w:rsidRPr="005F5B92">
        <w:rPr>
          <w:rFonts w:ascii="Times New Roman" w:hAnsi="Times New Roman" w:eastAsia="宋体"/>
          <w:sz w:val="24"/>
        </w:rPr>
        <w:t>0.96</w:t>
      </w:r>
      <w:r w:rsidRPr="005F5B92">
        <w:rPr>
          <w:rFonts w:ascii="Times New Roman" w:hAnsi="Times New Roman" w:eastAsia="宋体"/>
          <w:sz w:val="24"/>
        </w:rPr>
        <w:t>，为四组实验中的最高值，综合评分为</w:t>
      </w:r>
      <w:r w:rsidRPr="005F5B92">
        <w:rPr>
          <w:rFonts w:ascii="Times New Roman" w:hAnsi="Times New Roman" w:eastAsia="宋体"/>
          <w:sz w:val="24"/>
        </w:rPr>
        <w:t>91.5</w:t>
      </w:r>
      <w:r w:rsidRPr="005F5B92">
        <w:rPr>
          <w:rFonts w:ascii="Times New Roman" w:hAnsi="Times New Roman" w:eastAsia="宋体"/>
          <w:sz w:val="24"/>
        </w:rPr>
        <w:t>，比传统算法高出</w:t>
      </w:r>
      <w:r w:rsidRPr="005F5B92">
        <w:rPr>
          <w:rFonts w:ascii="Times New Roman" w:hAnsi="Times New Roman" w:eastAsia="宋体"/>
          <w:sz w:val="24"/>
        </w:rPr>
        <w:t>29.2%</w:t>
      </w:r>
      <w:r w:rsidRPr="005F5B92">
        <w:rPr>
          <w:rFonts w:ascii="Times New Roman" w:hAnsi="Times New Roman" w:eastAsia="宋体"/>
          <w:sz w:val="24"/>
        </w:rPr>
        <w:t>。这表明面对紧急配送任务，改进算法能够优先响应时效目标，切实保障配送准时性</w:t>
      </w:r>
      <w:r w:rsidR="00B8648B" w:rsidRPr="005F5B92">
        <w:rPr>
          <w:rFonts w:ascii="Times New Roman" w:hAnsi="Times New Roman" w:eastAsia="宋体"/>
          <w:sz w:val="24"/>
        </w:rPr>
        <w:t>。</w:t>
      </w:r>
    </w:p>
    <w:bookmarkEnd w:id="287"/>
    <w:p w14:paraId="36930D0C" w14:textId="17D12CAF" w:rsidR="00521913" w:rsidRPr="005F5B92" w:rsidRDefault="001337B5" w:rsidP="001337B5">
      <w:pPr>
        <w:spacing w:line="360" w:lineRule="auto"/>
        <w:ind w:firstLineChars="200" w:firstLine="480"/>
        <w:jc w:val="both"/>
        <w:rPr>
          <w:rFonts w:cs="Segoe UI"/>
          <w:color w:val="0F1115"/>
        </w:rPr>
      </w:pPr>
      <w:r w:rsidRPr="005F5B92">
        <w:rPr>
          <w:rStyle w:val="af"/>
          <w:rFonts w:cs="Segoe UI" w:hint="eastAsia" w:ascii="Times New Roman" w:hAnsi="Times New Roman" w:eastAsia="宋体"/>
          <w:b w:val="0"/>
          <w:bCs w:val="0"/>
          <w:color w:val="0F1115"/>
          <w:sz w:val="24"/>
        </w:rPr>
        <w:t>（</w:t>
      </w:r>
      <w:r w:rsidRPr="005F5B92">
        <w:rPr>
          <w:rStyle w:val="af"/>
          <w:rFonts w:cs="Segoe UI" w:hint="eastAsia" w:ascii="Times New Roman" w:hAnsi="Times New Roman" w:eastAsia="宋体"/>
          <w:b w:val="0"/>
          <w:bCs w:val="0"/>
          <w:color w:val="0F1115"/>
          <w:sz w:val="24"/>
        </w:rPr>
        <w:t>4</w:t>
      </w:r>
      <w:r w:rsidRPr="005F5B92">
        <w:rPr>
          <w:rStyle w:val="af"/>
          <w:rFonts w:cs="Segoe UI" w:hint="eastAsia" w:ascii="Times New Roman" w:hAnsi="Times New Roman" w:eastAsia="宋体"/>
          <w:b w:val="0"/>
          <w:bCs w:val="0"/>
          <w:color w:val="0F1115"/>
          <w:sz w:val="24"/>
        </w:rPr>
        <w:t>）</w:t>
      </w:r>
      <w:r w:rsidRPr="005F5B92">
        <w:rPr>
          <w:rStyle w:val="af"/>
          <w:rFonts w:cs="Segoe UI" w:ascii="Times New Roman" w:hAnsi="Times New Roman" w:eastAsia="宋体"/>
          <w:b w:val="0"/>
          <w:bCs w:val="0"/>
          <w:color w:val="0F1115"/>
          <w:sz w:val="24"/>
        </w:rPr>
        <w:t>场景</w:t>
      </w:r>
      <w:r w:rsidRPr="005F5B92">
        <w:rPr>
          <w:rStyle w:val="af"/>
          <w:rFonts w:cs="Segoe UI" w:ascii="Times New Roman" w:hAnsi="Times New Roman" w:eastAsia="宋体"/>
          <w:b w:val="0"/>
          <w:bCs w:val="0"/>
          <w:color w:val="0F1115"/>
          <w:sz w:val="24"/>
        </w:rPr>
        <w:t>4</w:t>
      </w:r>
      <w:r w:rsidRPr="005F5B92">
        <w:rPr>
          <w:rStyle w:val="af"/>
          <w:rFonts w:cs="Segoe UI" w:ascii="Times New Roman" w:hAnsi="Times New Roman" w:eastAsia="宋体"/>
          <w:b w:val="0"/>
          <w:bCs w:val="0"/>
          <w:color w:val="0F1115"/>
          <w:sz w:val="24"/>
        </w:rPr>
        <w:t>：恶劣天气</w:t>
      </w:r>
      <w:r w:rsidRPr="005F5B92">
        <w:rPr>
          <w:rStyle w:val="af"/>
          <w:rFonts w:cs="Segoe UI" w:ascii="Times New Roman" w:hAnsi="Times New Roman" w:eastAsia="宋体"/>
          <w:b w:val="0"/>
          <w:bCs w:val="0"/>
          <w:color w:val="0F1115"/>
          <w:sz w:val="24"/>
        </w:rPr>
        <w:t>+</w:t>
      </w:r>
      <w:r w:rsidRPr="005F5B92">
        <w:rPr>
          <w:rStyle w:val="af"/>
          <w:rFonts w:cs="Segoe UI" w:ascii="Times New Roman" w:hAnsi="Times New Roman" w:eastAsia="宋体"/>
          <w:b w:val="0"/>
          <w:bCs w:val="0"/>
          <w:color w:val="0F1115"/>
          <w:sz w:val="24"/>
        </w:rPr>
        <w:t>紧急配送（复合动态）</w:t>
      </w:r>
    </w:p>
    <w:p w14:paraId="497E8FE0" w14:textId="3EF4499B" w:rsidR="00F27062" w:rsidRPr="005F5B92" w:rsidRDefault="00FB2997" w:rsidP="00521913">
      <w:pPr>
        <w:spacing w:line="360" w:lineRule="auto"/>
        <w:ind w:firstLine="480" w:firstLineChars="200"/>
        <w:jc w:val="both"/>
      </w:pPr>
      <w:r w:rsidRPr="005F5B92">
        <w:rPr>
          <w:rFonts w:ascii="Times New Roman" w:hAnsi="Times New Roman" w:eastAsia="宋体"/>
          <w:sz w:val="24"/>
        </w:rPr>
        <w:t>场景</w:t>
      </w:r>
      <w:r w:rsidR="005C3BDE" w:rsidRPr="005F5B92">
        <w:rPr>
          <w:rFonts w:hint="eastAsia" w:ascii="Times New Roman" w:hAnsi="Times New Roman" w:eastAsia="宋体"/>
          <w:sz w:val="24"/>
        </w:rPr>
        <w:t>4</w:t>
      </w:r>
      <w:r w:rsidRPr="005F5B92">
        <w:rPr>
          <w:rFonts w:ascii="Times New Roman" w:hAnsi="Times New Roman" w:eastAsia="宋体"/>
          <w:sz w:val="24"/>
        </w:rPr>
        <w:t>同时触发了安全权重和时效权重两类调整，改进算法选出的路径兼顾了规避高风险路段与高效送达两方面的需求。最终客户满意度为</w:t>
      </w:r>
      <w:r w:rsidRPr="005F5B92">
        <w:rPr>
          <w:rFonts w:ascii="Times New Roman" w:hAnsi="Times New Roman" w:eastAsia="宋体"/>
          <w:sz w:val="24"/>
        </w:rPr>
        <w:t>0.95</w:t>
      </w:r>
      <w:r w:rsidRPr="005F5B92">
        <w:rPr>
          <w:rFonts w:ascii="Times New Roman" w:hAnsi="Times New Roman" w:eastAsia="宋体"/>
          <w:sz w:val="24"/>
        </w:rPr>
        <w:t>，安全系数为</w:t>
      </w:r>
      <w:r w:rsidRPr="005F5B92">
        <w:rPr>
          <w:rFonts w:ascii="Times New Roman" w:hAnsi="Times New Roman" w:eastAsia="宋体"/>
          <w:sz w:val="24"/>
        </w:rPr>
        <w:t>3.50</w:t>
      </w:r>
      <w:r w:rsidRPr="005F5B92">
        <w:rPr>
          <w:rFonts w:ascii="Times New Roman" w:hAnsi="Times New Roman" w:eastAsia="宋体"/>
          <w:sz w:val="24"/>
        </w:rPr>
        <w:t>，综合评分</w:t>
      </w:r>
      <w:r w:rsidRPr="005F5B92">
        <w:rPr>
          <w:rFonts w:ascii="Times New Roman" w:hAnsi="Times New Roman" w:eastAsia="宋体"/>
          <w:sz w:val="24"/>
        </w:rPr>
        <w:t>87.1</w:t>
      </w:r>
      <w:r w:rsidRPr="005F5B92">
        <w:rPr>
          <w:rFonts w:ascii="Times New Roman" w:hAnsi="Times New Roman" w:eastAsia="宋体"/>
          <w:sz w:val="24"/>
        </w:rPr>
        <w:t>，较传统算法提升</w:t>
      </w:r>
      <w:r w:rsidRPr="005F5B92">
        <w:rPr>
          <w:rFonts w:ascii="Times New Roman" w:hAnsi="Times New Roman" w:eastAsia="宋体"/>
          <w:sz w:val="24"/>
        </w:rPr>
        <w:t>48.6%</w:t>
      </w:r>
      <w:r w:rsidRPr="005F5B92">
        <w:rPr>
          <w:rFonts w:ascii="Times New Roman" w:hAnsi="Times New Roman" w:eastAsia="宋体"/>
          <w:sz w:val="24"/>
        </w:rPr>
        <w:t>。</w:t>
      </w:r>
      <w:r w:rsidR="005C3BDE" w:rsidRPr="005F5B92">
        <w:rPr>
          <w:rFonts w:hint="eastAsia" w:ascii="Times New Roman" w:hAnsi="Times New Roman" w:eastAsia="宋体"/>
          <w:sz w:val="24"/>
        </w:rPr>
        <w:t>由此可见，</w:t>
      </w:r>
      <w:r w:rsidRPr="005F5B92">
        <w:rPr>
          <w:rFonts w:ascii="Times New Roman" w:hAnsi="Times New Roman" w:eastAsia="宋体"/>
          <w:sz w:val="24"/>
        </w:rPr>
        <w:t>即使在恶劣天气与紧急配送并存的极端条件下，动态权重机制依然能够在运输成本、客户满意度和安全系数三者之间进行有效协调，表现出良好的</w:t>
      </w:r>
      <w:proofErr w:type="gramStart"/>
      <w:r w:rsidRPr="005F5B92">
        <w:rPr>
          <w:rFonts w:ascii="Times New Roman" w:hAnsi="Times New Roman" w:eastAsia="宋体"/>
          <w:sz w:val="24"/>
        </w:rPr>
        <w:t>综合自</w:t>
      </w:r>
      <w:proofErr w:type="gramEnd"/>
      <w:r w:rsidRPr="005F5B92">
        <w:rPr>
          <w:rFonts w:ascii="Times New Roman" w:hAnsi="Times New Roman" w:eastAsia="宋体"/>
          <w:sz w:val="24"/>
        </w:rPr>
        <w:t>适应能力</w:t>
      </w:r>
      <w:r w:rsidR="004801EB" w:rsidRPr="005F5B92">
        <w:rPr>
          <w:rFonts w:ascii="Times New Roman" w:hAnsi="Times New Roman" w:eastAsia="宋体"/>
          <w:sz w:val="24"/>
        </w:rPr>
        <w:t>。</w:t>
      </w:r>
    </w:p>
    <w:p w14:paraId="176257D9" w14:textId="11C6ADBF" w:rsidR="00F27062" w:rsidRPr="005F5B92" w:rsidRDefault="00FB2997">
      <w:pPr>
        <w:spacing w:line="360" w:lineRule="auto"/>
        <w:ind w:firstLine="480" w:firstLineChars="200"/>
        <w:jc w:val="both"/>
        <w:rPr>
          <w:rFonts w:ascii="Segoe UI" w:hAnsi="Segoe UI" w:cs="Segoe UI"/>
          <w:color w:val="0F1115"/>
        </w:rPr>
      </w:pPr>
      <w:bookmarkStart w:id="288" w:name="OLE_LINK25"/>
      <w:r w:rsidRPr="005F5B92">
        <w:rPr>
          <w:rFonts w:cs="Segoe UI" w:ascii="Times New Roman" w:hAnsi="Times New Roman" w:eastAsia="宋体"/>
          <w:color w:val="0F1115"/>
          <w:sz w:val="24"/>
        </w:rPr>
        <w:t>从四组实验的结果来看，在总距离增加</w:t>
      </w:r>
      <w:r w:rsidRPr="005F5B92">
        <w:rPr>
          <w:rFonts w:cs="Segoe UI" w:ascii="Times New Roman" w:hAnsi="Times New Roman" w:eastAsia="宋体"/>
          <w:color w:val="0F1115"/>
          <w:sz w:val="24"/>
        </w:rPr>
        <w:t>3</w:t>
      </w:r>
      <w:r w:rsidRPr="005F5B92">
        <w:rPr>
          <w:rFonts w:cs="Segoe UI" w:ascii="Times New Roman" w:hAnsi="Times New Roman" w:eastAsia="宋体"/>
          <w:color w:val="0F1115"/>
          <w:sz w:val="24"/>
        </w:rPr>
        <w:t>至</w:t>
      </w:r>
      <w:r w:rsidRPr="005F5B92">
        <w:rPr>
          <w:rFonts w:cs="Segoe UI" w:ascii="Times New Roman" w:hAnsi="Times New Roman" w:eastAsia="宋体"/>
          <w:color w:val="0F1115"/>
          <w:sz w:val="24"/>
        </w:rPr>
        <w:t>7</w:t>
      </w:r>
      <w:r w:rsidRPr="005F5B92">
        <w:rPr>
          <w:rFonts w:cs="Segoe UI" w:ascii="Times New Roman" w:hAnsi="Times New Roman" w:eastAsia="宋体"/>
          <w:color w:val="0F1115"/>
          <w:sz w:val="24"/>
        </w:rPr>
        <w:t>公里的前提下，改进算法将客户满意度提升了</w:t>
      </w:r>
      <w:r w:rsidRPr="005F5B92">
        <w:rPr>
          <w:rFonts w:cs="Segoe UI" w:ascii="Times New Roman" w:hAnsi="Times New Roman" w:eastAsia="宋体"/>
          <w:color w:val="0F1115"/>
          <w:sz w:val="24"/>
        </w:rPr>
        <w:t>15%</w:t>
      </w:r>
      <w:r w:rsidRPr="005F5B92">
        <w:rPr>
          <w:rFonts w:cs="Segoe UI" w:ascii="Times New Roman" w:hAnsi="Times New Roman" w:eastAsia="宋体"/>
          <w:color w:val="0F1115"/>
          <w:sz w:val="24"/>
        </w:rPr>
        <w:t>到</w:t>
      </w:r>
      <w:r w:rsidRPr="005F5B92">
        <w:rPr>
          <w:rFonts w:cs="Segoe UI" w:ascii="Times New Roman" w:hAnsi="Times New Roman" w:eastAsia="宋体"/>
          <w:color w:val="0F1115"/>
          <w:sz w:val="24"/>
        </w:rPr>
        <w:t>26%</w:t>
      </w:r>
      <w:r w:rsidRPr="005F5B92">
        <w:rPr>
          <w:rFonts w:cs="Segoe UI" w:ascii="Times New Roman" w:hAnsi="Times New Roman" w:eastAsia="宋体"/>
          <w:color w:val="0F1115"/>
          <w:sz w:val="24"/>
        </w:rPr>
        <w:t>，安全系数提升了</w:t>
      </w:r>
      <w:r w:rsidRPr="005F5B92">
        <w:rPr>
          <w:rFonts w:cs="Segoe UI" w:ascii="Times New Roman" w:hAnsi="Times New Roman" w:eastAsia="宋体"/>
          <w:color w:val="0F1115"/>
          <w:sz w:val="24"/>
        </w:rPr>
        <w:t>7%</w:t>
      </w:r>
      <w:r w:rsidRPr="005F5B92">
        <w:rPr>
          <w:rFonts w:cs="Segoe UI" w:ascii="Times New Roman" w:hAnsi="Times New Roman" w:eastAsia="宋体"/>
          <w:color w:val="0F1115"/>
          <w:sz w:val="24"/>
        </w:rPr>
        <w:t>到</w:t>
      </w:r>
      <w:r w:rsidRPr="005F5B92">
        <w:rPr>
          <w:rFonts w:cs="Segoe UI" w:ascii="Times New Roman" w:hAnsi="Times New Roman" w:eastAsia="宋体"/>
          <w:color w:val="0F1115"/>
          <w:sz w:val="24"/>
        </w:rPr>
        <w:t>21%</w:t>
      </w:r>
      <w:r w:rsidRPr="005F5B92">
        <w:rPr>
          <w:rFonts w:cs="Segoe UI" w:ascii="Times New Roman" w:hAnsi="Times New Roman" w:eastAsia="宋体"/>
          <w:color w:val="0F1115"/>
          <w:sz w:val="24"/>
        </w:rPr>
        <w:t>，综合路径代价降低幅度在</w:t>
      </w:r>
      <w:r w:rsidRPr="005F5B92">
        <w:rPr>
          <w:rFonts w:cs="Segoe UI" w:ascii="Times New Roman" w:hAnsi="Times New Roman" w:eastAsia="宋体"/>
          <w:color w:val="0F1115"/>
          <w:sz w:val="24"/>
        </w:rPr>
        <w:t>33%</w:t>
      </w:r>
      <w:r w:rsidRPr="005F5B92">
        <w:rPr>
          <w:rFonts w:cs="Segoe UI" w:ascii="Times New Roman" w:hAnsi="Times New Roman" w:eastAsia="宋体"/>
          <w:color w:val="0F1115"/>
          <w:sz w:val="24"/>
        </w:rPr>
        <w:t>至</w:t>
      </w:r>
      <w:r w:rsidRPr="005F5B92">
        <w:rPr>
          <w:rFonts w:cs="Segoe UI" w:ascii="Times New Roman" w:hAnsi="Times New Roman" w:eastAsia="宋体"/>
          <w:color w:val="0F1115"/>
          <w:sz w:val="24"/>
        </w:rPr>
        <w:t>52%</w:t>
      </w:r>
      <w:r w:rsidRPr="005F5B92">
        <w:rPr>
          <w:rFonts w:cs="Segoe UI" w:ascii="Times New Roman" w:hAnsi="Times New Roman" w:eastAsia="宋体"/>
          <w:color w:val="0F1115"/>
          <w:sz w:val="24"/>
        </w:rPr>
        <w:t>之间，综合评分提高幅度为</w:t>
      </w:r>
      <w:r w:rsidRPr="005F5B92">
        <w:rPr>
          <w:rFonts w:cs="Segoe UI" w:ascii="Times New Roman" w:hAnsi="Times New Roman" w:eastAsia="宋体"/>
          <w:color w:val="0F1115"/>
          <w:sz w:val="24"/>
        </w:rPr>
        <w:t>22%</w:t>
      </w:r>
      <w:r w:rsidRPr="005F5B92">
        <w:rPr>
          <w:rFonts w:cs="Segoe UI" w:ascii="Times New Roman" w:hAnsi="Times New Roman" w:eastAsia="宋体"/>
          <w:color w:val="0F1115"/>
          <w:sz w:val="24"/>
        </w:rPr>
        <w:t>至</w:t>
      </w:r>
      <w:r w:rsidRPr="005F5B92">
        <w:rPr>
          <w:rFonts w:cs="Segoe UI" w:ascii="Times New Roman" w:hAnsi="Times New Roman" w:eastAsia="宋体"/>
          <w:color w:val="0F1115"/>
          <w:sz w:val="24"/>
        </w:rPr>
        <w:t>49%</w:t>
      </w:r>
      <w:r w:rsidRPr="005F5B92">
        <w:rPr>
          <w:rFonts w:cs="Segoe UI" w:ascii="Times New Roman" w:hAnsi="Times New Roman" w:eastAsia="宋体"/>
          <w:color w:val="0F1115"/>
          <w:sz w:val="24"/>
        </w:rPr>
        <w:t>。传统算法的各项指标会随着场景条件恶化而单调下滑，而改进算法借助动态权重调整机制，使客户满意度与安全系数始终稳定在较高水平。这一对比充分反映出改进算法在多目标优化和场景自适应方面的能力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5F5B92">
        <w:rPr>
          <w:rFonts w:cs="Segoe UI" w:ascii="Times New Roman" w:hAnsi="Times New Roman" w:eastAsia="宋体"/>
          <w:color w:val="0F1115"/>
          <w:sz w:val="24"/>
        </w:rPr>
        <w:t>。</w:t>
      </w:r>
    </w:p>
    <w:p w14:paraId="32D0E0A5" w14:textId="7C3DF6CA" w:rsidR="00F27062" w:rsidRPr="005F5B92" w:rsidRDefault="00000000">
      <w:pPr>
        <w:pStyle w:val="1"/>
        <w:spacing w:line="360" w:lineRule="auto"/>
        <w:jc w:val="left"/>
        <w:outlineLvl w:val="1"/>
      </w:pPr>
      <w:bookmarkStart w:id="289" w:name="_Toc229002772"/>
      <w:bookmarkStart w:id="290" w:name="_Toc229002833"/>
      <w:bookmarkStart w:id="291" w:name="_Toc229003130"/>
      <w:bookmarkStart w:id="292" w:name="_Toc229003531"/>
      <w:bookmarkStart w:id="293" w:name="_Toc229003751"/>
      <w:bookmarkEnd w:id="288"/>
      <w:r w:rsidRPr="005F5B92">
        <w:rPr>
          <w:rFonts w:hint="eastAsia" w:ascii="Times New Roman" w:hAnsi="Times New Roman" w:eastAsia="黑体"/>
          <w:b/>
          <w:sz w:val="28"/>
        </w:rPr>
        <w:t>6</w:t>
      </w:r>
      <w:r w:rsidR="00234213" w:rsidRPr="005F5B92">
        <w:rPr>
          <w:rFonts w:hint="eastAsia" w:ascii="Times New Roman" w:hAnsi="Times New Roman" w:eastAsia="黑体"/>
          <w:b/>
          <w:sz w:val="28"/>
        </w:rPr>
        <w:t xml:space="preserve"> </w:t>
      </w:r>
      <w:r w:rsidRPr="005F5B92">
        <w:rPr>
          <w:rFonts w:hint="eastAsia" w:ascii="Times New Roman" w:hAnsi="Times New Roman" w:eastAsia="黑体"/>
          <w:b/>
          <w:sz w:val="28"/>
        </w:rPr>
        <w:t>总结</w:t>
      </w:r>
      <w:r w:rsidRPr="005F5B92">
        <w:rPr>
          <w:rFonts w:ascii="Times New Roman" w:hAnsi="Times New Roman" w:eastAsia="黑体"/>
          <w:b/>
          <w:sz w:val="28"/>
        </w:rPr>
        <w:t>与展望</w:t>
      </w:r>
      <w:bookmarkEnd w:id="289"/>
      <w:bookmarkEnd w:id="290"/>
      <w:bookmarkEnd w:id="291"/>
      <w:bookmarkEnd w:id="292"/>
      <w:bookmarkEnd w:id="293"/>
    </w:p>
    <w:p w14:paraId="1246F85B" w14:textId="7031A66E" w:rsidR="00F27062" w:rsidRPr="005F5B92" w:rsidRDefault="00000000">
      <w:pPr>
        <w:pStyle w:val="2"/>
        <w:spacing w:line="360" w:lineRule="auto"/>
        <w:jc w:val="left"/>
        <w:outlineLvl w:val="2"/>
      </w:pPr>
      <w:bookmarkStart w:id="294" w:name="_Toc229002773"/>
      <w:bookmarkStart w:id="295" w:name="_Toc229002834"/>
      <w:bookmarkStart w:id="296" w:name="_Toc229003131"/>
      <w:bookmarkStart w:id="297" w:name="_Toc229003532"/>
      <w:bookmarkStart w:id="298" w:name="_Toc229003752"/>
      <w:r w:rsidRPr="005F5B92">
        <w:rPr>
          <w:rFonts w:ascii="Times New Roman" w:hAnsi="Times New Roman" w:eastAsia="黑体"/>
          <w:b/>
          <w:sz w:val="24"/>
        </w:rPr>
        <w:t>6.1</w:t>
      </w:r>
      <w:r w:rsidR="00234213" w:rsidRPr="005F5B92">
        <w:rPr>
          <w:rFonts w:hint="eastAsia" w:ascii="Times New Roman" w:hAnsi="Times New Roman" w:eastAsia="黑体"/>
          <w:b/>
          <w:sz w:val="24"/>
        </w:rPr>
        <w:t xml:space="preserve"> </w:t>
      </w:r>
      <w:r w:rsidRPr="005F5B92">
        <w:rPr>
          <w:rFonts w:ascii="Times New Roman" w:hAnsi="Times New Roman" w:eastAsia="黑体"/>
          <w:b/>
          <w:sz w:val="24"/>
        </w:rPr>
        <w:t>研究</w:t>
      </w:r>
      <w:r w:rsidRPr="005F5B92">
        <w:rPr>
          <w:rFonts w:hint="eastAsia" w:ascii="Times New Roman" w:hAnsi="Times New Roman" w:eastAsia="黑体"/>
          <w:b/>
          <w:sz w:val="24"/>
        </w:rPr>
        <w:t>总结</w:t>
      </w:r>
      <w:bookmarkEnd w:id="294"/>
      <w:bookmarkEnd w:id="295"/>
      <w:bookmarkEnd w:id="296"/>
      <w:bookmarkEnd w:id="297"/>
      <w:bookmarkEnd w:id="298"/>
    </w:p>
    <w:p w14:paraId="1F07CB66" w14:textId="669E7420" w:rsidR="00977D90" w:rsidRPr="005F5B92" w:rsidRDefault="00FB521D" w:rsidP="00977D90">
      <w:pPr>
        <w:spacing w:line="360" w:lineRule="auto"/>
        <w:ind w:firstLine="480" w:firstLineChars="200"/>
        <w:jc w:val="both"/>
      </w:pPr>
      <w:bookmarkStart w:id="299" w:name="OLE_LINK26"/>
      <w:bookmarkStart w:id="300" w:name="OLE_LINK33"/>
      <w:r w:rsidRPr="005F5B92">
        <w:rPr>
          <w:rFonts w:ascii="Times New Roman" w:hAnsi="Times New Roman" w:eastAsia="宋体"/>
          <w:sz w:val="24"/>
        </w:rPr>
        <w:t>针对传统</w:t>
      </w:r>
      <w:r w:rsidRPr="005F5B92">
        <w:rPr>
          <w:rFonts w:ascii="Times New Roman" w:hAnsi="Times New Roman" w:eastAsia="宋体"/>
          <w:sz w:val="24"/>
        </w:rPr>
        <w:t>Dijkstra</w:t>
      </w:r>
      <w:r w:rsidRPr="005F5B92">
        <w:rPr>
          <w:rFonts w:ascii="Times New Roman" w:hAnsi="Times New Roman" w:eastAsia="宋体"/>
          <w:sz w:val="24"/>
        </w:rPr>
        <w:t>算法目标单一、权重僵化、难以适应配送场景动态变化的问题，本文以运输成本、客户满意度与安全系数为三个并行的优化维度，对算法进行了多因素融合改进</w:t>
      </w:r>
      <w:r w:rsidR="00977D90" w:rsidRPr="005F5B92">
        <w:rPr>
          <w:rFonts w:ascii="Times New Roman" w:hAnsi="Times New Roman" w:eastAsia="宋体"/>
          <w:sz w:val="24"/>
        </w:rPr>
        <w:t>。</w:t>
      </w:r>
    </w:p>
    <w:p w14:paraId="158EDA38" w14:textId="6D92BD24" w:rsidR="00977D90" w:rsidRPr="005F5B92" w:rsidRDefault="00733DDD" w:rsidP="00977D90">
      <w:pPr>
        <w:spacing w:line="360" w:lineRule="auto"/>
        <w:ind w:firstLine="480" w:firstLineChars="200"/>
        <w:jc w:val="both"/>
      </w:pPr>
      <w:r w:rsidRPr="005F5B92">
        <w:rPr>
          <w:rFonts w:ascii="Times New Roman" w:hAnsi="Times New Roman" w:eastAsia="宋体"/>
          <w:sz w:val="24"/>
        </w:rPr>
        <w:t>模型构建上，天气被明确界定为外部输入条件。先用风险指数</w:t>
      </w:r>
      <w:proofErr w:type="gramStart"/>
      <w:r w:rsidRPr="005F5B92">
        <w:rPr>
          <w:rFonts w:ascii="Times New Roman" w:hAnsi="Times New Roman" w:eastAsia="宋体"/>
          <w:sz w:val="24"/>
        </w:rPr>
        <w:t>分级将</w:t>
      </w:r>
      <w:proofErr w:type="gramEnd"/>
      <w:r w:rsidRPr="005F5B92">
        <w:rPr>
          <w:rFonts w:ascii="Times New Roman" w:hAnsi="Times New Roman" w:eastAsia="宋体"/>
          <w:sz w:val="24"/>
        </w:rPr>
        <w:t>其映射为路段实际通行时间和安全系数，再分别传至三个优化目标，由此形成清晰的因果传递路径。三项指标量纲不同，采用</w:t>
      </w:r>
      <w:r w:rsidRPr="005F5B92">
        <w:rPr>
          <w:rFonts w:ascii="Times New Roman" w:hAnsi="Times New Roman" w:eastAsia="宋体"/>
          <w:sz w:val="24"/>
        </w:rPr>
        <w:t>Min-Max</w:t>
      </w:r>
      <w:r w:rsidRPr="005F5B92">
        <w:rPr>
          <w:rFonts w:ascii="Times New Roman" w:hAnsi="Times New Roman" w:eastAsia="宋体"/>
          <w:sz w:val="24"/>
        </w:rPr>
        <w:t>标准化统一处理，消除量级差异和优化方向冲突。权重方面，先把</w:t>
      </w:r>
      <w:r w:rsidR="00DE7DE1">
        <w:rPr>
          <w:rFonts w:hint="eastAsia" w:ascii="Times New Roman" w:hAnsi="Times New Roman" w:eastAsia="宋体"/>
          <w:sz w:val="24"/>
        </w:rPr>
        <w:t>“</w:t>
      </w:r>
      <w:r w:rsidRPr="005F5B92">
        <w:rPr>
          <w:rFonts w:ascii="Times New Roman" w:hAnsi="Times New Roman" w:eastAsia="宋体"/>
          <w:sz w:val="24"/>
        </w:rPr>
        <w:t>服务优先、兼顾成本与安全</w:t>
      </w:r>
      <w:r w:rsidR="00DE7DE1">
        <w:rPr>
          <w:rFonts w:hint="eastAsia" w:ascii="Times New Roman" w:hAnsi="Times New Roman" w:eastAsia="宋体"/>
          <w:sz w:val="24"/>
        </w:rPr>
        <w:t>”</w:t>
      </w:r>
      <w:r w:rsidRPr="005F5B92">
        <w:rPr>
          <w:rFonts w:ascii="Times New Roman" w:hAnsi="Times New Roman" w:eastAsia="宋体"/>
          <w:sz w:val="24"/>
        </w:rPr>
        <w:t>的行业经验通过层次分析法固化为权重，</w:t>
      </w:r>
      <w:proofErr w:type="gramStart"/>
      <w:r w:rsidRPr="005F5B92">
        <w:rPr>
          <w:rFonts w:ascii="Times New Roman" w:hAnsi="Times New Roman" w:eastAsia="宋体"/>
          <w:sz w:val="24"/>
        </w:rPr>
        <w:t>再用熵权法</w:t>
      </w:r>
      <w:proofErr w:type="gramEnd"/>
      <w:r w:rsidRPr="005F5B92">
        <w:rPr>
          <w:rFonts w:ascii="Times New Roman" w:hAnsi="Times New Roman" w:eastAsia="宋体"/>
          <w:sz w:val="24"/>
        </w:rPr>
        <w:t>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w:t>
      </w:r>
      <w:r w:rsidRPr="005F5B92">
        <w:rPr>
          <w:rFonts w:ascii="Times New Roman" w:hAnsi="Times New Roman" w:eastAsia="宋体"/>
          <w:sz w:val="24"/>
        </w:rPr>
        <w:t>Dijkstra</w:t>
      </w:r>
      <w:r w:rsidRPr="005F5B92">
        <w:rPr>
          <w:rFonts w:ascii="Times New Roman" w:hAnsi="Times New Roman" w:eastAsia="宋体"/>
          <w:sz w:val="24"/>
        </w:rPr>
        <w:t>算法中的距离边权，时间复杂度仍为</w:t>
      </w:r>
      <w:r w:rsidR="00D650EA" w:rsidRPr="005F5B92">
        <w:rPr>
          <w:rFonts w:ascii="Times New Roman" w:hAnsi="Times New Roman" w:eastAsia="宋体"/>
          <w:position w:val="-10"/>
          <w:sz w:val="24"/>
        </w:rPr>
        <w:object w:dxaOrig="1579" w:dyaOrig="320" w14:anchorId="03B91926">
          <v:shape id="_x0000_i1123" type="#_x0000_t75" style="width:78.65pt;height:16pt" o:ole="">
            <v:imagedata r:id="rId212" o:title=""/>
          </v:shape>
          <o:OLEObject Type="Embed" ProgID="Equation.DSMT4" ShapeID="_x0000_i1123" DrawAspect="Content" ObjectID="_1840869871" r:id="rId213"/>
        </w:object>
      </w:r>
      <w:r w:rsidR="00977D90" w:rsidRPr="005F5B92">
        <w:rPr>
          <w:rFonts w:ascii="Times New Roman" w:hAnsi="Times New Roman" w:eastAsia="宋体"/>
          <w:sz w:val="24"/>
        </w:rPr>
        <w:t>，</w:t>
      </w:r>
      <w:r w:rsidRPr="005F5B92">
        <w:rPr>
          <w:rFonts w:ascii="Times New Roman" w:hAnsi="Times New Roman" w:eastAsia="宋体"/>
          <w:sz w:val="24"/>
        </w:rPr>
        <w:t>没有额外计算开销。</w:t>
      </w:r>
    </w:p>
    <w:p w14:paraId="1E607675" w14:textId="5FF7F9CB" w:rsidR="00F27062" w:rsidRPr="005F5B92" w:rsidRDefault="00733DDD" w:rsidP="00FB2997">
      <w:pPr>
        <w:spacing w:line="360" w:lineRule="auto"/>
        <w:ind w:firstLine="480" w:firstLineChars="200"/>
        <w:jc w:val="both"/>
      </w:pPr>
      <w:r w:rsidRPr="005F5B92">
        <w:rPr>
          <w:rFonts w:ascii="Times New Roman" w:hAnsi="Times New Roman" w:eastAsia="宋体"/>
          <w:sz w:val="24"/>
        </w:rPr>
        <w:t>模拟实验设了常规配送、恶劣天气、紧急配送以及两者叠加的复合动态共四组场景。结果表明，改进算法在总距离多跑</w:t>
      </w:r>
      <w:r w:rsidRPr="005F5B92">
        <w:rPr>
          <w:rFonts w:ascii="Times New Roman" w:hAnsi="Times New Roman" w:eastAsia="宋体"/>
          <w:sz w:val="24"/>
        </w:rPr>
        <w:t>3~7</w:t>
      </w:r>
      <w:r w:rsidRPr="005F5B92">
        <w:rPr>
          <w:rFonts w:ascii="Times New Roman" w:hAnsi="Times New Roman" w:eastAsia="宋体"/>
          <w:sz w:val="24"/>
        </w:rPr>
        <w:t>公里的代价下，客户满意</w:t>
      </w:r>
      <w:proofErr w:type="gramStart"/>
      <w:r w:rsidRPr="005F5B92">
        <w:rPr>
          <w:rFonts w:ascii="Times New Roman" w:hAnsi="Times New Roman" w:eastAsia="宋体"/>
          <w:sz w:val="24"/>
        </w:rPr>
        <w:t>度整体</w:t>
      </w:r>
      <w:proofErr w:type="gramEnd"/>
      <w:r w:rsidRPr="005F5B92">
        <w:rPr>
          <w:rFonts w:ascii="Times New Roman" w:hAnsi="Times New Roman" w:eastAsia="宋体"/>
          <w:sz w:val="24"/>
        </w:rPr>
        <w:t>提升</w:t>
      </w:r>
      <w:r w:rsidRPr="005F5B92">
        <w:rPr>
          <w:rFonts w:ascii="Times New Roman" w:hAnsi="Times New Roman" w:eastAsia="宋体"/>
          <w:sz w:val="24"/>
        </w:rPr>
        <w:t>15%</w:t>
      </w:r>
      <w:r w:rsidRPr="005F5B92">
        <w:rPr>
          <w:rFonts w:ascii="Times New Roman" w:hAnsi="Times New Roman" w:eastAsia="宋体"/>
          <w:sz w:val="24"/>
        </w:rPr>
        <w:t>到</w:t>
      </w:r>
      <w:r w:rsidRPr="005F5B92">
        <w:rPr>
          <w:rFonts w:ascii="Times New Roman" w:hAnsi="Times New Roman" w:eastAsia="宋体"/>
          <w:sz w:val="24"/>
        </w:rPr>
        <w:t>26%</w:t>
      </w:r>
      <w:r w:rsidRPr="005F5B92">
        <w:rPr>
          <w:rFonts w:ascii="Times New Roman" w:hAnsi="Times New Roman" w:eastAsia="宋体"/>
          <w:sz w:val="24"/>
        </w:rPr>
        <w:t>，安全系数提升</w:t>
      </w:r>
      <w:r w:rsidRPr="005F5B92">
        <w:rPr>
          <w:rFonts w:ascii="Times New Roman" w:hAnsi="Times New Roman" w:eastAsia="宋体"/>
          <w:sz w:val="24"/>
        </w:rPr>
        <w:t>7%</w:t>
      </w:r>
      <w:r w:rsidRPr="005F5B92">
        <w:rPr>
          <w:rFonts w:ascii="Times New Roman" w:hAnsi="Times New Roman" w:eastAsia="宋体"/>
          <w:sz w:val="24"/>
        </w:rPr>
        <w:t>到</w:t>
      </w:r>
      <w:r w:rsidRPr="005F5B92">
        <w:rPr>
          <w:rFonts w:ascii="Times New Roman" w:hAnsi="Times New Roman" w:eastAsia="宋体"/>
          <w:sz w:val="24"/>
        </w:rPr>
        <w:t>21%</w:t>
      </w:r>
      <w:r w:rsidRPr="005F5B92">
        <w:rPr>
          <w:rFonts w:ascii="Times New Roman" w:hAnsi="Times New Roman" w:eastAsia="宋体"/>
          <w:sz w:val="24"/>
        </w:rPr>
        <w:t>，综合评分提升</w:t>
      </w:r>
      <w:r w:rsidRPr="005F5B92">
        <w:rPr>
          <w:rFonts w:ascii="Times New Roman" w:hAnsi="Times New Roman" w:eastAsia="宋体"/>
          <w:sz w:val="24"/>
        </w:rPr>
        <w:t>22%</w:t>
      </w:r>
      <w:r w:rsidRPr="005F5B92">
        <w:rPr>
          <w:rFonts w:ascii="Times New Roman" w:hAnsi="Times New Roman" w:eastAsia="宋体"/>
          <w:sz w:val="24"/>
        </w:rPr>
        <w:t>到</w:t>
      </w:r>
      <w:r w:rsidRPr="005F5B92">
        <w:rPr>
          <w:rFonts w:ascii="Times New Roman" w:hAnsi="Times New Roman" w:eastAsia="宋体"/>
          <w:sz w:val="24"/>
        </w:rPr>
        <w:t>49%</w:t>
      </w:r>
      <w:r w:rsidRPr="005F5B92">
        <w:rPr>
          <w:rFonts w:ascii="Times New Roman" w:hAnsi="Times New Roman" w:eastAsia="宋体"/>
          <w:sz w:val="24"/>
        </w:rPr>
        <w:t>。传统算法的各项指标随场景恶化一路走低，改进算法则通过权重自适应调整使客户满意度和安全系数始终维持在较高水平。整套方案逻辑清晰、结构轻量，不依赖高精度</w:t>
      </w:r>
      <w:r w:rsidRPr="00C247A1">
        <w:rPr>
          <w:rFonts w:ascii="Times New Roman" w:hAnsi="Times New Roman" w:eastAsia="宋体"/>
          <w:i/>
          <w:iCs/>
          <w:sz w:val="24"/>
        </w:rPr>
        <w:t>GIS</w:t>
      </w:r>
      <w:r w:rsidRPr="005F5B92">
        <w:rPr>
          <w:rFonts w:ascii="Times New Roman" w:hAnsi="Times New Roman" w:eastAsia="宋体"/>
          <w:sz w:val="24"/>
        </w:rPr>
        <w:t>数据，比较贴合中小物流企业在短途末端配送中的实际需求</w:t>
      </w:r>
      <w:r w:rsidR="00FB2997" w:rsidRPr="005F5B92">
        <w:rPr>
          <w:rFonts w:ascii="Times New Roman" w:hAnsi="Times New Roman" w:eastAsia="宋体"/>
          <w:sz w:val="24"/>
        </w:rPr>
        <w:t>。</w:t>
      </w:r>
      <w:bookmarkEnd w:id="299"/>
    </w:p>
    <w:p w14:paraId="75AD2032" w14:textId="3BCABE53" w:rsidR="00F27062" w:rsidRPr="005F5B92" w:rsidRDefault="00000000">
      <w:pPr>
        <w:pStyle w:val="2"/>
        <w:spacing w:line="360" w:lineRule="auto"/>
        <w:jc w:val="left"/>
        <w:outlineLvl w:val="2"/>
      </w:pPr>
      <w:bookmarkStart w:id="301" w:name="_Toc229002774"/>
      <w:bookmarkStart w:id="302" w:name="_Toc229002835"/>
      <w:bookmarkStart w:id="303" w:name="_Toc229003132"/>
      <w:bookmarkStart w:id="304" w:name="_Toc229003533"/>
      <w:bookmarkStart w:id="305" w:name="_Toc229003753"/>
      <w:bookmarkEnd w:id="300"/>
      <w:r w:rsidRPr="005F5B92">
        <w:rPr>
          <w:rFonts w:ascii="Times New Roman" w:hAnsi="Times New Roman" w:eastAsia="黑体"/>
          <w:b/>
          <w:sz w:val="24"/>
        </w:rPr>
        <w:t>6.</w:t>
      </w:r>
      <w:r w:rsidRPr="005F5B92">
        <w:rPr>
          <w:rFonts w:hint="eastAsia" w:ascii="Times New Roman" w:hAnsi="Times New Roman" w:eastAsia="黑体"/>
          <w:b/>
          <w:sz w:val="24"/>
        </w:rPr>
        <w:t>2</w:t>
      </w:r>
      <w:r w:rsidR="00234213" w:rsidRPr="005F5B92">
        <w:rPr>
          <w:rFonts w:hint="eastAsia" w:ascii="Times New Roman" w:hAnsi="Times New Roman" w:eastAsia="黑体"/>
          <w:b/>
          <w:sz w:val="24"/>
        </w:rPr>
        <w:t xml:space="preserve"> </w:t>
      </w:r>
      <w:r w:rsidRPr="005F5B92">
        <w:rPr>
          <w:rFonts w:hint="eastAsia" w:ascii="Times New Roman" w:hAnsi="Times New Roman" w:eastAsia="黑体"/>
          <w:b/>
          <w:sz w:val="24"/>
        </w:rPr>
        <w:t>不足与未来</w:t>
      </w:r>
      <w:r w:rsidRPr="005F5B92">
        <w:rPr>
          <w:rFonts w:ascii="Times New Roman" w:hAnsi="Times New Roman" w:eastAsia="黑体"/>
          <w:b/>
          <w:sz w:val="24"/>
        </w:rPr>
        <w:t>展望</w:t>
      </w:r>
      <w:bookmarkEnd w:id="301"/>
      <w:bookmarkEnd w:id="302"/>
      <w:bookmarkEnd w:id="303"/>
      <w:bookmarkEnd w:id="304"/>
      <w:bookmarkEnd w:id="305"/>
    </w:p>
    <w:p w14:paraId="1D94B93D" w14:textId="77777777" w:rsidR="00FB2997" w:rsidRPr="005F5B92" w:rsidRDefault="00FB2997" w:rsidP="00FB2997">
      <w:pPr>
        <w:spacing w:line="360" w:lineRule="auto"/>
        <w:ind w:firstLine="480" w:firstLineChars="200"/>
        <w:jc w:val="both"/>
      </w:pPr>
      <w:bookmarkStart w:id="306" w:name="OLE_LINK27"/>
      <w:bookmarkStart w:id="307" w:name="OLE_LINK34"/>
      <w:r w:rsidRPr="005F5B92">
        <w:rPr>
          <w:rFonts w:ascii="Times New Roman" w:hAnsi="Times New Roman" w:eastAsia="宋体"/>
          <w:sz w:val="24"/>
        </w:rPr>
        <w:t>本研究仍存在几方面不足。场景设置上，实验只搭了单车单配送中心的模拟路网，没有把车辆载重、多车调度、实时拥堵这些实际运营约束加进去。动态权重的调整系数用的是固定值</w:t>
      </w:r>
      <w:r w:rsidR="00697E07" w:rsidRPr="005F5B92">
        <w:rPr>
          <w:rFonts w:ascii="Times New Roman" w:hAnsi="Times New Roman" w:eastAsia="宋体"/>
          <w:sz w:val="24"/>
        </w:rPr>
        <w:t>（</w:t>
      </w:r>
      <w:r w:rsidR="00521913" w:rsidRPr="005F5B92">
        <w:rPr>
          <w:rFonts w:ascii="Times New Roman" w:hAnsi="Times New Roman" w:eastAsia="宋体"/>
          <w:position w:val="-12"/>
          <w:sz w:val="24"/>
        </w:rPr>
        <w:object w:dxaOrig="1040" w:dyaOrig="360" w14:anchorId="50D8BC01">
          <v:shape id="_x0000_i1124" type="#_x0000_t75" style="width:52.65pt;height:18pt" o:ole="">
            <v:imagedata r:id="rId214" o:title=""/>
          </v:shape>
          <o:OLEObject Type="Embed" ProgID="Equation.DSMT4" ShapeID="_x0000_i1124" DrawAspect="Content" ObjectID="_1840869872" r:id="rId215"/>
        </w:object>
      </w:r>
      <w:r w:rsidR="00697E07" w:rsidRPr="005F5B92">
        <w:rPr>
          <w:rFonts w:ascii="Times New Roman" w:hAnsi="Times New Roman" w:eastAsia="宋体"/>
          <w:sz w:val="24"/>
        </w:rPr>
        <w:t>，</w:t>
      </w:r>
      <w:r w:rsidR="00521913" w:rsidRPr="005F5B92">
        <w:rPr>
          <w:rFonts w:ascii="Times New Roman" w:hAnsi="Times New Roman" w:eastAsia="宋体"/>
          <w:position w:val="-14"/>
          <w:sz w:val="24"/>
        </w:rPr>
        <w:object w:dxaOrig="859" w:dyaOrig="380" w14:anchorId="0539D7A0">
          <v:shape id="_x0000_i1125" type="#_x0000_t75" style="width:42.65pt;height:19.35pt" o:ole="">
            <v:imagedata r:id="rId216" o:title=""/>
          </v:shape>
          <o:OLEObject Type="Embed" ProgID="Equation.DSMT4" ShapeID="_x0000_i1125" DrawAspect="Content" ObjectID="_1840869873" r:id="rId217"/>
        </w:object>
      </w:r>
      <w:r w:rsidR="00697E07" w:rsidRPr="005F5B92">
        <w:rPr>
          <w:rFonts w:ascii="Times New Roman" w:hAnsi="Times New Roman" w:eastAsia="宋体"/>
          <w:sz w:val="24"/>
        </w:rPr>
        <w:t>），</w:t>
      </w:r>
      <w:bookmarkEnd w:id="306"/>
      <w:bookmarkEnd w:id="307"/>
      <w:proofErr w:type="gramStart"/>
      <w:r w:rsidRPr="005F5B92">
        <w:rPr>
          <w:rFonts w:ascii="Times New Roman" w:hAnsi="Times New Roman" w:eastAsia="宋体"/>
          <w:sz w:val="24"/>
        </w:rPr>
        <w:t>取值靠</w:t>
      </w:r>
      <w:proofErr w:type="gramEnd"/>
      <w:r w:rsidRPr="005F5B92">
        <w:rPr>
          <w:rFonts w:ascii="Times New Roman" w:hAnsi="Times New Roman" w:eastAsia="宋体"/>
          <w:sz w:val="24"/>
        </w:rPr>
        <w:t>预设规则，做不到根据情况自己寻优。另外，目前还停留在仿真阶段，没拿真实物流订单和路网数据跑过。</w:t>
      </w:r>
    </w:p>
    <w:p w14:paraId="6D932A4E" w14:textId="77777777" w:rsidR="00FB2997" w:rsidRPr="005F5B92" w:rsidRDefault="00FB2997" w:rsidP="00FB2997">
      <w:pPr>
        <w:spacing w:line="360" w:lineRule="auto"/>
        <w:ind w:firstLine="480" w:firstLineChars="200"/>
        <w:jc w:val="both"/>
      </w:pPr>
      <w:r w:rsidRPr="005F5B92">
        <w:rPr>
          <w:rFonts w:ascii="Times New Roman" w:hAnsi="Times New Roman" w:eastAsia="宋体"/>
          <w:sz w:val="24"/>
        </w:rPr>
        <w:t>后续可以从三个方向接着做。一是把车辆容量、多车协同、碳排放这些因素纳入模型，</w:t>
      </w:r>
      <w:proofErr w:type="gramStart"/>
      <w:r w:rsidRPr="005F5B92">
        <w:rPr>
          <w:rFonts w:ascii="Times New Roman" w:hAnsi="Times New Roman" w:eastAsia="宋体"/>
          <w:sz w:val="24"/>
        </w:rPr>
        <w:t>同时往冷链</w:t>
      </w:r>
      <w:proofErr w:type="gramEnd"/>
      <w:r w:rsidRPr="005F5B92">
        <w:rPr>
          <w:rFonts w:ascii="Times New Roman" w:hAnsi="Times New Roman" w:eastAsia="宋体"/>
          <w:sz w:val="24"/>
        </w:rPr>
        <w:t>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5F5B92" w:rsidRDefault="00106A12" w:rsidP="00FB2997">
      <w:pPr>
        <w:spacing w:line="360" w:lineRule="auto"/>
        <w:ind w:firstLineChars="0" w:firstLine="0"/>
      </w:pPr>
    </w:p>
    <w:p w14:paraId="4DBF57D0" w14:textId="0F616D71" w:rsidR="00F27062" w:rsidRPr="005F5B92" w:rsidRDefault="00000000" w:rsidP="00106A12">
      <w:pPr>
        <w:pStyle w:val="1"/>
        <w:keepNext w:val="0"/>
        <w:keepLines w:val="0"/>
        <w:widowControl w:val="0"/>
        <w:spacing w:line="360" w:lineRule="auto"/>
        <w:jc w:val="left"/>
      </w:pPr>
      <w:bookmarkStart w:id="308" w:name="_Toc229002775"/>
      <w:bookmarkStart w:id="309" w:name="_Toc229002836"/>
      <w:bookmarkStart w:id="310" w:name="_Toc229003133"/>
      <w:bookmarkStart w:id="311" w:name="_Toc229003534"/>
      <w:bookmarkStart w:id="312" w:name="_Toc229003754"/>
      <w:r w:rsidRPr="005F5B92">
        <w:rPr>
          <w:rFonts w:ascii="Times New Roman" w:hAnsi="Times New Roman" w:eastAsia="黑体"/>
          <w:b/>
          <w:sz w:val="28"/>
        </w:rPr>
        <w:t>参考文献</w:t>
      </w:r>
      <w:bookmarkEnd w:id="308"/>
      <w:bookmarkEnd w:id="309"/>
      <w:bookmarkEnd w:id="310"/>
      <w:bookmarkEnd w:id="311"/>
      <w:bookmarkEnd w:id="312"/>
    </w:p>
    <w:p w14:paraId="4098A5F2" w14:textId="77777777" w:rsidR="00F27062" w:rsidRPr="005F5B92" w:rsidRDefault="00F27062">
      <w:pPr>
        <w:spacing w:line="360" w:lineRule="auto"/>
        <w:ind w:firstLineChars="0" w:firstLine="0"/>
      </w:pPr>
    </w:p>
    <w:p w14:paraId="6FBC4619" w14:textId="3632AAF9" w:rsidR="00396F33" w:rsidRPr="005F5B92" w:rsidRDefault="00396F33" w:rsidP="007C6AD0">
      <w:pPr>
        <w:pStyle w:val="af4"/>
        <w:numPr>
          <w:ilvl w:val="0"/>
          <w:numId w:val="1"/>
        </w:numPr>
        <w:spacing w:line="360" w:lineRule="auto"/>
        <w:ind w:left="480" w:hangingChars="200" w:hanging="480" w:firstLineChars="200" w:firstLine="480"/>
        <w:jc w:val="both"/>
      </w:pPr>
      <w:bookmarkStart w:id="313" w:name="_Ref228915248"/>
      <w:bookmarkStart w:id="314" w:name="_Ref228150241"/>
      <w:r w:rsidRPr="005F5B92">
        <w:rPr>
          <w:rFonts w:ascii="Times New Roman" w:hAnsi="Times New Roman" w:eastAsia="宋体"/>
          <w:sz w:val="24"/>
        </w:rPr>
        <w:t>罗仪馥</w:t>
      </w:r>
      <w:r w:rsidRPr="005F5B92">
        <w:rPr>
          <w:rFonts w:ascii="Times New Roman" w:hAnsi="Times New Roman" w:eastAsia="宋体"/>
          <w:sz w:val="24"/>
        </w:rPr>
        <w:t>.</w:t>
      </w:r>
      <w:r w:rsidR="0053561C">
        <w:rPr>
          <w:rFonts w:hint="eastAsia" w:ascii="Times New Roman" w:hAnsi="Times New Roman" w:eastAsia="宋体"/>
          <w:sz w:val="24"/>
        </w:rPr>
        <w:t xml:space="preserve"> </w:t>
      </w:r>
      <w:r w:rsidRPr="005F5B92">
        <w:rPr>
          <w:rFonts w:ascii="Times New Roman" w:hAnsi="Times New Roman" w:eastAsia="宋体"/>
          <w:sz w:val="24"/>
        </w:rPr>
        <w:t>国家经济安全：学理基础与路径选择</w:t>
      </w:r>
      <w:r w:rsidRPr="005F5B92">
        <w:rPr>
          <w:rFonts w:ascii="Times New Roman" w:hAnsi="Times New Roman" w:eastAsia="宋体"/>
          <w:sz w:val="24"/>
        </w:rPr>
        <w:t>[J].</w:t>
      </w:r>
      <w:r w:rsidR="008674B4">
        <w:rPr>
          <w:rFonts w:hint="eastAsia" w:ascii="Times New Roman" w:hAnsi="Times New Roman" w:eastAsia="宋体"/>
          <w:sz w:val="24"/>
        </w:rPr>
        <w:t xml:space="preserve"> </w:t>
      </w:r>
      <w:r w:rsidRPr="005F5B92">
        <w:rPr>
          <w:rFonts w:ascii="Times New Roman" w:hAnsi="Times New Roman" w:eastAsia="宋体"/>
          <w:sz w:val="24"/>
        </w:rPr>
        <w:t>俄罗斯东欧中亚研究</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2026,</w:t>
      </w:r>
      <w:r w:rsidRPr="005F5B92">
        <w:rPr>
          <w:rFonts w:hint="eastAsia" w:ascii="Times New Roman" w:hAnsi="Times New Roman" w:eastAsia="宋体"/>
          <w:sz w:val="24"/>
        </w:rPr>
        <w:t xml:space="preserve"> </w:t>
      </w:r>
      <w:r w:rsidRPr="005F5B92">
        <w:rPr>
          <w:rFonts w:ascii="Times New Roman" w:hAnsi="Times New Roman" w:eastAsia="宋体"/>
          <w:sz w:val="24"/>
        </w:rPr>
        <w:t>(02):</w:t>
      </w:r>
      <w:r w:rsidRPr="005F5B92">
        <w:rPr>
          <w:rFonts w:hint="eastAsia" w:ascii="Times New Roman" w:hAnsi="Times New Roman" w:eastAsia="宋体"/>
          <w:sz w:val="24"/>
        </w:rPr>
        <w:t xml:space="preserve"> </w:t>
      </w:r>
      <w:r w:rsidRPr="005F5B92">
        <w:rPr>
          <w:rFonts w:ascii="Times New Roman" w:hAnsi="Times New Roman" w:eastAsia="宋体"/>
          <w:sz w:val="24"/>
        </w:rPr>
        <w:t>1-271</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w:t>
      </w:r>
      <w:r w:rsidRPr="005F5B92">
        <w:rPr>
          <w:rFonts w:hint="eastAsia" w:ascii="Times New Roman" w:hAnsi="Times New Roman" w:eastAsia="宋体"/>
          <w:sz w:val="24"/>
        </w:rPr>
        <w:t xml:space="preserve"> </w:t>
      </w:r>
      <w:r w:rsidRPr="005F5B92">
        <w:rPr>
          <w:rFonts w:ascii="Times New Roman" w:hAnsi="Times New Roman" w:eastAsia="宋体"/>
          <w:sz w:val="24"/>
        </w:rPr>
        <w:t>20018/j.cnki.reecas.2026.</w:t>
      </w:r>
      <w:r w:rsidRPr="005F5B92">
        <w:rPr>
          <w:rFonts w:hint="eastAsia" w:ascii="Times New Roman" w:hAnsi="Times New Roman" w:eastAsia="宋体"/>
          <w:sz w:val="24"/>
        </w:rPr>
        <w:t xml:space="preserve"> </w:t>
      </w:r>
      <w:r w:rsidRPr="005F5B92">
        <w:rPr>
          <w:rFonts w:ascii="Times New Roman" w:hAnsi="Times New Roman" w:eastAsia="宋体"/>
          <w:sz w:val="24"/>
        </w:rPr>
        <w:t>02.</w:t>
      </w:r>
      <w:r w:rsidRPr="005F5B92">
        <w:rPr>
          <w:rFonts w:hint="eastAsia" w:ascii="Times New Roman" w:hAnsi="Times New Roman" w:eastAsia="宋体"/>
          <w:sz w:val="24"/>
        </w:rPr>
        <w:t xml:space="preserve"> </w:t>
      </w:r>
      <w:r w:rsidRPr="005F5B92">
        <w:rPr>
          <w:rFonts w:ascii="Times New Roman" w:hAnsi="Times New Roman" w:eastAsia="宋体"/>
          <w:sz w:val="24"/>
        </w:rPr>
        <w:t>007.</w:t>
      </w:r>
      <w:bookmarkEnd w:id="313"/>
    </w:p>
    <w:p w14:paraId="327B5229" w14:textId="3978FA94" w:rsidR="00CB6D0C" w:rsidRPr="005F5B92" w:rsidRDefault="00CB6D0C" w:rsidP="007C6AD0">
      <w:pPr>
        <w:pStyle w:val="af4"/>
        <w:numPr>
          <w:ilvl w:val="0"/>
          <w:numId w:val="1"/>
        </w:numPr>
        <w:spacing w:line="360" w:lineRule="auto"/>
        <w:ind w:left="480" w:hangingChars="200" w:hanging="480" w:firstLineChars="200" w:firstLine="480"/>
        <w:jc w:val="both"/>
      </w:pPr>
      <w:bookmarkStart w:id="315" w:name="_Ref228915298"/>
      <w:proofErr w:type="gramStart"/>
      <w:r w:rsidRPr="005F5B92">
        <w:rPr>
          <w:rFonts w:ascii="Times New Roman" w:hAnsi="Times New Roman" w:eastAsia="宋体"/>
          <w:sz w:val="24"/>
        </w:rPr>
        <w:t>王兆红</w:t>
      </w:r>
      <w:proofErr w:type="gramEnd"/>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利用</w:t>
      </w:r>
      <w:proofErr w:type="gramStart"/>
      <w:r w:rsidRPr="005F5B92">
        <w:rPr>
          <w:rFonts w:ascii="Times New Roman" w:hAnsi="Times New Roman" w:eastAsia="宋体"/>
          <w:sz w:val="24"/>
        </w:rPr>
        <w:t>堆实现</w:t>
      </w:r>
      <w:proofErr w:type="gramEnd"/>
      <w:r w:rsidRPr="005F5B92">
        <w:rPr>
          <w:rFonts w:ascii="Times New Roman" w:hAnsi="Times New Roman" w:eastAsia="宋体"/>
          <w:sz w:val="24"/>
        </w:rPr>
        <w:t>优先队列</w:t>
      </w:r>
      <w:r w:rsidRPr="005F5B92">
        <w:rPr>
          <w:rFonts w:ascii="Times New Roman" w:hAnsi="Times New Roman" w:eastAsia="宋体"/>
          <w:sz w:val="24"/>
        </w:rPr>
        <w:t>[J].</w:t>
      </w:r>
      <w:r w:rsidR="00BA0D52">
        <w:rPr>
          <w:rFonts w:hint="eastAsia" w:ascii="Times New Roman" w:hAnsi="Times New Roman" w:eastAsia="宋体"/>
          <w:sz w:val="24"/>
        </w:rPr>
        <w:t xml:space="preserve"> </w:t>
      </w:r>
      <w:r w:rsidRPr="005F5B92">
        <w:rPr>
          <w:rFonts w:ascii="Times New Roman" w:hAnsi="Times New Roman" w:eastAsia="宋体"/>
          <w:sz w:val="24"/>
        </w:rPr>
        <w:t>电脑学习</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2005,</w:t>
      </w:r>
      <w:r w:rsidRPr="005F5B92">
        <w:rPr>
          <w:rFonts w:hint="eastAsia" w:ascii="Times New Roman" w:hAnsi="Times New Roman" w:eastAsia="宋体"/>
          <w:sz w:val="24"/>
        </w:rPr>
        <w:t xml:space="preserve"> </w:t>
      </w:r>
      <w:r w:rsidRPr="005F5B92">
        <w:rPr>
          <w:rFonts w:ascii="Times New Roman" w:hAnsi="Times New Roman" w:eastAsia="宋体"/>
          <w:sz w:val="24"/>
        </w:rPr>
        <w:t>(06):</w:t>
      </w:r>
      <w:r w:rsidRPr="005F5B92">
        <w:rPr>
          <w:rFonts w:hint="eastAsia" w:ascii="Times New Roman" w:hAnsi="Times New Roman" w:eastAsia="宋体"/>
          <w:sz w:val="24"/>
        </w:rPr>
        <w:t xml:space="preserve"> </w:t>
      </w:r>
      <w:r w:rsidRPr="005F5B92">
        <w:rPr>
          <w:rFonts w:ascii="Times New Roman" w:hAnsi="Times New Roman" w:eastAsia="宋体"/>
          <w:sz w:val="24"/>
        </w:rPr>
        <w:t>48-49.</w:t>
      </w:r>
      <w:bookmarkEnd w:id="315"/>
    </w:p>
    <w:p w14:paraId="6B121C20" w14:textId="19ED3FC4" w:rsidR="00CB6D0C" w:rsidRPr="005F5B92" w:rsidRDefault="00510B6A" w:rsidP="007C6AD0">
      <w:pPr>
        <w:pStyle w:val="af4"/>
        <w:numPr>
          <w:ilvl w:val="0"/>
          <w:numId w:val="1"/>
        </w:numPr>
        <w:spacing w:line="360" w:lineRule="auto"/>
        <w:ind w:left="480" w:hangingChars="200" w:hanging="480" w:firstLineChars="200" w:firstLine="480"/>
        <w:jc w:val="both"/>
      </w:pPr>
      <w:bookmarkStart w:id="316" w:name="_Ref228915329"/>
      <w:r w:rsidRPr="005F5B92">
        <w:rPr>
          <w:rFonts w:ascii="Times New Roman" w:hAnsi="Times New Roman" w:eastAsia="宋体"/>
          <w:sz w:val="24"/>
        </w:rPr>
        <w:t>X</w:t>
      </w:r>
      <w:r w:rsidRPr="005F5B92">
        <w:rPr>
          <w:rFonts w:ascii="Times New Roman" w:hAnsi="Times New Roman" w:eastAsia="宋体"/>
          <w:sz w:val="24"/>
        </w:rPr>
        <w:t xml:space="preserve"> </w:t>
      </w:r>
      <w:r w:rsidR="00CB6D0C" w:rsidRPr="005F5B92">
        <w:rPr>
          <w:rFonts w:ascii="Times New Roman" w:hAnsi="Times New Roman" w:eastAsia="宋体"/>
          <w:sz w:val="24"/>
        </w:rPr>
        <w:t>S</w:t>
      </w:r>
      <w:r>
        <w:rPr>
          <w:rFonts w:hint="eastAsia" w:ascii="Times New Roman" w:hAnsi="Times New Roman" w:eastAsia="宋体"/>
          <w:sz w:val="24"/>
        </w:rPr>
        <w:t>ong</w:t>
      </w:r>
      <w:r w:rsidR="004A3C25">
        <w:rPr>
          <w:rFonts w:hint="eastAsia" w:ascii="Times New Roman" w:hAnsi="Times New Roman" w:eastAsia="宋体"/>
          <w:sz w:val="24"/>
        </w:rPr>
        <w:t xml:space="preserve">, </w:t>
      </w:r>
      <w:r w:rsidRPr="005F5B92">
        <w:rPr>
          <w:rFonts w:ascii="Times New Roman" w:hAnsi="Times New Roman" w:eastAsia="宋体"/>
          <w:sz w:val="24"/>
        </w:rPr>
        <w:t>K</w:t>
      </w:r>
      <w:r w:rsidRPr="005F5B92">
        <w:rPr>
          <w:rFonts w:ascii="Times New Roman" w:hAnsi="Times New Roman" w:eastAsia="宋体"/>
          <w:sz w:val="24"/>
        </w:rPr>
        <w:t xml:space="preserve"> </w:t>
      </w:r>
      <w:r w:rsidR="00CB6D0C" w:rsidRPr="005F5B92">
        <w:rPr>
          <w:rFonts w:ascii="Times New Roman" w:hAnsi="Times New Roman" w:eastAsia="宋体"/>
          <w:sz w:val="24"/>
        </w:rPr>
        <w:t>Z</w:t>
      </w:r>
      <w:r>
        <w:rPr>
          <w:rFonts w:hint="eastAsia" w:ascii="Times New Roman" w:hAnsi="Times New Roman" w:eastAsia="宋体"/>
          <w:sz w:val="24"/>
        </w:rPr>
        <w:t>heng</w:t>
      </w:r>
      <w:r w:rsidR="00CB6D0C" w:rsidRPr="005F5B92">
        <w:rPr>
          <w:rFonts w:ascii="Times New Roman" w:hAnsi="Times New Roman" w:eastAsia="宋体"/>
          <w:sz w:val="24"/>
        </w:rPr>
        <w:t>,</w:t>
      </w:r>
      <w:r w:rsidR="004A3C25">
        <w:rPr>
          <w:rFonts w:hint="eastAsia" w:ascii="Times New Roman" w:hAnsi="Times New Roman" w:eastAsia="宋体"/>
          <w:sz w:val="24"/>
        </w:rPr>
        <w:t xml:space="preserve"> </w:t>
      </w:r>
      <w:r w:rsidRPr="005F5B92">
        <w:rPr>
          <w:rFonts w:ascii="Times New Roman" w:hAnsi="Times New Roman" w:eastAsia="宋体"/>
          <w:sz w:val="24"/>
        </w:rPr>
        <w:t>Y</w:t>
      </w:r>
      <w:r w:rsidRPr="005F5B92">
        <w:rPr>
          <w:rFonts w:ascii="Times New Roman" w:hAnsi="Times New Roman" w:eastAsia="宋体"/>
          <w:sz w:val="24"/>
        </w:rPr>
        <w:t xml:space="preserve"> </w:t>
      </w:r>
      <w:r w:rsidR="00CB6D0C" w:rsidRPr="005F5B92">
        <w:rPr>
          <w:rFonts w:ascii="Times New Roman" w:hAnsi="Times New Roman" w:eastAsia="宋体"/>
          <w:sz w:val="24"/>
        </w:rPr>
        <w:t>W</w:t>
      </w:r>
      <w:r>
        <w:rPr>
          <w:rFonts w:hint="eastAsia" w:ascii="Times New Roman" w:hAnsi="Times New Roman" w:eastAsia="宋体"/>
          <w:sz w:val="24"/>
        </w:rPr>
        <w:t>u</w:t>
      </w:r>
      <w:r w:rsidR="0053561C">
        <w:rPr>
          <w:rFonts w:hint="eastAsia" w:ascii="Times New Roman" w:hAnsi="Times New Roman" w:eastAsia="宋体"/>
          <w:sz w:val="24"/>
        </w:rPr>
        <w:t xml:space="preserve">. </w:t>
      </w:r>
      <w:r w:rsidR="00CB6D0C" w:rsidRPr="005F5B92">
        <w:rPr>
          <w:rFonts w:ascii="Times New Roman" w:hAnsi="Times New Roman" w:eastAsia="宋体"/>
          <w:sz w:val="24"/>
        </w:rPr>
        <w:t>Multi-objective Hybrid DE Algorithm for Solving VRPTW[C]</w:t>
      </w:r>
      <w:r w:rsidR="00BA0D52">
        <w:rPr>
          <w:rFonts w:hint="eastAsia" w:ascii="Times New Roman" w:hAnsi="Times New Roman" w:eastAsia="宋体"/>
          <w:sz w:val="24"/>
        </w:rPr>
        <w:t xml:space="preserve"> </w:t>
      </w:r>
      <w:r w:rsidR="00CB6D0C" w:rsidRPr="005F5B92">
        <w:rPr>
          <w:rFonts w:ascii="Times New Roman" w:hAnsi="Times New Roman" w:eastAsia="宋体"/>
          <w:sz w:val="24"/>
        </w:rPr>
        <w:t>//Advanced Science and Industry Research</w:t>
      </w:r>
      <w:r w:rsidR="0053561C">
        <w:rPr>
          <w:rFonts w:hint="eastAsia" w:ascii="Times New Roman" w:hAnsi="Times New Roman" w:eastAsia="宋体"/>
          <w:sz w:val="24"/>
        </w:rPr>
        <w:t xml:space="preserve"> </w:t>
      </w:r>
      <w:r w:rsidR="00CB6D0C" w:rsidRPr="005F5B92">
        <w:rPr>
          <w:rFonts w:ascii="Times New Roman" w:hAnsi="Times New Roman" w:eastAsia="宋体"/>
          <w:sz w:val="24"/>
        </w:rPr>
        <w:t>Center.</w:t>
      </w:r>
      <w:r w:rsidR="0053561C">
        <w:rPr>
          <w:rFonts w:hint="eastAsia" w:ascii="Times New Roman" w:hAnsi="Times New Roman" w:eastAsia="宋体"/>
          <w:sz w:val="24"/>
        </w:rPr>
        <w:t xml:space="preserve"> </w:t>
      </w:r>
      <w:r w:rsidR="00CB6D0C" w:rsidRPr="005F5B92">
        <w:rPr>
          <w:rFonts w:ascii="Times New Roman" w:hAnsi="Times New Roman" w:eastAsia="宋体"/>
          <w:sz w:val="24"/>
        </w:rPr>
        <w:t>Proceedings</w:t>
      </w:r>
      <w:r w:rsidR="0053561C">
        <w:rPr>
          <w:rFonts w:hint="eastAsia" w:ascii="Times New Roman" w:hAnsi="Times New Roman" w:eastAsia="宋体"/>
          <w:sz w:val="24"/>
        </w:rPr>
        <w:t xml:space="preserve"> </w:t>
      </w:r>
      <w:r w:rsidR="00CB6D0C" w:rsidRPr="005F5B92">
        <w:rPr>
          <w:rFonts w:ascii="Times New Roman" w:hAnsi="Times New Roman" w:eastAsia="宋体"/>
          <w:sz w:val="24"/>
        </w:rPr>
        <w:t xml:space="preserve">of 2017 International Conference on Mathematics, Modelling and Simulation Technologies and </w:t>
      </w:r>
      <w:proofErr w:type="gramStart"/>
      <w:r w:rsidR="00CB6D0C" w:rsidRPr="005F5B92">
        <w:rPr>
          <w:rFonts w:ascii="Times New Roman" w:hAnsi="Times New Roman" w:eastAsia="宋体"/>
          <w:sz w:val="24"/>
        </w:rPr>
        <w:t>Applications</w:t>
      </w:r>
      <w:r w:rsidR="00BA0D52">
        <w:rPr>
          <w:rFonts w:hint="eastAsia" w:ascii="Times New Roman" w:hAnsi="Times New Roman" w:eastAsia="宋体"/>
          <w:sz w:val="24"/>
        </w:rPr>
        <w:t>(</w:t>
      </w:r>
      <w:proofErr w:type="gramEnd"/>
      <w:r w:rsidR="00CB6D0C" w:rsidRPr="005F5B92">
        <w:rPr>
          <w:rFonts w:ascii="Times New Roman" w:hAnsi="Times New Roman" w:eastAsia="宋体"/>
          <w:sz w:val="24"/>
        </w:rPr>
        <w:t>MMSTA 2017).</w:t>
      </w:r>
      <w:r w:rsidR="00CB6D0C" w:rsidRPr="005F5B92">
        <w:rPr>
          <w:rFonts w:hint="eastAsia" w:ascii="Times New Roman" w:hAnsi="Times New Roman" w:eastAsia="宋体"/>
          <w:sz w:val="24"/>
        </w:rPr>
        <w:t xml:space="preserve"> </w:t>
      </w:r>
      <w:r w:rsidR="00CB6D0C" w:rsidRPr="005F5B92">
        <w:rPr>
          <w:rFonts w:ascii="Times New Roman" w:hAnsi="Times New Roman" w:eastAsia="宋体"/>
          <w:sz w:val="24"/>
        </w:rPr>
        <w:t>Control Engineering Faculty,</w:t>
      </w:r>
      <w:r w:rsidR="00CB6D0C" w:rsidRPr="005F5B92">
        <w:rPr>
          <w:rFonts w:hint="eastAsia" w:ascii="Times New Roman" w:hAnsi="Times New Roman" w:eastAsia="宋体"/>
          <w:sz w:val="24"/>
        </w:rPr>
        <w:t xml:space="preserve"> </w:t>
      </w:r>
      <w:r w:rsidR="00CB6D0C" w:rsidRPr="005F5B92">
        <w:rPr>
          <w:rFonts w:ascii="Times New Roman" w:hAnsi="Times New Roman" w:eastAsia="宋体"/>
          <w:sz w:val="24"/>
        </w:rPr>
        <w:t xml:space="preserve">Shenyang </w:t>
      </w:r>
      <w:proofErr w:type="spellStart"/>
      <w:r w:rsidR="005B09A4">
        <w:rPr>
          <w:rFonts w:hint="eastAsia" w:ascii="Times New Roman" w:hAnsi="Times New Roman" w:eastAsia="宋体"/>
          <w:sz w:val="24"/>
        </w:rPr>
        <w:t>Janzhu</w:t>
      </w:r>
      <w:proofErr w:type="spellEnd"/>
      <w:r w:rsidR="005B09A4">
        <w:rPr>
          <w:rFonts w:hint="eastAsia" w:ascii="Times New Roman" w:hAnsi="Times New Roman" w:eastAsia="宋体"/>
          <w:sz w:val="24"/>
        </w:rPr>
        <w:t xml:space="preserve"> </w:t>
      </w:r>
      <w:r w:rsidR="00CB6D0C" w:rsidRPr="005F5B92">
        <w:rPr>
          <w:rFonts w:ascii="Times New Roman" w:hAnsi="Times New Roman" w:eastAsia="宋体"/>
          <w:sz w:val="24"/>
        </w:rPr>
        <w:t>University;</w:t>
      </w:r>
      <w:r w:rsidR="00F56D20">
        <w:rPr>
          <w:rFonts w:hint="eastAsia" w:ascii="Times New Roman" w:hAnsi="Times New Roman" w:eastAsia="宋体"/>
          <w:sz w:val="24"/>
        </w:rPr>
        <w:t xml:space="preserve"> </w:t>
      </w:r>
      <w:r w:rsidR="00CB6D0C" w:rsidRPr="005F5B92">
        <w:rPr>
          <w:rFonts w:ascii="Times New Roman" w:hAnsi="Times New Roman" w:eastAsia="宋体"/>
          <w:sz w:val="24"/>
        </w:rPr>
        <w:t>2017:</w:t>
      </w:r>
      <w:r w:rsidR="00CB6D0C" w:rsidRPr="005F5B92">
        <w:rPr>
          <w:rFonts w:hint="eastAsia" w:ascii="Times New Roman" w:hAnsi="Times New Roman" w:eastAsia="宋体"/>
          <w:sz w:val="24"/>
        </w:rPr>
        <w:t xml:space="preserve"> </w:t>
      </w:r>
      <w:r w:rsidR="00CB6D0C" w:rsidRPr="005F5B92">
        <w:rPr>
          <w:rFonts w:ascii="Times New Roman" w:hAnsi="Times New Roman" w:eastAsia="宋体"/>
          <w:sz w:val="24"/>
        </w:rPr>
        <w:t>463-468.</w:t>
      </w:r>
      <w:bookmarkEnd w:id="316"/>
    </w:p>
    <w:p w14:paraId="65340231" w14:textId="184CEDA5" w:rsidR="00CB6D0C" w:rsidRPr="005F5B92" w:rsidRDefault="00510B6A" w:rsidP="007C6AD0">
      <w:pPr>
        <w:pStyle w:val="af4"/>
        <w:numPr>
          <w:ilvl w:val="0"/>
          <w:numId w:val="1"/>
        </w:numPr>
        <w:spacing w:line="360" w:lineRule="auto"/>
        <w:ind w:left="480" w:hangingChars="200" w:hanging="480" w:firstLineChars="200" w:firstLine="480"/>
        <w:jc w:val="both"/>
      </w:pPr>
      <w:bookmarkStart w:id="317" w:name="_Ref228915443"/>
      <w:r w:rsidRPr="005F5B92">
        <w:rPr>
          <w:rFonts w:ascii="Times New Roman" w:hAnsi="Times New Roman" w:eastAsia="宋体"/>
          <w:sz w:val="24"/>
        </w:rPr>
        <w:t>C</w:t>
      </w:r>
      <w:r w:rsidRPr="005F5B92">
        <w:rPr>
          <w:rFonts w:ascii="Times New Roman" w:hAnsi="Times New Roman" w:eastAsia="宋体"/>
          <w:sz w:val="24"/>
        </w:rPr>
        <w:t xml:space="preserve"> </w:t>
      </w:r>
      <w:r w:rsidR="00CB6D0C" w:rsidRPr="005F5B92">
        <w:rPr>
          <w:rFonts w:ascii="Times New Roman" w:hAnsi="Times New Roman" w:eastAsia="宋体"/>
          <w:sz w:val="24"/>
        </w:rPr>
        <w:t>Zhang</w:t>
      </w:r>
      <w:r w:rsidR="0053561C">
        <w:rPr>
          <w:rFonts w:hint="eastAsia" w:ascii="Times New Roman" w:hAnsi="Times New Roman" w:eastAsia="宋体"/>
          <w:sz w:val="24"/>
        </w:rPr>
        <w:t>,</w:t>
      </w:r>
      <w:r w:rsidR="00CB6D0C" w:rsidRPr="005F5B92">
        <w:rPr>
          <w:rFonts w:hint="eastAsia" w:ascii="Times New Roman" w:hAnsi="Times New Roman" w:eastAsia="宋体"/>
          <w:sz w:val="24"/>
        </w:rPr>
        <w:t xml:space="preserve"> </w:t>
      </w:r>
      <w:r w:rsidRPr="005F5B92">
        <w:rPr>
          <w:rFonts w:ascii="Times New Roman" w:hAnsi="Times New Roman" w:eastAsia="宋体"/>
          <w:sz w:val="24"/>
        </w:rPr>
        <w:t>Q</w:t>
      </w:r>
      <w:r w:rsidRPr="005F5B92">
        <w:rPr>
          <w:rFonts w:ascii="Times New Roman" w:hAnsi="Times New Roman" w:eastAsia="宋体"/>
          <w:sz w:val="24"/>
        </w:rPr>
        <w:t xml:space="preserve"> </w:t>
      </w:r>
      <w:r w:rsidR="00CB6D0C" w:rsidRPr="005F5B92">
        <w:rPr>
          <w:rFonts w:ascii="Times New Roman" w:hAnsi="Times New Roman" w:eastAsia="宋体"/>
          <w:sz w:val="24"/>
        </w:rPr>
        <w:t>Chang</w:t>
      </w:r>
      <w:r w:rsidR="0053561C">
        <w:rPr>
          <w:rFonts w:hint="eastAsia" w:ascii="Times New Roman" w:hAnsi="Times New Roman" w:eastAsia="宋体"/>
          <w:sz w:val="24"/>
        </w:rPr>
        <w:t xml:space="preserve">. </w:t>
      </w:r>
      <w:r w:rsidR="00CB6D0C" w:rsidRPr="005F5B92">
        <w:rPr>
          <w:rFonts w:ascii="Times New Roman" w:hAnsi="Times New Roman" w:eastAsia="宋体"/>
          <w:sz w:val="24"/>
        </w:rPr>
        <w:t>et al.</w:t>
      </w:r>
      <w:r w:rsidR="00990795" w:rsidRPr="005F5B92">
        <w:rPr>
          <w:rFonts w:hint="eastAsia" w:ascii="Times New Roman" w:hAnsi="Times New Roman" w:eastAsia="宋体"/>
          <w:sz w:val="24"/>
        </w:rPr>
        <w:t xml:space="preserve"> </w:t>
      </w:r>
      <w:r w:rsidR="00CB6D0C" w:rsidRPr="005F5B92">
        <w:rPr>
          <w:rFonts w:ascii="Times New Roman" w:hAnsi="Times New Roman" w:eastAsia="宋体"/>
          <w:sz w:val="24"/>
        </w:rPr>
        <w:t>A novel control method of variable speed limits for freeway under rain weather[C]</w:t>
      </w:r>
      <w:r w:rsidR="00BA0D52">
        <w:rPr>
          <w:rFonts w:hint="eastAsia" w:ascii="Times New Roman" w:hAnsi="Times New Roman" w:eastAsia="宋体"/>
          <w:sz w:val="24"/>
        </w:rPr>
        <w:t xml:space="preserve"> </w:t>
      </w:r>
      <w:r w:rsidR="00CB6D0C" w:rsidRPr="005F5B92">
        <w:rPr>
          <w:rFonts w:ascii="Times New Roman" w:hAnsi="Times New Roman" w:eastAsia="宋体"/>
          <w:sz w:val="24"/>
        </w:rPr>
        <w:t>//Information Engineering Research Institute, USA.</w:t>
      </w:r>
      <w:r w:rsidR="00CB6D0C" w:rsidRPr="005F5B92">
        <w:rPr>
          <w:rFonts w:hint="eastAsia" w:ascii="Times New Roman" w:hAnsi="Times New Roman" w:eastAsia="宋体"/>
          <w:sz w:val="24"/>
        </w:rPr>
        <w:t xml:space="preserve"> </w:t>
      </w:r>
      <w:r w:rsidR="00CB6D0C" w:rsidRPr="005F5B92">
        <w:rPr>
          <w:rFonts w:ascii="Times New Roman" w:hAnsi="Times New Roman" w:eastAsia="宋体"/>
          <w:sz w:val="24"/>
        </w:rPr>
        <w:t>Proceedings of 2014 International Conference on Simulation and Modeling Methodologies,</w:t>
      </w:r>
      <w:r w:rsidR="00CB6D0C" w:rsidRPr="005F5B92">
        <w:rPr>
          <w:rFonts w:hint="eastAsia" w:ascii="Times New Roman" w:hAnsi="Times New Roman" w:eastAsia="宋体"/>
          <w:sz w:val="24"/>
        </w:rPr>
        <w:t xml:space="preserve"> </w:t>
      </w:r>
      <w:r w:rsidR="00CB6D0C" w:rsidRPr="005F5B92">
        <w:rPr>
          <w:rFonts w:ascii="Times New Roman" w:hAnsi="Times New Roman" w:eastAsia="宋体"/>
          <w:sz w:val="24"/>
        </w:rPr>
        <w:t xml:space="preserve">Technologies and </w:t>
      </w:r>
      <w:proofErr w:type="gramStart"/>
      <w:r w:rsidR="00CB6D0C" w:rsidRPr="005F5B92">
        <w:rPr>
          <w:rFonts w:ascii="Times New Roman" w:hAnsi="Times New Roman" w:eastAsia="宋体"/>
          <w:sz w:val="24"/>
        </w:rPr>
        <w:t>Applications(</w:t>
      </w:r>
      <w:proofErr w:type="gramEnd"/>
      <w:r w:rsidR="00CB6D0C" w:rsidRPr="005F5B92">
        <w:rPr>
          <w:rFonts w:ascii="Times New Roman" w:hAnsi="Times New Roman" w:eastAsia="宋体"/>
          <w:sz w:val="24"/>
        </w:rPr>
        <w:t xml:space="preserve">SMTA 2014 </w:t>
      </w:r>
      <w:r w:rsidR="00692737" w:rsidRPr="005F5B92">
        <w:rPr>
          <w:rFonts w:ascii="Times New Roman" w:hAnsi="Times New Roman" w:eastAsia="宋体"/>
          <w:sz w:val="24"/>
        </w:rPr>
        <w:t>VI</w:t>
      </w:r>
      <w:r w:rsidR="00CB6D0C" w:rsidRPr="005F5B92">
        <w:rPr>
          <w:rFonts w:ascii="Times New Roman" w:hAnsi="Times New Roman" w:eastAsia="宋体"/>
          <w:sz w:val="24"/>
        </w:rPr>
        <w:t>).</w:t>
      </w:r>
      <w:r w:rsidR="00CB6D0C" w:rsidRPr="005F5B92">
        <w:rPr>
          <w:rFonts w:hint="eastAsia" w:ascii="Times New Roman" w:hAnsi="Times New Roman" w:eastAsia="宋体"/>
          <w:sz w:val="24"/>
        </w:rPr>
        <w:t xml:space="preserve"> </w:t>
      </w:r>
      <w:r w:rsidR="00CB6D0C" w:rsidRPr="005F5B92">
        <w:rPr>
          <w:rFonts w:ascii="Times New Roman" w:hAnsi="Times New Roman" w:eastAsia="宋体"/>
          <w:sz w:val="24"/>
        </w:rPr>
        <w:t>Intelligent Transport System Research Center,</w:t>
      </w:r>
      <w:r w:rsidR="00CB6D0C" w:rsidRPr="005F5B92">
        <w:rPr>
          <w:rFonts w:hint="eastAsia" w:ascii="Times New Roman" w:hAnsi="Times New Roman" w:eastAsia="宋体"/>
          <w:sz w:val="24"/>
        </w:rPr>
        <w:t xml:space="preserve"> </w:t>
      </w:r>
      <w:r w:rsidR="00CB6D0C" w:rsidRPr="005F5B92">
        <w:rPr>
          <w:rFonts w:ascii="Times New Roman" w:hAnsi="Times New Roman" w:eastAsia="宋体"/>
          <w:sz w:val="24"/>
        </w:rPr>
        <w:t>Wuhan University of Technology;</w:t>
      </w:r>
      <w:r w:rsidR="00CB6D0C" w:rsidRPr="005F5B92">
        <w:rPr>
          <w:rFonts w:hint="eastAsia" w:ascii="Times New Roman" w:hAnsi="Times New Roman" w:eastAsia="宋体"/>
          <w:sz w:val="24"/>
        </w:rPr>
        <w:t xml:space="preserve"> </w:t>
      </w:r>
      <w:r w:rsidR="00CB6D0C" w:rsidRPr="005F5B92">
        <w:rPr>
          <w:rFonts w:ascii="Times New Roman" w:hAnsi="Times New Roman" w:eastAsia="宋体"/>
          <w:sz w:val="24"/>
        </w:rPr>
        <w:t>2014:</w:t>
      </w:r>
      <w:r w:rsidR="00BA0D52">
        <w:rPr>
          <w:rFonts w:hint="eastAsia" w:ascii="Times New Roman" w:hAnsi="Times New Roman" w:eastAsia="宋体"/>
          <w:sz w:val="24"/>
        </w:rPr>
        <w:t xml:space="preserve"> </w:t>
      </w:r>
      <w:r w:rsidR="00CB6D0C" w:rsidRPr="005F5B92">
        <w:rPr>
          <w:rFonts w:ascii="Times New Roman" w:hAnsi="Times New Roman" w:eastAsia="宋体"/>
          <w:sz w:val="24"/>
        </w:rPr>
        <w:t>838-844.</w:t>
      </w:r>
      <w:bookmarkEnd w:id="317"/>
    </w:p>
    <w:p w14:paraId="6A20C392" w14:textId="2248C11C" w:rsidR="00CB6D0C" w:rsidRPr="005F5B92" w:rsidRDefault="00CB6D0C" w:rsidP="007C6AD0">
      <w:pPr>
        <w:pStyle w:val="af4"/>
        <w:numPr>
          <w:ilvl w:val="0"/>
          <w:numId w:val="1"/>
        </w:numPr>
        <w:spacing w:line="360" w:lineRule="auto"/>
        <w:ind w:left="480" w:hangingChars="200" w:hanging="480" w:firstLineChars="200" w:firstLine="480"/>
        <w:jc w:val="both"/>
      </w:pPr>
      <w:bookmarkStart w:id="318" w:name="_Ref228915467"/>
      <w:proofErr w:type="gramStart"/>
      <w:r w:rsidRPr="005F5B92">
        <w:rPr>
          <w:rFonts w:ascii="Times New Roman" w:hAnsi="Times New Roman" w:eastAsia="宋体"/>
          <w:sz w:val="24"/>
        </w:rPr>
        <w:t>杨利敏</w:t>
      </w:r>
      <w:proofErr w:type="gramEnd"/>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气象因素引起的灾害事故评估模型研究</w:t>
      </w:r>
      <w:r w:rsidRPr="005F5B92">
        <w:rPr>
          <w:rFonts w:ascii="Times New Roman" w:hAnsi="Times New Roman" w:eastAsia="宋体"/>
          <w:sz w:val="24"/>
        </w:rPr>
        <w:t>[C]</w:t>
      </w:r>
      <w:r w:rsidR="00BA0D52">
        <w:rPr>
          <w:rFonts w:hint="eastAsia" w:ascii="Times New Roman" w:hAnsi="Times New Roman" w:eastAsia="宋体"/>
          <w:sz w:val="24"/>
        </w:rPr>
        <w:t xml:space="preserve"> </w:t>
      </w:r>
      <w:r w:rsidRPr="005F5B92">
        <w:rPr>
          <w:rFonts w:ascii="Times New Roman" w:hAnsi="Times New Roman" w:eastAsia="宋体"/>
          <w:sz w:val="24"/>
        </w:rPr>
        <w:t>//</w:t>
      </w:r>
      <w:r w:rsidRPr="005F5B92">
        <w:rPr>
          <w:rFonts w:ascii="Times New Roman" w:hAnsi="Times New Roman" w:eastAsia="宋体"/>
          <w:sz w:val="24"/>
        </w:rPr>
        <w:t>中国气象学会</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中国气象学会</w:t>
      </w:r>
      <w:r w:rsidRPr="005F5B92">
        <w:rPr>
          <w:rFonts w:ascii="Times New Roman" w:hAnsi="Times New Roman" w:eastAsia="宋体"/>
          <w:sz w:val="24"/>
        </w:rPr>
        <w:t>2006</w:t>
      </w:r>
      <w:r w:rsidRPr="005F5B92">
        <w:rPr>
          <w:rFonts w:ascii="Times New Roman" w:hAnsi="Times New Roman" w:eastAsia="宋体"/>
          <w:sz w:val="24"/>
        </w:rPr>
        <w:t>年年会</w:t>
      </w:r>
      <w:r w:rsidRPr="005F5B92">
        <w:rPr>
          <w:rFonts w:ascii="Times New Roman" w:hAnsi="Times New Roman" w:eastAsia="宋体"/>
          <w:sz w:val="24"/>
        </w:rPr>
        <w:t>“</w:t>
      </w:r>
      <w:r w:rsidRPr="005F5B92">
        <w:rPr>
          <w:rFonts w:ascii="Times New Roman" w:hAnsi="Times New Roman" w:eastAsia="宋体"/>
          <w:sz w:val="24"/>
        </w:rPr>
        <w:t>灾害性天气系统的活动及其预报技术</w:t>
      </w:r>
      <w:r w:rsidRPr="005F5B92">
        <w:rPr>
          <w:rFonts w:ascii="Times New Roman" w:hAnsi="Times New Roman" w:eastAsia="宋体"/>
          <w:sz w:val="24"/>
        </w:rPr>
        <w:t>”</w:t>
      </w:r>
      <w:r w:rsidRPr="005F5B92">
        <w:rPr>
          <w:rFonts w:ascii="Times New Roman" w:hAnsi="Times New Roman" w:eastAsia="宋体"/>
          <w:sz w:val="24"/>
        </w:rPr>
        <w:t>分会场论文集</w:t>
      </w:r>
      <w:r w:rsidRPr="005F5B92">
        <w:rPr>
          <w:rFonts w:ascii="Times New Roman" w:hAnsi="Times New Roman" w:eastAsia="宋体"/>
          <w:sz w:val="24"/>
        </w:rPr>
        <w:t>.</w:t>
      </w:r>
      <w:r w:rsidRPr="005F5B92">
        <w:rPr>
          <w:rFonts w:ascii="Times New Roman" w:hAnsi="Times New Roman" w:eastAsia="宋体"/>
          <w:sz w:val="24"/>
        </w:rPr>
        <w:t>重庆市气象局</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2006:</w:t>
      </w:r>
      <w:r w:rsidRPr="005F5B92">
        <w:rPr>
          <w:rFonts w:hint="eastAsia" w:ascii="Times New Roman" w:hAnsi="Times New Roman" w:eastAsia="宋体"/>
          <w:sz w:val="24"/>
        </w:rPr>
        <w:t xml:space="preserve"> </w:t>
      </w:r>
      <w:r w:rsidRPr="005F5B92">
        <w:rPr>
          <w:rFonts w:ascii="Times New Roman" w:hAnsi="Times New Roman" w:eastAsia="宋体"/>
          <w:sz w:val="24"/>
        </w:rPr>
        <w:t>1260-1265.</w:t>
      </w:r>
      <w:bookmarkEnd w:id="318"/>
    </w:p>
    <w:p w14:paraId="44F155E3" w14:textId="2F02B748" w:rsidR="00E3003C" w:rsidRPr="005F5B92" w:rsidRDefault="00E3003C" w:rsidP="007C6AD0">
      <w:pPr>
        <w:pStyle w:val="af4"/>
        <w:numPr>
          <w:ilvl w:val="0"/>
          <w:numId w:val="1"/>
        </w:numPr>
        <w:spacing w:line="360" w:lineRule="auto"/>
        <w:ind w:left="480" w:hangingChars="200" w:hanging="480" w:firstLineChars="200" w:firstLine="480"/>
        <w:jc w:val="both"/>
      </w:pPr>
      <w:bookmarkStart w:id="319" w:name="_Ref228915487"/>
      <w:r w:rsidRPr="005F5B92">
        <w:rPr>
          <w:rFonts w:ascii="Times New Roman" w:hAnsi="Times New Roman" w:eastAsia="宋体"/>
          <w:sz w:val="24"/>
        </w:rPr>
        <w:t>陈婷</w:t>
      </w:r>
      <w:r w:rsidRPr="005F5B92">
        <w:rPr>
          <w:rFonts w:ascii="Times New Roman" w:hAnsi="Times New Roman" w:eastAsia="宋体"/>
          <w:sz w:val="24"/>
        </w:rPr>
        <w:t>.</w:t>
      </w:r>
      <w:r w:rsidR="005B09A4">
        <w:rPr>
          <w:rFonts w:hint="eastAsia" w:ascii="Times New Roman" w:hAnsi="Times New Roman" w:eastAsia="宋体"/>
          <w:sz w:val="24"/>
        </w:rPr>
        <w:t xml:space="preserve"> </w:t>
      </w:r>
      <w:proofErr w:type="gramStart"/>
      <w:r w:rsidRPr="005F5B92">
        <w:rPr>
          <w:rFonts w:ascii="Times New Roman" w:hAnsi="Times New Roman" w:eastAsia="宋体"/>
          <w:sz w:val="24"/>
        </w:rPr>
        <w:t>软时间窗车辆</w:t>
      </w:r>
      <w:proofErr w:type="gramEnd"/>
      <w:r w:rsidRPr="005F5B92">
        <w:rPr>
          <w:rFonts w:ascii="Times New Roman" w:hAnsi="Times New Roman" w:eastAsia="宋体"/>
          <w:sz w:val="24"/>
        </w:rPr>
        <w:t>路径优化惩罚函数研究综述</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科技风</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2020,</w:t>
      </w:r>
      <w:r w:rsidRPr="005F5B92">
        <w:rPr>
          <w:rFonts w:hint="eastAsia" w:ascii="Times New Roman" w:hAnsi="Times New Roman" w:eastAsia="宋体"/>
          <w:sz w:val="24"/>
        </w:rPr>
        <w:t xml:space="preserve"> </w:t>
      </w:r>
      <w:r w:rsidRPr="005F5B92">
        <w:rPr>
          <w:rFonts w:ascii="Times New Roman" w:hAnsi="Times New Roman" w:eastAsia="宋体"/>
          <w:sz w:val="24"/>
        </w:rPr>
        <w:t>(12):</w:t>
      </w:r>
      <w:r w:rsidRPr="005F5B92">
        <w:rPr>
          <w:rFonts w:hint="eastAsia" w:ascii="Times New Roman" w:hAnsi="Times New Roman" w:eastAsia="宋体"/>
          <w:sz w:val="24"/>
        </w:rPr>
        <w:t xml:space="preserve"> </w:t>
      </w:r>
      <w:r w:rsidRPr="005F5B92">
        <w:rPr>
          <w:rFonts w:ascii="Times New Roman" w:hAnsi="Times New Roman" w:eastAsia="宋体"/>
          <w:sz w:val="24"/>
        </w:rPr>
        <w:t>230-231.</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w:t>
      </w:r>
      <w:r w:rsidRPr="005F5B92">
        <w:rPr>
          <w:rFonts w:hint="eastAsia" w:ascii="Times New Roman" w:hAnsi="Times New Roman" w:eastAsia="宋体"/>
          <w:sz w:val="24"/>
        </w:rPr>
        <w:t xml:space="preserve"> </w:t>
      </w:r>
      <w:r w:rsidRPr="005F5B92">
        <w:rPr>
          <w:rFonts w:ascii="Times New Roman" w:hAnsi="Times New Roman" w:eastAsia="宋体"/>
          <w:sz w:val="24"/>
        </w:rPr>
        <w:t>19392/j.</w:t>
      </w:r>
      <w:r w:rsidRPr="005F5B92">
        <w:rPr>
          <w:rFonts w:hint="eastAsia" w:ascii="Times New Roman" w:hAnsi="Times New Roman" w:eastAsia="宋体"/>
          <w:sz w:val="24"/>
        </w:rPr>
        <w:t xml:space="preserve"> </w:t>
      </w:r>
      <w:r w:rsidRPr="005F5B92">
        <w:rPr>
          <w:rFonts w:ascii="Times New Roman" w:hAnsi="Times New Roman" w:eastAsia="宋体"/>
          <w:sz w:val="24"/>
        </w:rPr>
        <w:t>cnki.1671-7341.</w:t>
      </w:r>
      <w:r w:rsidRPr="005F5B92">
        <w:rPr>
          <w:rFonts w:hint="eastAsia" w:ascii="Times New Roman" w:hAnsi="Times New Roman" w:eastAsia="宋体"/>
          <w:sz w:val="24"/>
        </w:rPr>
        <w:t xml:space="preserve"> </w:t>
      </w:r>
      <w:r w:rsidRPr="005F5B92">
        <w:rPr>
          <w:rFonts w:ascii="Times New Roman" w:hAnsi="Times New Roman" w:eastAsia="宋体"/>
          <w:sz w:val="24"/>
        </w:rPr>
        <w:t>202012203.</w:t>
      </w:r>
      <w:bookmarkEnd w:id="319"/>
    </w:p>
    <w:p w14:paraId="3C1C409D" w14:textId="25F9C8F1" w:rsidR="00BA6351" w:rsidRPr="005F5B92" w:rsidRDefault="00BA6351" w:rsidP="007C6AD0">
      <w:pPr>
        <w:pStyle w:val="af4"/>
        <w:numPr>
          <w:ilvl w:val="0"/>
          <w:numId w:val="1"/>
        </w:numPr>
        <w:spacing w:line="360" w:lineRule="auto"/>
        <w:ind w:left="480" w:hangingChars="200" w:hanging="480" w:firstLineChars="200" w:firstLine="480"/>
        <w:jc w:val="both"/>
      </w:pPr>
      <w:bookmarkStart w:id="320" w:name="_Ref228915504"/>
      <w:r w:rsidRPr="005F5B92">
        <w:rPr>
          <w:rFonts w:ascii="Times New Roman" w:hAnsi="Times New Roman" w:eastAsia="宋体"/>
          <w:sz w:val="24"/>
        </w:rPr>
        <w:t>李佳妮</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道路交通路形与气象动态耦合风险评估方法研究</w:t>
      </w:r>
      <w:r w:rsidRPr="005F5B92">
        <w:rPr>
          <w:rFonts w:ascii="Times New Roman" w:hAnsi="Times New Roman" w:eastAsia="宋体"/>
          <w:sz w:val="24"/>
        </w:rPr>
        <w:t>[D].</w:t>
      </w:r>
      <w:r w:rsidRPr="005F5B92">
        <w:rPr>
          <w:rFonts w:hint="eastAsia" w:ascii="Times New Roman" w:hAnsi="Times New Roman" w:eastAsia="宋体"/>
          <w:sz w:val="24"/>
        </w:rPr>
        <w:t xml:space="preserve"> </w:t>
      </w:r>
      <w:r w:rsidRPr="005F5B92">
        <w:rPr>
          <w:rFonts w:ascii="Times New Roman" w:hAnsi="Times New Roman" w:eastAsia="宋体"/>
          <w:sz w:val="24"/>
        </w:rPr>
        <w:t>中国地质大学</w:t>
      </w:r>
      <w:r w:rsidRPr="005F5B92">
        <w:rPr>
          <w:rFonts w:ascii="Times New Roman" w:hAnsi="Times New Roman" w:eastAsia="宋体"/>
          <w:sz w:val="24"/>
        </w:rPr>
        <w:t>(</w:t>
      </w:r>
      <w:r w:rsidRPr="005F5B92">
        <w:rPr>
          <w:rFonts w:ascii="Times New Roman" w:hAnsi="Times New Roman" w:eastAsia="宋体"/>
          <w:sz w:val="24"/>
        </w:rPr>
        <w:t>北京</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2020.</w:t>
      </w:r>
      <w:r w:rsidR="00BA0D5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10.27493/d.cnki.gzdzy.2020.</w:t>
      </w:r>
      <w:r w:rsidRPr="005F5B92">
        <w:rPr>
          <w:rFonts w:hint="eastAsia" w:ascii="Times New Roman" w:hAnsi="Times New Roman" w:eastAsia="宋体"/>
          <w:sz w:val="24"/>
        </w:rPr>
        <w:t xml:space="preserve"> </w:t>
      </w:r>
      <w:r w:rsidRPr="005F5B92">
        <w:rPr>
          <w:rFonts w:ascii="Times New Roman" w:hAnsi="Times New Roman" w:eastAsia="宋体"/>
          <w:sz w:val="24"/>
        </w:rPr>
        <w:t>000877.</w:t>
      </w:r>
      <w:bookmarkEnd w:id="320"/>
    </w:p>
    <w:p w14:paraId="690D3A0F" w14:textId="2866818E" w:rsidR="00BA6351" w:rsidRPr="005F5B92" w:rsidRDefault="00BA6351" w:rsidP="007C6AD0">
      <w:pPr>
        <w:pStyle w:val="af4"/>
        <w:numPr>
          <w:ilvl w:val="0"/>
          <w:numId w:val="1"/>
        </w:numPr>
        <w:spacing w:line="360" w:lineRule="auto"/>
        <w:ind w:left="480" w:hangingChars="200" w:hanging="480" w:firstLineChars="200" w:firstLine="480"/>
        <w:jc w:val="both"/>
      </w:pPr>
      <w:bookmarkStart w:id="321" w:name="_Ref228915527"/>
      <w:r w:rsidRPr="005F5B92">
        <w:rPr>
          <w:rFonts w:ascii="Times New Roman" w:hAnsi="Times New Roman" w:eastAsia="宋体"/>
          <w:sz w:val="24"/>
        </w:rPr>
        <w:t>郭苏</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基于</w:t>
      </w:r>
      <w:r w:rsidRPr="005F5B92">
        <w:rPr>
          <w:rFonts w:ascii="Times New Roman" w:hAnsi="Times New Roman" w:eastAsia="宋体"/>
          <w:sz w:val="24"/>
        </w:rPr>
        <w:t>AHP—</w:t>
      </w:r>
      <w:r w:rsidRPr="005F5B92">
        <w:rPr>
          <w:rFonts w:ascii="Times New Roman" w:hAnsi="Times New Roman" w:eastAsia="宋体"/>
          <w:sz w:val="24"/>
        </w:rPr>
        <w:t>模糊综合评价法的规划环境影响评价有效性研究</w:t>
      </w:r>
      <w:r w:rsidRPr="005F5B92">
        <w:rPr>
          <w:rFonts w:ascii="Times New Roman" w:hAnsi="Times New Roman" w:eastAsia="宋体"/>
          <w:sz w:val="24"/>
        </w:rPr>
        <w:t>[D].</w:t>
      </w:r>
      <w:r w:rsidRPr="005F5B92">
        <w:rPr>
          <w:rFonts w:hint="eastAsia" w:ascii="Times New Roman" w:hAnsi="Times New Roman" w:eastAsia="宋体"/>
          <w:sz w:val="24"/>
        </w:rPr>
        <w:t xml:space="preserve"> </w:t>
      </w:r>
      <w:r w:rsidRPr="005F5B92">
        <w:rPr>
          <w:rFonts w:ascii="Times New Roman" w:hAnsi="Times New Roman" w:eastAsia="宋体"/>
          <w:sz w:val="24"/>
        </w:rPr>
        <w:t>河南师范大学</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2017.</w:t>
      </w:r>
      <w:bookmarkEnd w:id="321"/>
    </w:p>
    <w:p w14:paraId="13EA5BE9" w14:textId="236D6AB1" w:rsidR="00BA6351" w:rsidRPr="005F5B92" w:rsidRDefault="00BA6351" w:rsidP="007C6AD0">
      <w:pPr>
        <w:pStyle w:val="af4"/>
        <w:numPr>
          <w:ilvl w:val="0"/>
          <w:numId w:val="1"/>
        </w:numPr>
        <w:spacing w:line="360" w:lineRule="auto"/>
        <w:ind w:left="480" w:hangingChars="200" w:hanging="480" w:firstLineChars="200" w:firstLine="480"/>
        <w:jc w:val="both"/>
      </w:pPr>
      <w:bookmarkStart w:id="322" w:name="_Ref228915547"/>
      <w:r w:rsidRPr="005F5B92">
        <w:rPr>
          <w:rFonts w:ascii="Times New Roman" w:hAnsi="Times New Roman" w:eastAsia="宋体"/>
          <w:sz w:val="24"/>
        </w:rPr>
        <w:t>叶奕辰</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温惠英</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张琳</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区域协调发展视角下城际路网的多维可达性评价</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华南理工大学学报</w:t>
      </w:r>
      <w:r w:rsidRPr="005F5B92">
        <w:rPr>
          <w:rFonts w:ascii="Times New Roman" w:hAnsi="Times New Roman" w:eastAsia="宋体"/>
          <w:sz w:val="24"/>
        </w:rPr>
        <w:t>(</w:t>
      </w:r>
      <w:r w:rsidRPr="005F5B92">
        <w:rPr>
          <w:rFonts w:ascii="Times New Roman" w:hAnsi="Times New Roman" w:eastAsia="宋体"/>
          <w:sz w:val="24"/>
        </w:rPr>
        <w:t>自然科学版</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2025,</w:t>
      </w:r>
      <w:r w:rsidRPr="005F5B92">
        <w:rPr>
          <w:rFonts w:hint="eastAsia" w:ascii="Times New Roman" w:hAnsi="Times New Roman" w:eastAsia="宋体"/>
          <w:sz w:val="24"/>
        </w:rPr>
        <w:t xml:space="preserve"> </w:t>
      </w:r>
      <w:r w:rsidRPr="005F5B92">
        <w:rPr>
          <w:rFonts w:ascii="Times New Roman" w:hAnsi="Times New Roman" w:eastAsia="宋体"/>
          <w:sz w:val="24"/>
        </w:rPr>
        <w:t>53(11):</w:t>
      </w:r>
      <w:r w:rsidRPr="005F5B92">
        <w:rPr>
          <w:rFonts w:hint="eastAsia" w:ascii="Times New Roman" w:hAnsi="Times New Roman" w:eastAsia="宋体"/>
          <w:sz w:val="24"/>
        </w:rPr>
        <w:t xml:space="preserve"> </w:t>
      </w:r>
      <w:r w:rsidRPr="005F5B92">
        <w:rPr>
          <w:rFonts w:ascii="Times New Roman" w:hAnsi="Times New Roman" w:eastAsia="宋体"/>
          <w:sz w:val="24"/>
        </w:rPr>
        <w:t>101-111</w:t>
      </w:r>
      <w:r w:rsidRPr="005F5B92">
        <w:rPr>
          <w:rFonts w:hint="eastAsia" w:ascii="Times New Roman" w:hAnsi="Times New Roman" w:eastAsia="宋体"/>
          <w:sz w:val="24"/>
        </w:rPr>
        <w:t>.</w:t>
      </w:r>
      <w:bookmarkEnd w:id="322"/>
    </w:p>
    <w:p w14:paraId="35209EF9" w14:textId="77E332FC" w:rsidR="00BA6351" w:rsidRPr="005F5B92" w:rsidRDefault="00BA6351" w:rsidP="007C6AD0">
      <w:pPr>
        <w:pStyle w:val="af4"/>
        <w:numPr>
          <w:ilvl w:val="0"/>
          <w:numId w:val="1"/>
        </w:numPr>
        <w:spacing w:line="360" w:lineRule="auto"/>
        <w:ind w:left="480" w:hangingChars="200" w:hanging="480" w:firstLineChars="200" w:firstLine="480"/>
        <w:jc w:val="both"/>
      </w:pPr>
      <w:bookmarkStart w:id="323" w:name="_Ref228915836"/>
      <w:r w:rsidRPr="005F5B92">
        <w:rPr>
          <w:rFonts w:ascii="Times New Roman" w:hAnsi="Times New Roman" w:eastAsia="宋体"/>
          <w:sz w:val="24"/>
        </w:rPr>
        <w:t>丰丽阳</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动态车辆路径问题的混合整数线性规划建模与实时优化</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技术与市场</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2025,</w:t>
      </w:r>
      <w:r w:rsidRPr="005F5B92">
        <w:rPr>
          <w:rFonts w:hint="eastAsia" w:ascii="Times New Roman" w:hAnsi="Times New Roman" w:eastAsia="宋体"/>
          <w:sz w:val="24"/>
        </w:rPr>
        <w:t xml:space="preserve"> </w:t>
      </w:r>
      <w:r w:rsidRPr="005F5B92">
        <w:rPr>
          <w:rFonts w:ascii="Times New Roman" w:hAnsi="Times New Roman" w:eastAsia="宋体"/>
          <w:sz w:val="24"/>
        </w:rPr>
        <w:t>32(07):</w:t>
      </w:r>
      <w:r w:rsidRPr="005F5B92">
        <w:rPr>
          <w:rFonts w:hint="eastAsia" w:ascii="Times New Roman" w:hAnsi="Times New Roman" w:eastAsia="宋体"/>
          <w:sz w:val="24"/>
        </w:rPr>
        <w:t xml:space="preserve"> </w:t>
      </w:r>
      <w:r w:rsidRPr="005F5B92">
        <w:rPr>
          <w:rFonts w:ascii="Times New Roman" w:hAnsi="Times New Roman" w:eastAsia="宋体"/>
          <w:sz w:val="24"/>
        </w:rPr>
        <w:t>55-59.</w:t>
      </w:r>
      <w:bookmarkEnd w:id="323"/>
    </w:p>
    <w:p w14:paraId="719FAEFF" w14:textId="63614751" w:rsidR="00BA6351" w:rsidRPr="005F5B92" w:rsidRDefault="00BA6351" w:rsidP="007C6AD0">
      <w:pPr>
        <w:pStyle w:val="af4"/>
        <w:numPr>
          <w:ilvl w:val="0"/>
          <w:numId w:val="1"/>
        </w:numPr>
        <w:spacing w:line="360" w:lineRule="auto"/>
        <w:ind w:left="480" w:hangingChars="200" w:hanging="480" w:firstLineChars="200" w:firstLine="480"/>
        <w:jc w:val="both"/>
      </w:pPr>
      <w:bookmarkStart w:id="324" w:name="_Ref228916069"/>
      <w:r w:rsidRPr="005F5B92">
        <w:rPr>
          <w:rFonts w:ascii="Times New Roman" w:hAnsi="Times New Roman" w:eastAsia="宋体"/>
          <w:sz w:val="24"/>
        </w:rPr>
        <w:t>冯斌</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带时间窗约束的车辆路径多目标优化</w:t>
      </w:r>
      <w:r w:rsidRPr="005F5B92">
        <w:rPr>
          <w:rFonts w:ascii="Times New Roman" w:hAnsi="Times New Roman" w:eastAsia="宋体"/>
          <w:sz w:val="24"/>
        </w:rPr>
        <w:t>[D].</w:t>
      </w:r>
      <w:r w:rsidRPr="005F5B92">
        <w:rPr>
          <w:rFonts w:hint="eastAsia" w:ascii="Times New Roman" w:hAnsi="Times New Roman" w:eastAsia="宋体"/>
          <w:sz w:val="24"/>
        </w:rPr>
        <w:t xml:space="preserve"> </w:t>
      </w:r>
      <w:r w:rsidRPr="005F5B92">
        <w:rPr>
          <w:rFonts w:ascii="Times New Roman" w:hAnsi="Times New Roman" w:eastAsia="宋体"/>
          <w:sz w:val="24"/>
        </w:rPr>
        <w:t>燕山</w:t>
      </w:r>
      <w:r w:rsidRPr="005F5B92">
        <w:rPr>
          <w:rFonts w:hint="eastAsia" w:ascii="Times New Roman" w:hAnsi="Times New Roman" w:eastAsia="宋体"/>
          <w:sz w:val="24"/>
        </w:rPr>
        <w:t>大</w:t>
      </w:r>
      <w:r w:rsidRPr="005F5B92">
        <w:rPr>
          <w:rFonts w:ascii="Times New Roman" w:hAnsi="Times New Roman" w:eastAsia="宋体"/>
          <w:sz w:val="24"/>
        </w:rPr>
        <w:t>学</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2023.</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w:t>
      </w:r>
      <w:r w:rsidRPr="005F5B92">
        <w:rPr>
          <w:rFonts w:hint="eastAsia" w:ascii="Times New Roman" w:hAnsi="Times New Roman" w:eastAsia="宋体"/>
          <w:sz w:val="24"/>
        </w:rPr>
        <w:t xml:space="preserve"> </w:t>
      </w:r>
      <w:r w:rsidRPr="005F5B92">
        <w:rPr>
          <w:rFonts w:ascii="Times New Roman" w:hAnsi="Times New Roman" w:eastAsia="宋体"/>
          <w:sz w:val="24"/>
        </w:rPr>
        <w:t>27440/d.cnki.gysdu.2023.</w:t>
      </w:r>
      <w:r w:rsidR="00BA0D52">
        <w:rPr>
          <w:rFonts w:hint="eastAsia" w:ascii="Times New Roman" w:hAnsi="Times New Roman" w:eastAsia="宋体"/>
          <w:sz w:val="24"/>
        </w:rPr>
        <w:t xml:space="preserve"> </w:t>
      </w:r>
      <w:r w:rsidRPr="005F5B92">
        <w:rPr>
          <w:rFonts w:ascii="Times New Roman" w:hAnsi="Times New Roman" w:eastAsia="宋体"/>
          <w:sz w:val="24"/>
        </w:rPr>
        <w:t>003278.</w:t>
      </w:r>
      <w:bookmarkEnd w:id="324"/>
    </w:p>
    <w:p w14:paraId="561BD172" w14:textId="225D1DD0" w:rsidR="00C777DA" w:rsidRPr="005F5B92" w:rsidRDefault="00C777DA" w:rsidP="007C6AD0">
      <w:pPr>
        <w:pStyle w:val="af4"/>
        <w:numPr>
          <w:ilvl w:val="0"/>
          <w:numId w:val="1"/>
        </w:numPr>
        <w:spacing w:line="360" w:lineRule="auto"/>
        <w:ind w:left="480" w:hangingChars="200" w:hanging="480" w:firstLineChars="200" w:firstLine="480"/>
        <w:jc w:val="both"/>
      </w:pPr>
      <w:bookmarkStart w:id="325" w:name="_Ref228916225"/>
      <w:proofErr w:type="gramStart"/>
      <w:r w:rsidRPr="005F5B92">
        <w:rPr>
          <w:rFonts w:ascii="Times New Roman" w:hAnsi="Times New Roman" w:eastAsia="宋体"/>
          <w:sz w:val="24"/>
        </w:rPr>
        <w:t>张波良</w:t>
      </w:r>
      <w:proofErr w:type="gramEnd"/>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张瑞昌</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关佶红</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道路网上最短路径算法综述</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计算机应用与软件</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2014,</w:t>
      </w:r>
      <w:r w:rsidRPr="005F5B92">
        <w:rPr>
          <w:rFonts w:hint="eastAsia" w:ascii="Times New Roman" w:hAnsi="Times New Roman" w:eastAsia="宋体"/>
          <w:sz w:val="24"/>
        </w:rPr>
        <w:t xml:space="preserve"> </w:t>
      </w:r>
      <w:r w:rsidRPr="005F5B92">
        <w:rPr>
          <w:rFonts w:ascii="Times New Roman" w:hAnsi="Times New Roman" w:eastAsia="宋体"/>
          <w:sz w:val="24"/>
        </w:rPr>
        <w:t>31(10):</w:t>
      </w:r>
      <w:r w:rsidRPr="005F5B92">
        <w:rPr>
          <w:rFonts w:hint="eastAsia" w:ascii="Times New Roman" w:hAnsi="Times New Roman" w:eastAsia="宋体"/>
          <w:sz w:val="24"/>
        </w:rPr>
        <w:t xml:space="preserve"> </w:t>
      </w:r>
      <w:r w:rsidRPr="005F5B92">
        <w:rPr>
          <w:rFonts w:ascii="Times New Roman" w:hAnsi="Times New Roman" w:eastAsia="宋体"/>
          <w:sz w:val="24"/>
        </w:rPr>
        <w:t>1-9.</w:t>
      </w:r>
      <w:bookmarkEnd w:id="325"/>
    </w:p>
    <w:p w14:paraId="5D8627B7" w14:textId="16DE25EA" w:rsidR="00C777DA" w:rsidRPr="005F5B92" w:rsidRDefault="00C777DA" w:rsidP="007C6AD0">
      <w:pPr>
        <w:pStyle w:val="af4"/>
        <w:numPr>
          <w:ilvl w:val="0"/>
          <w:numId w:val="1"/>
        </w:numPr>
        <w:spacing w:line="360" w:lineRule="auto"/>
        <w:ind w:left="480" w:hangingChars="200" w:hanging="480" w:firstLineChars="200" w:firstLine="480"/>
        <w:jc w:val="both"/>
      </w:pPr>
      <w:bookmarkStart w:id="326" w:name="_Ref228916253"/>
      <w:r w:rsidRPr="005F5B92">
        <w:rPr>
          <w:rFonts w:ascii="Times New Roman" w:hAnsi="Times New Roman" w:eastAsia="宋体"/>
          <w:sz w:val="24"/>
        </w:rPr>
        <w:t>刘颖</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多目标优化算法中</w:t>
      </w:r>
      <w:r w:rsidRPr="005F5B92">
        <w:rPr>
          <w:rFonts w:ascii="Times New Roman" w:hAnsi="Times New Roman" w:eastAsia="宋体"/>
          <w:sz w:val="24"/>
        </w:rPr>
        <w:t>Pareto</w:t>
      </w:r>
      <w:r w:rsidRPr="005F5B92">
        <w:rPr>
          <w:rFonts w:ascii="Times New Roman" w:hAnsi="Times New Roman" w:eastAsia="宋体"/>
          <w:sz w:val="24"/>
        </w:rPr>
        <w:t>最优解</w:t>
      </w:r>
      <w:proofErr w:type="gramStart"/>
      <w:r w:rsidRPr="005F5B92">
        <w:rPr>
          <w:rFonts w:ascii="Times New Roman" w:hAnsi="Times New Roman" w:eastAsia="宋体"/>
          <w:sz w:val="24"/>
        </w:rPr>
        <w:t>集适应度</w:t>
      </w:r>
      <w:proofErr w:type="gramEnd"/>
      <w:r w:rsidRPr="005F5B92">
        <w:rPr>
          <w:rFonts w:ascii="Times New Roman" w:hAnsi="Times New Roman" w:eastAsia="宋体"/>
          <w:sz w:val="24"/>
        </w:rPr>
        <w:t>值的研究</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知识经济</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2013,</w:t>
      </w:r>
      <w:r w:rsidRPr="005F5B92">
        <w:rPr>
          <w:rFonts w:hint="eastAsia" w:ascii="Times New Roman" w:hAnsi="Times New Roman" w:eastAsia="宋体"/>
          <w:sz w:val="24"/>
        </w:rPr>
        <w:t xml:space="preserve"> </w:t>
      </w:r>
      <w:r w:rsidRPr="005F5B92">
        <w:rPr>
          <w:rFonts w:ascii="Times New Roman" w:hAnsi="Times New Roman" w:eastAsia="宋体"/>
          <w:sz w:val="24"/>
        </w:rPr>
        <w:t>(22):</w:t>
      </w:r>
      <w:r w:rsidRPr="005F5B92">
        <w:rPr>
          <w:rFonts w:hint="eastAsia" w:ascii="Times New Roman" w:hAnsi="Times New Roman" w:eastAsia="宋体"/>
          <w:sz w:val="24"/>
        </w:rPr>
        <w:t xml:space="preserve"> </w:t>
      </w:r>
      <w:r w:rsidRPr="005F5B92">
        <w:rPr>
          <w:rFonts w:ascii="Times New Roman" w:hAnsi="Times New Roman" w:eastAsia="宋体"/>
          <w:sz w:val="24"/>
        </w:rPr>
        <w:t>99.</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w:t>
      </w:r>
      <w:r w:rsidRPr="005F5B92">
        <w:rPr>
          <w:rFonts w:hint="eastAsia" w:ascii="Times New Roman" w:hAnsi="Times New Roman" w:eastAsia="宋体"/>
          <w:sz w:val="24"/>
        </w:rPr>
        <w:t xml:space="preserve"> </w:t>
      </w:r>
      <w:r w:rsidRPr="005F5B92">
        <w:rPr>
          <w:rFonts w:ascii="Times New Roman" w:hAnsi="Times New Roman" w:eastAsia="宋体"/>
          <w:sz w:val="24"/>
        </w:rPr>
        <w:t>15880/j.cnki</w:t>
      </w:r>
      <w:r w:rsidRPr="005F5B92">
        <w:rPr>
          <w:rFonts w:hint="eastAsia" w:ascii="Times New Roman" w:hAnsi="Times New Roman" w:eastAsia="宋体"/>
          <w:sz w:val="24"/>
        </w:rPr>
        <w:t>.</w:t>
      </w:r>
      <w:r w:rsidRPr="005F5B92">
        <w:rPr>
          <w:rFonts w:ascii="Times New Roman" w:hAnsi="Times New Roman" w:eastAsia="宋体"/>
          <w:sz w:val="24"/>
        </w:rPr>
        <w:t>zsjj.2013.</w:t>
      </w:r>
      <w:r w:rsidRPr="005F5B92">
        <w:rPr>
          <w:rFonts w:hint="eastAsia" w:ascii="Times New Roman" w:hAnsi="Times New Roman" w:eastAsia="宋体"/>
          <w:sz w:val="24"/>
        </w:rPr>
        <w:t xml:space="preserve"> </w:t>
      </w:r>
      <w:r w:rsidRPr="005F5B92">
        <w:rPr>
          <w:rFonts w:ascii="Times New Roman" w:hAnsi="Times New Roman" w:eastAsia="宋体"/>
          <w:sz w:val="24"/>
        </w:rPr>
        <w:t>22.</w:t>
      </w:r>
      <w:r w:rsidRPr="005F5B92">
        <w:rPr>
          <w:rFonts w:hint="eastAsia" w:ascii="Times New Roman" w:hAnsi="Times New Roman" w:eastAsia="宋体"/>
          <w:sz w:val="24"/>
        </w:rPr>
        <w:t xml:space="preserve"> </w:t>
      </w:r>
      <w:r w:rsidRPr="005F5B92">
        <w:rPr>
          <w:rFonts w:ascii="Times New Roman" w:hAnsi="Times New Roman" w:eastAsia="宋体"/>
          <w:sz w:val="24"/>
        </w:rPr>
        <w:t>087.</w:t>
      </w:r>
      <w:bookmarkEnd w:id="326"/>
    </w:p>
    <w:p w14:paraId="3B5BA6FB" w14:textId="609969DD" w:rsidR="00C777DA" w:rsidRPr="005F5B92" w:rsidRDefault="00C777DA" w:rsidP="007C6AD0">
      <w:pPr>
        <w:pStyle w:val="af4"/>
        <w:numPr>
          <w:ilvl w:val="0"/>
          <w:numId w:val="1"/>
        </w:numPr>
        <w:spacing w:line="360" w:lineRule="auto"/>
        <w:ind w:left="480" w:hangingChars="200" w:hanging="480" w:firstLineChars="200" w:firstLine="480"/>
        <w:jc w:val="both"/>
      </w:pPr>
      <w:bookmarkStart w:id="327" w:name="_Ref228916283"/>
      <w:r w:rsidRPr="005F5B92">
        <w:rPr>
          <w:rFonts w:ascii="Times New Roman" w:hAnsi="Times New Roman" w:eastAsia="宋体"/>
          <w:sz w:val="24"/>
        </w:rPr>
        <w:t>景湉佳</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线性加权和法在混流装配线平衡问题中的应用研究</w:t>
      </w:r>
      <w:r w:rsidRPr="005F5B92">
        <w:rPr>
          <w:rFonts w:ascii="Times New Roman" w:hAnsi="Times New Roman" w:eastAsia="宋体"/>
          <w:sz w:val="24"/>
        </w:rPr>
        <w:t>[D].</w:t>
      </w:r>
      <w:r w:rsidRPr="005F5B92">
        <w:rPr>
          <w:rFonts w:hint="eastAsia" w:ascii="Times New Roman" w:hAnsi="Times New Roman" w:eastAsia="宋体"/>
          <w:sz w:val="24"/>
        </w:rPr>
        <w:t xml:space="preserve"> </w:t>
      </w:r>
      <w:r w:rsidRPr="005F5B92">
        <w:rPr>
          <w:rFonts w:ascii="Times New Roman" w:hAnsi="Times New Roman" w:eastAsia="宋体"/>
          <w:sz w:val="24"/>
        </w:rPr>
        <w:t>武汉科技大学</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2024.</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w:t>
      </w:r>
      <w:r w:rsidRPr="005F5B92">
        <w:rPr>
          <w:rFonts w:hint="eastAsia" w:ascii="Times New Roman" w:hAnsi="Times New Roman" w:eastAsia="宋体"/>
          <w:sz w:val="24"/>
        </w:rPr>
        <w:t xml:space="preserve"> </w:t>
      </w:r>
      <w:r w:rsidRPr="005F5B92">
        <w:rPr>
          <w:rFonts w:ascii="Times New Roman" w:hAnsi="Times New Roman" w:eastAsia="宋体"/>
          <w:sz w:val="24"/>
        </w:rPr>
        <w:t>27380/d.cnki.gwkju.2024.</w:t>
      </w:r>
      <w:r w:rsidR="00BA0D52">
        <w:rPr>
          <w:rFonts w:hint="eastAsia" w:ascii="Times New Roman" w:hAnsi="Times New Roman" w:eastAsia="宋体"/>
          <w:sz w:val="24"/>
        </w:rPr>
        <w:t xml:space="preserve"> </w:t>
      </w:r>
      <w:r w:rsidRPr="005F5B92">
        <w:rPr>
          <w:rFonts w:ascii="Times New Roman" w:hAnsi="Times New Roman" w:eastAsia="宋体"/>
          <w:sz w:val="24"/>
        </w:rPr>
        <w:t>000341.</w:t>
      </w:r>
      <w:bookmarkEnd w:id="327"/>
    </w:p>
    <w:p w14:paraId="1F2BAED2" w14:textId="7962A0AB" w:rsidR="00C777DA" w:rsidRPr="005F5B92" w:rsidRDefault="00C777DA" w:rsidP="007C6AD0">
      <w:pPr>
        <w:pStyle w:val="af4"/>
        <w:numPr>
          <w:ilvl w:val="0"/>
          <w:numId w:val="1"/>
        </w:numPr>
        <w:spacing w:line="360" w:lineRule="auto"/>
        <w:ind w:left="480" w:hangingChars="200" w:hanging="480" w:firstLineChars="200" w:firstLine="480"/>
        <w:jc w:val="both"/>
      </w:pPr>
      <w:bookmarkStart w:id="328" w:name="_Ref228916314"/>
      <w:r w:rsidRPr="005F5B92">
        <w:rPr>
          <w:rFonts w:ascii="Times New Roman" w:hAnsi="Times New Roman" w:eastAsia="宋体"/>
          <w:sz w:val="24"/>
        </w:rPr>
        <w:t>张波</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AHP</w:t>
      </w:r>
      <w:r w:rsidRPr="005F5B92">
        <w:rPr>
          <w:rFonts w:ascii="Times New Roman" w:hAnsi="Times New Roman" w:eastAsia="宋体"/>
          <w:sz w:val="24"/>
        </w:rPr>
        <w:t>基本原理简介</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西北大学学报</w:t>
      </w:r>
      <w:r w:rsidRPr="005F5B92">
        <w:rPr>
          <w:rFonts w:ascii="Times New Roman" w:hAnsi="Times New Roman" w:eastAsia="宋体"/>
          <w:sz w:val="24"/>
        </w:rPr>
        <w:t>(</w:t>
      </w:r>
      <w:r w:rsidRPr="005F5B92">
        <w:rPr>
          <w:rFonts w:ascii="Times New Roman" w:hAnsi="Times New Roman" w:eastAsia="宋体"/>
          <w:sz w:val="24"/>
        </w:rPr>
        <w:t>自然科学版</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1998,</w:t>
      </w:r>
      <w:r w:rsidRPr="005F5B92">
        <w:rPr>
          <w:rFonts w:hint="eastAsia" w:ascii="Times New Roman" w:hAnsi="Times New Roman" w:eastAsia="宋体"/>
          <w:sz w:val="24"/>
        </w:rPr>
        <w:t xml:space="preserve"> </w:t>
      </w:r>
      <w:r w:rsidRPr="005F5B92">
        <w:rPr>
          <w:rFonts w:ascii="Times New Roman" w:hAnsi="Times New Roman" w:eastAsia="宋体"/>
          <w:sz w:val="24"/>
        </w:rPr>
        <w:t>(02):</w:t>
      </w:r>
      <w:r w:rsidRPr="005F5B92">
        <w:rPr>
          <w:rFonts w:hint="eastAsia" w:ascii="Times New Roman" w:hAnsi="Times New Roman" w:eastAsia="宋体"/>
          <w:sz w:val="24"/>
        </w:rPr>
        <w:t xml:space="preserve"> </w:t>
      </w:r>
      <w:r w:rsidRPr="005F5B92">
        <w:rPr>
          <w:rFonts w:ascii="Times New Roman" w:hAnsi="Times New Roman" w:eastAsia="宋体"/>
          <w:sz w:val="24"/>
        </w:rPr>
        <w:t>20-24.</w:t>
      </w:r>
      <w:bookmarkEnd w:id="328"/>
    </w:p>
    <w:p w14:paraId="28ACF5D4" w14:textId="6BA10646" w:rsidR="00A9188C" w:rsidRPr="005F5B92" w:rsidRDefault="00A9188C" w:rsidP="007C6AD0">
      <w:pPr>
        <w:pStyle w:val="af4"/>
        <w:numPr>
          <w:ilvl w:val="0"/>
          <w:numId w:val="1"/>
        </w:numPr>
        <w:spacing w:line="360" w:lineRule="auto"/>
        <w:ind w:left="480" w:hangingChars="200" w:hanging="480" w:firstLineChars="200" w:firstLine="480"/>
        <w:jc w:val="both"/>
      </w:pPr>
      <w:bookmarkStart w:id="329" w:name="_Ref228916332"/>
      <w:proofErr w:type="gramStart"/>
      <w:r w:rsidRPr="005F5B92">
        <w:rPr>
          <w:rFonts w:ascii="Times New Roman" w:hAnsi="Times New Roman" w:eastAsia="宋体"/>
          <w:sz w:val="24"/>
        </w:rPr>
        <w:t>舒孝珍</w:t>
      </w:r>
      <w:proofErr w:type="gramEnd"/>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层次分析法中两种标度的对比分析</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玉溪师范学院学报</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2023,</w:t>
      </w:r>
      <w:r w:rsidRPr="005F5B92">
        <w:rPr>
          <w:rFonts w:hint="eastAsia" w:ascii="Times New Roman" w:hAnsi="Times New Roman" w:eastAsia="宋体"/>
          <w:sz w:val="24"/>
        </w:rPr>
        <w:t xml:space="preserve"> </w:t>
      </w:r>
      <w:r w:rsidRPr="005F5B92">
        <w:rPr>
          <w:rFonts w:ascii="Times New Roman" w:hAnsi="Times New Roman" w:eastAsia="宋体"/>
          <w:sz w:val="24"/>
        </w:rPr>
        <w:t>39(03):</w:t>
      </w:r>
      <w:r w:rsidRPr="005F5B92">
        <w:rPr>
          <w:rFonts w:hint="eastAsia" w:ascii="Times New Roman" w:hAnsi="Times New Roman" w:eastAsia="宋体"/>
          <w:sz w:val="24"/>
        </w:rPr>
        <w:t xml:space="preserve"> </w:t>
      </w:r>
      <w:r w:rsidRPr="005F5B92">
        <w:rPr>
          <w:rFonts w:ascii="Times New Roman" w:hAnsi="Times New Roman" w:eastAsia="宋体"/>
          <w:sz w:val="24"/>
        </w:rPr>
        <w:t>6-11.</w:t>
      </w:r>
      <w:bookmarkEnd w:id="329"/>
    </w:p>
    <w:p w14:paraId="5331CCB1" w14:textId="42E00004" w:rsidR="00A9188C" w:rsidRPr="005F5B92" w:rsidRDefault="00A9188C" w:rsidP="007C6AD0">
      <w:pPr>
        <w:pStyle w:val="af4"/>
        <w:numPr>
          <w:ilvl w:val="0"/>
          <w:numId w:val="1"/>
        </w:numPr>
        <w:spacing w:line="360" w:lineRule="auto"/>
        <w:ind w:left="480" w:hangingChars="200" w:hanging="480" w:firstLineChars="200" w:firstLine="480"/>
        <w:jc w:val="both"/>
      </w:pPr>
      <w:bookmarkStart w:id="330" w:name="_Ref228916353"/>
      <w:r w:rsidRPr="005F5B92">
        <w:rPr>
          <w:rFonts w:ascii="Times New Roman" w:hAnsi="Times New Roman" w:eastAsia="宋体"/>
          <w:sz w:val="24"/>
        </w:rPr>
        <w:t>姚绍红</w:t>
      </w:r>
      <w:r w:rsidRPr="005F5B92">
        <w:rPr>
          <w:rFonts w:ascii="Times New Roman" w:hAnsi="Times New Roman" w:eastAsia="宋体"/>
          <w:sz w:val="24"/>
        </w:rPr>
        <w:t>.</w:t>
      </w:r>
      <w:r w:rsidRPr="005F5B92">
        <w:rPr>
          <w:rFonts w:hint="eastAsia" w:ascii="Times New Roman" w:hAnsi="Times New Roman" w:eastAsia="宋体"/>
          <w:sz w:val="24"/>
        </w:rPr>
        <w:t xml:space="preserve"> </w:t>
      </w:r>
      <w:proofErr w:type="gramStart"/>
      <w:r w:rsidRPr="005F5B92">
        <w:rPr>
          <w:rFonts w:ascii="Times New Roman" w:hAnsi="Times New Roman" w:eastAsia="宋体"/>
          <w:sz w:val="24"/>
        </w:rPr>
        <w:t>熵权法</w:t>
      </w:r>
      <w:proofErr w:type="gramEnd"/>
      <w:r w:rsidRPr="005F5B92">
        <w:rPr>
          <w:rFonts w:ascii="Times New Roman" w:hAnsi="Times New Roman" w:eastAsia="宋体"/>
          <w:sz w:val="24"/>
        </w:rPr>
        <w:t>在多因素评估系统中的应用与研究</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电脑知识与技术</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2015,</w:t>
      </w:r>
      <w:r w:rsidRPr="005F5B92">
        <w:rPr>
          <w:rFonts w:hint="eastAsia" w:ascii="Times New Roman" w:hAnsi="Times New Roman" w:eastAsia="宋体"/>
          <w:sz w:val="24"/>
        </w:rPr>
        <w:t xml:space="preserve"> </w:t>
      </w:r>
      <w:r w:rsidRPr="005F5B92">
        <w:rPr>
          <w:rFonts w:ascii="Times New Roman" w:hAnsi="Times New Roman" w:eastAsia="宋体"/>
          <w:sz w:val="24"/>
        </w:rPr>
        <w:t>11(27):</w:t>
      </w:r>
      <w:r w:rsidRPr="005F5B92">
        <w:rPr>
          <w:rFonts w:hint="eastAsia" w:ascii="Times New Roman" w:hAnsi="Times New Roman" w:eastAsia="宋体"/>
          <w:sz w:val="24"/>
        </w:rPr>
        <w:t xml:space="preserve"> </w:t>
      </w:r>
      <w:r w:rsidRPr="005F5B92">
        <w:rPr>
          <w:rFonts w:ascii="Times New Roman" w:hAnsi="Times New Roman" w:eastAsia="宋体"/>
          <w:sz w:val="24"/>
        </w:rPr>
        <w:t>200-201.</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w:t>
      </w:r>
      <w:r w:rsidRPr="005F5B92">
        <w:rPr>
          <w:rFonts w:hint="eastAsia" w:ascii="Times New Roman" w:hAnsi="Times New Roman" w:eastAsia="宋体"/>
          <w:sz w:val="24"/>
        </w:rPr>
        <w:t xml:space="preserve"> </w:t>
      </w:r>
      <w:r w:rsidRPr="005F5B92">
        <w:rPr>
          <w:rFonts w:ascii="Times New Roman" w:hAnsi="Times New Roman" w:eastAsia="宋体"/>
          <w:sz w:val="24"/>
        </w:rPr>
        <w:t>14004/j.cnki.ckt.2015.</w:t>
      </w:r>
      <w:r w:rsidR="00BA0D52">
        <w:rPr>
          <w:rFonts w:hint="eastAsia" w:ascii="Times New Roman" w:hAnsi="Times New Roman" w:eastAsia="宋体"/>
          <w:sz w:val="24"/>
        </w:rPr>
        <w:t xml:space="preserve"> </w:t>
      </w:r>
      <w:r w:rsidRPr="005F5B92">
        <w:rPr>
          <w:rFonts w:ascii="Times New Roman" w:hAnsi="Times New Roman" w:eastAsia="宋体"/>
          <w:sz w:val="24"/>
        </w:rPr>
        <w:t>2349.</w:t>
      </w:r>
      <w:bookmarkEnd w:id="330"/>
    </w:p>
    <w:p w14:paraId="7A803A8E" w14:textId="6E4B2A7E" w:rsidR="00A31BE0" w:rsidRPr="005F5B92" w:rsidRDefault="00A31BE0" w:rsidP="007C6AD0">
      <w:pPr>
        <w:pStyle w:val="af4"/>
        <w:numPr>
          <w:ilvl w:val="0"/>
          <w:numId w:val="1"/>
        </w:numPr>
        <w:spacing w:line="360" w:lineRule="auto"/>
        <w:ind w:left="480" w:hangingChars="200" w:hanging="480" w:firstLineChars="200" w:firstLine="480"/>
        <w:jc w:val="both"/>
      </w:pPr>
      <w:bookmarkStart w:id="331" w:name="_Ref228916407"/>
      <w:r w:rsidRPr="005F5B92">
        <w:rPr>
          <w:rFonts w:ascii="Times New Roman" w:hAnsi="Times New Roman" w:eastAsia="宋体"/>
          <w:sz w:val="24"/>
        </w:rPr>
        <w:t>袁湘玲</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周倩</w:t>
      </w:r>
      <w:r w:rsidRPr="005F5B92">
        <w:rPr>
          <w:rFonts w:ascii="Times New Roman" w:hAnsi="Times New Roman" w:eastAsia="宋体"/>
          <w:sz w:val="24"/>
        </w:rPr>
        <w:t>,</w:t>
      </w:r>
      <w:r w:rsidRPr="005F5B92">
        <w:rPr>
          <w:rFonts w:hint="eastAsia" w:ascii="Times New Roman" w:hAnsi="Times New Roman" w:eastAsia="宋体"/>
          <w:sz w:val="24"/>
        </w:rPr>
        <w:t xml:space="preserve"> </w:t>
      </w:r>
      <w:proofErr w:type="gramStart"/>
      <w:r w:rsidRPr="005F5B92">
        <w:rPr>
          <w:rFonts w:ascii="Times New Roman" w:hAnsi="Times New Roman" w:eastAsia="宋体"/>
          <w:sz w:val="24"/>
        </w:rPr>
        <w:t>王振会</w:t>
      </w:r>
      <w:proofErr w:type="gramEnd"/>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等</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雷电灾害风险分级方法研究</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灾害学</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2017,</w:t>
      </w:r>
      <w:r w:rsidRPr="005F5B92">
        <w:rPr>
          <w:rFonts w:hint="eastAsia" w:ascii="Times New Roman" w:hAnsi="Times New Roman" w:eastAsia="宋体"/>
          <w:sz w:val="24"/>
        </w:rPr>
        <w:t xml:space="preserve"> </w:t>
      </w:r>
      <w:r w:rsidRPr="005F5B92">
        <w:rPr>
          <w:rFonts w:ascii="Times New Roman" w:hAnsi="Times New Roman" w:eastAsia="宋体"/>
          <w:sz w:val="24"/>
        </w:rPr>
        <w:t>32(01):</w:t>
      </w:r>
      <w:r w:rsidRPr="005F5B92">
        <w:rPr>
          <w:rFonts w:hint="eastAsia" w:ascii="Times New Roman" w:hAnsi="Times New Roman" w:eastAsia="宋体"/>
          <w:sz w:val="24"/>
        </w:rPr>
        <w:t xml:space="preserve"> </w:t>
      </w:r>
      <w:r w:rsidRPr="005F5B92">
        <w:rPr>
          <w:rFonts w:ascii="Times New Roman" w:hAnsi="Times New Roman" w:eastAsia="宋体"/>
          <w:sz w:val="24"/>
        </w:rPr>
        <w:t>26-31.</w:t>
      </w:r>
      <w:bookmarkEnd w:id="331"/>
    </w:p>
    <w:p w14:paraId="66285C69" w14:textId="510C48FC" w:rsidR="00535E0E" w:rsidRPr="005F5B92" w:rsidRDefault="00535E0E" w:rsidP="007C6AD0">
      <w:pPr>
        <w:pStyle w:val="af4"/>
        <w:numPr>
          <w:ilvl w:val="0"/>
          <w:numId w:val="1"/>
        </w:numPr>
        <w:spacing w:line="360" w:lineRule="auto"/>
        <w:ind w:left="480" w:hangingChars="200" w:hanging="480" w:firstLineChars="200" w:firstLine="480"/>
        <w:jc w:val="both"/>
      </w:pPr>
      <w:bookmarkStart w:id="332" w:name="_Ref228916454"/>
      <w:r w:rsidRPr="005F5B92">
        <w:rPr>
          <w:rFonts w:ascii="Times New Roman" w:hAnsi="Times New Roman" w:eastAsia="宋体"/>
          <w:sz w:val="24"/>
        </w:rPr>
        <w:t>侯云峰</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物流末端配送的路线和时间联合预测方法研究</w:t>
      </w:r>
      <w:r w:rsidRPr="005F5B92">
        <w:rPr>
          <w:rFonts w:ascii="Times New Roman" w:hAnsi="Times New Roman" w:eastAsia="宋体"/>
          <w:sz w:val="24"/>
        </w:rPr>
        <w:t>[D].</w:t>
      </w:r>
      <w:r w:rsidRPr="005F5B92">
        <w:rPr>
          <w:rFonts w:hint="eastAsia" w:ascii="Times New Roman" w:hAnsi="Times New Roman" w:eastAsia="宋体"/>
          <w:sz w:val="24"/>
        </w:rPr>
        <w:t xml:space="preserve"> </w:t>
      </w:r>
      <w:r w:rsidRPr="005F5B92">
        <w:rPr>
          <w:rFonts w:ascii="Times New Roman" w:hAnsi="Times New Roman" w:eastAsia="宋体"/>
          <w:sz w:val="24"/>
        </w:rPr>
        <w:t>北京交通大学</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2025.</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w:t>
      </w:r>
      <w:r w:rsidRPr="005F5B92">
        <w:rPr>
          <w:rFonts w:hint="eastAsia" w:ascii="Times New Roman" w:hAnsi="Times New Roman" w:eastAsia="宋体"/>
          <w:sz w:val="24"/>
        </w:rPr>
        <w:t xml:space="preserve"> </w:t>
      </w:r>
      <w:r w:rsidRPr="005F5B92">
        <w:rPr>
          <w:rFonts w:ascii="Times New Roman" w:hAnsi="Times New Roman" w:eastAsia="宋体"/>
          <w:sz w:val="24"/>
        </w:rPr>
        <w:t>26944/d.cnki.gbfju.2025.</w:t>
      </w:r>
      <w:r w:rsidR="00BA0D52">
        <w:rPr>
          <w:rFonts w:hint="eastAsia" w:ascii="Times New Roman" w:hAnsi="Times New Roman" w:eastAsia="宋体"/>
          <w:sz w:val="24"/>
        </w:rPr>
        <w:t xml:space="preserve"> </w:t>
      </w:r>
      <w:r w:rsidRPr="005F5B92">
        <w:rPr>
          <w:rFonts w:ascii="Times New Roman" w:hAnsi="Times New Roman" w:eastAsia="宋体"/>
          <w:sz w:val="24"/>
        </w:rPr>
        <w:t>000965.</w:t>
      </w:r>
      <w:bookmarkEnd w:id="332"/>
    </w:p>
    <w:p w14:paraId="3A6E7141" w14:textId="36C6BCD4" w:rsidR="004A08C1" w:rsidRPr="005F5B92" w:rsidRDefault="004A08C1" w:rsidP="007C6AD0">
      <w:pPr>
        <w:pStyle w:val="af4"/>
        <w:numPr>
          <w:ilvl w:val="0"/>
          <w:numId w:val="1"/>
        </w:numPr>
        <w:spacing w:line="360" w:lineRule="auto"/>
        <w:ind w:left="480" w:hangingChars="200" w:hanging="480" w:firstLineChars="200" w:firstLine="480"/>
        <w:jc w:val="both"/>
      </w:pPr>
      <w:bookmarkStart w:id="333" w:name="_Ref228916373"/>
      <w:r w:rsidRPr="005F5B92">
        <w:rPr>
          <w:rFonts w:ascii="Times New Roman" w:hAnsi="Times New Roman" w:eastAsia="宋体"/>
          <w:sz w:val="24"/>
        </w:rPr>
        <w:t>李王宇辰</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基于主客观赋权法的汽车静态感知质量评分研究</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汽车文摘</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2022,</w:t>
      </w:r>
      <w:r w:rsidRPr="005F5B92">
        <w:rPr>
          <w:rFonts w:hint="eastAsia" w:ascii="Times New Roman" w:hAnsi="Times New Roman" w:eastAsia="宋体"/>
          <w:sz w:val="24"/>
        </w:rPr>
        <w:t xml:space="preserve"> </w:t>
      </w:r>
      <w:r w:rsidRPr="005F5B92">
        <w:rPr>
          <w:rFonts w:ascii="Times New Roman" w:hAnsi="Times New Roman" w:eastAsia="宋体"/>
          <w:sz w:val="24"/>
        </w:rPr>
        <w:t>(02):</w:t>
      </w:r>
      <w:r w:rsidRPr="005F5B92">
        <w:rPr>
          <w:rFonts w:hint="eastAsia" w:ascii="Times New Roman" w:hAnsi="Times New Roman" w:eastAsia="宋体"/>
          <w:sz w:val="24"/>
        </w:rPr>
        <w:t xml:space="preserve"> </w:t>
      </w:r>
      <w:r w:rsidRPr="005F5B92">
        <w:rPr>
          <w:rFonts w:ascii="Times New Roman" w:hAnsi="Times New Roman" w:eastAsia="宋体"/>
          <w:sz w:val="24"/>
        </w:rPr>
        <w:t>52-57.</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w:t>
      </w:r>
      <w:r w:rsidRPr="005F5B92">
        <w:rPr>
          <w:rFonts w:hint="eastAsia" w:ascii="Times New Roman" w:hAnsi="Times New Roman" w:eastAsia="宋体"/>
          <w:sz w:val="24"/>
        </w:rPr>
        <w:t xml:space="preserve"> </w:t>
      </w:r>
      <w:r w:rsidRPr="005F5B92">
        <w:rPr>
          <w:rFonts w:ascii="Times New Roman" w:hAnsi="Times New Roman" w:eastAsia="宋体"/>
          <w:sz w:val="24"/>
        </w:rPr>
        <w:t>19822/j.cnki.1671-6329.</w:t>
      </w:r>
      <w:r w:rsidRPr="005F5B92">
        <w:rPr>
          <w:rFonts w:hint="eastAsia" w:ascii="Times New Roman" w:hAnsi="Times New Roman" w:eastAsia="宋体"/>
          <w:sz w:val="24"/>
        </w:rPr>
        <w:t xml:space="preserve"> </w:t>
      </w:r>
      <w:r w:rsidRPr="005F5B92">
        <w:rPr>
          <w:rFonts w:ascii="Times New Roman" w:hAnsi="Times New Roman" w:eastAsia="宋体"/>
          <w:sz w:val="24"/>
        </w:rPr>
        <w:t>20210184.</w:t>
      </w:r>
      <w:bookmarkEnd w:id="333"/>
    </w:p>
    <w:p w14:paraId="6470BC6C" w14:textId="46291200" w:rsidR="00A31BE0" w:rsidRPr="005F5B92" w:rsidRDefault="00A31BE0" w:rsidP="007C6AD0">
      <w:pPr>
        <w:pStyle w:val="af4"/>
        <w:numPr>
          <w:ilvl w:val="0"/>
          <w:numId w:val="1"/>
        </w:numPr>
        <w:spacing w:line="360" w:lineRule="auto"/>
        <w:ind w:left="480" w:hangingChars="200" w:hanging="480" w:firstLineChars="200" w:firstLine="480"/>
        <w:jc w:val="both"/>
      </w:pPr>
      <w:bookmarkStart w:id="334" w:name="_Ref228916535"/>
      <w:r w:rsidRPr="005F5B92">
        <w:rPr>
          <w:rFonts w:ascii="Times New Roman" w:hAnsi="Times New Roman" w:eastAsia="宋体"/>
          <w:sz w:val="24"/>
        </w:rPr>
        <w:t>丰丽阳</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动态车辆路径问题的混合整数线性规划建模与实时优化</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技术与市场</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2025,</w:t>
      </w:r>
      <w:r w:rsidRPr="005F5B92">
        <w:rPr>
          <w:rFonts w:hint="eastAsia" w:ascii="Times New Roman" w:hAnsi="Times New Roman" w:eastAsia="宋体"/>
          <w:sz w:val="24"/>
        </w:rPr>
        <w:t xml:space="preserve"> </w:t>
      </w:r>
      <w:r w:rsidRPr="005F5B92">
        <w:rPr>
          <w:rFonts w:ascii="Times New Roman" w:hAnsi="Times New Roman" w:eastAsia="宋体"/>
          <w:sz w:val="24"/>
        </w:rPr>
        <w:t>32(07):</w:t>
      </w:r>
      <w:r w:rsidRPr="005F5B92">
        <w:rPr>
          <w:rFonts w:hint="eastAsia" w:ascii="Times New Roman" w:hAnsi="Times New Roman" w:eastAsia="宋体"/>
          <w:sz w:val="24"/>
        </w:rPr>
        <w:t xml:space="preserve"> </w:t>
      </w:r>
      <w:r w:rsidRPr="005F5B92">
        <w:rPr>
          <w:rFonts w:ascii="Times New Roman" w:hAnsi="Times New Roman" w:eastAsia="宋体"/>
          <w:sz w:val="24"/>
        </w:rPr>
        <w:t>55-59.</w:t>
      </w:r>
      <w:bookmarkEnd w:id="334"/>
    </w:p>
    <w:p w14:paraId="299FE1E8" w14:textId="7AEEA025" w:rsidR="00A31BE0" w:rsidRPr="005F5B92" w:rsidRDefault="00A31BE0" w:rsidP="007C6AD0">
      <w:pPr>
        <w:pStyle w:val="af4"/>
        <w:numPr>
          <w:ilvl w:val="0"/>
          <w:numId w:val="1"/>
        </w:numPr>
        <w:spacing w:line="360" w:lineRule="auto"/>
        <w:ind w:left="480" w:hangingChars="200" w:hanging="480" w:firstLineChars="200" w:firstLine="480"/>
        <w:jc w:val="both"/>
      </w:pPr>
      <w:bookmarkStart w:id="335" w:name="_Ref228916679"/>
      <w:r w:rsidRPr="005F5B92">
        <w:rPr>
          <w:rFonts w:ascii="Times New Roman" w:hAnsi="Times New Roman" w:eastAsia="宋体"/>
          <w:sz w:val="24"/>
        </w:rPr>
        <w:t>薛明</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恶劣天气因素下最优车辆路线调度路径选择</w:t>
      </w:r>
      <w:r w:rsidRPr="005F5B92">
        <w:rPr>
          <w:rFonts w:ascii="Times New Roman" w:hAnsi="Times New Roman" w:eastAsia="宋体"/>
          <w:sz w:val="24"/>
        </w:rPr>
        <w:t>[J].</w:t>
      </w:r>
      <w:r w:rsidRPr="005F5B92">
        <w:rPr>
          <w:rFonts w:hint="eastAsia" w:ascii="Times New Roman" w:hAnsi="Times New Roman" w:eastAsia="宋体"/>
          <w:sz w:val="24"/>
        </w:rPr>
        <w:t xml:space="preserve"> </w:t>
      </w:r>
      <w:r w:rsidRPr="005F5B92">
        <w:rPr>
          <w:rFonts w:ascii="Times New Roman" w:hAnsi="Times New Roman" w:eastAsia="宋体"/>
          <w:sz w:val="24"/>
        </w:rPr>
        <w:t>计算机仿真</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2015,</w:t>
      </w:r>
      <w:r w:rsidRPr="005F5B92">
        <w:rPr>
          <w:rFonts w:hint="eastAsia" w:ascii="Times New Roman" w:hAnsi="Times New Roman" w:eastAsia="宋体"/>
          <w:sz w:val="24"/>
        </w:rPr>
        <w:t xml:space="preserve"> </w:t>
      </w:r>
      <w:r w:rsidRPr="005F5B92">
        <w:rPr>
          <w:rFonts w:ascii="Times New Roman" w:hAnsi="Times New Roman" w:eastAsia="宋体"/>
          <w:sz w:val="24"/>
        </w:rPr>
        <w:t>32(03):</w:t>
      </w:r>
      <w:r w:rsidRPr="005F5B92">
        <w:rPr>
          <w:rFonts w:hint="eastAsia" w:ascii="Times New Roman" w:hAnsi="Times New Roman" w:eastAsia="宋体"/>
          <w:sz w:val="24"/>
        </w:rPr>
        <w:t xml:space="preserve"> </w:t>
      </w:r>
      <w:r w:rsidRPr="005F5B92">
        <w:rPr>
          <w:rFonts w:ascii="Times New Roman" w:hAnsi="Times New Roman" w:eastAsia="宋体"/>
          <w:sz w:val="24"/>
        </w:rPr>
        <w:t>210-212.</w:t>
      </w:r>
      <w:bookmarkEnd w:id="335"/>
    </w:p>
    <w:p w14:paraId="328D90CF" w14:textId="39327D82" w:rsidR="00F27062" w:rsidRPr="005F5B92" w:rsidRDefault="00A31BE0" w:rsidP="007C6AD0">
      <w:pPr>
        <w:pStyle w:val="af4"/>
        <w:numPr>
          <w:ilvl w:val="0"/>
          <w:numId w:val="1"/>
        </w:numPr>
        <w:spacing w:line="360" w:lineRule="auto"/>
        <w:ind w:left="480" w:hangingChars="200" w:hanging="480" w:firstLineChars="200" w:firstLine="480"/>
        <w:jc w:val="both"/>
      </w:pPr>
      <w:bookmarkStart w:id="336" w:name="_Ref228916839"/>
      <w:r w:rsidRPr="005F5B92">
        <w:rPr>
          <w:rFonts w:ascii="Times New Roman" w:hAnsi="Times New Roman" w:eastAsia="宋体"/>
          <w:sz w:val="24"/>
        </w:rPr>
        <w:t>王博</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基于动态敏感系数的车辆</w:t>
      </w:r>
      <w:proofErr w:type="gramStart"/>
      <w:r w:rsidRPr="005F5B92">
        <w:rPr>
          <w:rFonts w:ascii="Times New Roman" w:hAnsi="Times New Roman" w:eastAsia="宋体"/>
          <w:sz w:val="24"/>
        </w:rPr>
        <w:t>跟驰行为</w:t>
      </w:r>
      <w:proofErr w:type="gramEnd"/>
      <w:r w:rsidRPr="005F5B92">
        <w:rPr>
          <w:rFonts w:ascii="Times New Roman" w:hAnsi="Times New Roman" w:eastAsia="宋体"/>
          <w:sz w:val="24"/>
        </w:rPr>
        <w:t>建模与分析</w:t>
      </w:r>
      <w:r w:rsidRPr="005F5B92">
        <w:rPr>
          <w:rFonts w:ascii="Times New Roman" w:hAnsi="Times New Roman" w:eastAsia="宋体"/>
          <w:sz w:val="24"/>
        </w:rPr>
        <w:t>[D].</w:t>
      </w:r>
      <w:r w:rsidRPr="005F5B92">
        <w:rPr>
          <w:rFonts w:hint="eastAsia" w:ascii="Times New Roman" w:hAnsi="Times New Roman" w:eastAsia="宋体"/>
          <w:sz w:val="24"/>
        </w:rPr>
        <w:t xml:space="preserve"> </w:t>
      </w:r>
      <w:r w:rsidRPr="005F5B92">
        <w:rPr>
          <w:rFonts w:ascii="Times New Roman" w:hAnsi="Times New Roman" w:eastAsia="宋体"/>
          <w:sz w:val="24"/>
        </w:rPr>
        <w:t>青岛科技大学</w:t>
      </w:r>
      <w:r w:rsidRPr="005F5B92">
        <w:rPr>
          <w:rFonts w:ascii="Times New Roman" w:hAnsi="Times New Roman" w:eastAsia="宋体"/>
          <w:sz w:val="24"/>
        </w:rPr>
        <w:t>,</w:t>
      </w:r>
      <w:r w:rsidRPr="005F5B92">
        <w:rPr>
          <w:rFonts w:hint="eastAsia" w:ascii="Times New Roman" w:hAnsi="Times New Roman" w:eastAsia="宋体"/>
          <w:sz w:val="24"/>
        </w:rPr>
        <w:t xml:space="preserve"> </w:t>
      </w:r>
      <w:r w:rsidRPr="005F5B92">
        <w:rPr>
          <w:rFonts w:ascii="Times New Roman" w:hAnsi="Times New Roman" w:eastAsia="宋体"/>
          <w:sz w:val="24"/>
        </w:rPr>
        <w:t>2022.</w:t>
      </w:r>
      <w:r w:rsidRPr="005F5B92">
        <w:rPr>
          <w:rFonts w:hint="eastAsia" w:ascii="Times New Roman" w:hAnsi="Times New Roman" w:eastAsia="宋体"/>
          <w:sz w:val="24"/>
        </w:rPr>
        <w:t xml:space="preserve"> </w:t>
      </w:r>
      <w:r w:rsidRPr="005F5B92">
        <w:rPr>
          <w:rFonts w:ascii="Times New Roman" w:hAnsi="Times New Roman" w:eastAsia="宋体"/>
          <w:sz w:val="24"/>
        </w:rPr>
        <w:t>DOI:</w:t>
      </w:r>
      <w:r w:rsidRPr="005F5B92">
        <w:rPr>
          <w:rFonts w:hint="eastAsia" w:ascii="Times New Roman" w:hAnsi="Times New Roman" w:eastAsia="宋体"/>
          <w:sz w:val="24"/>
        </w:rPr>
        <w:t xml:space="preserve"> </w:t>
      </w:r>
      <w:r w:rsidRPr="005F5B92">
        <w:rPr>
          <w:rFonts w:ascii="Times New Roman" w:hAnsi="Times New Roman" w:eastAsia="宋体"/>
          <w:sz w:val="24"/>
        </w:rPr>
        <w:t>10.27264/d.cnki.gqdhc.2022.</w:t>
      </w:r>
      <w:r w:rsidR="00BA0D52">
        <w:rPr>
          <w:rFonts w:hint="eastAsia" w:ascii="Times New Roman" w:hAnsi="Times New Roman" w:eastAsia="宋体"/>
          <w:sz w:val="24"/>
        </w:rPr>
        <w:t xml:space="preserve"> </w:t>
      </w:r>
      <w:r w:rsidRPr="005F5B92">
        <w:rPr>
          <w:rFonts w:ascii="Times New Roman" w:hAnsi="Times New Roman" w:eastAsia="宋体"/>
          <w:sz w:val="24"/>
        </w:rPr>
        <w:t>000895.</w:t>
      </w:r>
      <w:bookmarkEnd w:id="314"/>
      <w:bookmarkEnd w:id="336"/>
    </w:p>
    <w:p w14:paraId="19831E97" w14:textId="77777777" w:rsidR="00C1518C" w:rsidRPr="005F5B92" w:rsidRDefault="00C1518C" w:rsidP="00C1518C">
      <w:pPr>
        <w:spacing w:line="360" w:lineRule="auto"/>
        <w:ind w:firstLineChars="0" w:firstLine="0"/>
      </w:pPr>
    </w:p>
    <w:p w14:paraId="7BF92C30" w14:textId="77777777" w:rsidR="00F27062" w:rsidRPr="005F5B92" w:rsidRDefault="00000000" w:rsidP="00106A12">
      <w:pPr>
        <w:pStyle w:val="afa"/>
        <w:widowControl w:val="0"/>
        <w:spacing w:line="360" w:lineRule="auto"/>
        <w:jc w:val="center"/>
      </w:pPr>
      <w:bookmarkStart w:id="337" w:name="_Toc229002776"/>
      <w:bookmarkStart w:id="338" w:name="_Toc229002837"/>
      <w:bookmarkStart w:id="339" w:name="_Toc229003134"/>
      <w:bookmarkStart w:id="340" w:name="_Toc229003535"/>
      <w:bookmarkStart w:id="341" w:name="_Toc229003755"/>
      <w:r w:rsidRPr="005F5B92">
        <w:rPr>
          <w:rFonts w:ascii="Times New Roman" w:hAnsi="Times New Roman" w:eastAsia="黑体"/>
          <w:b/>
          <w:sz w:val="28"/>
        </w:rPr>
        <w:t>致谢</w:t>
      </w:r>
      <w:bookmarkEnd w:id="337"/>
      <w:bookmarkEnd w:id="338"/>
      <w:bookmarkEnd w:id="339"/>
      <w:bookmarkEnd w:id="340"/>
      <w:bookmarkEnd w:id="341"/>
    </w:p>
    <w:p w14:paraId="21212939" w14:textId="77777777" w:rsidR="00F27062" w:rsidRPr="005F5B92" w:rsidRDefault="00000000">
      <w:pPr>
        <w:spacing w:line="360" w:lineRule="auto"/>
        <w:ind w:firstLine="480" w:firstLineChars="200"/>
        <w:jc w:val="both"/>
      </w:pPr>
      <w:r w:rsidRPr="005F5B92">
        <w:rPr>
          <w:rFonts w:ascii="Times New Roman" w:hAnsi="Times New Roman" w:eastAsia="宋体"/>
          <w:sz w:val="24"/>
        </w:rPr>
        <w:t>总觉得来日方长，毕业遥遥无期，却也到了我执笔于此。</w:t>
      </w:r>
    </w:p>
    <w:p w14:paraId="103725E2" w14:textId="77777777" w:rsidR="00F27062" w:rsidRPr="005F5B92" w:rsidRDefault="00000000">
      <w:pPr>
        <w:spacing w:line="360" w:lineRule="auto"/>
        <w:ind w:firstLine="480" w:firstLineChars="200"/>
        <w:jc w:val="both"/>
      </w:pPr>
      <w:r w:rsidRPr="005F5B92">
        <w:rPr>
          <w:rFonts w:ascii="Times New Roman" w:hAnsi="Times New Roman" w:eastAsia="宋体"/>
          <w:sz w:val="24"/>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w:t>
      </w:r>
      <w:proofErr w:type="gramStart"/>
      <w:r w:rsidRPr="005F5B92">
        <w:rPr>
          <w:rFonts w:ascii="Times New Roman" w:hAnsi="Times New Roman" w:eastAsia="宋体"/>
          <w:sz w:val="24"/>
        </w:rPr>
        <w:t>一朝沐杏雨</w:t>
      </w:r>
      <w:proofErr w:type="gramEnd"/>
      <w:r w:rsidRPr="005F5B92">
        <w:rPr>
          <w:rFonts w:ascii="Times New Roman" w:hAnsi="Times New Roman" w:eastAsia="宋体"/>
          <w:sz w:val="24"/>
        </w:rPr>
        <w:t>，一朝念师恩，我由衷的感谢我毕业设计的指导老师，</w:t>
      </w:r>
      <w:r w:rsidRPr="005F5B92">
        <w:rPr>
          <w:rFonts w:hint="eastAsia" w:ascii="Times New Roman" w:hAnsi="Times New Roman" w:eastAsia="宋体"/>
          <w:sz w:val="24"/>
        </w:rPr>
        <w:t>沈照力</w:t>
      </w:r>
      <w:r w:rsidRPr="005F5B92">
        <w:rPr>
          <w:rFonts w:ascii="Times New Roman" w:hAnsi="Times New Roman" w:eastAsia="宋体"/>
          <w:sz w:val="24"/>
        </w:rPr>
        <w:t>老师，从毕业设计的选题，开题报告，初稿，内容多次修改</w:t>
      </w:r>
      <w:r w:rsidRPr="005F5B92">
        <w:rPr>
          <w:rFonts w:hint="eastAsia" w:ascii="Times New Roman" w:hAnsi="Times New Roman" w:eastAsia="宋体"/>
          <w:sz w:val="24"/>
        </w:rPr>
        <w:t>到</w:t>
      </w:r>
      <w:r w:rsidRPr="005F5B92">
        <w:rPr>
          <w:rFonts w:ascii="Times New Roman" w:hAnsi="Times New Roman" w:eastAsia="宋体"/>
          <w:sz w:val="24"/>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5F5B92" w:rsidRDefault="00000000">
      <w:pPr>
        <w:spacing w:line="360" w:lineRule="auto"/>
        <w:ind w:firstLine="480" w:firstLineChars="200"/>
        <w:jc w:val="both"/>
      </w:pPr>
      <w:r w:rsidRPr="005F5B92">
        <w:rPr>
          <w:rFonts w:ascii="Times New Roman" w:hAnsi="Times New Roman" w:eastAsia="宋体"/>
          <w:sz w:val="24"/>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5F5B92" w:rsidRDefault="00000000">
      <w:pPr>
        <w:spacing w:line="360" w:lineRule="auto"/>
        <w:ind w:firstLine="480" w:firstLineChars="200"/>
        <w:jc w:val="both"/>
      </w:pPr>
      <w:proofErr w:type="gramStart"/>
      <w:r w:rsidRPr="005F5B92">
        <w:rPr>
          <w:rFonts w:ascii="Times New Roman" w:hAnsi="Times New Roman" w:eastAsia="宋体"/>
          <w:sz w:val="24"/>
        </w:rPr>
        <w:t>愿岁并</w:t>
      </w:r>
      <w:proofErr w:type="gramEnd"/>
      <w:r w:rsidRPr="005F5B92">
        <w:rPr>
          <w:rFonts w:ascii="Times New Roman" w:hAnsi="Times New Roman" w:eastAsia="宋体"/>
          <w:sz w:val="24"/>
        </w:rPr>
        <w:t>谢，</w:t>
      </w:r>
      <w:proofErr w:type="gramStart"/>
      <w:r w:rsidRPr="005F5B92">
        <w:rPr>
          <w:rFonts w:ascii="Times New Roman" w:hAnsi="Times New Roman" w:eastAsia="宋体"/>
          <w:sz w:val="24"/>
        </w:rPr>
        <w:t>与友长兮</w:t>
      </w:r>
      <w:proofErr w:type="gramEnd"/>
      <w:r w:rsidRPr="005F5B92">
        <w:rPr>
          <w:rFonts w:ascii="Times New Roman" w:hAnsi="Times New Roman" w:eastAsia="宋体"/>
          <w:sz w:val="24"/>
        </w:rPr>
        <w:t>，感谢我的</w:t>
      </w:r>
      <w:r w:rsidR="00C21BA1">
        <w:rPr>
          <w:rFonts w:hint="eastAsia" w:ascii="Times New Roman" w:hAnsi="Times New Roman" w:eastAsia="宋体"/>
          <w:sz w:val="24"/>
        </w:rPr>
        <w:t>女友</w:t>
      </w:r>
      <w:r w:rsidR="00B15B82" w:rsidRPr="005F5B92">
        <w:rPr>
          <w:rFonts w:hint="eastAsia" w:ascii="Times New Roman" w:hAnsi="Times New Roman" w:eastAsia="宋体"/>
          <w:sz w:val="24"/>
        </w:rPr>
        <w:t>汤雪萍、张东、罗建明</w:t>
      </w:r>
      <w:r w:rsidRPr="005F5B92">
        <w:rPr>
          <w:rFonts w:ascii="Times New Roman" w:hAnsi="Times New Roman" w:eastAsia="宋体"/>
          <w:sz w:val="24"/>
        </w:rPr>
        <w:t>，</w:t>
      </w:r>
      <w:r w:rsidR="00B15B82" w:rsidRPr="005F5B92">
        <w:rPr>
          <w:rFonts w:hint="eastAsia" w:ascii="Times New Roman" w:hAnsi="Times New Roman" w:eastAsia="宋体"/>
          <w:sz w:val="24"/>
        </w:rPr>
        <w:t>他们</w:t>
      </w:r>
      <w:r w:rsidRPr="005F5B92">
        <w:rPr>
          <w:rFonts w:ascii="Times New Roman" w:hAnsi="Times New Roman" w:eastAsia="宋体"/>
          <w:sz w:val="24"/>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w:t>
      </w:r>
      <w:proofErr w:type="gramStart"/>
      <w:r w:rsidRPr="005F5B92">
        <w:rPr>
          <w:rFonts w:ascii="Times New Roman" w:hAnsi="Times New Roman" w:eastAsia="宋体"/>
          <w:sz w:val="24"/>
        </w:rPr>
        <w:t>花开终有</w:t>
      </w:r>
      <w:proofErr w:type="gramEnd"/>
      <w:r w:rsidRPr="005F5B92">
        <w:rPr>
          <w:rFonts w:ascii="Times New Roman" w:hAnsi="Times New Roman" w:eastAsia="宋体"/>
          <w:sz w:val="24"/>
        </w:rPr>
        <w:t>落，唯有友情藏心中，愿我们永远自由，平安喜乐，前程似锦！</w:t>
      </w:r>
    </w:p>
    <w:p w14:paraId="6535EAD1" w14:textId="77777777" w:rsidR="00F27062" w:rsidRPr="005F5B92" w:rsidRDefault="00000000">
      <w:pPr>
        <w:spacing w:line="360" w:lineRule="auto"/>
        <w:ind w:firstLine="480" w:firstLineChars="200"/>
        <w:jc w:val="both"/>
      </w:pPr>
      <w:r w:rsidRPr="005F5B92">
        <w:rPr>
          <w:rFonts w:ascii="Times New Roman" w:hAnsi="Times New Roman" w:eastAsia="宋体"/>
          <w:sz w:val="24"/>
        </w:rPr>
        <w:t>以梦为马，不负韶华。最后感谢这一路走来的自己，四年大学生涯，有收获，有失去有成长，有笑语，有泪水，有疯狂，也有遗憾。所有的经历都有意义，感恩所有的相遇。感谢那个不完美但勇敢的自己，关关难过关</w:t>
      </w:r>
      <w:proofErr w:type="gramStart"/>
      <w:r w:rsidRPr="005F5B92">
        <w:rPr>
          <w:rFonts w:ascii="Times New Roman" w:hAnsi="Times New Roman" w:eastAsia="宋体"/>
          <w:sz w:val="24"/>
        </w:rPr>
        <w:t>关</w:t>
      </w:r>
      <w:proofErr w:type="gramEnd"/>
      <w:r w:rsidRPr="005F5B92">
        <w:rPr>
          <w:rFonts w:ascii="Times New Roman" w:hAnsi="Times New Roman" w:eastAsia="宋体"/>
          <w:sz w:val="24"/>
        </w:rPr>
        <w:t>过，前路</w:t>
      </w:r>
      <w:proofErr w:type="gramStart"/>
      <w:r w:rsidRPr="005F5B92">
        <w:rPr>
          <w:rFonts w:ascii="Times New Roman" w:hAnsi="Times New Roman" w:eastAsia="宋体"/>
          <w:sz w:val="24"/>
        </w:rPr>
        <w:t>漫漫亦</w:t>
      </w:r>
      <w:proofErr w:type="gramEnd"/>
      <w:r w:rsidRPr="005F5B92">
        <w:rPr>
          <w:rFonts w:ascii="Times New Roman" w:hAnsi="Times New Roman" w:eastAsia="宋体"/>
          <w:sz w:val="24"/>
        </w:rPr>
        <w:t>灿灿。</w:t>
      </w:r>
    </w:p>
    <w:p w14:paraId="607E3A5A" w14:textId="77777777" w:rsidR="00F27062" w:rsidRPr="005F5B92" w:rsidRDefault="00000000">
      <w:pPr>
        <w:spacing w:line="360" w:lineRule="auto"/>
        <w:ind w:firstLine="480" w:firstLineChars="200"/>
        <w:jc w:val="both"/>
      </w:pPr>
      <w:r w:rsidRPr="005F5B92">
        <w:rPr>
          <w:rFonts w:ascii="Times New Roman" w:hAnsi="Times New Roman" w:eastAsia="宋体"/>
          <w:sz w:val="24"/>
        </w:rPr>
        <w:t>山水相逢，终有一别。落幕的是我的大学生活，而不是我，我的人生仍有着千万种可能。</w:t>
      </w:r>
    </w:p>
    <w:p w14:paraId="65917425" w14:textId="54EB4868" w:rsidR="00F27062" w:rsidRDefault="00970E7E">
      <w:pPr>
        <w:spacing w:line="360" w:lineRule="auto"/>
        <w:ind w:firstLine="480" w:firstLineChars="200"/>
        <w:jc w:val="both"/>
      </w:pPr>
      <w:r w:rsidRPr="005F5B92">
        <w:rPr>
          <w:rFonts w:hint="eastAsia" w:ascii="Times New Roman" w:hAnsi="Times New Roman" w:eastAsia="宋体"/>
          <w:sz w:val="24"/>
        </w:rPr>
        <w:t>谨</w:t>
      </w:r>
      <w:r w:rsidRPr="005F5B92">
        <w:rPr>
          <w:rFonts w:ascii="Times New Roman" w:hAnsi="Times New Roman" w:eastAsia="宋体"/>
          <w:sz w:val="24"/>
        </w:rPr>
        <w:t>以此篇，送给我的二十</w:t>
      </w:r>
      <w:r w:rsidRPr="005F5B92">
        <w:rPr>
          <w:rFonts w:hint="eastAsia" w:ascii="Times New Roman" w:hAnsi="Times New Roman" w:eastAsia="宋体"/>
          <w:sz w:val="24"/>
        </w:rPr>
        <w:t>二</w:t>
      </w:r>
      <w:r w:rsidRPr="005F5B92">
        <w:rPr>
          <w:rFonts w:ascii="Times New Roman" w:hAnsi="Times New Roman" w:eastAsia="宋体"/>
          <w:sz w:val="24"/>
        </w:rPr>
        <w:t>岁，我最热烈而真挚的青春。</w:t>
      </w:r>
    </w:p>
    <w:sectPr w:rsidR="00F27062"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249E" w14:textId="77777777" w:rsidR="00F05C64" w:rsidRDefault="00F05C64">
      <w:pPr>
        <w:spacing w:line="240" w:lineRule="auto"/>
        <w:ind w:firstLine="480"/>
      </w:pPr>
      <w:r>
        <w:separator/>
      </w:r>
    </w:p>
  </w:endnote>
  <w:endnote w:type="continuationSeparator" w:id="0">
    <w:p w14:paraId="175076AF" w14:textId="77777777" w:rsidR="00F05C64" w:rsidRDefault="00F05C6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B643" w14:textId="77777777" w:rsidR="00F05C64" w:rsidRDefault="00F05C64">
      <w:pPr>
        <w:ind w:firstLine="480"/>
      </w:pPr>
      <w:r>
        <w:separator/>
      </w:r>
    </w:p>
  </w:footnote>
  <w:footnote w:type="continuationSeparator" w:id="0">
    <w:p w14:paraId="23A65033" w14:textId="77777777" w:rsidR="00F05C64" w:rsidRDefault="00F05C6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90333"/>
    <w:rsid w:val="00692737"/>
    <w:rsid w:val="006967A4"/>
    <w:rsid w:val="00697E07"/>
    <w:rsid w:val="006B4C8F"/>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70CB"/>
    <w:rsid w:val="00E70600"/>
    <w:rsid w:val="00E712F4"/>
    <w:rsid w:val="00E75FEB"/>
    <w:rsid w:val="00E87BC5"/>
    <w:rsid w:val="00E91D8C"/>
    <w:rsid w:val="00E964D9"/>
    <w:rsid w:val="00EA4384"/>
    <w:rsid w:val="00EA5C0B"/>
    <w:rsid w:val="00EA67C1"/>
    <w:rsid w:val="00EA71D3"/>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33</Pages>
  <Words>4670</Words>
  <Characters>26620</Characters>
  <Application>Microsoft Office Word</Application>
  <DocSecurity>0</DocSecurity>
  <Lines>221</Lines>
  <Paragraphs>62</Paragraphs>
  <ScaleCrop>false</ScaleCrop>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73</cp:revision>
  <cp:lastPrinted>2026-05-14T11:08:00Z</cp:lastPrinted>
  <dcterms:created xsi:type="dcterms:W3CDTF">2026-04-10T20:20:00Z</dcterms:created>
  <dcterms:modified xsi:type="dcterms:W3CDTF">2026-05-21T03:48:00Z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