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hint="eastAsia" w:ascii="微软雅黑" w:hAnsi="微软雅黑" w:eastAsia="微软雅黑"/>
          <w:b/>
          <w:color w:val="282828"/>
          <w:sz w:val="21"/>
          <w:szCs w:val="21"/>
        </w:rPr>
      </w:pPr>
      <w:r>
        <w:rPr>
          <w:rFonts w:ascii="微软雅黑" w:hAnsi="微软雅黑" w:eastAsia="微软雅黑"/>
          <w:b/>
          <w:color w:val="282828"/>
          <w:sz w:val="21"/>
          <w:szCs w:val="21"/>
        </w:rPr>
        <w:t>单句</w:t>
      </w:r>
      <w:r>
        <w:rPr>
          <w:rFonts w:hint="eastAsia" w:ascii="微软雅黑" w:hAnsi="微软雅黑" w:eastAsia="微软雅黑"/>
          <w:b/>
          <w:color w:val="282828"/>
          <w:sz w:val="21"/>
          <w:szCs w:val="21"/>
        </w:rPr>
        <w:t>：</w:t>
      </w:r>
      <w:r>
        <w:rPr>
          <w:rFonts w:ascii="微软雅黑" w:hAnsi="微软雅黑" w:eastAsia="微软雅黑"/>
          <w:b/>
          <w:color w:val="282828"/>
          <w:sz w:val="21"/>
          <w:szCs w:val="21"/>
        </w:rPr>
        <w:t>主语+动词</w:t>
      </w:r>
      <w:r>
        <w:rPr>
          <w:rFonts w:hint="eastAsia" w:ascii="微软雅黑" w:hAnsi="微软雅黑" w:eastAsia="微软雅黑"/>
          <w:b/>
          <w:color w:val="282828"/>
          <w:sz w:val="21"/>
          <w:szCs w:val="21"/>
        </w:rPr>
        <w:t xml:space="preserve">   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 xml:space="preserve"> (</w:t>
      </w:r>
      <w:r>
        <w:rPr>
          <w:rFonts w:ascii="微软雅黑" w:hAnsi="微软雅黑" w:eastAsia="微软雅黑"/>
          <w:color w:val="282828"/>
          <w:sz w:val="21"/>
          <w:szCs w:val="21"/>
        </w:rPr>
        <w:t>主语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：</w:t>
      </w:r>
      <w:r>
        <w:rPr>
          <w:rFonts w:ascii="微软雅黑" w:hAnsi="微软雅黑" w:eastAsia="微软雅黑"/>
          <w:color w:val="282828"/>
          <w:sz w:val="21"/>
          <w:szCs w:val="21"/>
        </w:rPr>
        <w:t>名词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，</w:t>
      </w:r>
      <w:r>
        <w:rPr>
          <w:rFonts w:ascii="微软雅黑" w:hAnsi="微软雅黑" w:eastAsia="微软雅黑"/>
          <w:color w:val="282828"/>
          <w:sz w:val="21"/>
          <w:szCs w:val="21"/>
        </w:rPr>
        <w:t>代词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)</w:t>
      </w: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630" w:hanging="630" w:hangingChars="300"/>
        <w:rPr>
          <w:rFonts w:hint="eastAsia" w:ascii="微软雅黑" w:hAnsi="微软雅黑" w:eastAsia="微软雅黑"/>
          <w:color w:val="282828"/>
          <w:sz w:val="21"/>
          <w:szCs w:val="21"/>
        </w:rPr>
      </w:pPr>
      <w:r>
        <w:rPr>
          <w:rFonts w:hint="eastAsia" w:ascii="微软雅黑" w:hAnsi="微软雅黑" w:eastAsia="微软雅黑"/>
          <w:color w:val="282828"/>
          <w:sz w:val="21"/>
          <w:szCs w:val="21"/>
        </w:rPr>
        <w:t>动词做主语要先变成名词，动词加ing变动名词</w:t>
      </w:r>
      <w:r>
        <w:rPr>
          <w:rFonts w:hint="eastAsia" w:ascii="微软雅黑" w:hAnsi="微软雅黑" w:eastAsia="微软雅黑"/>
          <w:color w:val="282828"/>
          <w:sz w:val="21"/>
          <w:szCs w:val="21"/>
          <w:lang w:eastAsia="zh-CN"/>
        </w:rPr>
        <w:t>（表示经验、事实等）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，例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150" w:afterAutospacing="0"/>
        <w:ind w:leftChars="-300" w:firstLine="1050" w:firstLineChars="500"/>
        <w:rPr>
          <w:rFonts w:hint="eastAsia" w:ascii="微软雅黑" w:hAnsi="微软雅黑" w:eastAsia="微软雅黑"/>
          <w:color w:val="282828"/>
          <w:sz w:val="21"/>
          <w:szCs w:val="21"/>
        </w:rPr>
      </w:pPr>
      <w:r>
        <w:rPr>
          <w:rFonts w:ascii="微软雅黑" w:hAnsi="微软雅黑" w:eastAsia="微软雅黑"/>
          <w:color w:val="282828"/>
          <w:sz w:val="21"/>
          <w:szCs w:val="21"/>
        </w:rPr>
        <w:t>W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orking with him, it</w:t>
      </w:r>
      <w:r>
        <w:rPr>
          <w:rFonts w:ascii="微软雅黑" w:hAnsi="微软雅黑" w:eastAsia="微软雅黑"/>
          <w:color w:val="282828"/>
          <w:sz w:val="21"/>
          <w:szCs w:val="21"/>
        </w:rPr>
        <w:t>’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s fine.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eastAsia" w:ascii="微软雅黑" w:hAnsi="微软雅黑" w:eastAsia="微软雅黑"/>
          <w:color w:val="282828"/>
          <w:sz w:val="21"/>
          <w:szCs w:val="21"/>
        </w:rPr>
      </w:pPr>
      <w:r>
        <w:rPr>
          <w:rFonts w:hint="eastAsia" w:ascii="微软雅黑" w:hAnsi="微软雅黑" w:eastAsia="微软雅黑"/>
          <w:color w:val="282828"/>
          <w:sz w:val="21"/>
          <w:szCs w:val="21"/>
        </w:rPr>
        <w:t>2、动词做主语还可以用不定时短语</w:t>
      </w:r>
      <w:r>
        <w:rPr>
          <w:rFonts w:hint="eastAsia" w:ascii="微软雅黑" w:hAnsi="微软雅黑" w:eastAsia="微软雅黑"/>
          <w:color w:val="282828"/>
          <w:sz w:val="21"/>
          <w:szCs w:val="21"/>
          <w:lang w:eastAsia="zh-CN"/>
        </w:rPr>
        <w:t>（表示目的、理想、计划、未做的事情等）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，例如：</w:t>
      </w:r>
    </w:p>
    <w:p>
      <w:pPr>
        <w:pStyle w:val="3"/>
        <w:shd w:val="clear" w:color="auto" w:fill="FFFFFF"/>
        <w:spacing w:before="0" w:beforeAutospacing="0" w:after="150" w:afterAutospacing="0"/>
        <w:ind w:firstLine="420" w:firstLineChars="200"/>
        <w:rPr>
          <w:rFonts w:hint="eastAsia" w:ascii="微软雅黑" w:hAnsi="微软雅黑" w:eastAsia="微软雅黑"/>
          <w:color w:val="282828"/>
          <w:sz w:val="21"/>
          <w:szCs w:val="21"/>
        </w:rPr>
      </w:pPr>
      <w:r>
        <w:rPr>
          <w:rFonts w:ascii="微软雅黑" w:hAnsi="微软雅黑" w:eastAsia="微软雅黑"/>
          <w:color w:val="282828"/>
          <w:sz w:val="21"/>
          <w:szCs w:val="21"/>
        </w:rPr>
        <w:t>T</w:t>
      </w:r>
      <w:r>
        <w:rPr>
          <w:rFonts w:hint="eastAsia" w:ascii="微软雅黑" w:hAnsi="微软雅黑" w:eastAsia="微软雅黑"/>
          <w:color w:val="282828"/>
          <w:sz w:val="21"/>
          <w:szCs w:val="21"/>
        </w:rPr>
        <w:t>o buy sth is one of plans.</w:t>
      </w: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hint="eastAsia" w:ascii="微软雅黑" w:hAnsi="微软雅黑" w:eastAsia="微软雅黑"/>
          <w:color w:val="28282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282828"/>
          <w:sz w:val="21"/>
          <w:szCs w:val="21"/>
          <w:lang w:val="en-US" w:eastAsia="zh-CN"/>
        </w:rPr>
        <w:t>动名词或</w:t>
      </w:r>
      <w:bookmarkStart w:id="0" w:name="_GoBack"/>
      <w:bookmarkEnd w:id="0"/>
      <w:r>
        <w:rPr>
          <w:rFonts w:hint="eastAsia" w:ascii="微软雅黑" w:hAnsi="微软雅黑" w:eastAsia="微软雅黑"/>
          <w:color w:val="282828"/>
          <w:sz w:val="21"/>
          <w:szCs w:val="21"/>
          <w:lang w:val="en-US" w:eastAsia="zh-CN"/>
        </w:rPr>
        <w:t>不定时短语过长的时候可以先用it代替，例如：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150" w:afterAutospacing="0"/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282828"/>
          <w:sz w:val="21"/>
          <w:szCs w:val="21"/>
          <w:lang w:val="en-US" w:eastAsia="zh-CN"/>
        </w:rPr>
        <w:t xml:space="preserve">       I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is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my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plan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study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abroad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with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my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friend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jone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  <w:lang w:val="en-US" w:eastAsia="zh-CN"/>
        </w:rPr>
        <w:t>.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150" w:afterAutospacing="0"/>
        <w:ind w:firstLine="420" w:firstLineChars="200"/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sz w:val="21"/>
          <w:szCs w:val="21"/>
          <w:highlight w:val="green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</w:t>
      </w:r>
      <w:r>
        <w:rPr>
          <w:rFonts w:ascii="Verdana" w:hAnsi="Verdana" w:eastAsia="宋体" w:cs="Verdana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tudying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english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21"/>
          <w:szCs w:val="21"/>
          <w:shd w:val="clear" w:fill="FFFFFF"/>
        </w:rPr>
        <w:t>,</w:t>
      </w:r>
      <w:r>
        <w:rPr>
          <w:rFonts w:hint="eastAsia" w:ascii="Verdana" w:hAnsi="Verdana" w:cs="Verdana"/>
          <w:i w:val="0"/>
          <w:caps w:val="0"/>
          <w:color w:val="282828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it's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interesting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21"/>
          <w:szCs w:val="21"/>
          <w:shd w:val="clear" w:fill="FFFFFF"/>
        </w:rPr>
        <w:t>.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ascii="微软雅黑" w:hAnsi="微软雅黑" w:eastAsia="微软雅黑"/>
          <w:b/>
          <w:bCs/>
          <w:color w:val="282828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282828"/>
          <w:sz w:val="21"/>
          <w:szCs w:val="21"/>
        </w:rPr>
        <w:t>二、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8466F5"/>
    <w:multiLevelType w:val="singleLevel"/>
    <w:tmpl w:val="AC8466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C5CEEE"/>
    <w:multiLevelType w:val="singleLevel"/>
    <w:tmpl w:val="CAC5CEEE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A59219C"/>
    <w:multiLevelType w:val="multilevel"/>
    <w:tmpl w:val="0A59219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70FA3"/>
    <w:rsid w:val="002C4A75"/>
    <w:rsid w:val="00304062"/>
    <w:rsid w:val="00323B43"/>
    <w:rsid w:val="00386BA5"/>
    <w:rsid w:val="003D37D8"/>
    <w:rsid w:val="00426133"/>
    <w:rsid w:val="004358AB"/>
    <w:rsid w:val="00571330"/>
    <w:rsid w:val="005770FD"/>
    <w:rsid w:val="006B06D5"/>
    <w:rsid w:val="00764877"/>
    <w:rsid w:val="00794099"/>
    <w:rsid w:val="008B7726"/>
    <w:rsid w:val="00906A26"/>
    <w:rsid w:val="009A648D"/>
    <w:rsid w:val="009D11F8"/>
    <w:rsid w:val="00B27DF2"/>
    <w:rsid w:val="00C16A49"/>
    <w:rsid w:val="00C9598E"/>
    <w:rsid w:val="00CA4823"/>
    <w:rsid w:val="00D31D50"/>
    <w:rsid w:val="00E23248"/>
    <w:rsid w:val="0F721212"/>
    <w:rsid w:val="12BB37F8"/>
    <w:rsid w:val="168260F9"/>
    <w:rsid w:val="16CD15EF"/>
    <w:rsid w:val="17C6533A"/>
    <w:rsid w:val="248019C4"/>
    <w:rsid w:val="2A242080"/>
    <w:rsid w:val="2E036FE2"/>
    <w:rsid w:val="3C083617"/>
    <w:rsid w:val="41126487"/>
    <w:rsid w:val="42382760"/>
    <w:rsid w:val="57466A00"/>
    <w:rsid w:val="591D0F06"/>
    <w:rsid w:val="6835493B"/>
    <w:rsid w:val="6B0368E5"/>
    <w:rsid w:val="7B32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6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2018-04-18T02:26:01Z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