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38" w:rsidRDefault="00B309F1">
      <w:r>
        <w:rPr>
          <w:noProof/>
          <w:lang w:eastAsia="pt-BR"/>
        </w:rPr>
        <w:drawing>
          <wp:inline distT="0" distB="0" distL="0" distR="0" wp14:anchorId="7D173C24" wp14:editId="7F6B1C12">
            <wp:extent cx="5400040" cy="167292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C0289FB" wp14:editId="68743A13">
            <wp:extent cx="5400040" cy="25374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F1" w:rsidRDefault="00B309F1">
      <w:r>
        <w:t xml:space="preserve">D (diâmetro cabeça/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) mm 19,8 - 21,4 MTU-100 ANSI / ASME B 18. </w:t>
      </w:r>
      <w:proofErr w:type="gramStart"/>
      <w:r>
        <w:t>5</w:t>
      </w:r>
      <w:proofErr w:type="gramEnd"/>
    </w:p>
    <w:p w:rsidR="00B309F1" w:rsidRDefault="00B309F1">
      <w:r>
        <w:t>V (quadrado/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neck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 mm 9,25 - 9,85 MTU-100 ANSI / ASME B 18. </w:t>
      </w:r>
      <w:proofErr w:type="gramStart"/>
      <w:r>
        <w:t>5</w:t>
      </w:r>
      <w:proofErr w:type="gramEnd"/>
    </w:p>
    <w:p w:rsidR="00B309F1" w:rsidRDefault="00B309F1">
      <w:r>
        <w:t xml:space="preserve">E (pescoço/ </w:t>
      </w:r>
      <w:proofErr w:type="spellStart"/>
      <w:r>
        <w:t>neck</w:t>
      </w:r>
      <w:proofErr w:type="spellEnd"/>
      <w:r>
        <w:t xml:space="preserve">) mm </w:t>
      </w:r>
      <w:proofErr w:type="spellStart"/>
      <w:r>
        <w:t>máx</w:t>
      </w:r>
      <w:proofErr w:type="spellEnd"/>
      <w:r>
        <w:t xml:space="preserve"> 2,0 MTU-100 ANSI / ASME B 18. </w:t>
      </w:r>
      <w:proofErr w:type="gramStart"/>
      <w:r>
        <w:t>5</w:t>
      </w:r>
      <w:proofErr w:type="gramEnd"/>
    </w:p>
    <w:p w:rsidR="00B309F1" w:rsidRDefault="00B309F1">
      <w:r>
        <w:t>k (altura quadrado/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neck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) mm 5,16 +/- 0,4 MTU-100 ANSI / ASME B 18. </w:t>
      </w:r>
      <w:proofErr w:type="gramStart"/>
      <w:r>
        <w:t>5</w:t>
      </w:r>
      <w:proofErr w:type="gramEnd"/>
    </w:p>
    <w:p w:rsidR="00B309F1" w:rsidRDefault="00B309F1">
      <w:r>
        <w:t xml:space="preserve">h (altura cabeça/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) mm 4,78 - 5,28 MTU-100 ANSI / ASME B 18. </w:t>
      </w:r>
      <w:proofErr w:type="gramStart"/>
      <w:r>
        <w:t>5</w:t>
      </w:r>
      <w:proofErr w:type="gramEnd"/>
    </w:p>
    <w:p w:rsidR="00B309F1" w:rsidRDefault="00B309F1">
      <w:pPr>
        <w:rPr>
          <w:lang w:val="en-US"/>
        </w:rPr>
      </w:pPr>
      <w:proofErr w:type="gramStart"/>
      <w:r w:rsidRPr="00B309F1">
        <w:rPr>
          <w:lang w:val="en-US"/>
        </w:rPr>
        <w:t>Bitola (External Thread Diameter) pol (in) 3/8 MTU-100 ANSI / ASME B 18.</w:t>
      </w:r>
      <w:proofErr w:type="gramEnd"/>
      <w:r w:rsidRPr="00B309F1">
        <w:rPr>
          <w:lang w:val="en-US"/>
        </w:rPr>
        <w:t xml:space="preserve"> </w:t>
      </w:r>
      <w:proofErr w:type="gramStart"/>
      <w:r w:rsidRPr="00B309F1">
        <w:rPr>
          <w:lang w:val="en-US"/>
        </w:rPr>
        <w:t xml:space="preserve">5 CC </w:t>
      </w:r>
      <w:proofErr w:type="spellStart"/>
      <w:r w:rsidRPr="00B309F1">
        <w:rPr>
          <w:lang w:val="en-US"/>
        </w:rPr>
        <w:t>Comprimento</w:t>
      </w:r>
      <w:proofErr w:type="spellEnd"/>
      <w:r w:rsidRPr="00B309F1">
        <w:rPr>
          <w:lang w:val="en-US"/>
        </w:rPr>
        <w:t xml:space="preserve"> (Length) pol (in) 2 MTU-100 ANSI / ASME B 18.</w:t>
      </w:r>
      <w:proofErr w:type="gramEnd"/>
      <w:r w:rsidRPr="00B309F1">
        <w:rPr>
          <w:lang w:val="en-US"/>
        </w:rPr>
        <w:t xml:space="preserve"> 5</w:t>
      </w:r>
    </w:p>
    <w:p w:rsidR="00B309F1" w:rsidRPr="00B309F1" w:rsidRDefault="00B309F1">
      <w:pPr>
        <w:rPr>
          <w:b/>
          <w:sz w:val="28"/>
        </w:rPr>
      </w:pPr>
      <w:r w:rsidRPr="00B309F1">
        <w:rPr>
          <w:b/>
          <w:sz w:val="28"/>
        </w:rPr>
        <w:t>Frances 3/8x2 sem porcas, zincado branco</w:t>
      </w:r>
    </w:p>
    <w:sectPr w:rsidR="00B309F1" w:rsidRPr="00B3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F1"/>
    <w:rsid w:val="00B309F1"/>
    <w:rsid w:val="00B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RAZEMFIX4</dc:creator>
  <cp:lastModifiedBy>RAZEMFIX4</cp:lastModifiedBy>
  <cp:revision>1</cp:revision>
  <dcterms:created xsi:type="dcterms:W3CDTF">2020-01-10T13:19:00Z</dcterms:created>
  <dcterms:modified xsi:type="dcterms:W3CDTF">2020-01-10T13:27:00Z</dcterms:modified>
</cp:coreProperties>
</file>