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AD4" w:rsidRDefault="00AF3067">
      <w:r>
        <w:rPr>
          <w:noProof/>
          <w:lang w:eastAsia="pt-BR"/>
        </w:rPr>
        <w:drawing>
          <wp:inline distT="0" distB="0" distL="0" distR="0" wp14:anchorId="2BBDEEEA" wp14:editId="35F0B891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7" w:rsidRDefault="00AF3067">
      <w:r>
        <w:t>Tela de produção de OP mostrar acabamento, conforme receita.</w:t>
      </w:r>
    </w:p>
    <w:p w:rsidR="00AF3067" w:rsidRDefault="00AF3067">
      <w:r>
        <w:rPr>
          <w:noProof/>
          <w:lang w:eastAsia="pt-BR"/>
        </w:rPr>
        <w:drawing>
          <wp:inline distT="0" distB="0" distL="0" distR="0" wp14:anchorId="5B4D48D5" wp14:editId="45C12BA4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7" w:rsidRDefault="00AF3067">
      <w:r>
        <w:t>Tela de Montar lista, possibilidade de utilizar filtro de acabamento e tratamento.</w:t>
      </w:r>
    </w:p>
    <w:p w:rsidR="00D0539F" w:rsidRDefault="00D0539F">
      <w:r>
        <w:t>Colocar em sequencia 1° temperatura de tratamento;</w:t>
      </w:r>
    </w:p>
    <w:p w:rsidR="00D0539F" w:rsidRDefault="00D0539F">
      <w:r>
        <w:tab/>
      </w:r>
      <w:r>
        <w:tab/>
      </w:r>
      <w:r>
        <w:tab/>
        <w:t>2° data de recebimento ou número de op.</w:t>
      </w:r>
    </w:p>
    <w:p w:rsidR="00AF3067" w:rsidRDefault="00AF3067">
      <w:r>
        <w:rPr>
          <w:noProof/>
          <w:lang w:eastAsia="pt-BR"/>
        </w:rPr>
        <w:lastRenderedPageBreak/>
        <w:drawing>
          <wp:inline distT="0" distB="0" distL="0" distR="0" wp14:anchorId="1F6D742E" wp14:editId="526FF9D6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67" w:rsidRDefault="00AF3067">
      <w:r>
        <w:t xml:space="preserve">Tela de lista de </w:t>
      </w:r>
      <w:proofErr w:type="spellStart"/>
      <w:r>
        <w:t>OP´s</w:t>
      </w:r>
      <w:proofErr w:type="spellEnd"/>
      <w:r>
        <w:t xml:space="preserve"> em estoque, colocar filtro para </w:t>
      </w:r>
      <w:r w:rsidR="00D0539F">
        <w:t>tratamento realizado.</w:t>
      </w:r>
    </w:p>
    <w:p w:rsidR="00D0539F" w:rsidRDefault="00D0539F">
      <w:r>
        <w:rPr>
          <w:noProof/>
          <w:lang w:eastAsia="pt-BR"/>
        </w:rPr>
        <w:drawing>
          <wp:inline distT="0" distB="0" distL="0" distR="0" wp14:anchorId="439F358C" wp14:editId="61BD9A82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9F" w:rsidRDefault="00D0539F">
      <w:r>
        <w:t xml:space="preserve">Tela Importar notas </w:t>
      </w:r>
      <w:proofErr w:type="spellStart"/>
      <w:r>
        <w:t>Metalbo</w:t>
      </w:r>
      <w:proofErr w:type="spellEnd"/>
      <w:r>
        <w:t xml:space="preserve">, colocar as notas mais </w:t>
      </w:r>
      <w:proofErr w:type="gramStart"/>
      <w:r>
        <w:t>novas primeiro</w:t>
      </w:r>
      <w:proofErr w:type="gramEnd"/>
      <w:r>
        <w:t>.</w:t>
      </w:r>
    </w:p>
    <w:p w:rsidR="00D0539F" w:rsidRDefault="00D0539F">
      <w:r>
        <w:rPr>
          <w:noProof/>
          <w:lang w:eastAsia="pt-BR"/>
        </w:rPr>
        <w:lastRenderedPageBreak/>
        <w:drawing>
          <wp:inline distT="0" distB="0" distL="0" distR="0" wp14:anchorId="10B5DC05" wp14:editId="5E1FB0EF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9F" w:rsidRDefault="00D0539F">
      <w:r>
        <w:t>Habilitar a opção de excluir um item da lista da tela de Prioridades.</w:t>
      </w:r>
      <w:bookmarkStart w:id="0" w:name="_GoBack"/>
      <w:bookmarkEnd w:id="0"/>
    </w:p>
    <w:sectPr w:rsidR="00D053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067"/>
    <w:rsid w:val="00813AD4"/>
    <w:rsid w:val="00AF3067"/>
    <w:rsid w:val="00D0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F3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F30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F3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F30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72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MOVE FORNOS</dc:creator>
  <cp:lastModifiedBy>MOVE FORNOS</cp:lastModifiedBy>
  <cp:revision>1</cp:revision>
  <dcterms:created xsi:type="dcterms:W3CDTF">2020-03-03T14:09:00Z</dcterms:created>
  <dcterms:modified xsi:type="dcterms:W3CDTF">2020-03-03T14:30:00Z</dcterms:modified>
</cp:coreProperties>
</file>