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4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63"/>
        <w:gridCol w:w="1928"/>
        <w:gridCol w:w="1587"/>
      </w:tblGrid>
      <w:tr>
        <w:tc>
          <w:tcPr>
            <w:tcW w:type="dxa" w:w="11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60" w:before="0" w:line="240"/>
              <w:jc w:val="left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2"/>
                <w:szCs w:val="22"/>
              </w:rPr>
              <w:t xml:space="preserve">2026 온출전 FALLing in Love</w:t>
            </w:r>
          </w:p>
          <w:p>
            <w:pPr>
              <w:spacing w:after="120" w:before="0" w:line="240"/>
              <w:jc w:val="left"/>
            </w:pPr>
            <w:r>
              <w:rPr>
                <w:rFonts w:ascii="NanumBarunGothic" w:eastAsia="NanumBarunGothic" w:hAnsi="NanumBarunGothic"/>
                <w:b/>
                <w:bCs/>
                <w:color w:val="2E251C"/>
                <w:sz w:val="44"/>
                <w:szCs w:val="44"/>
              </w:rPr>
              <w:t xml:space="preserve">현장 참여 신청서</w:t>
            </w:r>
            <w:r>
              <w:rPr>
                <w:rFonts w:ascii="NanumBarunGothic" w:eastAsia="NanumBarunGothic" w:hAnsi="NanumBarunGothic"/>
                <w:b w:val="false"/>
                <w:bCs w:val="false"/>
                <w:color w:val="2E251C"/>
                <w:sz w:val="21"/>
                <w:szCs w:val="21"/>
              </w:rPr>
              <w:t xml:space="preserve">      </w:t>
            </w: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1"/>
                <w:szCs w:val="21"/>
              </w:rPr>
              <w:t xml:space="preserve">작성 장소 </w:t>
            </w:r>
            <w:r>
              <w:rPr>
                <w:rFonts w:ascii="NanumBarunGothic" w:eastAsia="NanumBarunGothic" w:hAnsi="NanumBarunGothic"/>
                <w:sz w:val="21"/>
                <w:szCs w:val="21"/>
                <w:u w:val="single"/>
              </w:rPr>
              <w:t xml:space="preserve">                          </w:t>
            </w:r>
            <w:r>
              <w:rPr>
                <w:rFonts w:ascii="NanumBarunGothic" w:eastAsia="NanumBarunGothic" w:hAnsi="NanumBarunGothic"/>
                <w:b w:val="false"/>
                <w:bCs w:val="false"/>
                <w:color w:val="2E251C"/>
                <w:sz w:val="21"/>
                <w:szCs w:val="21"/>
              </w:rPr>
              <w:t xml:space="preserve">    </w:t>
            </w: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1"/>
                <w:szCs w:val="21"/>
              </w:rPr>
              <w:t xml:space="preserve">담당 봉사자 </w:t>
            </w:r>
            <w:r>
              <w:rPr>
                <w:rFonts w:ascii="NanumBarunGothic" w:eastAsia="NanumBarunGothic" w:hAnsi="NanumBarunGothic"/>
                <w:sz w:val="21"/>
                <w:szCs w:val="21"/>
                <w:u w:val="single"/>
              </w:rPr>
              <w:t xml:space="preserve">                      </w:t>
            </w:r>
            <w:r>
              <w:rPr>
                <w:rFonts w:ascii="NanumBarunGothic" w:eastAsia="NanumBarunGothic" w:hAnsi="NanumBarunGothic"/>
                <w:b w:val="false"/>
                <w:bCs w:val="false"/>
                <w:color w:val="2E251C"/>
                <w:sz w:val="21"/>
                <w:szCs w:val="21"/>
              </w:rPr>
              <w:t xml:space="preserve">    </w:t>
            </w: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1"/>
                <w:szCs w:val="21"/>
              </w:rPr>
              <w:t xml:space="preserve">No. </w:t>
            </w:r>
            <w:r>
              <w:rPr>
                <w:rFonts w:ascii="NanumBarunGothic" w:eastAsia="NanumBarunGothic" w:hAnsi="NanumBarunGothic"/>
                <w:sz w:val="21"/>
                <w:szCs w:val="21"/>
                <w:u w:val="single"/>
              </w:rPr>
              <w:t xml:space="preserve">        </w:t>
            </w: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1"/>
                <w:szCs w:val="21"/>
              </w:rPr>
              <w:t xml:space="preserve"> / </w:t>
            </w:r>
            <w:r>
              <w:rPr>
                <w:rFonts w:ascii="NanumBarunGothic" w:eastAsia="NanumBarunGothic" w:hAnsi="NanumBarunGothic"/>
                <w:sz w:val="21"/>
                <w:szCs w:val="21"/>
                <w:u w:val="single"/>
              </w:rPr>
              <w:t xml:space="preserve">        </w:t>
            </w:r>
          </w:p>
          <w:p>
            <w:pPr>
              <w:spacing w:after="40" w:before="0" w:line="240"/>
              <w:jc w:val="left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2E251C"/>
                <w:sz w:val="20"/>
                <w:szCs w:val="20"/>
              </w:rPr>
              <w:t xml:space="preserve">한 줄에 한 팀씩 적어 주세요. 좌석은 체크인 때 한 팀이 나란히 앉도록 배정됩니다.</w:t>
            </w:r>
          </w:p>
          <w:p>
            <w:pPr>
              <w:spacing w:after="80" w:before="0" w:line="240"/>
              <w:jc w:val="left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2E251C"/>
                <w:sz w:val="20"/>
                <w:szCs w:val="20"/>
              </w:rPr>
              <w:t xml:space="preserve">처음 오신 분은 VIP 칸에, 함께 모시고 온 성도님은 초청자 칸에 O 표시해 주세요.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8"/>
                <w:szCs w:val="18"/>
              </w:rPr>
              <w:t xml:space="preserve">휴대폰 카메라로 찍으면</w:t>
            </w:r>
          </w:p>
          <w:p>
            <w:pPr>
              <w:spacing w:after="0" w:before="0" w:line="240"/>
              <w:jc w:val="right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8"/>
                <w:szCs w:val="18"/>
              </w:rPr>
              <w:t xml:space="preserve">온라인으로 바로</w:t>
            </w:r>
          </w:p>
          <w:p>
            <w:pPr>
              <w:spacing w:after="0" w:before="0" w:line="240"/>
              <w:jc w:val="right"/>
            </w:pPr>
            <w:r>
              <w:rPr>
                <w:rFonts w:ascii="NanumBarunGothic" w:eastAsia="NanumBarunGothic" w:hAnsi="NanumBarunGothic"/>
                <w:b/>
                <w:bCs/>
                <w:color w:val="BE5637"/>
                <w:sz w:val="18"/>
                <w:szCs w:val="18"/>
              </w:rPr>
              <w:t xml:space="preserve">신청하실 수 있습니다</w:t>
            </w:r>
          </w:p>
        </w:tc>
        <w:tc>
          <w:tcPr>
            <w:tcW w:type="dxa" w:w="15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4"/>
                <w:szCs w:val="14"/>
              </w:rPr>
              <w:t xml:space="preserve">falling.eventgo.kr/apply</w:t>
            </w:r>
          </w:p>
        </w:tc>
      </w:tr>
    </w:tbl>
    <w:tbl>
      <w:tblPr>
        <w:tblW w:type="dxa" w:w="154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1814"/>
        <w:gridCol w:w="2835"/>
        <w:gridCol w:w="964"/>
        <w:gridCol w:w="964"/>
        <w:gridCol w:w="4082"/>
        <w:gridCol w:w="1417"/>
        <w:gridCol w:w="2041"/>
        <w:gridCol w:w="794"/>
      </w:tblGrid>
      <w:tr>
        <w:trPr>
          <w:tblHeader/>
          <w:trHeight w:val="397" w:hRule="exact"/>
        </w:trPr>
        <w:tc>
          <w:tcPr>
            <w:tcW w:type="dxa" w:w="567"/>
            <w:vMerge w:val="restart"/>
            <w:tcBorders>
              <w:top w:val="single" w:color="2E251C" w:sz="18"/>
              <w:left w:val="none" w:color="FFFFFF" w:sz="0"/>
              <w:bottom w:val="single" w:color="8C857A" w:sz="4"/>
              <w:right w:val="single" w:color="8C857A" w:sz="4"/>
            </w:tcBorders>
            <w:shd w:fill="F3EADB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/>
                <w:bCs/>
                <w:color w:val="2E251C"/>
                <w:sz w:val="20"/>
                <w:szCs w:val="20"/>
              </w:rPr>
              <w:t xml:space="preserve">No</w:t>
            </w:r>
          </w:p>
        </w:tc>
        <w:tc>
          <w:tcPr>
            <w:tcW w:type="dxa" w:w="1814"/>
            <w:vMerge w:val="restart"/>
            <w:tcBorders>
              <w:top w:val="single" w:color="2E251C" w:sz="18"/>
              <w:left w:val="single" w:color="8C857A" w:sz="4"/>
              <w:bottom w:val="single" w:color="8C857A" w:sz="4"/>
              <w:right w:val="single" w:color="8C857A" w:sz="4"/>
            </w:tcBorders>
            <w:shd w:fill="F3EADB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/>
                <w:bCs/>
                <w:color w:val="2E251C"/>
                <w:sz w:val="20"/>
                <w:szCs w:val="20"/>
              </w:rPr>
              <w:t xml:space="preserve">성함</w:t>
            </w:r>
          </w:p>
        </w:tc>
        <w:tc>
          <w:tcPr>
            <w:tcW w:type="dxa" w:w="2835"/>
            <w:vMerge w:val="restart"/>
            <w:tcBorders>
              <w:top w:val="single" w:color="2E251C" w:sz="18"/>
              <w:left w:val="single" w:color="8C857A" w:sz="4"/>
              <w:bottom w:val="single" w:color="8C857A" w:sz="4"/>
              <w:right w:val="single" w:color="BE5637" w:sz="12"/>
            </w:tcBorders>
            <w:shd w:fill="F3EADB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/>
                <w:bCs/>
                <w:color w:val="2E251C"/>
                <w:sz w:val="20"/>
                <w:szCs w:val="20"/>
              </w:rPr>
              <w:t xml:space="preserve">연락처</w:t>
            </w:r>
          </w:p>
        </w:tc>
        <w:tc>
          <w:tcPr>
            <w:tcW w:type="dxa" w:w="1928"/>
            <w:gridSpan w:val="2"/>
            <w:tcBorders>
              <w:top w:val="single" w:color="2E251C" w:sz="18"/>
              <w:left w:val="single" w:color="BE5637" w:sz="12"/>
              <w:bottom w:val="single" w:color="8C857A" w:sz="4"/>
              <w:right w:val="single" w:color="8C857A" w:sz="4"/>
            </w:tcBorders>
            <w:shd w:fill="F3EADB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/>
                <w:bCs/>
                <w:color w:val="2E251C"/>
                <w:sz w:val="18"/>
                <w:szCs w:val="18"/>
              </w:rPr>
              <w:t xml:space="preserve">VIP / 초청자 (O 체크)</w:t>
            </w:r>
          </w:p>
        </w:tc>
        <w:tc>
          <w:tcPr>
            <w:tcW w:type="dxa" w:w="4082"/>
            <w:vMerge w:val="restart"/>
            <w:tcBorders>
              <w:top w:val="single" w:color="2E251C" w:sz="18"/>
              <w:left w:val="single" w:color="BE5637" w:sz="12"/>
              <w:bottom w:val="single" w:color="8C857A" w:sz="4"/>
              <w:right w:val="single" w:color="8C857A" w:sz="4"/>
            </w:tcBorders>
            <w:shd w:fill="F3EADB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/>
                <w:bCs/>
                <w:color w:val="2E251C"/>
                <w:sz w:val="20"/>
                <w:szCs w:val="20"/>
              </w:rPr>
              <w:t xml:space="preserve">함께 오신 분</w:t>
            </w:r>
          </w:p>
        </w:tc>
        <w:tc>
          <w:tcPr>
            <w:tcW w:type="dxa" w:w="1417"/>
            <w:vMerge w:val="restart"/>
            <w:tcBorders>
              <w:top w:val="single" w:color="2E251C" w:sz="18"/>
              <w:left w:val="single" w:color="8C857A" w:sz="4"/>
              <w:bottom w:val="single" w:color="8C857A" w:sz="4"/>
              <w:right w:val="single" w:color="8C857A" w:sz="4"/>
            </w:tcBorders>
            <w:shd w:fill="F3EADB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/>
                <w:bCs/>
                <w:color w:val="2E251C"/>
                <w:sz w:val="20"/>
                <w:szCs w:val="20"/>
              </w:rPr>
              <w:t xml:space="preserve">다음 초대장</w:t>
            </w:r>
          </w:p>
        </w:tc>
        <w:tc>
          <w:tcPr>
            <w:tcW w:type="dxa" w:w="2041"/>
            <w:vMerge w:val="restart"/>
            <w:tcBorders>
              <w:top w:val="single" w:color="2E251C" w:sz="18"/>
              <w:left w:val="single" w:color="8C857A" w:sz="4"/>
              <w:bottom w:val="single" w:color="8C857A" w:sz="4"/>
              <w:right w:val="single" w:color="8C857A" w:sz="4"/>
            </w:tcBorders>
            <w:shd w:fill="F3EADB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/>
                <w:bCs/>
                <w:color w:val="2E251C"/>
                <w:sz w:val="20"/>
                <w:szCs w:val="20"/>
              </w:rPr>
              <w:t xml:space="preserve">동의 서명</w:t>
            </w:r>
          </w:p>
        </w:tc>
        <w:tc>
          <w:tcPr>
            <w:tcW w:type="dxa" w:w="794"/>
            <w:vMerge w:val="restart"/>
            <w:tcBorders>
              <w:top w:val="single" w:color="2E251C" w:sz="18"/>
              <w:left w:val="single" w:color="8C857A" w:sz="4"/>
              <w:bottom w:val="single" w:color="8C857A" w:sz="4"/>
              <w:right w:val="none" w:color="FFFFFF" w:sz="0"/>
            </w:tcBorders>
            <w:shd w:fill="F3EADB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/>
                <w:bCs/>
                <w:color w:val="2E251C"/>
                <w:sz w:val="18"/>
                <w:szCs w:val="18"/>
              </w:rPr>
              <w:t xml:space="preserve">입력</w:t>
            </w:r>
          </w:p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4"/>
                <w:szCs w:val="14"/>
              </w:rPr>
              <w:t xml:space="preserve">(봉사자)</w:t>
            </w:r>
          </w:p>
        </w:tc>
      </w:tr>
      <w:tr>
        <w:trPr>
          <w:tblHeader/>
          <w:trHeight w:val="397" w:hRule="exact"/>
        </w:trPr>
        <w:tc>
          <w:tcPr>
            <w:vMerge w:val="continue"/>
            <w:tcBorders>
              <w:top w:val="single" w:color="2E251C" w:sz="18"/>
              <w:left w:val="none" w:color="FFFFFF" w:sz="0"/>
              <w:bottom w:val="single" w:color="8C857A" w:sz="4"/>
              <w:right w:val="single" w:color="8C857A" w:sz="4"/>
            </w:tcBorders>
          </w:tcPr>
          <w:p/>
        </w:tc>
        <w:tc>
          <w:tcPr>
            <w:vMerge w:val="continue"/>
            <w:tcBorders>
              <w:top w:val="single" w:color="2E251C" w:sz="18"/>
              <w:left w:val="single" w:color="8C857A" w:sz="4"/>
              <w:bottom w:val="single" w:color="8C857A" w:sz="4"/>
              <w:right w:val="single" w:color="8C857A" w:sz="4"/>
            </w:tcBorders>
          </w:tcPr>
          <w:p/>
        </w:tc>
        <w:tc>
          <w:tcPr>
            <w:vMerge w:val="continue"/>
            <w:tcBorders>
              <w:top w:val="single" w:color="2E251C" w:sz="18"/>
              <w:left w:val="single" w:color="8C857A" w:sz="4"/>
              <w:bottom w:val="single" w:color="8C857A" w:sz="4"/>
              <w:right w:val="single" w:color="BE5637" w:sz="12"/>
            </w:tcBorders>
          </w:tcPr>
          <w:p/>
        </w:tc>
        <w:tc>
          <w:tcPr>
            <w:tcW w:type="dxa" w:w="964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shd w:fill="F3EADB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/>
                <w:bCs/>
                <w:color w:val="2E251C"/>
                <w:sz w:val="20"/>
                <w:szCs w:val="20"/>
              </w:rPr>
              <w:t xml:space="preserve">VIP</w:t>
            </w:r>
          </w:p>
        </w:tc>
        <w:tc>
          <w:tcPr>
            <w:tcW w:type="dxa" w:w="964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shd w:fill="F3EADB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/>
                <w:bCs/>
                <w:color w:val="2E251C"/>
                <w:sz w:val="20"/>
                <w:szCs w:val="20"/>
              </w:rPr>
              <w:t xml:space="preserve">초청자</w:t>
            </w:r>
          </w:p>
        </w:tc>
        <w:tc>
          <w:tcPr>
            <w:vMerge w:val="continue"/>
            <w:tcBorders>
              <w:top w:val="single" w:color="2E251C" w:sz="18"/>
              <w:left w:val="single" w:color="BE5637" w:sz="12"/>
              <w:bottom w:val="single" w:color="8C857A" w:sz="4"/>
              <w:right w:val="single" w:color="8C857A" w:sz="4"/>
            </w:tcBorders>
          </w:tcPr>
          <w:p/>
        </w:tc>
        <w:tc>
          <w:tcPr>
            <w:vMerge w:val="continue"/>
            <w:tcBorders>
              <w:top w:val="single" w:color="2E251C" w:sz="18"/>
              <w:left w:val="single" w:color="8C857A" w:sz="4"/>
              <w:bottom w:val="single" w:color="8C857A" w:sz="4"/>
              <w:right w:val="single" w:color="8C857A" w:sz="4"/>
            </w:tcBorders>
          </w:tcPr>
          <w:p/>
        </w:tc>
        <w:tc>
          <w:tcPr>
            <w:vMerge w:val="continue"/>
            <w:tcBorders>
              <w:top w:val="single" w:color="2E251C" w:sz="18"/>
              <w:left w:val="single" w:color="8C857A" w:sz="4"/>
              <w:bottom w:val="single" w:color="8C857A" w:sz="4"/>
              <w:right w:val="single" w:color="8C857A" w:sz="4"/>
            </w:tcBorders>
          </w:tcPr>
          <w:p/>
        </w:tc>
        <w:tc>
          <w:tcPr>
            <w:vMerge w:val="continue"/>
            <w:tcBorders>
              <w:top w:val="single" w:color="2E251C" w:sz="18"/>
              <w:left w:val="single" w:color="8C857A" w:sz="4"/>
              <w:bottom w:val="single" w:color="8C857A" w:sz="4"/>
              <w:right w:val="none" w:color="FFFFFF" w:sz="0"/>
            </w:tcBorders>
          </w:tcPr>
          <w:p/>
        </w:tc>
      </w:tr>
      <w:tr>
        <w:trPr>
          <w:cantSplit/>
          <w:trHeight w:val="879" w:hRule="exact"/>
        </w:trPr>
        <w:tc>
          <w:tcPr>
            <w:tcW w:type="dxa" w:w="567"/>
            <w:tcBorders>
              <w:top w:val="single" w:color="8C857A" w:sz="4"/>
              <w:left w:val="none" w:color="FFFFFF" w:sz="0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2835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010 -            -</w:t>
            </w:r>
          </w:p>
        </w:tc>
        <w:tc>
          <w:tcPr>
            <w:tcW w:type="dxa" w:w="964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964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4082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1417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받지 않음 □</w:t>
            </w:r>
          </w:p>
        </w:tc>
        <w:tc>
          <w:tcPr>
            <w:tcW w:type="dxa" w:w="2041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794"/>
            <w:tcBorders>
              <w:top w:val="single" w:color="8C857A" w:sz="4"/>
              <w:left w:val="single" w:color="8C857A" w:sz="4"/>
              <w:bottom w:val="single" w:color="8C857A" w:sz="4"/>
              <w:right w:val="none" w:color="FFFFFF" w:sz="0"/>
            </w:tcBorders>
            <w:shd w:fill="E8E8E8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rHeight w:val="879" w:hRule="exact"/>
        </w:trPr>
        <w:tc>
          <w:tcPr>
            <w:tcW w:type="dxa" w:w="567"/>
            <w:tcBorders>
              <w:top w:val="single" w:color="8C857A" w:sz="4"/>
              <w:left w:val="none" w:color="FFFFFF" w:sz="0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0"/>
                <w:szCs w:val="20"/>
              </w:rPr>
              <w:t xml:space="preserve">2</w:t>
            </w:r>
          </w:p>
        </w:tc>
        <w:tc>
          <w:tcPr>
            <w:tcW w:type="dxa" w:w="1814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2835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010 -            -</w:t>
            </w:r>
          </w:p>
        </w:tc>
        <w:tc>
          <w:tcPr>
            <w:tcW w:type="dxa" w:w="964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964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4082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1417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받지 않음 □</w:t>
            </w:r>
          </w:p>
        </w:tc>
        <w:tc>
          <w:tcPr>
            <w:tcW w:type="dxa" w:w="2041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794"/>
            <w:tcBorders>
              <w:top w:val="single" w:color="8C857A" w:sz="4"/>
              <w:left w:val="single" w:color="8C857A" w:sz="4"/>
              <w:bottom w:val="single" w:color="8C857A" w:sz="4"/>
              <w:right w:val="none" w:color="FFFFFF" w:sz="0"/>
            </w:tcBorders>
            <w:shd w:fill="E8E8E8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rHeight w:val="879" w:hRule="exact"/>
        </w:trPr>
        <w:tc>
          <w:tcPr>
            <w:tcW w:type="dxa" w:w="567"/>
            <w:tcBorders>
              <w:top w:val="single" w:color="8C857A" w:sz="4"/>
              <w:left w:val="none" w:color="FFFFFF" w:sz="0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0"/>
                <w:szCs w:val="20"/>
              </w:rPr>
              <w:t xml:space="preserve">3</w:t>
            </w:r>
          </w:p>
        </w:tc>
        <w:tc>
          <w:tcPr>
            <w:tcW w:type="dxa" w:w="1814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2835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010 -            -</w:t>
            </w:r>
          </w:p>
        </w:tc>
        <w:tc>
          <w:tcPr>
            <w:tcW w:type="dxa" w:w="964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964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4082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1417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받지 않음 □</w:t>
            </w:r>
          </w:p>
        </w:tc>
        <w:tc>
          <w:tcPr>
            <w:tcW w:type="dxa" w:w="2041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794"/>
            <w:tcBorders>
              <w:top w:val="single" w:color="8C857A" w:sz="4"/>
              <w:left w:val="single" w:color="8C857A" w:sz="4"/>
              <w:bottom w:val="single" w:color="8C857A" w:sz="4"/>
              <w:right w:val="none" w:color="FFFFFF" w:sz="0"/>
            </w:tcBorders>
            <w:shd w:fill="E8E8E8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rHeight w:val="879" w:hRule="exact"/>
        </w:trPr>
        <w:tc>
          <w:tcPr>
            <w:tcW w:type="dxa" w:w="567"/>
            <w:tcBorders>
              <w:top w:val="single" w:color="8C857A" w:sz="4"/>
              <w:left w:val="none" w:color="FFFFFF" w:sz="0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0"/>
                <w:szCs w:val="20"/>
              </w:rPr>
              <w:t xml:space="preserve">4</w:t>
            </w:r>
          </w:p>
        </w:tc>
        <w:tc>
          <w:tcPr>
            <w:tcW w:type="dxa" w:w="1814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2835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010 -            -</w:t>
            </w:r>
          </w:p>
        </w:tc>
        <w:tc>
          <w:tcPr>
            <w:tcW w:type="dxa" w:w="964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964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4082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1417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받지 않음 □</w:t>
            </w:r>
          </w:p>
        </w:tc>
        <w:tc>
          <w:tcPr>
            <w:tcW w:type="dxa" w:w="2041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794"/>
            <w:tcBorders>
              <w:top w:val="single" w:color="8C857A" w:sz="4"/>
              <w:left w:val="single" w:color="8C857A" w:sz="4"/>
              <w:bottom w:val="single" w:color="8C857A" w:sz="4"/>
              <w:right w:val="none" w:color="FFFFFF" w:sz="0"/>
            </w:tcBorders>
            <w:shd w:fill="E8E8E8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rHeight w:val="879" w:hRule="exact"/>
        </w:trPr>
        <w:tc>
          <w:tcPr>
            <w:tcW w:type="dxa" w:w="567"/>
            <w:tcBorders>
              <w:top w:val="single" w:color="8C857A" w:sz="4"/>
              <w:left w:val="none" w:color="FFFFFF" w:sz="0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0"/>
                <w:szCs w:val="20"/>
              </w:rPr>
              <w:t xml:space="preserve">5</w:t>
            </w:r>
          </w:p>
        </w:tc>
        <w:tc>
          <w:tcPr>
            <w:tcW w:type="dxa" w:w="1814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2835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010 -            -</w:t>
            </w:r>
          </w:p>
        </w:tc>
        <w:tc>
          <w:tcPr>
            <w:tcW w:type="dxa" w:w="964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964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4082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1417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받지 않음 □</w:t>
            </w:r>
          </w:p>
        </w:tc>
        <w:tc>
          <w:tcPr>
            <w:tcW w:type="dxa" w:w="2041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794"/>
            <w:tcBorders>
              <w:top w:val="single" w:color="8C857A" w:sz="4"/>
              <w:left w:val="single" w:color="8C857A" w:sz="4"/>
              <w:bottom w:val="single" w:color="8C857A" w:sz="4"/>
              <w:right w:val="none" w:color="FFFFFF" w:sz="0"/>
            </w:tcBorders>
            <w:shd w:fill="E8E8E8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rHeight w:val="879" w:hRule="exact"/>
        </w:trPr>
        <w:tc>
          <w:tcPr>
            <w:tcW w:type="dxa" w:w="567"/>
            <w:tcBorders>
              <w:top w:val="single" w:color="8C857A" w:sz="4"/>
              <w:left w:val="none" w:color="FFFFFF" w:sz="0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0"/>
                <w:szCs w:val="20"/>
              </w:rPr>
              <w:t xml:space="preserve">6</w:t>
            </w:r>
          </w:p>
        </w:tc>
        <w:tc>
          <w:tcPr>
            <w:tcW w:type="dxa" w:w="1814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2835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010 -            -</w:t>
            </w:r>
          </w:p>
        </w:tc>
        <w:tc>
          <w:tcPr>
            <w:tcW w:type="dxa" w:w="964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964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4082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1417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받지 않음 □</w:t>
            </w:r>
          </w:p>
        </w:tc>
        <w:tc>
          <w:tcPr>
            <w:tcW w:type="dxa" w:w="2041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794"/>
            <w:tcBorders>
              <w:top w:val="single" w:color="8C857A" w:sz="4"/>
              <w:left w:val="single" w:color="8C857A" w:sz="4"/>
              <w:bottom w:val="single" w:color="8C857A" w:sz="4"/>
              <w:right w:val="none" w:color="FFFFFF" w:sz="0"/>
            </w:tcBorders>
            <w:shd w:fill="E8E8E8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rHeight w:val="879" w:hRule="exact"/>
        </w:trPr>
        <w:tc>
          <w:tcPr>
            <w:tcW w:type="dxa" w:w="567"/>
            <w:tcBorders>
              <w:top w:val="single" w:color="8C857A" w:sz="4"/>
              <w:left w:val="none" w:color="FFFFFF" w:sz="0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0"/>
                <w:szCs w:val="20"/>
              </w:rPr>
              <w:t xml:space="preserve">7</w:t>
            </w:r>
          </w:p>
        </w:tc>
        <w:tc>
          <w:tcPr>
            <w:tcW w:type="dxa" w:w="1814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2835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010 -            -</w:t>
            </w:r>
          </w:p>
        </w:tc>
        <w:tc>
          <w:tcPr>
            <w:tcW w:type="dxa" w:w="964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964"/>
            <w:tcBorders>
              <w:top w:val="single" w:color="8C857A" w:sz="4"/>
              <w:left w:val="single" w:color="8C857A" w:sz="4"/>
              <w:bottom w:val="single" w:color="8C857A" w:sz="4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4082"/>
            <w:tcBorders>
              <w:top w:val="single" w:color="8C857A" w:sz="4"/>
              <w:left w:val="single" w:color="BE5637" w:sz="12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1417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받지 않음 □</w:t>
            </w:r>
          </w:p>
        </w:tc>
        <w:tc>
          <w:tcPr>
            <w:tcW w:type="dxa" w:w="2041"/>
            <w:tcBorders>
              <w:top w:val="single" w:color="8C857A" w:sz="4"/>
              <w:left w:val="single" w:color="8C857A" w:sz="4"/>
              <w:bottom w:val="single" w:color="8C857A" w:sz="4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794"/>
            <w:tcBorders>
              <w:top w:val="single" w:color="8C857A" w:sz="4"/>
              <w:left w:val="single" w:color="8C857A" w:sz="4"/>
              <w:bottom w:val="single" w:color="8C857A" w:sz="4"/>
              <w:right w:val="none" w:color="FFFFFF" w:sz="0"/>
            </w:tcBorders>
            <w:shd w:fill="E8E8E8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2"/>
                <w:szCs w:val="22"/>
              </w:rPr>
              <w:t xml:space="preserve">□</w:t>
            </w:r>
          </w:p>
        </w:tc>
      </w:tr>
      <w:tr>
        <w:trPr>
          <w:cantSplit/>
          <w:trHeight w:val="879" w:hRule="exact"/>
        </w:trPr>
        <w:tc>
          <w:tcPr>
            <w:tcW w:type="dxa" w:w="567"/>
            <w:tcBorders>
              <w:top w:val="single" w:color="8C857A" w:sz="4"/>
              <w:left w:val="none" w:color="FFFFFF" w:sz="0"/>
              <w:bottom w:val="single" w:color="2E251C" w:sz="18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0"/>
                <w:szCs w:val="20"/>
              </w:rPr>
              <w:t xml:space="preserve">8</w:t>
            </w:r>
          </w:p>
        </w:tc>
        <w:tc>
          <w:tcPr>
            <w:tcW w:type="dxa" w:w="1814"/>
            <w:tcBorders>
              <w:top w:val="single" w:color="8C857A" w:sz="4"/>
              <w:left w:val="single" w:color="8C857A" w:sz="4"/>
              <w:bottom w:val="single" w:color="2E251C" w:sz="18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2835"/>
            <w:tcBorders>
              <w:top w:val="single" w:color="8C857A" w:sz="4"/>
              <w:left w:val="single" w:color="8C857A" w:sz="4"/>
              <w:bottom w:val="single" w:color="2E251C" w:sz="18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010 -            -</w:t>
            </w:r>
          </w:p>
        </w:tc>
        <w:tc>
          <w:tcPr>
            <w:tcW w:type="dxa" w:w="964"/>
            <w:tcBorders>
              <w:top w:val="single" w:color="8C857A" w:sz="4"/>
              <w:left w:val="single" w:color="BE5637" w:sz="12"/>
              <w:bottom w:val="single" w:color="2E251C" w:sz="18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964"/>
            <w:tcBorders>
              <w:top w:val="single" w:color="8C857A" w:sz="4"/>
              <w:left w:val="single" w:color="8C857A" w:sz="4"/>
              <w:bottom w:val="single" w:color="2E251C" w:sz="18"/>
              <w:right w:val="single" w:color="BE5637" w:sz="12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4082"/>
            <w:tcBorders>
              <w:top w:val="single" w:color="8C857A" w:sz="4"/>
              <w:left w:val="single" w:color="BE5637" w:sz="12"/>
              <w:bottom w:val="single" w:color="2E251C" w:sz="18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1417"/>
            <w:tcBorders>
              <w:top w:val="single" w:color="8C857A" w:sz="4"/>
              <w:left w:val="single" w:color="8C857A" w:sz="4"/>
              <w:bottom w:val="single" w:color="2E251C" w:sz="18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>받지 않음 □</w:t>
            </w:r>
          </w:p>
        </w:tc>
        <w:tc>
          <w:tcPr>
            <w:tcW w:type="dxa" w:w="2041"/>
            <w:tcBorders>
              <w:top w:val="single" w:color="8C857A" w:sz="4"/>
              <w:left w:val="single" w:color="8C857A" w:sz="4"/>
              <w:bottom w:val="single" w:color="2E251C" w:sz="18"/>
              <w:right w:val="single" w:color="8C857A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19"/>
                <w:szCs w:val="19"/>
              </w:rPr>
              <w:t xml:space="preserve"/>
            </w:r>
          </w:p>
        </w:tc>
        <w:tc>
          <w:tcPr>
            <w:tcW w:type="dxa" w:w="794"/>
            <w:tcBorders>
              <w:top w:val="single" w:color="8C857A" w:sz="4"/>
              <w:left w:val="single" w:color="8C857A" w:sz="4"/>
              <w:bottom w:val="single" w:color="2E251C" w:sz="18"/>
              <w:right w:val="none" w:color="FFFFFF" w:sz="0"/>
            </w:tcBorders>
            <w:shd w:fill="E8E8E8" w:color="auto" w:val="clear"/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NanumBarunGothic" w:eastAsia="NanumBarunGothic" w:hAnsi="NanumBarunGothic"/>
                <w:b w:val="false"/>
                <w:bCs w:val="false"/>
                <w:color w:val="6B6154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40" w:before="140" w:line="240"/>
        <w:jc w:val="left"/>
      </w:pPr>
      <w:r>
        <w:rPr>
          <w:rFonts w:ascii="NanumBarunGothic" w:eastAsia="NanumBarunGothic" w:hAnsi="NanumBarunGothic"/>
          <w:b w:val="false"/>
          <w:bCs w:val="false"/>
          <w:color w:val="6B6154"/>
          <w:sz w:val="17"/>
          <w:szCs w:val="17"/>
        </w:rPr>
        <w:t xml:space="preserve">개인정보 수집·이용 동의: 좌석 배정과 행사 안내를 위해 성함과 연락처를 받으며, 행사 후 30일 안에 삭제합니다. 대표자 서명으로 동의를 확인합니다.</w:t>
      </w:r>
    </w:p>
    <w:p>
      <w:pPr>
        <w:spacing w:after="60" w:before="0" w:line="240"/>
        <w:jc w:val="left"/>
      </w:pPr>
      <w:r>
        <w:rPr>
          <w:rFonts w:ascii="NanumBarunGothic" w:eastAsia="NanumBarunGothic" w:hAnsi="NanumBarunGothic"/>
          <w:b w:val="false"/>
          <w:bCs w:val="false"/>
          <w:color w:val="6B6154"/>
          <w:sz w:val="17"/>
          <w:szCs w:val="17"/>
        </w:rPr>
        <w:t xml:space="preserve">행사 후 그날의 플레이리스트와 사진은 신청하신 모든 분께 보내드립니다. 다음에 좋은 자리가 생기면 초대장도 전해드리려 하니, 원치 않으시면 '받지 않음'에 체크해 주세요.</w:t>
      </w:r>
    </w:p>
    <w:p>
      <w:pPr>
        <w:spacing w:after="0" w:before="0" w:line="240"/>
        <w:jc w:val="left"/>
      </w:pPr>
      <w:r>
        <w:rPr>
          <w:rFonts w:ascii="NanumBarunGothic" w:eastAsia="NanumBarunGothic" w:hAnsi="NanumBarunGothic"/>
          <w:b w:val="false"/>
          <w:bCs w:val="false"/>
          <w:color w:val="6B6154"/>
          <w:sz w:val="15"/>
          <w:szCs w:val="15"/>
        </w:rPr>
        <w:t xml:space="preserve">입력 칸은 봉사자가 운영앱 '엑셀 일괄 등록'에 옮겨 적은 뒤 체크합니다.   ·   FALLing in Love · 2026. 10. 11. 한신성전 Chapel &amp; Garden</w:t>
      </w:r>
    </w:p>
    <w:sectPr>
      <w:pgSz w:w="16838" w:h="11906" w:orient="landscape"/>
      <w:pgMar w:top="567" w:right="680" w:bottom="454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anumBarunGothic" w:eastAsia="NanumBarunGothic" w:hAnsi="NanumBarun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be2fe0525d816a54cca07f7e458d1953b2058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온출전 FALLing in Love · 현장 참여 신청서</dc:title>
  <dc:creator>창동염광교회</dc:creator>
  <cp:lastModifiedBy>Un-named</cp:lastModifiedBy>
  <cp:revision>1</cp:revision>
  <dcterms:created xsi:type="dcterms:W3CDTF">2026-09-28T04:29:34.419Z</dcterms:created>
  <dcterms:modified xsi:type="dcterms:W3CDTF">2026-09-28T04:29:34.420Z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