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TCP三次握手</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972050" cy="32099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72050" cy="3209925"/>
                    </a:xfrm>
                    <a:prstGeom prst="rect">
                      <a:avLst/>
                    </a:prstGeom>
                    <a:noFill/>
                    <a:ln w="9525">
                      <a:noFill/>
                    </a:ln>
                  </pic:spPr>
                </pic:pic>
              </a:graphicData>
            </a:graphic>
          </wp:inline>
        </w:drawing>
      </w:r>
    </w:p>
    <w:p>
      <w:pPr>
        <w:numPr>
          <w:ilvl w:val="0"/>
          <w:numId w:val="0"/>
        </w:numPr>
        <w:ind w:firstLine="420" w:firstLineChars="0"/>
        <w:rPr>
          <w:rFonts w:ascii="Arial" w:hAnsi="Arial" w:eastAsia="宋体" w:cs="Arial"/>
          <w:i w:val="0"/>
          <w:caps w:val="0"/>
          <w:color w:val="333333"/>
          <w:spacing w:val="0"/>
          <w:sz w:val="22"/>
          <w:szCs w:val="22"/>
          <w:shd w:val="clear" w:fill="FFFFFF"/>
        </w:rPr>
      </w:pPr>
      <w:r>
        <w:rPr>
          <w:rFonts w:hint="eastAsia" w:ascii="宋体" w:hAnsi="宋体" w:eastAsia="宋体" w:cs="宋体"/>
          <w:b/>
          <w:bCs/>
          <w:sz w:val="21"/>
          <w:szCs w:val="21"/>
          <w:lang w:val="en-US" w:eastAsia="zh-CN"/>
        </w:rPr>
        <w:t>SYN</w:t>
      </w:r>
      <w:r>
        <w:rPr>
          <w:rFonts w:ascii="Arial" w:hAnsi="Arial" w:eastAsia="宋体" w:cs="Arial"/>
          <w:i w:val="0"/>
          <w:caps w:val="0"/>
          <w:color w:val="333333"/>
          <w:spacing w:val="0"/>
          <w:sz w:val="22"/>
          <w:szCs w:val="22"/>
          <w:shd w:val="clear" w:fill="FFFFFF"/>
        </w:rPr>
        <w:t>表示“请求建立新连接”;</w:t>
      </w:r>
    </w:p>
    <w:p>
      <w:pPr>
        <w:numPr>
          <w:ilvl w:val="0"/>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seq</w:t>
      </w:r>
      <w:r>
        <w:rPr>
          <w:rFonts w:hint="eastAsia" w:ascii="Arial" w:hAnsi="Arial" w:eastAsia="宋体" w:cs="Arial"/>
          <w:i w:val="0"/>
          <w:caps w:val="0"/>
          <w:color w:val="333333"/>
          <w:spacing w:val="0"/>
          <w:sz w:val="22"/>
          <w:szCs w:val="22"/>
          <w:shd w:val="clear" w:fill="FFFFFF"/>
          <w:lang w:val="en-US" w:eastAsia="zh-CN"/>
        </w:rPr>
        <w:t>表示已经发送的序列号，ack表示已经收到的序列号通信双方需要判断自己已经发送的数据包是否都被接收方收到， 如果没收到， 就需要重发。 为了实现这个需求， 很自然地就会引出序号（sequence number） 和 确认号（acknowledgement number） 的使用。</w:t>
      </w:r>
    </w:p>
    <w:p>
      <w:pPr>
        <w:numPr>
          <w:ilvl w:val="0"/>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发送方在发送数据包（假设大小为 10 byte）时， 同时送上一个序号( 假设为 500)，那么接收方收到这个数据包以后， 就可以回复一个确认号（510 = 500 + 10） 告诉发送方 “我已经收到了你的数据包， 你可以发送下一个数据包， 序号从 510 开始” 。</w:t>
      </w:r>
    </w:p>
    <w:p>
      <w:pPr>
        <w:numPr>
          <w:ilvl w:val="0"/>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这样发送方就可以知道哪些数据被接收到，哪些数据没被接收到， 需要重发。</w:t>
      </w:r>
    </w:p>
    <w:p>
      <w:pPr>
        <w:numPr>
          <w:ilvl w:val="0"/>
          <w:numId w:val="0"/>
        </w:numPr>
        <w:ind w:firstLine="420" w:firstLineChars="0"/>
        <w:rPr>
          <w:rFonts w:ascii="Arial" w:hAnsi="Arial" w:eastAsia="宋体" w:cs="Arial"/>
          <w:i w:val="0"/>
          <w:caps w:val="0"/>
          <w:color w:val="333333"/>
          <w:spacing w:val="0"/>
          <w:sz w:val="21"/>
          <w:szCs w:val="21"/>
          <w:shd w:val="clear" w:fill="FFFFFF"/>
        </w:rPr>
      </w:pPr>
      <w:r>
        <w:rPr>
          <w:rFonts w:ascii="Arial" w:hAnsi="Arial" w:eastAsia="宋体" w:cs="Arial"/>
          <w:b/>
          <w:bCs/>
          <w:i w:val="0"/>
          <w:caps w:val="0"/>
          <w:color w:val="333333"/>
          <w:spacing w:val="0"/>
          <w:sz w:val="21"/>
          <w:szCs w:val="21"/>
          <w:shd w:val="clear" w:fill="FFFFFF"/>
        </w:rPr>
        <w:t>ACK</w:t>
      </w:r>
      <w:r>
        <w:rPr>
          <w:rFonts w:ascii="Arial" w:hAnsi="Arial" w:eastAsia="宋体" w:cs="Arial"/>
          <w:i w:val="0"/>
          <w:caps w:val="0"/>
          <w:color w:val="333333"/>
          <w:spacing w:val="0"/>
          <w:sz w:val="21"/>
          <w:szCs w:val="21"/>
          <w:shd w:val="clear" w:fill="FFFFFF"/>
        </w:rPr>
        <w:t>标志位为1时，</w:t>
      </w:r>
      <w:r>
        <w:rPr>
          <w:rFonts w:hint="eastAsia" w:ascii="Arial" w:hAnsi="Arial" w:eastAsia="宋体" w:cs="Arial"/>
          <w:i w:val="0"/>
          <w:caps w:val="0"/>
          <w:color w:val="333333"/>
          <w:spacing w:val="0"/>
          <w:sz w:val="21"/>
          <w:szCs w:val="21"/>
          <w:shd w:val="clear" w:fill="FFFFFF"/>
          <w:lang w:val="en-US" w:eastAsia="zh-CN"/>
        </w:rPr>
        <w:t>ack</w:t>
      </w:r>
      <w:r>
        <w:rPr>
          <w:rFonts w:ascii="Arial" w:hAnsi="Arial" w:eastAsia="宋体" w:cs="Arial"/>
          <w:i w:val="0"/>
          <w:caps w:val="0"/>
          <w:color w:val="333333"/>
          <w:spacing w:val="0"/>
          <w:sz w:val="21"/>
          <w:szCs w:val="21"/>
          <w:shd w:val="clear" w:fill="FFFFFF"/>
        </w:rPr>
        <w:t>确认序号字段才有效</w:t>
      </w:r>
    </w:p>
    <w:p>
      <w:pPr>
        <w:numPr>
          <w:ilvl w:val="0"/>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为什么要三次握手：1.</w:t>
      </w:r>
      <w:r>
        <w:rPr>
          <w:rFonts w:hint="eastAsia" w:ascii="Arial" w:hAnsi="Arial" w:eastAsia="宋体" w:cs="Arial"/>
          <w:i w:val="0"/>
          <w:caps w:val="0"/>
          <w:color w:val="333333"/>
          <w:spacing w:val="0"/>
          <w:sz w:val="22"/>
          <w:szCs w:val="22"/>
          <w:shd w:val="clear" w:fill="FFFFFF"/>
          <w:lang w:val="en-US" w:eastAsia="zh-CN"/>
        </w:rPr>
        <w:t>三次握手的过程即是通信双方相互告知序列号起始值， 并确认对方已经收到了序列号起始值的必经步骤2.防止已失效（网络延时导致很久才到达服务端，请求端由于未按时收到回复又进行了请求）的连接请求又传送到服务器</w:t>
      </w:r>
    </w:p>
    <w:p>
      <w:pPr>
        <w:numPr>
          <w:ilvl w:val="0"/>
          <w:numId w:val="0"/>
        </w:numPr>
        <w:ind w:firstLine="420" w:firstLineChars="0"/>
        <w:rPr>
          <w:rFonts w:hint="eastAsia" w:ascii="Arial" w:hAnsi="Arial" w:eastAsia="宋体" w:cs="Arial"/>
          <w:i w:val="0"/>
          <w:caps w:val="0"/>
          <w:color w:val="333333"/>
          <w:spacing w:val="0"/>
          <w:sz w:val="22"/>
          <w:szCs w:val="22"/>
          <w:shd w:val="clear" w:fill="FFFFFF"/>
          <w:lang w:val="en-US" w:eastAsia="zh-CN"/>
        </w:rPr>
      </w:pPr>
    </w:p>
    <w:p>
      <w:pPr>
        <w:numPr>
          <w:ilvl w:val="0"/>
          <w:numId w:val="1"/>
        </w:numPr>
        <w:ind w:left="0" w:leftChars="0" w:firstLine="0" w:firstLineChars="0"/>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tcp四次挥手</w:t>
      </w:r>
    </w:p>
    <w:p>
      <w:pPr>
        <w:numPr>
          <w:ilvl w:val="0"/>
          <w:numId w:val="0"/>
        </w:numPr>
        <w:ind w:leftChars="0"/>
        <w:rPr>
          <w:rFonts w:hint="default" w:ascii="Arial" w:hAnsi="Arial" w:eastAsia="宋体" w:cs="Arial"/>
          <w:i w:val="0"/>
          <w:caps w:val="0"/>
          <w:color w:val="333333"/>
          <w:spacing w:val="0"/>
          <w:sz w:val="22"/>
          <w:szCs w:val="22"/>
          <w:shd w:val="clear" w:fill="FFFFFF"/>
          <w:lang w:val="en-US" w:eastAsia="zh-CN"/>
        </w:rPr>
      </w:pPr>
      <w:r>
        <w:rPr>
          <w:rFonts w:ascii="宋体" w:hAnsi="宋体" w:eastAsia="宋体" w:cs="宋体"/>
          <w:sz w:val="24"/>
          <w:szCs w:val="24"/>
        </w:rPr>
        <w:drawing>
          <wp:inline distT="0" distB="0" distL="114300" distR="114300">
            <wp:extent cx="4890135" cy="3389630"/>
            <wp:effectExtent l="0" t="0" r="5715"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90135" cy="3389630"/>
                    </a:xfrm>
                    <a:prstGeom prst="rect">
                      <a:avLst/>
                    </a:prstGeom>
                    <a:noFill/>
                    <a:ln w="9525">
                      <a:noFill/>
                    </a:ln>
                  </pic:spPr>
                </pic:pic>
              </a:graphicData>
            </a:graphic>
          </wp:inline>
        </w:drawing>
      </w:r>
    </w:p>
    <w:p>
      <w:pPr>
        <w:numPr>
          <w:ilvl w:val="0"/>
          <w:numId w:val="0"/>
        </w:numPr>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过程：1.A主动发起FIN</w:t>
      </w:r>
    </w:p>
    <w:p>
      <w:pPr>
        <w:numPr>
          <w:ilvl w:val="0"/>
          <w:numId w:val="0"/>
        </w:numPr>
        <w:ind w:left="420" w:leftChars="0" w:firstLine="420" w:firstLineChars="0"/>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2.B发送完剩下的数据</w:t>
      </w:r>
    </w:p>
    <w:p>
      <w:pPr>
        <w:numPr>
          <w:ilvl w:val="0"/>
          <w:numId w:val="0"/>
        </w:numPr>
        <w:ind w:left="420" w:leftChars="0" w:firstLine="420" w:firstLineChars="0"/>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3.B发送FIN</w:t>
      </w:r>
    </w:p>
    <w:p>
      <w:pPr>
        <w:numPr>
          <w:ilvl w:val="0"/>
          <w:numId w:val="0"/>
        </w:numPr>
        <w:ind w:left="420" w:leftChars="0" w:firstLine="420" w:firstLineChars="0"/>
        <w:rPr>
          <w:rFonts w:hint="default"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4.A发送确认</w:t>
      </w:r>
    </w:p>
    <w:p>
      <w:pPr>
        <w:numPr>
          <w:ilvl w:val="0"/>
          <w:numId w:val="0"/>
        </w:numPr>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为什么有四次挥手：</w:t>
      </w:r>
      <w:r>
        <w:rPr>
          <w:rFonts w:hint="eastAsia" w:ascii="Arial" w:hAnsi="Arial" w:eastAsia="宋体" w:cs="Arial"/>
          <w:i w:val="0"/>
          <w:caps w:val="0"/>
          <w:color w:val="333333"/>
          <w:spacing w:val="0"/>
          <w:sz w:val="22"/>
          <w:szCs w:val="22"/>
          <w:shd w:val="clear" w:fill="FFFFFF"/>
          <w:lang w:val="en-US" w:eastAsia="zh-CN"/>
        </w:rPr>
        <w:t>首先我们已经知道了TCP的连接是</w:t>
      </w:r>
      <w:r>
        <w:rPr>
          <w:rFonts w:hint="eastAsia" w:ascii="Arial" w:hAnsi="Arial" w:eastAsia="宋体" w:cs="Arial"/>
          <w:b/>
          <w:bCs/>
          <w:i w:val="0"/>
          <w:caps w:val="0"/>
          <w:color w:val="333333"/>
          <w:spacing w:val="0"/>
          <w:sz w:val="22"/>
          <w:szCs w:val="22"/>
          <w:shd w:val="clear" w:fill="FFFFFF"/>
          <w:lang w:val="en-US" w:eastAsia="zh-CN"/>
        </w:rPr>
        <w:t>全双工</w:t>
      </w:r>
      <w:r>
        <w:rPr>
          <w:rFonts w:hint="eastAsia" w:ascii="Arial" w:hAnsi="Arial" w:eastAsia="宋体" w:cs="Arial"/>
          <w:i w:val="0"/>
          <w:caps w:val="0"/>
          <w:color w:val="333333"/>
          <w:spacing w:val="0"/>
          <w:sz w:val="22"/>
          <w:szCs w:val="22"/>
          <w:shd w:val="clear" w:fill="FFFFFF"/>
          <w:lang w:val="en-US" w:eastAsia="zh-CN"/>
        </w:rPr>
        <w:t>的，可以发送也可以接收，主动关闭方发送FIN，表明主动方已经没有数据需要发送了，告诉被动方我要断了，被动方回一个ACK，表明已知晓主动方无数据，准备断开了。</w:t>
      </w:r>
    </w:p>
    <w:p>
      <w:pPr>
        <w:numPr>
          <w:ilvl w:val="0"/>
          <w:numId w:val="0"/>
        </w:numPr>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但是被动方也就是服务端可能依旧有数据还没有发送完毕，客户端没有数据发送不代表服务端没有数据发送啊，于是等服务端数据发送完毕。等到服务端这一端数据发完了，就可以彻底断开连接的，所以服务端也发了一个FIN包，告诉客户端我工作做完了，我也要关了，等到服务端收到客户端的ACK或者超出等待时间那么就断开连接，此时的连接才算真正意义上的断开。</w:t>
      </w:r>
    </w:p>
    <w:p>
      <w:pPr>
        <w:numPr>
          <w:ilvl w:val="0"/>
          <w:numId w:val="0"/>
        </w:numPr>
        <w:rPr>
          <w:rFonts w:hint="default" w:ascii="Arial" w:hAnsi="Arial" w:eastAsia="宋体" w:cs="Arial"/>
          <w:i w:val="0"/>
          <w:caps w:val="0"/>
          <w:color w:val="333333"/>
          <w:spacing w:val="0"/>
          <w:sz w:val="22"/>
          <w:szCs w:val="22"/>
          <w:shd w:val="clear" w:fill="FFFFFF"/>
          <w:lang w:val="en-US" w:eastAsia="zh-CN"/>
        </w:rPr>
      </w:pPr>
    </w:p>
    <w:p>
      <w:pPr>
        <w:numPr>
          <w:ilvl w:val="0"/>
          <w:numId w:val="0"/>
        </w:numPr>
        <w:rPr>
          <w:rFonts w:hint="default" w:ascii="Arial" w:hAnsi="Arial" w:eastAsia="宋体" w:cs="Arial"/>
          <w:i w:val="0"/>
          <w:caps w:val="0"/>
          <w:color w:val="333333"/>
          <w:spacing w:val="0"/>
          <w:sz w:val="22"/>
          <w:szCs w:val="22"/>
          <w:shd w:val="clear" w:fill="FFFFFF"/>
          <w:lang w:val="en-US" w:eastAsia="zh-CN"/>
        </w:rPr>
      </w:pPr>
    </w:p>
    <w:p>
      <w:pPr>
        <w:numPr>
          <w:ilvl w:val="0"/>
          <w:numId w:val="1"/>
        </w:numPr>
        <w:ind w:left="0" w:leftChars="0" w:firstLine="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osi七层网络模型：</w:t>
      </w:r>
    </w:p>
    <w:p>
      <w:pPr>
        <w:numPr>
          <w:ilvl w:val="0"/>
          <w:numId w:val="2"/>
        </w:numPr>
        <w:ind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物理层：实现</w:t>
      </w:r>
      <w:r>
        <w:rPr>
          <w:rFonts w:hint="eastAsia" w:ascii="Arial" w:hAnsi="Arial" w:eastAsia="宋体" w:cs="Arial"/>
          <w:b/>
          <w:bCs/>
          <w:i w:val="0"/>
          <w:caps w:val="0"/>
          <w:color w:val="FF0000"/>
          <w:spacing w:val="0"/>
          <w:sz w:val="22"/>
          <w:szCs w:val="22"/>
          <w:shd w:val="clear" w:fill="FFFFFF"/>
          <w:lang w:val="en-US" w:eastAsia="zh-CN"/>
        </w:rPr>
        <w:t>相邻</w:t>
      </w:r>
      <w:r>
        <w:rPr>
          <w:rFonts w:hint="eastAsia" w:ascii="Arial" w:hAnsi="Arial" w:eastAsia="宋体" w:cs="Arial"/>
          <w:i w:val="0"/>
          <w:caps w:val="0"/>
          <w:color w:val="333333"/>
          <w:spacing w:val="0"/>
          <w:sz w:val="22"/>
          <w:szCs w:val="22"/>
          <w:shd w:val="clear" w:fill="FFFFFF"/>
          <w:lang w:val="en-US" w:eastAsia="zh-CN"/>
        </w:rPr>
        <w:t>计算机间</w:t>
      </w:r>
      <w:r>
        <w:rPr>
          <w:rFonts w:hint="eastAsia" w:ascii="Arial" w:hAnsi="Arial" w:eastAsia="宋体" w:cs="Arial"/>
          <w:b/>
          <w:bCs/>
          <w:i w:val="0"/>
          <w:caps w:val="0"/>
          <w:color w:val="FF0000"/>
          <w:spacing w:val="0"/>
          <w:sz w:val="22"/>
          <w:szCs w:val="22"/>
          <w:shd w:val="clear" w:fill="FFFFFF"/>
          <w:lang w:val="en-US" w:eastAsia="zh-CN"/>
        </w:rPr>
        <w:t>比特流的传输</w:t>
      </w:r>
      <w:r>
        <w:rPr>
          <w:rFonts w:hint="eastAsia" w:ascii="Arial" w:hAnsi="Arial" w:eastAsia="宋体" w:cs="Arial"/>
          <w:i w:val="0"/>
          <w:caps w:val="0"/>
          <w:color w:val="333333"/>
          <w:spacing w:val="0"/>
          <w:sz w:val="22"/>
          <w:szCs w:val="22"/>
          <w:shd w:val="clear" w:fill="FFFFFF"/>
          <w:lang w:val="en-US" w:eastAsia="zh-CN"/>
        </w:rPr>
        <w:t>，不用考虑介质什么的。（这一层数</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据称为比特流）</w:t>
      </w:r>
    </w:p>
    <w:p>
      <w:pPr>
        <w:numPr>
          <w:ilvl w:val="0"/>
          <w:numId w:val="2"/>
        </w:numPr>
        <w:ind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数据链路层：数据链路层是解决</w:t>
      </w:r>
      <w:r>
        <w:rPr>
          <w:rFonts w:hint="eastAsia" w:ascii="Arial" w:hAnsi="Arial" w:eastAsia="宋体" w:cs="Arial"/>
          <w:b/>
          <w:bCs/>
          <w:i w:val="0"/>
          <w:caps w:val="0"/>
          <w:color w:val="FF0000"/>
          <w:spacing w:val="0"/>
          <w:sz w:val="22"/>
          <w:szCs w:val="22"/>
          <w:shd w:val="clear" w:fill="FFFFFF"/>
          <w:lang w:val="en-US" w:eastAsia="zh-CN"/>
        </w:rPr>
        <w:t>同一网络</w:t>
      </w:r>
      <w:r>
        <w:rPr>
          <w:rFonts w:hint="eastAsia" w:ascii="Arial" w:hAnsi="Arial" w:eastAsia="宋体" w:cs="Arial"/>
          <w:i w:val="0"/>
          <w:caps w:val="0"/>
          <w:color w:val="333333"/>
          <w:spacing w:val="0"/>
          <w:sz w:val="22"/>
          <w:szCs w:val="22"/>
          <w:shd w:val="clear" w:fill="FFFFFF"/>
          <w:lang w:val="en-US" w:eastAsia="zh-CN"/>
        </w:rPr>
        <w:t>内节点之间的通信（这一层数据称为</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帧）</w:t>
      </w: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封装成帧（最短64字节：发送方能检测到冲突的最小时间只有检测到冲突才</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
      </w:r>
      <w:r>
        <w:rPr>
          <w:rFonts w:hint="eastAsia" w:ascii="Arial" w:hAnsi="Arial" w:eastAsia="宋体" w:cs="Arial"/>
          <w:i w:val="0"/>
          <w:caps w:val="0"/>
          <w:color w:val="333333"/>
          <w:spacing w:val="0"/>
          <w:sz w:val="22"/>
          <w:szCs w:val="22"/>
          <w:shd w:val="clear" w:fill="FFFFFF"/>
          <w:lang w:val="en-US" w:eastAsia="zh-CN"/>
        </w:rPr>
        <w:tab/>
        <w:t>会重传，最长1518字节：这是规定）</w:t>
      </w: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帧的转换（从上到下把帧拆解为位流，从下到上把位流封装成帧），</w:t>
      </w: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差错校验判断数据有无错误，</w:t>
      </w: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流量控制（</w:t>
      </w:r>
      <w:r>
        <w:rPr>
          <w:rFonts w:hint="eastAsia" w:ascii="Arial" w:hAnsi="Arial" w:eastAsia="宋体" w:cs="Arial"/>
          <w:b/>
          <w:bCs/>
          <w:i w:val="0"/>
          <w:caps w:val="0"/>
          <w:color w:val="FF0000"/>
          <w:spacing w:val="0"/>
          <w:sz w:val="22"/>
          <w:szCs w:val="22"/>
          <w:shd w:val="clear" w:fill="FFFFFF"/>
          <w:lang w:val="en-US" w:eastAsia="zh-CN"/>
        </w:rPr>
        <w:t>相邻</w:t>
      </w:r>
      <w:r>
        <w:rPr>
          <w:rFonts w:hint="eastAsia" w:ascii="Arial" w:hAnsi="Arial" w:eastAsia="宋体" w:cs="Arial"/>
          <w:i w:val="0"/>
          <w:caps w:val="0"/>
          <w:color w:val="333333"/>
          <w:spacing w:val="0"/>
          <w:sz w:val="22"/>
          <w:szCs w:val="22"/>
          <w:shd w:val="clear" w:fill="FFFFFF"/>
          <w:lang w:val="en-US" w:eastAsia="zh-CN"/>
        </w:rPr>
        <w:t>设备间流量控制）</w:t>
      </w: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p>
    <w:p>
      <w:pPr>
        <w:numPr>
          <w:numId w:val="0"/>
        </w:numPr>
        <w:ind w:left="420"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交换机：</w:t>
      </w:r>
      <w:r>
        <w:rPr>
          <w:rFonts w:hint="eastAsia" w:ascii="Arial" w:hAnsi="Arial" w:eastAsia="宋体" w:cs="Arial"/>
          <w:i w:val="0"/>
          <w:caps w:val="0"/>
          <w:color w:val="333333"/>
          <w:spacing w:val="0"/>
          <w:sz w:val="22"/>
          <w:szCs w:val="22"/>
          <w:shd w:val="clear" w:fill="FFFFFF"/>
          <w:lang w:val="en-US" w:eastAsia="zh-CN"/>
        </w:rPr>
        <w:t>它维护了一张 MAC 地址表，用来反映各</w:t>
      </w:r>
      <w:r>
        <w:rPr>
          <w:rFonts w:hint="eastAsia" w:ascii="Arial" w:hAnsi="Arial" w:eastAsia="宋体" w:cs="Arial"/>
          <w:b/>
          <w:bCs/>
          <w:i w:val="0"/>
          <w:caps w:val="0"/>
          <w:color w:val="FF0000"/>
          <w:spacing w:val="0"/>
          <w:sz w:val="22"/>
          <w:szCs w:val="22"/>
          <w:shd w:val="clear" w:fill="FFFFFF"/>
          <w:lang w:val="en-US" w:eastAsia="zh-CN"/>
        </w:rPr>
        <w:t>端口</w:t>
      </w:r>
      <w:r>
        <w:rPr>
          <w:rFonts w:hint="eastAsia" w:ascii="Arial" w:hAnsi="Arial" w:eastAsia="宋体" w:cs="Arial"/>
          <w:i w:val="0"/>
          <w:caps w:val="0"/>
          <w:color w:val="333333"/>
          <w:spacing w:val="0"/>
          <w:sz w:val="22"/>
          <w:szCs w:val="22"/>
          <w:shd w:val="clear" w:fill="FFFFFF"/>
          <w:lang w:val="en-US" w:eastAsia="zh-CN"/>
        </w:rPr>
        <w:t xml:space="preserve">和 </w:t>
      </w:r>
      <w:r>
        <w:rPr>
          <w:rFonts w:hint="eastAsia" w:ascii="Arial" w:hAnsi="Arial" w:eastAsia="宋体" w:cs="Arial"/>
          <w:b/>
          <w:bCs/>
          <w:i w:val="0"/>
          <w:caps w:val="0"/>
          <w:color w:val="FF0000"/>
          <w:spacing w:val="0"/>
          <w:sz w:val="22"/>
          <w:szCs w:val="22"/>
          <w:shd w:val="clear" w:fill="FFFFFF"/>
          <w:lang w:val="en-US" w:eastAsia="zh-CN"/>
        </w:rPr>
        <w:t xml:space="preserve">MAC </w:t>
      </w:r>
      <w:r>
        <w:rPr>
          <w:rFonts w:hint="eastAsia" w:ascii="Arial" w:hAnsi="Arial" w:eastAsia="宋体" w:cs="Arial"/>
          <w:i w:val="0"/>
          <w:caps w:val="0"/>
          <w:color w:val="333333"/>
          <w:spacing w:val="0"/>
          <w:sz w:val="22"/>
          <w:szCs w:val="22"/>
          <w:shd w:val="clear" w:fill="FFFFFF"/>
          <w:lang w:val="en-US" w:eastAsia="zh-CN"/>
        </w:rPr>
        <w:t>地址的对应关系，以便做好数据转发工作</w:t>
      </w:r>
    </w:p>
    <w:p>
      <w:pPr>
        <w:numPr>
          <w:ilvl w:val="0"/>
          <w:numId w:val="2"/>
        </w:numPr>
        <w:ind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网络层：解决不同</w:t>
      </w:r>
      <w:r>
        <w:rPr>
          <w:rFonts w:hint="eastAsia" w:ascii="Arial" w:hAnsi="Arial" w:eastAsia="宋体" w:cs="Arial"/>
          <w:b/>
          <w:bCs/>
          <w:i w:val="0"/>
          <w:caps w:val="0"/>
          <w:color w:val="FF0000"/>
          <w:spacing w:val="0"/>
          <w:sz w:val="22"/>
          <w:szCs w:val="22"/>
          <w:shd w:val="clear" w:fill="FFFFFF"/>
          <w:lang w:val="en-US" w:eastAsia="zh-CN"/>
        </w:rPr>
        <w:t>子网间</w:t>
      </w:r>
      <w:r>
        <w:rPr>
          <w:rFonts w:hint="eastAsia" w:ascii="Arial" w:hAnsi="Arial" w:eastAsia="宋体" w:cs="Arial"/>
          <w:i w:val="0"/>
          <w:caps w:val="0"/>
          <w:color w:val="333333"/>
          <w:spacing w:val="0"/>
          <w:sz w:val="22"/>
          <w:szCs w:val="22"/>
          <w:shd w:val="clear" w:fill="FFFFFF"/>
          <w:lang w:val="en-US" w:eastAsia="zh-CN"/>
        </w:rPr>
        <w:t>的通信（这一层数据称为包package）</w:t>
      </w: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不同子网间通信过程：</w:t>
      </w: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主机A知道主机B的ip地址了，但是还不知道主机B的MAC地址</w:t>
      </w: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主机A通过arp协议找到主机B的MAC地址</w:t>
      </w:r>
    </w:p>
    <w:p>
      <w:pPr>
        <w:numPr>
          <w:numId w:val="0"/>
        </w:numPr>
        <w:ind w:left="420"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arp过程</w:t>
      </w: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所以这时 A 会发一个 ARP 广播(ARP请求分组），内容是：我的ip地址为：XXXX，MAC 地址为 ：XXXX，询问 IP 地址为 192.168.0.2 的 MAC 地址是多少？在本局域网运行的所有主机上运行的ARP进程都会收到此ARP请求分组，但只有B会响应并向A发送一个ARP响应分组。</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2) 交换机收到该帧后，发现是广播帧，于是转发到其它所有端口，并且会将该帧的源 MAC 地址（即 A 的 MAC 地址）添加到自己的 MAC 地址表中去</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3) B 当然会收到该帧，于是和自己的 IP 进行对比，发现匹配后，再以Ａ为目标Ｍ AC 地址响应Ａ的ＡＲＰ请求帧</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4) 交换机收到Ｂ的回复帧后，将该帧的目标ＭＡＣ地址与自己的ＭＡＣ地址表进行对照，发现该帧对应的的端口是 F0/1 ，于是将帧转发到 F0/1 端口（如果数据帧的目标 MAC 地址在表中不存在，则会转发到除源端口外的其它所有端口），同时将该帧的源 MAC 地址（即 B 的 MAC 地址）加到自己的 MAC 地址表中</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5) A 收到 B 的回复帧后，得知 192.168.0.2 的 MAC 地址是 2c 26.1ae3.2222 ，于是该信息保存到本地的 ARP 高速缓存中，同时以 B 的 MAC 地址为目标地址将要传的数据封装成帧，发送出去</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6) 交换机再次收到 A 的数据帧，发现目的 MAC 地址是 2c 26.1ae3.2222 ，并且该地址对应的端口是 F0/2 ，于是将该数据转发到 F0/2 端口</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7) B 成功收到 A 发来的数据</w:t>
      </w: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w:t>
      </w: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数据发送</w:t>
      </w: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w:t>
      </w:r>
    </w:p>
    <w:p>
      <w:pPr>
        <w:numPr>
          <w:ilvl w:val="0"/>
          <w:numId w:val="0"/>
        </w:numPr>
        <w:ind w:left="420"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1) 由于 B 的 IP 地址并没有和 A 在一个网段，所以当 A 向 B 发送数据时， A 并不会直接把数据给 B ，而是交给自己的网关，也就是 192.168.0.254 ，所以 A 首先会 ARP 广播请求 192.168.0.254 的 MAC 地址</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2) A 得到网关的 MAC 地址后，以它为数据帧的目标 MAC 地址进行封装数据，并发送出去</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3) routerA 收到该帧后，检查该帧的目标 IP ，并到自己的路由表查找如何到达该网段（目的IP与各网络的掩码相与：直接较付-&gt;特定主机路由-&gt;间接交付-&gt;默认路由)，找到下一跳地址是 routerB 的 s0 端口，于是将数据重新封装，将源地址改为 s0 端口 MAC 地址，目标 MAC 地址改为 routerB 的 s0 端口 MAC 址址，并发送给 routerB</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4) 中间路由器传递过程同理</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5) 最后一个路由（此例为 routerC ）收到该帧，发现目标 IP 就在自己的直连网段，于是查看 ARP 缓存，如果找到该 IP 的 MAC 地址，则以该 MAC 地址封装数据发送出去，如果在 ARP 缓存没找到，则发出 ARP 广播，请求该 IP 的 MAC 地址，得到对应的 MAC 地址后，再发送给主机 B</w:t>
      </w: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在以上数据传递过程中，我们发现，数据帧的源 IP 和目标 IP 始终是不变的，而经过每个路由进行重新封装数据时 MAC 地址则在不断的变化，总是以自己的地址作为源 MAC 地址，下一跳的地址作为目标 MAC 地址。</w:t>
      </w:r>
    </w:p>
    <w:p>
      <w:pPr>
        <w:numPr>
          <w:ilvl w:val="0"/>
          <w:numId w:val="0"/>
        </w:numPr>
        <w:ind w:left="420" w:leftChars="0" w:firstLine="420" w:firstLineChars="0"/>
        <w:rPr>
          <w:rFonts w:hint="default"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虽然IP看起来是能进行子网间的通信，但是本质还是在进行节点之间的数据传输，所以要配合MAC一起使用，IP指明目标方向，MAC指向具体哪台主机。</w:t>
      </w: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进行路由（选择最好的路径）</w:t>
      </w:r>
    </w:p>
    <w:p>
      <w:pPr>
        <w:numPr>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流量控制（</w:t>
      </w:r>
      <w:r>
        <w:rPr>
          <w:rFonts w:hint="eastAsia" w:ascii="Arial" w:hAnsi="Arial" w:eastAsia="宋体" w:cs="Arial"/>
          <w:b/>
          <w:bCs/>
          <w:i w:val="0"/>
          <w:caps w:val="0"/>
          <w:color w:val="FF0000"/>
          <w:spacing w:val="0"/>
          <w:sz w:val="22"/>
          <w:szCs w:val="22"/>
          <w:shd w:val="clear" w:fill="FFFFFF"/>
          <w:lang w:val="en-US" w:eastAsia="zh-CN"/>
        </w:rPr>
        <w:t>从源节点到目的节点间的流量</w:t>
      </w:r>
      <w:r>
        <w:rPr>
          <w:rFonts w:hint="eastAsia" w:ascii="Arial" w:hAnsi="Arial" w:eastAsia="宋体" w:cs="Arial"/>
          <w:i w:val="0"/>
          <w:caps w:val="0"/>
          <w:color w:val="333333"/>
          <w:spacing w:val="0"/>
          <w:sz w:val="22"/>
          <w:szCs w:val="22"/>
          <w:shd w:val="clear" w:fill="FFFFFF"/>
          <w:lang w:val="en-US" w:eastAsia="zh-CN"/>
        </w:rPr>
        <w:t>）</w:t>
      </w:r>
    </w:p>
    <w:p>
      <w:pPr>
        <w:numPr>
          <w:numId w:val="0"/>
        </w:numPr>
        <w:ind w:left="420" w:leftChars="0"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路由器：</w:t>
      </w:r>
      <w:r>
        <w:rPr>
          <w:rFonts w:hint="eastAsia" w:ascii="Arial" w:hAnsi="Arial" w:eastAsia="宋体" w:cs="Arial"/>
          <w:i w:val="0"/>
          <w:caps w:val="0"/>
          <w:color w:val="333333"/>
          <w:spacing w:val="0"/>
          <w:sz w:val="22"/>
          <w:szCs w:val="22"/>
          <w:shd w:val="clear" w:fill="FFFFFF"/>
          <w:lang w:val="en-US" w:eastAsia="zh-CN"/>
        </w:rPr>
        <w:t>能知道到达目标的下一ip地址，路由表中</w:t>
      </w:r>
      <w:r>
        <w:rPr>
          <w:rFonts w:hint="eastAsia" w:ascii="Arial" w:hAnsi="Arial" w:eastAsia="宋体" w:cs="Arial"/>
          <w:b/>
          <w:bCs/>
          <w:i w:val="0"/>
          <w:caps w:val="0"/>
          <w:color w:val="FF0000"/>
          <w:spacing w:val="0"/>
          <w:sz w:val="22"/>
          <w:szCs w:val="22"/>
          <w:shd w:val="clear" w:fill="FFFFFF"/>
          <w:lang w:val="en-US" w:eastAsia="zh-CN"/>
        </w:rPr>
        <w:t>不包含</w:t>
      </w:r>
      <w:r>
        <w:rPr>
          <w:rFonts w:hint="eastAsia" w:ascii="Arial" w:hAnsi="Arial" w:eastAsia="宋体" w:cs="Arial"/>
          <w:i w:val="0"/>
          <w:caps w:val="0"/>
          <w:color w:val="333333"/>
          <w:spacing w:val="0"/>
          <w:sz w:val="22"/>
          <w:szCs w:val="22"/>
          <w:shd w:val="clear" w:fill="FFFFFF"/>
          <w:lang w:val="en-US" w:eastAsia="zh-CN"/>
        </w:rPr>
        <w:t>MAC地址，再查寻ARP表就能知道吓一跳MAC地址，</w:t>
      </w:r>
    </w:p>
    <w:p>
      <w:pPr>
        <w:numPr>
          <w:numId w:val="0"/>
        </w:numPr>
        <w:ind w:left="420" w:leftChars="0" w:firstLine="420" w:firstLineChars="0"/>
        <w:rPr>
          <w:rFonts w:ascii="Verdana" w:hAnsi="Verdana" w:eastAsia="宋体" w:cs="Verdana"/>
          <w:b/>
          <w:bCs/>
          <w:i w:val="0"/>
          <w:caps w:val="0"/>
          <w:color w:val="333333"/>
          <w:spacing w:val="0"/>
          <w:sz w:val="20"/>
          <w:szCs w:val="20"/>
          <w:shd w:val="clear" w:fill="FFFFFF"/>
        </w:rPr>
      </w:pPr>
      <w:r>
        <w:rPr>
          <w:rFonts w:ascii="Verdana" w:hAnsi="Verdana" w:eastAsia="宋体" w:cs="Verdana"/>
          <w:b/>
          <w:bCs/>
          <w:i w:val="0"/>
          <w:caps w:val="0"/>
          <w:color w:val="333333"/>
          <w:spacing w:val="0"/>
          <w:sz w:val="20"/>
          <w:szCs w:val="20"/>
          <w:shd w:val="clear" w:fill="FFFFFF"/>
        </w:rPr>
        <w:t>每台主机中都有一张ARP表，它记录着主机的IP地址和MAC地址的对应关系</w:t>
      </w:r>
    </w:p>
    <w:p>
      <w:pPr>
        <w:numPr>
          <w:numId w:val="0"/>
        </w:numPr>
        <w:ind w:left="420" w:leftChars="0" w:firstLine="420" w:firstLineChars="0"/>
        <w:rPr>
          <w:rFonts w:ascii="Verdana" w:hAnsi="Verdana" w:eastAsia="宋体" w:cs="Verdana"/>
          <w:b/>
          <w:bCs/>
          <w:i w:val="0"/>
          <w:caps w:val="0"/>
          <w:color w:val="333333"/>
          <w:spacing w:val="0"/>
          <w:sz w:val="20"/>
          <w:szCs w:val="20"/>
          <w:shd w:val="clear" w:fill="FFFFFF"/>
        </w:rPr>
      </w:pPr>
    </w:p>
    <w:p>
      <w:pPr>
        <w:numPr>
          <w:ilvl w:val="0"/>
          <w:numId w:val="2"/>
        </w:numPr>
        <w:ind w:left="0" w:leftChars="0" w:firstLine="420" w:firstLineChars="0"/>
        <w:rPr>
          <w:rFonts w:ascii="微软雅黑" w:hAnsi="微软雅黑" w:eastAsia="微软雅黑" w:cs="微软雅黑"/>
          <w:i w:val="0"/>
          <w:caps w:val="0"/>
          <w:color w:val="4D4D4D"/>
          <w:spacing w:val="0"/>
          <w:sz w:val="24"/>
          <w:szCs w:val="24"/>
          <w:shd w:val="clear" w:fill="FFFFFF"/>
        </w:rPr>
      </w:pPr>
      <w:r>
        <w:rPr>
          <w:rFonts w:hint="eastAsia" w:ascii="Verdana" w:hAnsi="Verdana" w:eastAsia="宋体" w:cs="Verdana"/>
          <w:b/>
          <w:bCs/>
          <w:i w:val="0"/>
          <w:caps w:val="0"/>
          <w:color w:val="333333"/>
          <w:spacing w:val="0"/>
          <w:sz w:val="20"/>
          <w:szCs w:val="20"/>
          <w:shd w:val="clear" w:fill="FFFFFF"/>
          <w:lang w:val="en-US" w:eastAsia="zh-CN"/>
        </w:rPr>
        <w:t>传输层：</w:t>
      </w:r>
      <w:r>
        <w:rPr>
          <w:rFonts w:ascii="微软雅黑" w:hAnsi="微软雅黑" w:eastAsia="微软雅黑" w:cs="微软雅黑"/>
          <w:i w:val="0"/>
          <w:caps w:val="0"/>
          <w:color w:val="4D4D4D"/>
          <w:spacing w:val="0"/>
          <w:sz w:val="24"/>
          <w:szCs w:val="24"/>
          <w:shd w:val="clear" w:fill="FFFFFF"/>
        </w:rPr>
        <w:t>segment （数据段）</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传输层的作用是向高层屏蔽下层数据通信的细节，即向用户透明地传送报文，建立</w:t>
      </w:r>
      <w:r>
        <w:rPr>
          <w:rFonts w:hint="eastAsia" w:ascii="Arial" w:hAnsi="Arial" w:eastAsia="宋体" w:cs="Arial"/>
          <w:b/>
          <w:bCs/>
          <w:i w:val="0"/>
          <w:caps w:val="0"/>
          <w:color w:val="FF0000"/>
          <w:spacing w:val="0"/>
          <w:sz w:val="22"/>
          <w:szCs w:val="22"/>
          <w:shd w:val="clear" w:fill="FFFFFF"/>
          <w:lang w:val="en-US" w:eastAsia="zh-CN"/>
        </w:rPr>
        <w:t>端口到端口</w:t>
      </w:r>
      <w:r>
        <w:rPr>
          <w:rFonts w:hint="eastAsia" w:ascii="Arial" w:hAnsi="Arial" w:eastAsia="宋体" w:cs="Arial"/>
          <w:i w:val="0"/>
          <w:caps w:val="0"/>
          <w:color w:val="333333"/>
          <w:spacing w:val="0"/>
          <w:sz w:val="22"/>
          <w:szCs w:val="22"/>
          <w:shd w:val="clear" w:fill="FFFFFF"/>
          <w:lang w:val="en-US" w:eastAsia="zh-CN"/>
        </w:rPr>
        <w:t>的通信</w:t>
      </w:r>
    </w:p>
    <w:p>
      <w:pPr>
        <w:numPr>
          <w:ilvl w:val="0"/>
          <w:numId w:val="0"/>
        </w:numPr>
        <w:ind w:left="420" w:leftChars="0" w:firstLine="420" w:firstLineChars="0"/>
        <w:rPr>
          <w:rFonts w:hint="eastAsia" w:ascii="Arial" w:hAnsi="Arial" w:eastAsia="宋体" w:cs="Arial"/>
          <w:i w:val="0"/>
          <w:caps w:val="0"/>
          <w:color w:val="333333"/>
          <w:spacing w:val="0"/>
          <w:sz w:val="22"/>
          <w:szCs w:val="22"/>
          <w:shd w:val="clear" w:fill="FFFFFF"/>
          <w:lang w:val="en-US" w:eastAsia="zh-CN"/>
        </w:rPr>
      </w:pPr>
    </w:p>
    <w:p>
      <w:pPr>
        <w:numPr>
          <w:ilvl w:val="0"/>
          <w:numId w:val="0"/>
        </w:numPr>
        <w:ind w:firstLine="420" w:firstLineChars="0"/>
        <w:rPr>
          <w:rFonts w:hint="default" w:ascii="Arial" w:hAnsi="Arial" w:eastAsia="宋体" w:cs="Arial"/>
          <w:i w:val="0"/>
          <w:caps w:val="0"/>
          <w:color w:val="333333"/>
          <w:spacing w:val="0"/>
          <w:sz w:val="22"/>
          <w:szCs w:val="22"/>
          <w:shd w:val="clear" w:fill="FFFFFF"/>
          <w:lang w:val="en-US" w:eastAsia="zh-CN"/>
        </w:rPr>
      </w:pPr>
      <w:r>
        <w:rPr>
          <w:rFonts w:hint="eastAsia" w:ascii="微软雅黑" w:hAnsi="微软雅黑" w:eastAsia="微软雅黑" w:cs="微软雅黑"/>
          <w:i w:val="0"/>
          <w:caps w:val="0"/>
          <w:color w:val="333333"/>
          <w:spacing w:val="0"/>
          <w:sz w:val="24"/>
          <w:szCs w:val="24"/>
          <w:shd w:val="clear" w:fill="FFFFFF"/>
          <w:lang w:val="en-US" w:eastAsia="zh-CN"/>
        </w:rPr>
        <w:t>5</w:t>
      </w:r>
      <w:r>
        <w:rPr>
          <w:rFonts w:hint="eastAsia" w:ascii="Verdana" w:hAnsi="Verdana" w:eastAsia="宋体" w:cs="Verdana"/>
          <w:b/>
          <w:bCs/>
          <w:i w:val="0"/>
          <w:caps w:val="0"/>
          <w:color w:val="333333"/>
          <w:spacing w:val="0"/>
          <w:sz w:val="20"/>
          <w:szCs w:val="20"/>
          <w:shd w:val="clear" w:fill="FFFFFF"/>
          <w:lang w:val="en-US" w:eastAsia="zh-CN"/>
        </w:rPr>
        <w:t>.应用层的主</w:t>
      </w:r>
      <w:bookmarkStart w:id="0" w:name="_GoBack"/>
      <w:bookmarkEnd w:id="0"/>
      <w:r>
        <w:rPr>
          <w:rFonts w:hint="eastAsia" w:ascii="Verdana" w:hAnsi="Verdana" w:eastAsia="宋体" w:cs="Verdana"/>
          <w:b/>
          <w:bCs/>
          <w:i w:val="0"/>
          <w:caps w:val="0"/>
          <w:color w:val="333333"/>
          <w:spacing w:val="0"/>
          <w:sz w:val="20"/>
          <w:szCs w:val="20"/>
          <w:shd w:val="clear" w:fill="FFFFFF"/>
          <w:lang w:val="en-US" w:eastAsia="zh-CN"/>
        </w:rPr>
        <w:t>要功能是：利用下层提供的服务实现特定的功能</w:t>
      </w:r>
      <w:r>
        <w:rPr>
          <w:rFonts w:hint="eastAsia" w:ascii="Verdana" w:hAnsi="Verdana" w:eastAsia="宋体" w:cs="Verdana"/>
          <w:b/>
          <w:bCs/>
          <w:i w:val="0"/>
          <w:caps w:val="0"/>
          <w:color w:val="333333"/>
          <w:spacing w:val="0"/>
          <w:sz w:val="20"/>
          <w:szCs w:val="20"/>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⑴ 文件抄传输、访问和管理</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⑵ 电子邮件</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⑶ </w:t>
      </w:r>
      <w:r>
        <w:rPr>
          <w:rFonts w:hint="eastAsia" w:ascii="Arial" w:hAnsi="Arial" w:eastAsia="宋体" w:cs="Arial"/>
          <w:i w:val="0"/>
          <w:caps w:val="0"/>
          <w:color w:val="333333"/>
          <w:spacing w:val="0"/>
          <w:sz w:val="22"/>
          <w:szCs w:val="22"/>
          <w:shd w:val="clear" w:fill="FFFFFF"/>
          <w:lang w:val="en-US" w:eastAsia="zh-CN"/>
        </w:rPr>
        <w:fldChar w:fldCharType="begin"/>
      </w:r>
      <w:r>
        <w:rPr>
          <w:rFonts w:hint="eastAsia" w:ascii="Arial" w:hAnsi="Arial" w:eastAsia="宋体" w:cs="Arial"/>
          <w:i w:val="0"/>
          <w:caps w:val="0"/>
          <w:color w:val="333333"/>
          <w:spacing w:val="0"/>
          <w:sz w:val="22"/>
          <w:szCs w:val="22"/>
          <w:shd w:val="clear" w:fill="FFFFFF"/>
          <w:lang w:val="en-US" w:eastAsia="zh-CN"/>
        </w:rPr>
        <w:instrText xml:space="preserve"> HYPERLINK "https://www.baidu.com/s?wd=%E8%99%9A%E6%8B%9F%E7%BB%88%E7%AB%AF&amp;tn=SE_PcZhidaonwhc_ngpagmjz&amp;rsv_dl=gh_pc_zhidao" \t "https://zhidao.baidu.com/question/_blank" </w:instrText>
      </w:r>
      <w:r>
        <w:rPr>
          <w:rFonts w:hint="eastAsia" w:ascii="Arial" w:hAnsi="Arial" w:eastAsia="宋体" w:cs="Arial"/>
          <w:i w:val="0"/>
          <w:caps w:val="0"/>
          <w:color w:val="333333"/>
          <w:spacing w:val="0"/>
          <w:sz w:val="22"/>
          <w:szCs w:val="22"/>
          <w:shd w:val="clear" w:fill="FFFFFF"/>
          <w:lang w:val="en-US" w:eastAsia="zh-CN"/>
        </w:rPr>
        <w:fldChar w:fldCharType="separate"/>
      </w:r>
      <w:r>
        <w:rPr>
          <w:rFonts w:hint="eastAsia" w:ascii="Arial" w:hAnsi="Arial" w:eastAsia="宋体" w:cs="Arial"/>
          <w:i w:val="0"/>
          <w:caps w:val="0"/>
          <w:color w:val="333333"/>
          <w:spacing w:val="0"/>
          <w:sz w:val="22"/>
          <w:szCs w:val="22"/>
          <w:shd w:val="clear" w:fill="FFFFFF"/>
          <w:lang w:val="en-US" w:eastAsia="zh-CN"/>
        </w:rPr>
        <w:t>虚拟终端</w:t>
      </w:r>
      <w:r>
        <w:rPr>
          <w:rFonts w:hint="eastAsia" w:ascii="Arial" w:hAnsi="Arial" w:eastAsia="宋体" w:cs="Arial"/>
          <w:i w:val="0"/>
          <w:caps w:val="0"/>
          <w:color w:val="333333"/>
          <w:spacing w:val="0"/>
          <w:sz w:val="22"/>
          <w:szCs w:val="22"/>
          <w:shd w:val="clear" w:fill="FFFFFF"/>
          <w:lang w:val="en-US" w:eastAsia="zh-CN"/>
        </w:rPr>
        <w:fldChar w:fldCharType="end"/>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⑷ 简单</w:t>
      </w:r>
      <w:r>
        <w:rPr>
          <w:rFonts w:hint="eastAsia" w:ascii="Arial" w:hAnsi="Arial" w:eastAsia="宋体" w:cs="Arial"/>
          <w:i w:val="0"/>
          <w:caps w:val="0"/>
          <w:color w:val="333333"/>
          <w:spacing w:val="0"/>
          <w:sz w:val="22"/>
          <w:szCs w:val="22"/>
          <w:shd w:val="clear" w:fill="FFFFFF"/>
          <w:lang w:val="en-US" w:eastAsia="zh-CN"/>
        </w:rPr>
        <w:fldChar w:fldCharType="begin"/>
      </w:r>
      <w:r>
        <w:rPr>
          <w:rFonts w:hint="eastAsia" w:ascii="Arial" w:hAnsi="Arial" w:eastAsia="宋体" w:cs="Arial"/>
          <w:i w:val="0"/>
          <w:caps w:val="0"/>
          <w:color w:val="333333"/>
          <w:spacing w:val="0"/>
          <w:sz w:val="22"/>
          <w:szCs w:val="22"/>
          <w:shd w:val="clear" w:fill="FFFFFF"/>
          <w:lang w:val="en-US" w:eastAsia="zh-CN"/>
        </w:rPr>
        <w:instrText xml:space="preserve"> HYPERLINK "https://www.baidu.com/s?wd=%E7%BD%91%E7%BB%9C%E7%AE%A1%E7%90%86&amp;tn=SE_PcZhidaonwhc_ngpagmjz&amp;rsv_dl=gh_pc_zhidao" \t "https://zhidao.baidu.com/question/_blank" </w:instrText>
      </w:r>
      <w:r>
        <w:rPr>
          <w:rFonts w:hint="eastAsia" w:ascii="Arial" w:hAnsi="Arial" w:eastAsia="宋体" w:cs="Arial"/>
          <w:i w:val="0"/>
          <w:caps w:val="0"/>
          <w:color w:val="333333"/>
          <w:spacing w:val="0"/>
          <w:sz w:val="22"/>
          <w:szCs w:val="22"/>
          <w:shd w:val="clear" w:fill="FFFFFF"/>
          <w:lang w:val="en-US" w:eastAsia="zh-CN"/>
        </w:rPr>
        <w:fldChar w:fldCharType="separate"/>
      </w:r>
      <w:r>
        <w:rPr>
          <w:rFonts w:hint="eastAsia" w:ascii="Arial" w:hAnsi="Arial" w:eastAsia="宋体" w:cs="Arial"/>
          <w:i w:val="0"/>
          <w:caps w:val="0"/>
          <w:color w:val="333333"/>
          <w:spacing w:val="0"/>
          <w:sz w:val="22"/>
          <w:szCs w:val="22"/>
          <w:shd w:val="clear" w:fill="FFFFFF"/>
          <w:lang w:val="en-US" w:eastAsia="zh-CN"/>
        </w:rPr>
        <w:t>网络管理</w:t>
      </w:r>
      <w:r>
        <w:rPr>
          <w:rFonts w:hint="eastAsia" w:ascii="Arial" w:hAnsi="Arial" w:eastAsia="宋体" w:cs="Arial"/>
          <w:i w:val="0"/>
          <w:caps w:val="0"/>
          <w:color w:val="333333"/>
          <w:spacing w:val="0"/>
          <w:sz w:val="22"/>
          <w:szCs w:val="22"/>
          <w:shd w:val="clear" w:fill="FFFFFF"/>
          <w:lang w:val="en-US" w:eastAsia="zh-CN"/>
        </w:rPr>
        <w:fldChar w:fldCharType="end"/>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⑸ 查询服务和远程作业登录</w:t>
      </w:r>
      <w:r>
        <w:rPr>
          <w:rFonts w:hint="eastAsia" w:ascii="Arial" w:hAnsi="Arial" w:eastAsia="宋体" w:cs="Arial"/>
          <w:i w:val="0"/>
          <w:caps w:val="0"/>
          <w:color w:val="333333"/>
          <w:spacing w:val="0"/>
          <w:sz w:val="22"/>
          <w:szCs w:val="22"/>
          <w:shd w:val="clear" w:fill="FFFFFF"/>
          <w:lang w:val="en-US" w:eastAsia="zh-CN"/>
        </w:rPr>
        <w:br w:type="textWrapping"/>
      </w:r>
      <w:r>
        <w:rPr>
          <w:rFonts w:hint="eastAsia" w:ascii="Arial" w:hAnsi="Arial" w:eastAsia="宋体" w:cs="Arial"/>
          <w:i w:val="0"/>
          <w:caps w:val="0"/>
          <w:color w:val="333333"/>
          <w:spacing w:val="0"/>
          <w:sz w:val="22"/>
          <w:szCs w:val="22"/>
          <w:shd w:val="clear" w:fill="FFFFFF"/>
          <w:lang w:val="en-US" w:eastAsia="zh-CN"/>
        </w:rPr>
        <w:t>应用层也称为应用实体（AE），它由若干个特定应用服务zd元素（SASE）和一个或多个公用应用服务元素（CASE）组成。每个SASE提供特定的应用服务，例如文件运输访问和管理（FTAM）、电子文电处理（MHS）、</w:t>
      </w:r>
      <w:r>
        <w:rPr>
          <w:rFonts w:hint="eastAsia" w:ascii="Arial" w:hAnsi="Arial" w:eastAsia="宋体" w:cs="Arial"/>
          <w:i w:val="0"/>
          <w:caps w:val="0"/>
          <w:color w:val="333333"/>
          <w:spacing w:val="0"/>
          <w:sz w:val="22"/>
          <w:szCs w:val="22"/>
          <w:shd w:val="clear" w:fill="FFFFFF"/>
          <w:lang w:val="en-US" w:eastAsia="zh-CN"/>
        </w:rPr>
        <w:fldChar w:fldCharType="begin"/>
      </w:r>
      <w:r>
        <w:rPr>
          <w:rFonts w:hint="eastAsia" w:ascii="Arial" w:hAnsi="Arial" w:eastAsia="宋体" w:cs="Arial"/>
          <w:i w:val="0"/>
          <w:caps w:val="0"/>
          <w:color w:val="333333"/>
          <w:spacing w:val="0"/>
          <w:sz w:val="22"/>
          <w:szCs w:val="22"/>
          <w:shd w:val="clear" w:fill="FFFFFF"/>
          <w:lang w:val="en-US" w:eastAsia="zh-CN"/>
        </w:rPr>
        <w:instrText xml:space="preserve"> HYPERLINK "https://www.baidu.com/s?wd=%E8%99%9A%E6%8B%9F%E7%BB%88%E7%AB%AF&amp;tn=SE_PcZhidaonwhc_ngpagmjz&amp;rsv_dl=gh_pc_zhidao" \t "https://zhidao.baidu.com/question/_blank" </w:instrText>
      </w:r>
      <w:r>
        <w:rPr>
          <w:rFonts w:hint="eastAsia" w:ascii="Arial" w:hAnsi="Arial" w:eastAsia="宋体" w:cs="Arial"/>
          <w:i w:val="0"/>
          <w:caps w:val="0"/>
          <w:color w:val="333333"/>
          <w:spacing w:val="0"/>
          <w:sz w:val="22"/>
          <w:szCs w:val="22"/>
          <w:shd w:val="clear" w:fill="FFFFFF"/>
          <w:lang w:val="en-US" w:eastAsia="zh-CN"/>
        </w:rPr>
        <w:fldChar w:fldCharType="separate"/>
      </w:r>
      <w:r>
        <w:rPr>
          <w:rFonts w:hint="eastAsia" w:ascii="Arial" w:hAnsi="Arial" w:eastAsia="宋体" w:cs="Arial"/>
          <w:i w:val="0"/>
          <w:caps w:val="0"/>
          <w:color w:val="333333"/>
          <w:spacing w:val="0"/>
          <w:sz w:val="22"/>
          <w:szCs w:val="22"/>
          <w:shd w:val="clear" w:fill="FFFFFF"/>
          <w:lang w:val="en-US" w:eastAsia="zh-CN"/>
        </w:rPr>
        <w:t>虚拟终端</w:t>
      </w:r>
      <w:r>
        <w:rPr>
          <w:rFonts w:hint="eastAsia" w:ascii="Arial" w:hAnsi="Arial" w:eastAsia="宋体" w:cs="Arial"/>
          <w:i w:val="0"/>
          <w:caps w:val="0"/>
          <w:color w:val="333333"/>
          <w:spacing w:val="0"/>
          <w:sz w:val="22"/>
          <w:szCs w:val="22"/>
          <w:shd w:val="clear" w:fill="FFFFFF"/>
          <w:lang w:val="en-US" w:eastAsia="zh-CN"/>
        </w:rPr>
        <w:fldChar w:fldCharType="end"/>
      </w:r>
      <w:r>
        <w:rPr>
          <w:rFonts w:hint="eastAsia" w:ascii="Arial" w:hAnsi="Arial" w:eastAsia="宋体" w:cs="Arial"/>
          <w:i w:val="0"/>
          <w:caps w:val="0"/>
          <w:color w:val="333333"/>
          <w:spacing w:val="0"/>
          <w:sz w:val="22"/>
          <w:szCs w:val="22"/>
          <w:shd w:val="clear" w:fill="FFFFFF"/>
          <w:lang w:val="en-US" w:eastAsia="zh-CN"/>
        </w:rPr>
        <w:t>协议（VAP）等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1A83D1"/>
    <w:multiLevelType w:val="multilevel"/>
    <w:tmpl w:val="871A83D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005C8FA5"/>
    <w:multiLevelType w:val="singleLevel"/>
    <w:tmpl w:val="005C8FA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18343A"/>
    <w:rsid w:val="3BB86509"/>
    <w:rsid w:val="3D8E04D6"/>
    <w:rsid w:val="47904725"/>
    <w:rsid w:val="4A0D5E7E"/>
    <w:rsid w:val="4D601DC2"/>
    <w:rsid w:val="4D8C5A23"/>
    <w:rsid w:val="55721D8B"/>
    <w:rsid w:val="6BF85E37"/>
    <w:rsid w:val="79703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2020-04-27T12:35:00Z</dcterms:created>
  <dc:creator>Hsiaohuchu</dc:creator>
  <cp:lastModifiedBy>没</cp:lastModifiedBy>
  <dcterms:modified xsi:type="dcterms:W3CDTF">2020-05-04T14:42:56Z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