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1.ListView点击事件监听失效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如果ListView中的单个Item的view中存在checkbox，button等view，会导致</w:t>
      </w:r>
      <w:r>
        <w:rPr>
          <w:rFonts w:hint="eastAsia"/>
          <w:lang w:val="en-US" w:eastAsia="zh-CN"/>
        </w:rPr>
        <w:tab/>
        <w:t>ListView.setOnItemClickListener无效，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事件会被子View捕获到，ListView无法捕获处理该事件.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在checkbox、button对应的view处加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android:focusable="false"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android:clickable="false"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android:focusableInTouchMode="false"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其中focusable是关键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把那个item的布局文件根标签加上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android:descendantFocusability="blocksDescendants"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就是阻止子控件获取到焦点。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B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2020-04-17T10:55:00Z</dcterms:created>
  <dc:creator>Hsiaohuchu</dc:creator>
  <cp:lastModifiedBy>没</cp:lastModifiedBy>
  <dcterms:modified xsi:type="dcterms:W3CDTF">2020-04-19T07:19:22Z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