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关键词捕捉策略：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从需求来想策略：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那就直接匹配指定的关键词库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含关键词的句子: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我想要去看电影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1.找出未来要做的事情，并在终端上显示。（分析句式 比如：我明天要去购物  这种句子就能体现）（词法分析）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表未来的关键词：（匹配到这些词语就可以判断找出未来要做的事情了）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开始的名词只匹配      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中间必定需要      想 或 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最后再匹配一个动词就能满足这个策略</w:t>
      </w:r>
    </w:p>
    <w:p>
      <w:pPr>
        <w:rPr>
          <w:rFonts w:hint="eastAsia"/>
        </w:rPr>
      </w:pPr>
      <w:r>
        <w:rPr>
          <w:rFonts w:hint="eastAsia"/>
        </w:rPr>
        <w:t>即匹配句式为：...我 ...想/要....动词...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再对这些关键词加上分类比如 关键词为 衣服 那就分类到1  我把1认为映射到 淘宝之类的网站 然后客户端得到关键字就去访问相应网站得到数据然后展示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智能推荐策略: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每个关键词都会对应相应的推荐数据，这个对应关系就是会有以每个关键词命名的txt文件和jpg文件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在推荐时读出关键词的数据，然后发送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关键词推荐数据结构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此目录下有以每个关键词命名的文件夹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下面又保存了几个问价夹，这里的每个文件夹就越是一次推荐的全部数据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里面主要包含了一个jpg文件和一个txt文件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Jpg就是一张图片，而txt文件保存了推荐描述，推荐链接，推荐标题，三个内容并以 ?? 隔开。举例如下: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sz w:val="20"/>
          <w:szCs w:val="24"/>
          <w:shd w:val="clear" w:color="auto" w:fill="E8F2FE"/>
        </w:rPr>
        <w:t>百度电影吧，身边的影迷发烧友聚集地！??https://tieba.baidu.com/f?kw=%B5%E7%D3%B0&amp;fr=ala0&amp;tpl=5??百度电影吧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45590" cy="141414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508D66B5"/>
    <w:rsid w:val="6961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2021-05-16T11:24:25Z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