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28C0D" w14:textId="0D05F4E7" w:rsidR="00796EBC" w:rsidRDefault="00796EBC" w:rsidP="0005112E">
      <w:pPr>
        <w:pStyle w:val="a7"/>
      </w:pPr>
      <w:r>
        <w:rPr>
          <w:rFonts w:hint="eastAsia"/>
        </w:rPr>
        <w:t>论文读后感</w:t>
      </w:r>
    </w:p>
    <w:p w14:paraId="3890EF7A" w14:textId="6A6835E1" w:rsidR="00773BB6" w:rsidRDefault="00773BB6" w:rsidP="00773BB6">
      <w:pPr>
        <w:jc w:val="center"/>
        <w:rPr>
          <w:rFonts w:hint="eastAsia"/>
        </w:rPr>
      </w:pPr>
      <w:r>
        <w:rPr>
          <w:rFonts w:hint="eastAsia"/>
        </w:rPr>
        <w:t>2</w:t>
      </w:r>
      <w:r>
        <w:t>1307347-</w:t>
      </w:r>
      <w:r>
        <w:rPr>
          <w:rFonts w:hint="eastAsia"/>
        </w:rPr>
        <w:t>陈欣宇</w:t>
      </w:r>
      <w:bookmarkStart w:id="0" w:name="_GoBack"/>
      <w:bookmarkEnd w:id="0"/>
    </w:p>
    <w:p w14:paraId="2EA3C5B3" w14:textId="0C0DF42B" w:rsidR="00EF3F43" w:rsidRDefault="00796EBC" w:rsidP="00EF3F43">
      <w:r>
        <w:rPr>
          <w:rFonts w:hint="eastAsia"/>
        </w:rPr>
        <w:t>本次阅读论文题目为《</w:t>
      </w:r>
      <w:r w:rsidRPr="00796EBC">
        <w:t>YCbCr空间分治的双分支低照度图像增强网络</w:t>
      </w:r>
      <w:r>
        <w:rPr>
          <w:rFonts w:hint="eastAsia"/>
        </w:rPr>
        <w:t>》，是中国图象图形学报前几日发表的期刊，</w:t>
      </w:r>
      <w:r w:rsidR="00C84269">
        <w:rPr>
          <w:rFonts w:hint="eastAsia"/>
        </w:rPr>
        <w:t>论文出发点为传统的低照度图象增强直接在R</w:t>
      </w:r>
      <w:r w:rsidR="00C84269">
        <w:t>GB</w:t>
      </w:r>
      <w:r w:rsidR="00C84269">
        <w:rPr>
          <w:rFonts w:hint="eastAsia"/>
        </w:rPr>
        <w:t>空间，通过多个子网络分别实现图像分解、亮度增强和噪声去除，然而因为将去噪作为后处理操作，很难在去噪和保留图像细节之间取得均衡。这篇论文使用了后去噪的方式，利用Y</w:t>
      </w:r>
      <w:r w:rsidR="00C84269">
        <w:t>c</w:t>
      </w:r>
      <w:r w:rsidR="00C84269">
        <w:rPr>
          <w:rFonts w:hint="eastAsia"/>
        </w:rPr>
        <w:t>bCr颜色空间亮度和色度信息互相分离的特性，有助于实现亮度增强和去噪的解耦，这也对应着数图第五章图像复原与重建和第六章彩色图像处理的内容</w:t>
      </w:r>
      <w:r w:rsidR="00F97FFB">
        <w:rPr>
          <w:rFonts w:hint="eastAsia"/>
        </w:rPr>
        <w:t>。</w:t>
      </w:r>
      <w:r w:rsidR="00C84269">
        <w:rPr>
          <w:rFonts w:hint="eastAsia"/>
        </w:rPr>
        <w:t>将YCbCr亮度和色度的分离应用在了去噪的方面</w:t>
      </w:r>
      <w:r w:rsidR="00F97FFB">
        <w:rPr>
          <w:rFonts w:hint="eastAsia"/>
        </w:rPr>
        <w:t>是创新之处，</w:t>
      </w:r>
      <w:r w:rsidR="00C84269">
        <w:rPr>
          <w:rFonts w:hint="eastAsia"/>
        </w:rPr>
        <w:t>低照度图像在YCbCr分解后发现亮度差异主要存在于Y</w:t>
      </w:r>
      <w:r w:rsidR="00F97FFB">
        <w:rPr>
          <w:rFonts w:hint="eastAsia"/>
        </w:rPr>
        <w:t>通道</w:t>
      </w:r>
      <w:r w:rsidR="00C84269">
        <w:rPr>
          <w:rFonts w:hint="eastAsia"/>
        </w:rPr>
        <w:t>中，Cb和Cr通道则深受噪声污染，因此图像增强方案是通过双分支增强网络，亮度通道通过U</w:t>
      </w:r>
      <w:r w:rsidR="00C84269">
        <w:t>-</w:t>
      </w:r>
      <w:r w:rsidR="00C84269">
        <w:rPr>
          <w:rFonts w:hint="eastAsia"/>
        </w:rPr>
        <w:t>Net来获得全局亮度信息，色度通道通过尺度变换和像素重排来去除噪声，使用了多尺度融合的图像去噪网络</w:t>
      </w:r>
      <w:r w:rsidR="00F97FFB">
        <w:rPr>
          <w:rFonts w:hint="eastAsia"/>
        </w:rPr>
        <w:t>。该论文的另一创新之处是监督网络训练，引入卷积和监督注意力模块分别对亮度增强和去除噪声的中间结果进行监督，据此设计了新的图像增强损失，缓解了网络学习难度。最后将实验结果与传统的各个低照度图像增强算法进行比对，在PSNR、SSIM、NIQE和LPIPS各项指标上都排在突出的位置，说明该方法更好地抑制了噪声并恢复了图像的细节，更加符合了人类的感知。通过这篇论文我认识到了YCbCr在建立肤色模型之外的</w:t>
      </w:r>
      <w:r w:rsidR="00C91D20">
        <w:rPr>
          <w:rFonts w:hint="eastAsia"/>
        </w:rPr>
        <w:t>进行分治策略的</w:t>
      </w:r>
      <w:r w:rsidR="00F97FFB">
        <w:rPr>
          <w:rFonts w:hint="eastAsia"/>
        </w:rPr>
        <w:t>新应用，其亮度和色度分离的特性还有着很大应用空间，</w:t>
      </w:r>
      <w:r w:rsidR="00736852">
        <w:rPr>
          <w:rFonts w:hint="eastAsia"/>
        </w:rPr>
        <w:t>以及使用消融实验进行实验模块效果验证的实验方法</w:t>
      </w:r>
      <w:r w:rsidR="00C91D20">
        <w:rPr>
          <w:rFonts w:hint="eastAsia"/>
        </w:rPr>
        <w:t>，论文中还有许多细节值得挖掘，实现的具体原理还需更多学习了解</w:t>
      </w:r>
      <w:r w:rsidR="00736852">
        <w:rPr>
          <w:rFonts w:hint="eastAsia"/>
        </w:rPr>
        <w:t>。</w:t>
      </w:r>
    </w:p>
    <w:sectPr w:rsidR="00EF3F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01504" w14:textId="77777777" w:rsidR="007E14C5" w:rsidRDefault="007E14C5" w:rsidP="00AE1FA5">
      <w:r>
        <w:separator/>
      </w:r>
    </w:p>
  </w:endnote>
  <w:endnote w:type="continuationSeparator" w:id="0">
    <w:p w14:paraId="250BEF6E" w14:textId="77777777" w:rsidR="007E14C5" w:rsidRDefault="007E14C5" w:rsidP="00AE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0D53E" w14:textId="77777777" w:rsidR="007E14C5" w:rsidRDefault="007E14C5" w:rsidP="00AE1FA5">
      <w:r>
        <w:separator/>
      </w:r>
    </w:p>
  </w:footnote>
  <w:footnote w:type="continuationSeparator" w:id="0">
    <w:p w14:paraId="75792A23" w14:textId="77777777" w:rsidR="007E14C5" w:rsidRDefault="007E14C5" w:rsidP="00AE1F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F59"/>
    <w:rsid w:val="0005112E"/>
    <w:rsid w:val="000B36ED"/>
    <w:rsid w:val="00193F59"/>
    <w:rsid w:val="00257D98"/>
    <w:rsid w:val="002E07C8"/>
    <w:rsid w:val="00342798"/>
    <w:rsid w:val="00592A79"/>
    <w:rsid w:val="005E0E9D"/>
    <w:rsid w:val="00736852"/>
    <w:rsid w:val="00773BB6"/>
    <w:rsid w:val="00780464"/>
    <w:rsid w:val="00780DD5"/>
    <w:rsid w:val="00796EBC"/>
    <w:rsid w:val="007B35CC"/>
    <w:rsid w:val="007E14C5"/>
    <w:rsid w:val="00AE1FA5"/>
    <w:rsid w:val="00B5726E"/>
    <w:rsid w:val="00B61357"/>
    <w:rsid w:val="00BD2C7E"/>
    <w:rsid w:val="00C837CD"/>
    <w:rsid w:val="00C84269"/>
    <w:rsid w:val="00C91D20"/>
    <w:rsid w:val="00E55181"/>
    <w:rsid w:val="00E97F7E"/>
    <w:rsid w:val="00EF3F43"/>
    <w:rsid w:val="00F01C9A"/>
    <w:rsid w:val="00F27563"/>
    <w:rsid w:val="00F95859"/>
    <w:rsid w:val="00F97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0E402"/>
  <w15:chartTrackingRefBased/>
  <w15:docId w15:val="{2D9A30EA-F9CA-41DA-9B9F-B394F8AFE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7F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1F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1FA5"/>
    <w:rPr>
      <w:sz w:val="18"/>
      <w:szCs w:val="18"/>
    </w:rPr>
  </w:style>
  <w:style w:type="paragraph" w:styleId="a5">
    <w:name w:val="footer"/>
    <w:basedOn w:val="a"/>
    <w:link w:val="a6"/>
    <w:uiPriority w:val="99"/>
    <w:unhideWhenUsed/>
    <w:rsid w:val="00AE1FA5"/>
    <w:pPr>
      <w:tabs>
        <w:tab w:val="center" w:pos="4153"/>
        <w:tab w:val="right" w:pos="8306"/>
      </w:tabs>
      <w:snapToGrid w:val="0"/>
      <w:jc w:val="left"/>
    </w:pPr>
    <w:rPr>
      <w:sz w:val="18"/>
      <w:szCs w:val="18"/>
    </w:rPr>
  </w:style>
  <w:style w:type="character" w:customStyle="1" w:styleId="a6">
    <w:name w:val="页脚 字符"/>
    <w:basedOn w:val="a0"/>
    <w:link w:val="a5"/>
    <w:uiPriority w:val="99"/>
    <w:rsid w:val="00AE1FA5"/>
    <w:rPr>
      <w:sz w:val="18"/>
      <w:szCs w:val="18"/>
    </w:rPr>
  </w:style>
  <w:style w:type="paragraph" w:styleId="a7">
    <w:name w:val="Title"/>
    <w:basedOn w:val="a"/>
    <w:next w:val="a"/>
    <w:link w:val="a8"/>
    <w:uiPriority w:val="10"/>
    <w:qFormat/>
    <w:rsid w:val="0005112E"/>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05112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21418">
      <w:bodyDiv w:val="1"/>
      <w:marLeft w:val="0"/>
      <w:marRight w:val="0"/>
      <w:marTop w:val="0"/>
      <w:marBottom w:val="0"/>
      <w:divBdr>
        <w:top w:val="none" w:sz="0" w:space="0" w:color="auto"/>
        <w:left w:val="none" w:sz="0" w:space="0" w:color="auto"/>
        <w:bottom w:val="none" w:sz="0" w:space="0" w:color="auto"/>
        <w:right w:val="none" w:sz="0" w:space="0" w:color="auto"/>
      </w:divBdr>
    </w:div>
    <w:div w:id="108445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101</Words>
  <Characters>578</Characters>
  <Application>Microsoft Office Word</Application>
  <DocSecurity>0</DocSecurity>
  <Lines>4</Lines>
  <Paragraphs>1</Paragraphs>
  <ScaleCrop>false</ScaleCrop>
  <Company>中山大学</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 chen</dc:creator>
  <cp:keywords/>
  <dc:description/>
  <cp:lastModifiedBy>xy chen</cp:lastModifiedBy>
  <cp:revision>11</cp:revision>
  <dcterms:created xsi:type="dcterms:W3CDTF">2023-11-19T12:09:00Z</dcterms:created>
  <dcterms:modified xsi:type="dcterms:W3CDTF">2023-11-21T13:04:00Z</dcterms:modified>
</cp:coreProperties>
</file>