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Titolo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w:t>
      </w:r>
      <w:r w:rsidRPr="00901DFD">
        <w:t>dual mode</w:t>
      </w:r>
      <w:r w:rsidRPr="00901DFD">
        <w:t xml:space="preserv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Titolo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Titolo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Paragrafoelenco"/>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Paragrafoelenco"/>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Paragrafoelenco"/>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Paragrafoelenco"/>
        <w:numPr>
          <w:ilvl w:val="0"/>
          <w:numId w:val="2"/>
        </w:numPr>
      </w:pPr>
      <w:r w:rsidRPr="00901DFD">
        <w:t xml:space="preserve"> </w:t>
      </w:r>
      <w:r w:rsidRPr="00901DFD">
        <w:t xml:space="preserve">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Paragrafoelenco"/>
        <w:numPr>
          <w:ilvl w:val="0"/>
          <w:numId w:val="2"/>
        </w:numPr>
      </w:pPr>
      <w:r w:rsidRPr="00901DFD">
        <w:t xml:space="preserve"> The right ascension of the ascending node Ω</w:t>
      </w:r>
    </w:p>
    <w:p w14:paraId="1316B77A" w14:textId="77777777" w:rsidR="004C24DC" w:rsidRPr="00901DFD" w:rsidRDefault="004C24DC" w:rsidP="004C24DC">
      <w:pPr>
        <w:pStyle w:val="Paragrafoelenco"/>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Paragrafoelenco"/>
        <w:numPr>
          <w:ilvl w:val="0"/>
          <w:numId w:val="2"/>
        </w:numPr>
      </w:pPr>
      <w:r w:rsidRPr="00901DFD">
        <w:t>(Optional) determine the time required to meet the coverage requirement</w:t>
      </w:r>
    </w:p>
    <w:p w14:paraId="3E1B222C" w14:textId="02BB3DA7" w:rsidR="00062099" w:rsidRPr="00901DFD" w:rsidRDefault="00062099" w:rsidP="00062099">
      <w:pPr>
        <w:pStyle w:val="Titolo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Titolo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Titolo2"/>
      </w:pPr>
      <w:r w:rsidRPr="00901DFD">
        <w:t>Results</w:t>
      </w:r>
    </w:p>
    <w:p w14:paraId="10044077" w14:textId="0E29D4B3" w:rsidR="00AD57FE" w:rsidRPr="00901DFD" w:rsidRDefault="00AD57FE" w:rsidP="00AD57FE"/>
    <w:p w14:paraId="75D184BB" w14:textId="03ED868B" w:rsidR="00AD57FE" w:rsidRPr="00901DFD" w:rsidRDefault="00AD57FE" w:rsidP="00AD57FE">
      <w:pPr>
        <w:pStyle w:val="Titolo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Titolo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Paragrafoelenco"/>
        <w:numPr>
          <w:ilvl w:val="0"/>
          <w:numId w:val="3"/>
        </w:numPr>
      </w:pPr>
      <w:r w:rsidRPr="00901DFD">
        <w:t xml:space="preserve"> Model the manipulator by using the Denavit-Hartenberg formulation. </w:t>
      </w:r>
    </w:p>
    <w:p w14:paraId="11590259" w14:textId="77777777" w:rsidR="00901DFD" w:rsidRPr="00901DFD" w:rsidRDefault="00901DFD" w:rsidP="00901DFD">
      <w:pPr>
        <w:pStyle w:val="Paragrafoelenco"/>
        <w:numPr>
          <w:ilvl w:val="0"/>
          <w:numId w:val="3"/>
        </w:numPr>
      </w:pPr>
      <w:r w:rsidRPr="00901DFD">
        <w:t xml:space="preserve"> Determine the Jacobian and the dynamical equations. </w:t>
      </w:r>
    </w:p>
    <w:p w14:paraId="7B7A41D9" w14:textId="77777777" w:rsidR="00901DFD" w:rsidRPr="00901DFD" w:rsidRDefault="00901DFD" w:rsidP="00901DFD">
      <w:pPr>
        <w:pStyle w:val="Paragrafoelenco"/>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Paragrafoelenco"/>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w:t>
      </w:r>
      <w:r w:rsidRPr="00901DFD">
        <w:t xml:space="preserve"> </w:t>
      </w:r>
      <w:r w:rsidRPr="00901DFD">
        <w:t>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Titolo2"/>
      </w:pPr>
      <w:r w:rsidRPr="00901DFD">
        <w:t>Theoretical approach</w:t>
      </w:r>
    </w:p>
    <w:p w14:paraId="2C5F68FE" w14:textId="634BA047" w:rsidR="00062099" w:rsidRPr="00901DFD" w:rsidRDefault="00062099" w:rsidP="00062099"/>
    <w:p w14:paraId="6750B2FC" w14:textId="6266891E" w:rsidR="00062099" w:rsidRPr="00901DFD" w:rsidRDefault="00062099" w:rsidP="00062099">
      <w:pPr>
        <w:pStyle w:val="Titolo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Titolo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Titolo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Titolo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Paragrafoelenco"/>
        <w:numPr>
          <w:ilvl w:val="0"/>
          <w:numId w:val="4"/>
        </w:numPr>
      </w:pPr>
      <w:r>
        <w:t xml:space="preserve"> Model the virtual manipulator by assuming a spacecraft mass m = 500 kg.</w:t>
      </w:r>
    </w:p>
    <w:p w14:paraId="2E55C893" w14:textId="53018A22" w:rsidR="00062099" w:rsidRPr="00901DFD" w:rsidRDefault="00E425C4" w:rsidP="00E425C4">
      <w:pPr>
        <w:pStyle w:val="Paragrafoelenco"/>
        <w:numPr>
          <w:ilvl w:val="0"/>
          <w:numId w:val="4"/>
        </w:numPr>
      </w:pPr>
      <w:r>
        <w:t xml:space="preserve"> Determine the trajectory of the end-effector for the virtual manipulator.</w:t>
      </w:r>
    </w:p>
    <w:p w14:paraId="23971BA9" w14:textId="77777777" w:rsidR="00062099" w:rsidRPr="00901DFD" w:rsidRDefault="00062099" w:rsidP="00062099">
      <w:pPr>
        <w:pStyle w:val="Titolo2"/>
      </w:pPr>
      <w:r w:rsidRPr="00901DFD">
        <w:t>Theoretical approach</w:t>
      </w:r>
    </w:p>
    <w:p w14:paraId="770CDFFC" w14:textId="77777777" w:rsidR="00062099" w:rsidRPr="00901DFD" w:rsidRDefault="00062099" w:rsidP="00062099"/>
    <w:p w14:paraId="43F9AC3A" w14:textId="77777777" w:rsidR="00062099" w:rsidRPr="00901DFD" w:rsidRDefault="00062099" w:rsidP="00062099">
      <w:pPr>
        <w:pStyle w:val="Titolo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Titolo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481A53E0" w:rsidR="00AD57FE" w:rsidRPr="00901DFD" w:rsidRDefault="005D25D4" w:rsidP="005D25D4">
      <w:pPr>
        <w:pStyle w:val="Titolo1"/>
      </w:pPr>
      <w:r>
        <w:t>Bibliography</w:t>
      </w:r>
    </w:p>
    <w:sectPr w:rsidR="00AD57FE" w:rsidRPr="0090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4C24DC"/>
    <w:rsid w:val="005D25D4"/>
    <w:rsid w:val="005E2322"/>
    <w:rsid w:val="00711BFF"/>
    <w:rsid w:val="007A5339"/>
    <w:rsid w:val="00901DFD"/>
    <w:rsid w:val="00A2088E"/>
    <w:rsid w:val="00AD57FE"/>
    <w:rsid w:val="00D45D22"/>
    <w:rsid w:val="00E4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Titolo4Carattere">
    <w:name w:val="Titolo 4 Carattere"/>
    <w:basedOn w:val="Carpredefinitoparagrafo"/>
    <w:link w:val="Titolo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Titolo5Carattere">
    <w:name w:val="Titolo 5 Carattere"/>
    <w:basedOn w:val="Carpredefinitoparagrafo"/>
    <w:link w:val="Titolo5"/>
    <w:uiPriority w:val="9"/>
    <w:semiHidden/>
    <w:rsid w:val="00AD57FE"/>
    <w:rPr>
      <w:rFonts w:asciiTheme="majorHAnsi" w:eastAsiaTheme="majorEastAsia" w:hAnsiTheme="majorHAnsi" w:cstheme="majorBidi"/>
      <w:color w:val="2F5496" w:themeColor="accent1" w:themeShade="BF"/>
      <w:lang w:val="it-IT"/>
    </w:rPr>
  </w:style>
  <w:style w:type="character" w:customStyle="1" w:styleId="Titolo6Carattere">
    <w:name w:val="Titolo 6 Carattere"/>
    <w:basedOn w:val="Carpredefinitoparagrafo"/>
    <w:link w:val="Titolo6"/>
    <w:uiPriority w:val="9"/>
    <w:semiHidden/>
    <w:rsid w:val="00AD57FE"/>
    <w:rPr>
      <w:rFonts w:asciiTheme="majorHAnsi" w:eastAsiaTheme="majorEastAsia" w:hAnsiTheme="majorHAnsi" w:cstheme="majorBidi"/>
      <w:color w:val="1F3763" w:themeColor="accent1" w:themeShade="7F"/>
      <w:lang w:val="it-IT"/>
    </w:rPr>
  </w:style>
  <w:style w:type="character" w:customStyle="1" w:styleId="Titolo7Carattere">
    <w:name w:val="Titolo 7 Carattere"/>
    <w:basedOn w:val="Carpredefinitoparagrafo"/>
    <w:link w:val="Titolo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Titolo8Carattere">
    <w:name w:val="Titolo 8 Carattere"/>
    <w:basedOn w:val="Carpredefinitoparagrafo"/>
    <w:link w:val="Titolo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Titolo9Carattere">
    <w:name w:val="Titolo 9 Carattere"/>
    <w:basedOn w:val="Carpredefinitoparagrafo"/>
    <w:link w:val="Titolo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Paragrafoelenco">
    <w:name w:val="List Paragraph"/>
    <w:basedOn w:val="Normale"/>
    <w:uiPriority w:val="34"/>
    <w:qFormat/>
    <w:rsid w:val="004C2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524</Words>
  <Characters>2991</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Luca Furlani</cp:lastModifiedBy>
  <cp:revision>7</cp:revision>
  <dcterms:created xsi:type="dcterms:W3CDTF">2023-01-04T16:47:00Z</dcterms:created>
  <dcterms:modified xsi:type="dcterms:W3CDTF">2023-01-04T17:33:00Z</dcterms:modified>
</cp:coreProperties>
</file>