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Dartmouth DIFUSE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ENGS93 Module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Installation Tutorial Handout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Ben Levesque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Contact: benjamin.d.levesque.24@dartmouth.edu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video tutorial and these instructions assume you have downloaded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Anaconda</w:t>
        </w:r>
      </w:hyperlink>
      <w:r w:rsidDel="00000000" w:rsidR="00000000" w:rsidRPr="00000000">
        <w:rPr>
          <w:rtl w:val="0"/>
        </w:rPr>
        <w:t xml:space="preserve"> and Anaconda Navigator, and that you have seen the original instructions video. Please ensure these are downloaded before continuing. Additionally, these instructions are primarily intended for Mac users, but a Windows user could follow the same steps: the only difference is when we open the “terminal” on Windows, we open Anaconda Prompt instead.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Instructions: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video paired with these instructions, click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:: Create a Virtual Environment in Python 3.8.16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Anaconda Navigator, and enter the Environments panel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bottom of the list of environments, click “Create”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environment (perhaps named “engs93”), and select </w:t>
      </w:r>
      <w:r w:rsidDel="00000000" w:rsidR="00000000" w:rsidRPr="00000000">
        <w:rPr>
          <w:b w:val="1"/>
          <w:i w:val="1"/>
          <w:rtl w:val="0"/>
        </w:rPr>
        <w:t xml:space="preserve">Python 3.8.16</w:t>
      </w:r>
      <w:r w:rsidDel="00000000" w:rsidR="00000000" w:rsidRPr="00000000">
        <w:rPr>
          <w:rtl w:val="0"/>
        </w:rPr>
        <w:t xml:space="preserve"> as the version of Python and click the checkmark box next to R (version doesn’t matter for R)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patient, twiddle your thumbs, this will take 1-2 minutes.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:: Install the Extension Package (with Minor Fix)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Users: Open Terminal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Users: Open Anaconda Prompt (a terminal specifically for interacting with Anaconda)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couple steps here, so I’ll provide all of the command’s we’ll be using. You’ll input these commands </w:t>
      </w:r>
      <w:r w:rsidDel="00000000" w:rsidR="00000000" w:rsidRPr="00000000">
        <w:rPr>
          <w:b w:val="1"/>
          <w:rtl w:val="0"/>
        </w:rPr>
        <w:t xml:space="preserve">one at a time</w:t>
      </w:r>
      <w:r w:rsidDel="00000000" w:rsidR="00000000" w:rsidRPr="00000000">
        <w:rPr>
          <w:rtl w:val="0"/>
        </w:rPr>
        <w:t xml:space="preserve">, waiting after each step until you see the prompt (i.e. you see the words “done” or “finished” and you are able to type into the terminal again.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 the Terminal / Anaconda Prompt: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conda activate ENVIRONMENT_NAME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conda install -c conda-forge jupyter_contrib_nbextensions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cp /Users/USERNAME/anaconda3/envs/ENVIRONMENT_NAME/lib/python3.8/site-packages/nbclassic/static/components/marked/lib/marked.umd.js /Users/USERNAME/anaconda3/envs/ENVIRONMENT_NAME/lib/python3.8/site-packages/nbclassic/static/components/marked/lib/marked.js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conda deactivate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You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must replace USERNAME and ENVIRONMENT_NAME</w:t>
      </w:r>
      <w:r w:rsidDel="00000000" w:rsidR="00000000" w:rsidRPr="00000000">
        <w:rPr>
          <w:rtl w:val="0"/>
        </w:rPr>
        <w:t xml:space="preserve"> with the name of the user (in the video, it’s b-thayer) and the name of the environment you created in step 1 (in the video, it’s engs93). conda activate engs93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[Skip to Step 3 if you don’t need context] For context, these lines of code do the following: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virtual environment, whose name is ENVIRONMENT_NAME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jupyter_contrib_extensions package into the activated virtual environment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contents of the marked.umd.js file into a file named marked.js (bug fix)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Deactivate the virtual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:: Install Jupyter Notebook 6.3.0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Terminal / Anaconda Prompt, and navigate to the “home” pane in Anacoda Navigator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top, ensure that the environment you created is selected. If your environment name is “engs93”, it should look like this: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click the little gear in the Jupyter Notebook tile, hover over Install Specific Version, and install version 6.3.0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a moment, sip your coffee. You’ll know the installation is done when the blue loading bar at the bottom of Anaconda Navigator has disappeared.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:: Open Jupyter Notebooks, Enable Extensions, Open the Assignment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going to open Jupyter Notebooks from Terminal (for Mac users) / Anaconda Prompt (for Windows users), so open your terminal and input the following commands: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 the Terminal / Anaconda Prompt: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conda activate ENVIRONMENT_NAME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jupyter notebook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browser should open with Jupyter Notebooks, and you can go to the Nbextensions tab to enable </w:t>
      </w:r>
      <w:r w:rsidDel="00000000" w:rsidR="00000000" w:rsidRPr="00000000">
        <w:rPr>
          <w:b w:val="1"/>
          <w:rtl w:val="0"/>
        </w:rPr>
        <w:t xml:space="preserve">Exercise2, Table of Contents, and highlighter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go back to the Files tab and navigate to the assignment. I recommend using RX1_HW to check that everything’s running smoothly.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WAIT FOR THE KERNEL TO START</w:t>
      </w:r>
      <w:r w:rsidDel="00000000" w:rsidR="00000000" w:rsidRPr="00000000">
        <w:rPr>
          <w:rtl w:val="0"/>
        </w:rPr>
        <w:t xml:space="preserve">, and be sure to click the “Trust” option in the top right and say that you trust the notebook file.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kernel has started (and the little dot next to the letter R is empty/white), you can run the first cell by clicking it and pressing CMD + Return. You should see a few values calculated below, and you’re officially set up!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index.html" TargetMode="External"/><Relationship Id="rId7" Type="http://schemas.openxmlformats.org/officeDocument/2006/relationships/hyperlink" Target="https://youtu.be/rUcPrHpI6b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