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Title"/>
        <w:spacing w:after="240.0" w:before="240.0"/>
        <w:jc w:val="center"/>
        <w:widowControl w:val="1"/>
      </w:pPr>
      <w:r w:rsidR="00000000" w:rsidDel="00000000" w:rsidRPr="00000000">
        <w:rPr>
          <w:b w:val="true"/>
          <w:color w:val="2C5F8D"/>
          <w:sz w:val="32.0"/>
        </w:rPr>
        <w:t xml:space="preserve">STATEMENT OF WORK</w:t>
      </w:r>
    </w:p>
    <w:p xmlns:w14="http://schemas.microsoft.com/office/word/2010/wordml" w:rsidR="00000000" w:rsidRDefault="00000000" w14:textId="00000000" w:rsidDel="00000000" w:rsidP="00000000" w:rsidRPr="00000000">
      <w:pPr>
        <w:spacing w:after="120.0"/>
        <w:jc w:val="center"/>
        <w:widowControl w:val="1"/>
      </w:pPr>
      <w:r w:rsidR="00000000" w:rsidDel="00000000" w:rsidRPr="00000000">
        <w:rPr>
          <w:b w:val="true"/>
          <w:sz w:val="26.0"/>
        </w:rPr>
        <w:t xml:space="preserve">Managed Services - ProActive Ecosystem</w:t>
      </w:r>
    </w:p>
    <w:p xmlns:w14="http://schemas.microsoft.com/office/word/2010/wordml" w:rsidR="00000000" w:rsidRDefault="00000000" w14:textId="00000000" w:rsidDel="00000000" w:rsidP="00000000" w:rsidRPr="00000000">
      <w:pPr>
        <w:spacing w:after="480.0"/>
        <w:jc w:val="center"/>
        <w:widowControl w:val="1"/>
      </w:pPr>
      <w:r w:rsidR="00000000" w:rsidDel="00000000" w:rsidRPr="00000000">
        <w:rPr>
          <w:sz w:val="22.0"/>
        </w:rPr>
        <w:t xml:space="preserve">Under Master Service Agreement with Digerati Experts</w:t>
      </w:r>
    </w:p>
    <w:p xmlns:w14="http://schemas.microsoft.com/office/word/2010/wordml" w:rsidR="00000000" w:rsidRDefault="00000000" w14:textId="00000000" w:rsidDel="00000000" w:rsidP="00000000" w:rsidRPr="00000000">
      <w:pPr>
        <w:spacing w:after="60.0" w:before="120.0"/>
        <w:widowControl w:val="1"/>
      </w:pPr>
      <w:r w:rsidR="00000000" w:rsidDel="00000000" w:rsidRPr="00000000">
        <w:rPr>
          <w:b w:val="true"/>
        </w:rPr>
        <w:t xml:space="preserve">SOW Number: </w:t>
      </w:r>
      <w:r w:rsidR="00000000" w:rsidDel="00000000" w:rsidRPr="00000000">
        <w:rPr/>
        <w:t xml:space="preserve">MS-001</w:t>
      </w:r>
    </w:p>
    <w:p xmlns:w14="http://schemas.microsoft.com/office/word/2010/wordml" w:rsidR="00000000" w:rsidRDefault="00000000" w14:textId="00000000" w:rsidDel="00000000" w:rsidP="00000000" w:rsidRPr="00000000">
      <w:pPr>
        <w:spacing w:after="60.0"/>
        <w:widowControl w:val="1"/>
      </w:pPr>
      <w:r w:rsidR="00000000" w:rsidDel="00000000" w:rsidRPr="00000000">
        <w:rPr>
          <w:b w:val="true"/>
        </w:rPr>
        <w:t xml:space="preserve">Effective Date: </w:t>
      </w:r>
      <w:r w:rsidR="00000000" w:rsidDel="00000000" w:rsidRPr="00000000">
        <w:rPr/>
        <w:t xml:space="preserve">_________________</w:t>
      </w:r>
    </w:p>
    <w:p xmlns:w14="http://schemas.microsoft.com/office/word/2010/wordml" w:rsidR="00000000" w:rsidRDefault="00000000" w14:textId="00000000" w:rsidDel="00000000" w:rsidP="00000000" w:rsidRPr="00000000">
      <w:pPr>
        <w:spacing w:after="240.0"/>
        <w:widowControl w:val="1"/>
      </w:pPr>
      <w:r w:rsidR="00000000" w:rsidDel="00000000" w:rsidRPr="00000000">
        <w:rPr>
          <w:b w:val="true"/>
        </w:rPr>
        <w:t xml:space="preserve">Client: </w:t>
      </w:r>
      <w:r w:rsidR="00000000" w:rsidDel="00000000" w:rsidRPr="00000000">
        <w:rPr/>
        <w:t xml:space="preserve">_________________</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Digerati Experts will provide comprehensive managed IT services under the ProActive Ecosystem framework. This includes continuous monitoring, proactive maintenance, security management, and help desk support designed to ensure optimal performance, security, and reliability of Client's IT infrastructure.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SERVICE COMPONENTS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2.1 24/7 Infrastructure Monitoring</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Real-time monitoring of servers, workstations, and network devices</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Automated alerting for critical issues and performance degradation</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Uptime and performance tracking with monthly reporting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Network bandwidth utilization monitoring</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2.2 Patch Management</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Operating system updates and security patches</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Third-party application patching</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Testing and deployment scheduling to minimize disruption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Rollback capabilities for failed patches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2.3 Security Management</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Antivirus and anti-malware deployment and management</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Firewall configuration and management</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Security event monitoring and incident response</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Vulnerability scanning and remediation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Email security and spam filtering</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2.4 Backup and Disaster Recovery</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Daily automated backups of critical systems and data</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Monthly backup restoration testing</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Business continuity planning and documentation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Disaster recovery assistance and guidance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2.5 Help Desk Support</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Email and phone support during business hours (8 AM - 6 PM MST)</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Remote troubleshooting and resolution</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User account management and password resets</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Software installation and configuration assistance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Ticket tracking and resolution documentation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2.6 Strategic IT Planning</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Quarterly technology roadmap reviews</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IT budget planning and optimization</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Technology recommendations and vendor evaluation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Asset lifecycle management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SERVICE LEVEL OBJECTIVES</w:t>
      </w:r>
    </w:p>
    <w:tbl>
      <w:tblPr>
        <w:tblStyle w:val="8738181"/>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3120"/>
        <w:gridCol w:w="3120"/>
        <w:gridCol w:w="3120"/>
      </w:tblGrid>
      <w:tr>
        <w:trPr>
          <w:tblHeader/>
        </w:trPr>
        <w:tc>
          <w:tcPr>
            <w:tcW w:w="3120" w:type="dxa"/>
            <w:tcBorders>
              <w:top w:val="single" w:color="CCCCCC" w:sz="6"/>
              <w:left w:val="single" w:color="CCCCCC" w:sz="6"/>
              <w:bottom w:val="single" w:color="CCCCCC" w:sz="6"/>
              <w:right w:val="single" w:color="CCCCCC" w:sz="6"/>
            </w:tcBorders>
            <w:shd w:fill="2C5F8D" w:val="clear" w:color="auto"/>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FFFFFF"/>
                <w:sz w:val="22.0"/>
              </w:rPr>
              <w:t xml:space="preserve">Priority Level</w:t>
            </w:r>
          </w:p>
        </w:tc>
        <w:tc>
          <w:tcPr>
            <w:tcW w:w="3120" w:type="dxa"/>
            <w:tcBorders>
              <w:top w:val="single" w:color="CCCCCC" w:sz="6"/>
              <w:left w:val="single" w:color="CCCCCC" w:sz="6"/>
              <w:bottom w:val="single" w:color="CCCCCC" w:sz="6"/>
              <w:right w:val="single" w:color="CCCCCC" w:sz="6"/>
            </w:tcBorders>
            <w:shd w:fill="2C5F8D" w:val="clear" w:color="auto"/>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FFFFFF"/>
                <w:sz w:val="22.0"/>
              </w:rPr>
              <w:t xml:space="preserve">Response Time</w:t>
            </w:r>
          </w:p>
        </w:tc>
        <w:tc>
          <w:tcPr>
            <w:tcW w:w="3120" w:type="dxa"/>
            <w:tcBorders>
              <w:top w:val="single" w:color="CCCCCC" w:sz="6"/>
              <w:left w:val="single" w:color="CCCCCC" w:sz="6"/>
              <w:bottom w:val="single" w:color="CCCCCC" w:sz="6"/>
              <w:right w:val="single" w:color="CCCCCC" w:sz="6"/>
            </w:tcBorders>
            <w:shd w:fill="2C5F8D" w:val="clear" w:color="auto"/>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FFFFFF"/>
                <w:sz w:val="22.0"/>
              </w:rPr>
              <w:t xml:space="preserve">Resolution Target</w:t>
            </w:r>
          </w:p>
        </w:tc>
      </w:tr>
      <w:tr>
        <w:trPr/>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Critical (P1)</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15 minutes</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4 hours</w:t>
            </w:r>
          </w:p>
        </w:tc>
      </w:tr>
      <w:tr>
        <w:trPr/>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High (P2)</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 hour</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8 hours</w:t>
            </w:r>
          </w:p>
        </w:tc>
      </w:tr>
      <w:tr>
        <w:trPr/>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Medium (P3)</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4 hours</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 business days</w:t>
            </w:r>
          </w:p>
        </w:tc>
      </w:tr>
      <w:tr>
        <w:trPr/>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Low (P4)</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8 hours</w:t>
            </w:r>
          </w:p>
        </w:tc>
        <w:tc>
          <w:tcPr>
            <w:tcW w:w="312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5 business days</w:t>
            </w:r>
          </w:p>
        </w:tc>
      </w:tr>
    </w:tbl>
    <w:p xmlns:w14="http://schemas.microsoft.com/office/word/2010/wordml" w:rsidR="00000000" w:rsidRDefault="00000000" w14:textId="00000000" w:rsidDel="00000000" w:rsidP="00000000" w:rsidRPr="00000000">
      <w:pPr>
        <w:spacing w:after="120.0" w:before="240.0"/>
        <w:widowControl w:val="1"/>
      </w:pPr>
      <w:r w:rsidR="00000000" w:rsidDel="00000000" w:rsidRPr="00000000">
        <w:rPr>
          <w:b w:val="true"/>
        </w:rPr>
        <w:t xml:space="preserve">Note: </w:t>
      </w:r>
      <w:r w:rsidR="00000000" w:rsidDel="00000000" w:rsidRPr="00000000">
        <w:rPr/>
        <w:t xml:space="preserve">Response times are measured from initial contact. Resolution targets are best-effort objectives and may vary based on issue complexity.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PRICING</w:t>
      </w:r>
    </w:p>
    <w:tbl>
      <w:tblPr>
        <w:tblStyle w:val="9711973"/>
        <w:tblW w:w="9360" w:type="dxa"/>
        <w:tblBorders>
          <w:top w:val="single" w:color="000000" w:sz="6"/>
          <w:left w:val="single" w:color="000000" w:sz="6"/>
          <w:bottom w:val="single" w:color="000000" w:sz="6"/>
          <w:right w:val="single" w:color="000000" w:sz="6"/>
          <w:insideH w:val="single" w:color="000000" w:sz="6"/>
          <w:insideV w:val="single" w:color="000000" w:sz="6"/>
        </w:tblBorders>
        <w:tblLayout w:type="fixed"/>
        <w:tblLook w:val="00000600"/>
      </w:tblPr>
      <w:tblGrid>
        <w:gridCol w:w="4680"/>
        <w:gridCol w:w="4680"/>
      </w:tblGrid>
      <w:tr>
        <w:trPr>
          <w:tblHeader/>
        </w:trPr>
        <w:tc>
          <w:tcPr>
            <w:tcW w:w="4680" w:type="dxa"/>
            <w:tcBorders>
              <w:top w:val="single" w:color="CCCCCC" w:sz="6"/>
              <w:left w:val="single" w:color="CCCCCC" w:sz="6"/>
              <w:bottom w:val="single" w:color="CCCCCC" w:sz="6"/>
              <w:right w:val="single" w:color="CCCCCC" w:sz="6"/>
            </w:tcBorders>
            <w:shd w:fill="2C5F8D" w:val="clear" w:color="auto"/>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FFFFFF"/>
                <w:sz w:val="22.0"/>
              </w:rPr>
              <w:t xml:space="preserve">Service Tier</w:t>
            </w:r>
          </w:p>
        </w:tc>
        <w:tc>
          <w:tcPr>
            <w:tcW w:w="4680" w:type="dxa"/>
            <w:tcBorders>
              <w:top w:val="single" w:color="CCCCCC" w:sz="6"/>
              <w:left w:val="single" w:color="CCCCCC" w:sz="6"/>
              <w:bottom w:val="single" w:color="CCCCCC" w:sz="6"/>
              <w:right w:val="single" w:color="CCCCCC" w:sz="6"/>
            </w:tcBorders>
            <w:shd w:fill="2C5F8D" w:val="clear" w:color="auto"/>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FFFFFF"/>
                <w:sz w:val="22.0"/>
              </w:rPr>
              <w:t xml:space="preserve">Monthly Rate per User</w:t>
            </w:r>
          </w:p>
        </w:tc>
      </w:tr>
      <w:tr>
        <w:trPr/>
        <w:tc>
          <w:tcPr>
            <w:tcW w:w="468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Essential</w:t>
            </w:r>
          </w:p>
        </w:tc>
        <w:tc>
          <w:tcPr>
            <w:tcW w:w="468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right"/>
              <w:widowControl w:val="1"/>
            </w:pPr>
            <w:r w:rsidR="00000000" w:rsidDel="00000000" w:rsidRPr="00000000">
              <w:rPr/>
              <w:t xml:space="preserve">$180</w:t>
            </w:r>
          </w:p>
        </w:tc>
      </w:tr>
      <w:tr>
        <w:trPr/>
        <w:tc>
          <w:tcPr>
            <w:tcW w:w="468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Professional</w:t>
            </w:r>
          </w:p>
        </w:tc>
        <w:tc>
          <w:tcPr>
            <w:tcW w:w="468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right"/>
              <w:widowControl w:val="1"/>
            </w:pPr>
            <w:r w:rsidR="00000000" w:rsidDel="00000000" w:rsidRPr="00000000">
              <w:rPr/>
              <w:t xml:space="preserve">$270</w:t>
            </w:r>
          </w:p>
        </w:tc>
      </w:tr>
      <w:tr>
        <w:trPr/>
        <w:tc>
          <w:tcPr>
            <w:tcW w:w="468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Enterprise</w:t>
            </w:r>
          </w:p>
        </w:tc>
        <w:tc>
          <w:tcPr>
            <w:tcW w:w="4680" w:type="dxa"/>
            <w:tcBorders>
              <w:top w:val="single" w:color="CCCCCC" w:sz="6"/>
              <w:left w:val="single" w:color="CCCCCC" w:sz="6"/>
              <w:bottom w:val="single" w:color="CCCCCC" w:sz="6"/>
              <w:right w:val="single" w:color="CCCCCC" w:sz="6"/>
            </w:tcBorders>
            <w:tcMar>
              <w:top w:w="99" w:type="dxa"/>
              <w:left w:w="180" w:type="dxa"/>
              <w:right w:w="180" w:type="dxa"/>
              <w:bottom w:w="99" w:type="dxa"/>
            </w:tcMar>
            <w:vAlign w:val="top"/>
          </w:tcPr>
          <w:p xmlns:w14="http://schemas.microsoft.com/office/word/2010/wordml" w:rsidR="00000000" w:rsidRDefault="00000000" w14:textId="00000000" w:rsidDel="00000000" w:rsidP="00000000" w:rsidRPr="00000000">
            <w:pPr>
              <w:jc w:val="right"/>
              <w:widowControl w:val="1"/>
            </w:pPr>
            <w:r w:rsidR="00000000" w:rsidDel="00000000" w:rsidRPr="00000000">
              <w:rPr/>
              <w:t xml:space="preserve">$360</w:t>
            </w:r>
          </w:p>
        </w:tc>
      </w:tr>
    </w:tbl>
    <w:p xmlns:w14="http://schemas.microsoft.com/office/word/2010/wordml" w:rsidR="00000000" w:rsidRDefault="00000000" w14:textId="00000000" w:rsidDel="00000000" w:rsidP="00000000" w:rsidRPr="00000000">
      <w:pPr>
        <w:spacing w:after="60.0" w:before="240.0"/>
        <w:widowControl w:val="1"/>
      </w:pPr>
      <w:r w:rsidR="00000000" w:rsidDel="00000000" w:rsidRPr="00000000">
        <w:rPr>
          <w:b w:val="true"/>
        </w:rPr>
        <w:t xml:space="preserve">Number of Covered Users: </w:t>
      </w:r>
      <w:r w:rsidR="00000000" w:rsidDel="00000000" w:rsidRPr="00000000">
        <w:rPr/>
        <w:t xml:space="preserve">_________</w:t>
      </w:r>
    </w:p>
    <w:p xmlns:w14="http://schemas.microsoft.com/office/word/2010/wordml" w:rsidR="00000000" w:rsidRDefault="00000000" w14:textId="00000000" w:rsidDel="00000000" w:rsidP="00000000" w:rsidRPr="00000000">
      <w:pPr>
        <w:spacing w:after="60.0"/>
        <w:widowControl w:val="1"/>
      </w:pPr>
      <w:r w:rsidR="00000000" w:rsidDel="00000000" w:rsidRPr="00000000">
        <w:rPr>
          <w:b w:val="true"/>
        </w:rPr>
        <w:t xml:space="preserve">Selected Service Tier: </w:t>
      </w:r>
      <w:r w:rsidR="00000000" w:rsidDel="00000000" w:rsidRPr="00000000">
        <w:rPr/>
        <w:t xml:space="preserve">_________</w:t>
      </w:r>
    </w:p>
    <w:p xmlns:w14="http://schemas.microsoft.com/office/word/2010/wordml" w:rsidR="00000000" w:rsidRDefault="00000000" w14:textId="00000000" w:rsidDel="00000000" w:rsidP="00000000" w:rsidRPr="00000000">
      <w:pPr>
        <w:spacing w:after="120.0"/>
        <w:widowControl w:val="1"/>
      </w:pPr>
      <w:r w:rsidR="00000000" w:rsidDel="00000000" w:rsidRPr="00000000">
        <w:rPr>
          <w:b w:val="true"/>
        </w:rPr>
        <w:t xml:space="preserve">Monthly Service Fee: </w:t>
      </w:r>
      <w:r w:rsidR="00000000" w:rsidDel="00000000" w:rsidRPr="00000000">
        <w:rPr/>
        <w:t xml:space="preserve">$_________</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DELIVERABLES AND REPORTING</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Monthly infrastructure health and performance reports</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Quarterly business review meetings</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Security incident reports and remediation summaries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Annual IT roadmap and budget planning session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EXCLUSIONS</w:t>
      </w:r>
    </w:p>
    <w:p xmlns:w14="http://schemas.microsoft.com/office/word/2010/wordml" w:rsidR="00000000" w:rsidRDefault="00000000" w14:textId="00000000" w:rsidDel="00000000" w:rsidP="00000000" w:rsidRPr="00000000">
      <w:pPr>
        <w:spacing w:after="60.0"/>
        <w:widowControl w:val="1"/>
      </w:pPr>
      <w:r w:rsidR="00000000" w:rsidDel="00000000" w:rsidRPr="00000000">
        <w:rPr/>
        <w:t xml:space="preserve">The following are not included in this SOW and may be quoted separately:</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On-site support (travel time and expenses billed separately)</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Hardware procurement and installation</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Custom application development</w:t>
      </w:r>
    </w:p>
    <w:p xmlns:w14="http://schemas.microsoft.com/office/word/2010/wordml" w:rsidR="00000000" w:rsidRDefault="00000000" w14:textId="00000000" w:rsidDel="00000000" w:rsidP="00000000" w:rsidRPr="00000000">
      <w:pPr>
        <w:pStyle w:val="List Paragraph"/>
        <w:numPr>
          <w:ilvl w:val="0"/>
          <w:numId w:val="2"/>
        </w:numPr>
        <w:widowControl w:val="1"/>
      </w:pPr>
      <w:r w:rsidR="00000000" w:rsidDel="00000000" w:rsidRPr="00000000">
        <w:rPr/>
        <w:t xml:space="preserve">Third-party software licensing costs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t xml:space="preserve">Major infrastructure projects (quoted via separate project SOW)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TERM</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This SOW shall commence on the Effective Date and continue for an initial term of twelve (12) months, automatically renewing for successive twelve-month periods unless terminated per the Master Service Agreement.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240.0" w:before="240.0"/>
        <w:jc w:val="center"/>
        <w:widowControl w:val="1"/>
      </w:pPr>
      <w:r w:rsidR="00000000" w:rsidDel="00000000" w:rsidRPr="00000000">
        <w:rPr>
          <w:b w:val="true"/>
          <w:sz w:val="24.0"/>
        </w:rPr>
        <w:t xml:space="preserve">ACCEPTANCE AND AUTHORIZATION</w:t>
      </w:r>
    </w:p>
    <w:p xmlns:w14="http://schemas.microsoft.com/office/word/2010/wordml" w:rsidR="00000000" w:rsidRDefault="00000000" w14:textId="00000000" w:rsidDel="00000000" w:rsidP="00000000" w:rsidRPr="00000000">
      <w:pPr>
        <w:spacing w:after="60.0" w:before="360.0"/>
        <w:widowControl w:val="1"/>
      </w:pPr>
      <w:r w:rsidR="00000000" w:rsidDel="00000000" w:rsidRPr="00000000">
        <w:rPr>
          <w:b w:val="true"/>
        </w:rPr>
        <w:t xml:space="preserve">CLIENT: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spacing w:before="480.0"/>
        <w:widowControl w:val="1"/>
      </w:pPr>
      <w:r w:rsidR="00000000" w:rsidDel="00000000" w:rsidRPr="00000000">
        <w:rPr/>
        <w:t xml:space="preserve">Signature: _________________________________    Date: ______________</w:t>
      </w:r>
    </w:p>
    <w:p xmlns:w14="http://schemas.microsoft.com/office/word/2010/wordml" w:rsidR="00000000" w:rsidRDefault="00000000" w14:textId="00000000" w:rsidDel="00000000" w:rsidP="00000000" w:rsidRPr="00000000">
      <w:pPr>
        <w:spacing w:before="120.0"/>
        <w:widowControl w:val="1"/>
      </w:pPr>
      <w:r w:rsidR="00000000" w:rsidDel="00000000" w:rsidRPr="00000000">
        <w:rPr/>
        <w:t xml:space="preserve">Printed Name: _________________________________</w:t>
      </w:r>
    </w:p>
    <w:p xmlns:w14="http://schemas.microsoft.com/office/word/2010/wordml" w:rsidR="00000000" w:rsidRDefault="00000000" w14:textId="00000000" w:rsidDel="00000000" w:rsidP="00000000" w:rsidRPr="00000000">
      <w:pPr>
        <w:spacing w:after="360.0" w:before="120.0"/>
        <w:widowControl w:val="1"/>
      </w:pPr>
      <w:r w:rsidR="00000000" w:rsidDel="00000000" w:rsidRPr="00000000">
        <w:rPr/>
        <w:t xml:space="preserve">Title: _________________________________</w:t>
      </w:r>
    </w:p>
    <w:p xmlns:w14="http://schemas.microsoft.com/office/word/2010/wordml" w:rsidR="00000000" w:rsidRDefault="00000000" w14:textId="00000000" w:rsidDel="00000000" w:rsidP="00000000" w:rsidRPr="00000000">
      <w:pPr>
        <w:spacing w:after="60.0" w:before="360.0"/>
        <w:widowControl w:val="1"/>
      </w:pPr>
      <w:r w:rsidR="00000000" w:rsidDel="00000000" w:rsidRPr="00000000">
        <w:rPr>
          <w:b w:val="true"/>
        </w:rPr>
        <w:t xml:space="preserve">DIGERATI EXPERTS:</w:t>
      </w:r>
    </w:p>
    <w:p xmlns:w14="http://schemas.microsoft.com/office/word/2010/wordml" w:rsidR="00000000" w:rsidRDefault="00000000" w14:textId="00000000" w:rsidDel="00000000" w:rsidP="00000000" w:rsidRPr="00000000">
      <w:pPr>
        <w:spacing w:before="480.0"/>
        <w:widowControl w:val="1"/>
      </w:pPr>
      <w:r w:rsidR="00000000" w:rsidDel="00000000" w:rsidRPr="00000000">
        <w:rPr/>
        <w:t xml:space="preserve">Signature: _________________________________    Date: ______________</w:t>
      </w:r>
    </w:p>
    <w:p xmlns:w14="http://schemas.microsoft.com/office/word/2010/wordml" w:rsidR="00000000" w:rsidRDefault="00000000" w14:textId="00000000" w:rsidDel="00000000" w:rsidP="00000000" w:rsidRPr="00000000">
      <w:pPr>
        <w:spacing w:before="120.0"/>
        <w:widowControl w:val="1"/>
      </w:pPr>
      <w:r w:rsidR="00000000" w:rsidDel="00000000" w:rsidRPr="00000000">
        <w:rPr/>
        <w:t xml:space="preserve">Printed Name: Joe Robinson</w:t>
      </w:r>
    </w:p>
    <w:p xmlns:w14="http://schemas.microsoft.com/office/word/2010/wordml" w:rsidR="00000000" w:rsidRDefault="00000000" w14:textId="00000000" w:rsidDel="00000000" w:rsidP="00000000" w:rsidRPr="00000000">
      <w:pPr>
        <w:spacing w:before="120.0"/>
        <w:widowControl w:val="1"/>
      </w:pPr>
      <w:r w:rsidR="00000000" w:rsidDel="00000000" w:rsidRPr="00000000">
        <w:rPr/>
        <w:t xml:space="preserve">Title: Founder &amp; Security Strategy Lead</w:t>
      </w:r>
    </w:p>
    <w:sectPr>
      <w:headerReference xmlns:r="http://schemas.openxmlformats.org/officeDocument/2006/relationships" r:id="rId6" w:type="default"/>
      <w:footerReference xmlns:r="http://schemas.openxmlformats.org/officeDocument/2006/relationships" r:id="rId7" w:type="default"/>
      <w:type w:val="nextPage"/>
      <w:pgSz w:w="11908" w:orient="portrait" w:h="16833"/>
      <w:pgMar w:header="708" w:bottom="1440" w:left="1440" w:right="1440" w:top="1440" w:footer="708" w:gutter="0"/>
      <w:cols w:equalWidth="1" w:space="720" w:num="1" w:sep="0"/>
      <w:titlePg w:val="0"/>
      <w:pgNumType w:fmt="decimal"/>
    </w:sectPr>
  </w:body>
</w:document>
</file>

<file path=word/fontTable.xml><?xml version="1.0" encoding="utf-8"?>
<w:fonts xmlns:w="http://schemas.openxmlformats.org/wordprocessingml/2006/main">
  <w:font w:name="Roboto">
    <w:embedRegular xmlns:r="http://schemas.openxmlformats.org/officeDocument/2006/relationships" r:id="rId1fcff12b-5e10-86ff-eae1-d66654b9661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sz w:val="18.0"/>
      </w:rPr>
      <w:t xml:space="preserve">Page </w:t>
    </w:r>
    <w:r w:rsidR="00000000" w:rsidDel="00000000" w:rsidRPr="00000000">
      <w:rPr/>
      <w:fldChar w:fldCharType="begin"/>
      <w:instrText>PAGE \* MERGEFORMAT</w:instrText>
      <w:fldChar w:fldCharType="separate"/>
      <w:t xml:space="preserve">#</w:t>
      <w:fldChar w:fldCharType="end"/>
    </w:r>
    <w:r w:rsidR="00000000" w:rsidDel="00000000" w:rsidRPr="00000000">
      <w:rPr>
        <w:sz w:val="18.0"/>
      </w:rPr>
      <w:t xml:space="preserve"> of </w:t>
    </w:r>
    <w:r w:rsidR="00000000" w:rsidDel="00000000" w:rsidRPr="00000000">
      <w:rPr/>
      <w:fldChar w:fldCharType="begin"/>
      <w:instrText>NUMPAGES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jc w:val="right"/>
      <w:widowControl w:val="1"/>
    </w:pPr>
    <w:r w:rsidR="00000000" w:rsidDel="00000000" w:rsidRPr="00000000">
      <w:rPr>
        <w:color w:val="666666"/>
        <w:sz w:val="18.0"/>
      </w:rPr>
      <w:t xml:space="preserve">SOW: Managed Services - Digerati Experts</w:t>
    </w: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2C5F8D"/>
      <w:sz w:val="28"/>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C5F8D"/>
      <w:sz w:val="24"/>
    </w:rPr>
    <w:aliases w:val="Heading 2"/>
    <w:unhideWhenUsed/>
    <w:qFormat/>
  </w:style>
  <w:style w:type="paragraph" w:styleId="Heading3">
    <w:name w:val="Heading 3"/>
    <w:uiPriority w:val="1"/>
    <w:basedOn w:val="Normal"/>
    <w:next w:val="Normal"/>
    <w:pPr>
      <w:spacing w:after="80.0" w:before="160.0"/>
      <w:widowControl w:val="1"/>
    </w:pPr>
    <w:rPr>
      <w:b w:val="true"/>
      <w:rFonts w:ascii="Arial" w:eastAsia="Arial" w:hAnsi="Arial" w:cs="Arial"/>
      <w:color w:val="000000"/>
      <w:sz w:val="22"/>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table" w:styleId="8738181">
    <w:uiPriority w:val="1"/>
    <w:tblPr/>
    <w:tcPr>
      <w:tcMar>
        <w:left w:w="90" w:type="dxa"/>
        <w:right w:w="90" w:type="dxa"/>
      </w:tcMar>
      <w:vAlign w:val="top"/>
    </w:tcPr>
    <w:unhideWhenUsed/>
    <w:qFormat/>
  </w:style>
  <w:style w:type="table" w:styleId="9711973">
    <w:uiPriority w:val="1"/>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1fcff12b-5e10-86ff-eae1-d66654b9661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