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81E76" w14:textId="243BF924" w:rsidR="003B0A3A" w:rsidRPr="003B0A3A" w:rsidRDefault="00945CFB" w:rsidP="003B0A3A">
      <w:pPr>
        <w:pStyle w:val="Title"/>
      </w:pPr>
      <w:r>
        <w:t>Auto-App-Configure</w:t>
      </w:r>
    </w:p>
    <w:p w14:paraId="073B0D99" w14:textId="77777777" w:rsidR="003B0A3A" w:rsidRDefault="003B0A3A" w:rsidP="003B0A3A">
      <w:pPr>
        <w:pStyle w:val="Subtitle"/>
      </w:pPr>
      <w:r>
        <w:t>Documentation and usage</w:t>
      </w:r>
    </w:p>
    <w:p w14:paraId="69D978DE" w14:textId="77777777" w:rsidR="003B0A3A" w:rsidRDefault="003B0A3A" w:rsidP="003B0A3A">
      <w:pPr>
        <w:pStyle w:val="Subtitle"/>
      </w:pPr>
    </w:p>
    <w:p w14:paraId="1B36491C" w14:textId="56FEC792" w:rsidR="003B0A3A" w:rsidRPr="003B0A3A" w:rsidRDefault="003B0A3A" w:rsidP="003B0A3A">
      <w:pPr>
        <w:pStyle w:val="Subtitle"/>
      </w:pPr>
      <w:r>
        <w:t>Application Author: Dan Anderson</w:t>
      </w:r>
    </w:p>
    <w:p w14:paraId="61C892AF" w14:textId="520B2ABC" w:rsidR="003B0A3A" w:rsidRDefault="003B0A3A" w:rsidP="00945CFB">
      <w:pPr>
        <w:pStyle w:val="Subtitle"/>
      </w:pPr>
      <w:r>
        <w:t>Do</w:t>
      </w:r>
      <w:r w:rsidR="00DF6CBD">
        <w:t>cumentation Updated: 09</w:t>
      </w:r>
      <w:r>
        <w:t>-JUN-2017</w:t>
      </w:r>
    </w:p>
    <w:p w14:paraId="438E07EB" w14:textId="360D44F9" w:rsidR="00DF6CBD" w:rsidRPr="00DF6CBD" w:rsidRDefault="00DF6CBD" w:rsidP="00DF6CBD">
      <w:pPr>
        <w:rPr>
          <w:rFonts w:eastAsiaTheme="minorEastAsia"/>
          <w:color w:val="5A5A5A" w:themeColor="text1" w:themeTint="A5"/>
          <w:spacing w:val="15"/>
        </w:rPr>
      </w:pPr>
      <w:r w:rsidRPr="00DF6CBD">
        <w:rPr>
          <w:rFonts w:eastAsiaTheme="minorEastAsia"/>
          <w:color w:val="5A5A5A" w:themeColor="text1" w:themeTint="A5"/>
          <w:spacing w:val="15"/>
        </w:rPr>
        <w:t xml:space="preserve">By: </w:t>
      </w:r>
      <w:r>
        <w:rPr>
          <w:rFonts w:eastAsiaTheme="minorEastAsia"/>
          <w:color w:val="5A5A5A" w:themeColor="text1" w:themeTint="A5"/>
          <w:spacing w:val="15"/>
        </w:rPr>
        <w:t>Dan Anderson</w:t>
      </w:r>
    </w:p>
    <w:p w14:paraId="54158C7B" w14:textId="77777777" w:rsidR="009877EF" w:rsidRDefault="009877EF"/>
    <w:sdt>
      <w:sdtPr>
        <w:rPr>
          <w:rFonts w:asciiTheme="minorHAnsi" w:eastAsiaTheme="minorHAnsi" w:hAnsiTheme="minorHAnsi" w:cstheme="minorBidi"/>
          <w:color w:val="auto"/>
          <w:sz w:val="22"/>
          <w:szCs w:val="22"/>
        </w:rPr>
        <w:id w:val="-932281337"/>
        <w:docPartObj>
          <w:docPartGallery w:val="Table of Contents"/>
          <w:docPartUnique/>
        </w:docPartObj>
      </w:sdtPr>
      <w:sdtEndPr>
        <w:rPr>
          <w:b/>
          <w:bCs/>
          <w:noProof/>
        </w:rPr>
      </w:sdtEndPr>
      <w:sdtContent>
        <w:p w14:paraId="39E01442" w14:textId="372D6990" w:rsidR="009877EF" w:rsidRDefault="009877EF">
          <w:pPr>
            <w:pStyle w:val="TOCHeading"/>
          </w:pPr>
          <w:r>
            <w:t>Table of Conte</w:t>
          </w:r>
          <w:bookmarkStart w:id="0" w:name="_GoBack"/>
          <w:bookmarkEnd w:id="0"/>
          <w:r>
            <w:t>nts</w:t>
          </w:r>
        </w:p>
        <w:p w14:paraId="1A3BB7FE" w14:textId="77777777" w:rsidR="00EE6A33" w:rsidRDefault="009877E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84779771" w:history="1">
            <w:r w:rsidR="00EE6A33" w:rsidRPr="000E14F4">
              <w:rPr>
                <w:rStyle w:val="Hyperlink"/>
                <w:noProof/>
              </w:rPr>
              <w:t>Application Inventory (Folders and Files):</w:t>
            </w:r>
            <w:r w:rsidR="00EE6A33">
              <w:rPr>
                <w:noProof/>
                <w:webHidden/>
              </w:rPr>
              <w:tab/>
            </w:r>
            <w:r w:rsidR="00EE6A33">
              <w:rPr>
                <w:noProof/>
                <w:webHidden/>
              </w:rPr>
              <w:fldChar w:fldCharType="begin"/>
            </w:r>
            <w:r w:rsidR="00EE6A33">
              <w:rPr>
                <w:noProof/>
                <w:webHidden/>
              </w:rPr>
              <w:instrText xml:space="preserve"> PAGEREF _Toc484779771 \h </w:instrText>
            </w:r>
            <w:r w:rsidR="00EE6A33">
              <w:rPr>
                <w:noProof/>
                <w:webHidden/>
              </w:rPr>
            </w:r>
            <w:r w:rsidR="00EE6A33">
              <w:rPr>
                <w:noProof/>
                <w:webHidden/>
              </w:rPr>
              <w:fldChar w:fldCharType="separate"/>
            </w:r>
            <w:r w:rsidR="00EE6A33">
              <w:rPr>
                <w:noProof/>
                <w:webHidden/>
              </w:rPr>
              <w:t>2</w:t>
            </w:r>
            <w:r w:rsidR="00EE6A33">
              <w:rPr>
                <w:noProof/>
                <w:webHidden/>
              </w:rPr>
              <w:fldChar w:fldCharType="end"/>
            </w:r>
          </w:hyperlink>
        </w:p>
        <w:p w14:paraId="000E4C3E" w14:textId="77777777" w:rsidR="00EE6A33" w:rsidRDefault="00EE6A33">
          <w:pPr>
            <w:pStyle w:val="TOC2"/>
            <w:tabs>
              <w:tab w:val="right" w:leader="dot" w:pos="10790"/>
            </w:tabs>
            <w:rPr>
              <w:rFonts w:eastAsiaTheme="minorEastAsia"/>
              <w:noProof/>
            </w:rPr>
          </w:pPr>
          <w:hyperlink w:anchor="_Toc484779772" w:history="1">
            <w:r w:rsidRPr="000E14F4">
              <w:rPr>
                <w:rStyle w:val="Hyperlink"/>
                <w:noProof/>
              </w:rPr>
              <w:t>App-config-sample</w:t>
            </w:r>
            <w:r>
              <w:rPr>
                <w:noProof/>
                <w:webHidden/>
              </w:rPr>
              <w:tab/>
            </w:r>
            <w:r>
              <w:rPr>
                <w:noProof/>
                <w:webHidden/>
              </w:rPr>
              <w:fldChar w:fldCharType="begin"/>
            </w:r>
            <w:r>
              <w:rPr>
                <w:noProof/>
                <w:webHidden/>
              </w:rPr>
              <w:instrText xml:space="preserve"> PAGEREF _Toc484779772 \h </w:instrText>
            </w:r>
            <w:r>
              <w:rPr>
                <w:noProof/>
                <w:webHidden/>
              </w:rPr>
            </w:r>
            <w:r>
              <w:rPr>
                <w:noProof/>
                <w:webHidden/>
              </w:rPr>
              <w:fldChar w:fldCharType="separate"/>
            </w:r>
            <w:r>
              <w:rPr>
                <w:noProof/>
                <w:webHidden/>
              </w:rPr>
              <w:t>2</w:t>
            </w:r>
            <w:r>
              <w:rPr>
                <w:noProof/>
                <w:webHidden/>
              </w:rPr>
              <w:fldChar w:fldCharType="end"/>
            </w:r>
          </w:hyperlink>
        </w:p>
        <w:p w14:paraId="3F8F8625" w14:textId="77777777" w:rsidR="00EE6A33" w:rsidRDefault="00EE6A33">
          <w:pPr>
            <w:pStyle w:val="TOC2"/>
            <w:tabs>
              <w:tab w:val="right" w:leader="dot" w:pos="10790"/>
            </w:tabs>
            <w:rPr>
              <w:rFonts w:eastAsiaTheme="minorEastAsia"/>
              <w:noProof/>
            </w:rPr>
          </w:pPr>
          <w:hyperlink w:anchor="_Toc484779773" w:history="1">
            <w:r w:rsidRPr="000E14F4">
              <w:rPr>
                <w:rStyle w:val="Hyperlink"/>
                <w:noProof/>
              </w:rPr>
              <w:t>App-settings</w:t>
            </w:r>
            <w:r>
              <w:rPr>
                <w:noProof/>
                <w:webHidden/>
              </w:rPr>
              <w:tab/>
            </w:r>
            <w:r>
              <w:rPr>
                <w:noProof/>
                <w:webHidden/>
              </w:rPr>
              <w:fldChar w:fldCharType="begin"/>
            </w:r>
            <w:r>
              <w:rPr>
                <w:noProof/>
                <w:webHidden/>
              </w:rPr>
              <w:instrText xml:space="preserve"> PAGEREF _Toc484779773 \h </w:instrText>
            </w:r>
            <w:r>
              <w:rPr>
                <w:noProof/>
                <w:webHidden/>
              </w:rPr>
            </w:r>
            <w:r>
              <w:rPr>
                <w:noProof/>
                <w:webHidden/>
              </w:rPr>
              <w:fldChar w:fldCharType="separate"/>
            </w:r>
            <w:r>
              <w:rPr>
                <w:noProof/>
                <w:webHidden/>
              </w:rPr>
              <w:t>2</w:t>
            </w:r>
            <w:r>
              <w:rPr>
                <w:noProof/>
                <w:webHidden/>
              </w:rPr>
              <w:fldChar w:fldCharType="end"/>
            </w:r>
          </w:hyperlink>
        </w:p>
        <w:p w14:paraId="001A05F3" w14:textId="77777777" w:rsidR="00EE6A33" w:rsidRDefault="00EE6A33">
          <w:pPr>
            <w:pStyle w:val="TOC2"/>
            <w:tabs>
              <w:tab w:val="right" w:leader="dot" w:pos="10790"/>
            </w:tabs>
            <w:rPr>
              <w:rFonts w:eastAsiaTheme="minorEastAsia"/>
              <w:noProof/>
            </w:rPr>
          </w:pPr>
          <w:hyperlink w:anchor="_Toc484779774" w:history="1">
            <w:r w:rsidRPr="000E14F4">
              <w:rPr>
                <w:rStyle w:val="Hyperlink"/>
                <w:noProof/>
              </w:rPr>
              <w:t>Modules</w:t>
            </w:r>
            <w:r>
              <w:rPr>
                <w:noProof/>
                <w:webHidden/>
              </w:rPr>
              <w:tab/>
            </w:r>
            <w:r>
              <w:rPr>
                <w:noProof/>
                <w:webHidden/>
              </w:rPr>
              <w:fldChar w:fldCharType="begin"/>
            </w:r>
            <w:r>
              <w:rPr>
                <w:noProof/>
                <w:webHidden/>
              </w:rPr>
              <w:instrText xml:space="preserve"> PAGEREF _Toc484779774 \h </w:instrText>
            </w:r>
            <w:r>
              <w:rPr>
                <w:noProof/>
                <w:webHidden/>
              </w:rPr>
            </w:r>
            <w:r>
              <w:rPr>
                <w:noProof/>
                <w:webHidden/>
              </w:rPr>
              <w:fldChar w:fldCharType="separate"/>
            </w:r>
            <w:r>
              <w:rPr>
                <w:noProof/>
                <w:webHidden/>
              </w:rPr>
              <w:t>2</w:t>
            </w:r>
            <w:r>
              <w:rPr>
                <w:noProof/>
                <w:webHidden/>
              </w:rPr>
              <w:fldChar w:fldCharType="end"/>
            </w:r>
          </w:hyperlink>
        </w:p>
        <w:p w14:paraId="0162E77D" w14:textId="77777777" w:rsidR="00EE6A33" w:rsidRDefault="00EE6A33">
          <w:pPr>
            <w:pStyle w:val="TOC2"/>
            <w:tabs>
              <w:tab w:val="right" w:leader="dot" w:pos="10790"/>
            </w:tabs>
            <w:rPr>
              <w:rFonts w:eastAsiaTheme="minorEastAsia"/>
              <w:noProof/>
            </w:rPr>
          </w:pPr>
          <w:hyperlink w:anchor="_Toc484779775" w:history="1">
            <w:r w:rsidRPr="000E14F4">
              <w:rPr>
                <w:rStyle w:val="Hyperlink"/>
                <w:noProof/>
              </w:rPr>
              <w:t>Script-config</w:t>
            </w:r>
            <w:r>
              <w:rPr>
                <w:noProof/>
                <w:webHidden/>
              </w:rPr>
              <w:tab/>
            </w:r>
            <w:r>
              <w:rPr>
                <w:noProof/>
                <w:webHidden/>
              </w:rPr>
              <w:fldChar w:fldCharType="begin"/>
            </w:r>
            <w:r>
              <w:rPr>
                <w:noProof/>
                <w:webHidden/>
              </w:rPr>
              <w:instrText xml:space="preserve"> PAGEREF _Toc484779775 \h </w:instrText>
            </w:r>
            <w:r>
              <w:rPr>
                <w:noProof/>
                <w:webHidden/>
              </w:rPr>
            </w:r>
            <w:r>
              <w:rPr>
                <w:noProof/>
                <w:webHidden/>
              </w:rPr>
              <w:fldChar w:fldCharType="separate"/>
            </w:r>
            <w:r>
              <w:rPr>
                <w:noProof/>
                <w:webHidden/>
              </w:rPr>
              <w:t>2</w:t>
            </w:r>
            <w:r>
              <w:rPr>
                <w:noProof/>
                <w:webHidden/>
              </w:rPr>
              <w:fldChar w:fldCharType="end"/>
            </w:r>
          </w:hyperlink>
        </w:p>
        <w:p w14:paraId="4A576055" w14:textId="77777777" w:rsidR="00EE6A33" w:rsidRDefault="00EE6A33">
          <w:pPr>
            <w:pStyle w:val="TOC1"/>
            <w:tabs>
              <w:tab w:val="right" w:leader="dot" w:pos="10790"/>
            </w:tabs>
            <w:rPr>
              <w:rFonts w:eastAsiaTheme="minorEastAsia"/>
              <w:noProof/>
            </w:rPr>
          </w:pPr>
          <w:hyperlink w:anchor="_Toc484779776" w:history="1">
            <w:r w:rsidRPr="000E14F4">
              <w:rPr>
                <w:rStyle w:val="Hyperlink"/>
                <w:noProof/>
              </w:rPr>
              <w:t>Directory Descriptions:</w:t>
            </w:r>
            <w:r>
              <w:rPr>
                <w:noProof/>
                <w:webHidden/>
              </w:rPr>
              <w:tab/>
            </w:r>
            <w:r>
              <w:rPr>
                <w:noProof/>
                <w:webHidden/>
              </w:rPr>
              <w:fldChar w:fldCharType="begin"/>
            </w:r>
            <w:r>
              <w:rPr>
                <w:noProof/>
                <w:webHidden/>
              </w:rPr>
              <w:instrText xml:space="preserve"> PAGEREF _Toc484779776 \h </w:instrText>
            </w:r>
            <w:r>
              <w:rPr>
                <w:noProof/>
                <w:webHidden/>
              </w:rPr>
            </w:r>
            <w:r>
              <w:rPr>
                <w:noProof/>
                <w:webHidden/>
              </w:rPr>
              <w:fldChar w:fldCharType="separate"/>
            </w:r>
            <w:r>
              <w:rPr>
                <w:noProof/>
                <w:webHidden/>
              </w:rPr>
              <w:t>3</w:t>
            </w:r>
            <w:r>
              <w:rPr>
                <w:noProof/>
                <w:webHidden/>
              </w:rPr>
              <w:fldChar w:fldCharType="end"/>
            </w:r>
          </w:hyperlink>
        </w:p>
        <w:p w14:paraId="15176E64" w14:textId="77777777" w:rsidR="00EE6A33" w:rsidRDefault="00EE6A33">
          <w:pPr>
            <w:pStyle w:val="TOC2"/>
            <w:tabs>
              <w:tab w:val="right" w:leader="dot" w:pos="10790"/>
            </w:tabs>
            <w:rPr>
              <w:rFonts w:eastAsiaTheme="minorEastAsia"/>
              <w:noProof/>
            </w:rPr>
          </w:pPr>
          <w:hyperlink w:anchor="_Toc484779777" w:history="1">
            <w:r w:rsidRPr="000E14F4">
              <w:rPr>
                <w:rStyle w:val="Hyperlink"/>
                <w:noProof/>
              </w:rPr>
              <w:t>App-config-sample</w:t>
            </w:r>
            <w:r>
              <w:rPr>
                <w:noProof/>
                <w:webHidden/>
              </w:rPr>
              <w:tab/>
            </w:r>
            <w:r>
              <w:rPr>
                <w:noProof/>
                <w:webHidden/>
              </w:rPr>
              <w:fldChar w:fldCharType="begin"/>
            </w:r>
            <w:r>
              <w:rPr>
                <w:noProof/>
                <w:webHidden/>
              </w:rPr>
              <w:instrText xml:space="preserve"> PAGEREF _Toc484779777 \h </w:instrText>
            </w:r>
            <w:r>
              <w:rPr>
                <w:noProof/>
                <w:webHidden/>
              </w:rPr>
            </w:r>
            <w:r>
              <w:rPr>
                <w:noProof/>
                <w:webHidden/>
              </w:rPr>
              <w:fldChar w:fldCharType="separate"/>
            </w:r>
            <w:r>
              <w:rPr>
                <w:noProof/>
                <w:webHidden/>
              </w:rPr>
              <w:t>3</w:t>
            </w:r>
            <w:r>
              <w:rPr>
                <w:noProof/>
                <w:webHidden/>
              </w:rPr>
              <w:fldChar w:fldCharType="end"/>
            </w:r>
          </w:hyperlink>
        </w:p>
        <w:p w14:paraId="3EF2B264" w14:textId="77777777" w:rsidR="00EE6A33" w:rsidRDefault="00EE6A33">
          <w:pPr>
            <w:pStyle w:val="TOC2"/>
            <w:tabs>
              <w:tab w:val="right" w:leader="dot" w:pos="10790"/>
            </w:tabs>
            <w:rPr>
              <w:rFonts w:eastAsiaTheme="minorEastAsia"/>
              <w:noProof/>
            </w:rPr>
          </w:pPr>
          <w:hyperlink w:anchor="_Toc484779778" w:history="1">
            <w:r w:rsidRPr="000E14F4">
              <w:rPr>
                <w:rStyle w:val="Hyperlink"/>
                <w:noProof/>
              </w:rPr>
              <w:t>App-settings</w:t>
            </w:r>
            <w:r>
              <w:rPr>
                <w:noProof/>
                <w:webHidden/>
              </w:rPr>
              <w:tab/>
            </w:r>
            <w:r>
              <w:rPr>
                <w:noProof/>
                <w:webHidden/>
              </w:rPr>
              <w:fldChar w:fldCharType="begin"/>
            </w:r>
            <w:r>
              <w:rPr>
                <w:noProof/>
                <w:webHidden/>
              </w:rPr>
              <w:instrText xml:space="preserve"> PAGEREF _Toc484779778 \h </w:instrText>
            </w:r>
            <w:r>
              <w:rPr>
                <w:noProof/>
                <w:webHidden/>
              </w:rPr>
            </w:r>
            <w:r>
              <w:rPr>
                <w:noProof/>
                <w:webHidden/>
              </w:rPr>
              <w:fldChar w:fldCharType="separate"/>
            </w:r>
            <w:r>
              <w:rPr>
                <w:noProof/>
                <w:webHidden/>
              </w:rPr>
              <w:t>3</w:t>
            </w:r>
            <w:r>
              <w:rPr>
                <w:noProof/>
                <w:webHidden/>
              </w:rPr>
              <w:fldChar w:fldCharType="end"/>
            </w:r>
          </w:hyperlink>
        </w:p>
        <w:p w14:paraId="7FB28BC7" w14:textId="77777777" w:rsidR="00EE6A33" w:rsidRDefault="00EE6A33">
          <w:pPr>
            <w:pStyle w:val="TOC2"/>
            <w:tabs>
              <w:tab w:val="right" w:leader="dot" w:pos="10790"/>
            </w:tabs>
            <w:rPr>
              <w:rFonts w:eastAsiaTheme="minorEastAsia"/>
              <w:noProof/>
            </w:rPr>
          </w:pPr>
          <w:hyperlink w:anchor="_Toc484779779" w:history="1">
            <w:r w:rsidRPr="000E14F4">
              <w:rPr>
                <w:rStyle w:val="Hyperlink"/>
                <w:noProof/>
              </w:rPr>
              <w:t>Modules</w:t>
            </w:r>
            <w:r>
              <w:rPr>
                <w:noProof/>
                <w:webHidden/>
              </w:rPr>
              <w:tab/>
            </w:r>
            <w:r>
              <w:rPr>
                <w:noProof/>
                <w:webHidden/>
              </w:rPr>
              <w:fldChar w:fldCharType="begin"/>
            </w:r>
            <w:r>
              <w:rPr>
                <w:noProof/>
                <w:webHidden/>
              </w:rPr>
              <w:instrText xml:space="preserve"> PAGEREF _Toc484779779 \h </w:instrText>
            </w:r>
            <w:r>
              <w:rPr>
                <w:noProof/>
                <w:webHidden/>
              </w:rPr>
            </w:r>
            <w:r>
              <w:rPr>
                <w:noProof/>
                <w:webHidden/>
              </w:rPr>
              <w:fldChar w:fldCharType="separate"/>
            </w:r>
            <w:r>
              <w:rPr>
                <w:noProof/>
                <w:webHidden/>
              </w:rPr>
              <w:t>3</w:t>
            </w:r>
            <w:r>
              <w:rPr>
                <w:noProof/>
                <w:webHidden/>
              </w:rPr>
              <w:fldChar w:fldCharType="end"/>
            </w:r>
          </w:hyperlink>
        </w:p>
        <w:p w14:paraId="7FA94F3E" w14:textId="77777777" w:rsidR="00EE6A33" w:rsidRDefault="00EE6A33">
          <w:pPr>
            <w:pStyle w:val="TOC2"/>
            <w:tabs>
              <w:tab w:val="right" w:leader="dot" w:pos="10790"/>
            </w:tabs>
            <w:rPr>
              <w:rFonts w:eastAsiaTheme="minorEastAsia"/>
              <w:noProof/>
            </w:rPr>
          </w:pPr>
          <w:hyperlink w:anchor="_Toc484779780" w:history="1">
            <w:r w:rsidRPr="000E14F4">
              <w:rPr>
                <w:rStyle w:val="Hyperlink"/>
                <w:noProof/>
              </w:rPr>
              <w:t>Script-config</w:t>
            </w:r>
            <w:r>
              <w:rPr>
                <w:noProof/>
                <w:webHidden/>
              </w:rPr>
              <w:tab/>
            </w:r>
            <w:r>
              <w:rPr>
                <w:noProof/>
                <w:webHidden/>
              </w:rPr>
              <w:fldChar w:fldCharType="begin"/>
            </w:r>
            <w:r>
              <w:rPr>
                <w:noProof/>
                <w:webHidden/>
              </w:rPr>
              <w:instrText xml:space="preserve"> PAGEREF _Toc484779780 \h </w:instrText>
            </w:r>
            <w:r>
              <w:rPr>
                <w:noProof/>
                <w:webHidden/>
              </w:rPr>
            </w:r>
            <w:r>
              <w:rPr>
                <w:noProof/>
                <w:webHidden/>
              </w:rPr>
              <w:fldChar w:fldCharType="separate"/>
            </w:r>
            <w:r>
              <w:rPr>
                <w:noProof/>
                <w:webHidden/>
              </w:rPr>
              <w:t>3</w:t>
            </w:r>
            <w:r>
              <w:rPr>
                <w:noProof/>
                <w:webHidden/>
              </w:rPr>
              <w:fldChar w:fldCharType="end"/>
            </w:r>
          </w:hyperlink>
        </w:p>
        <w:p w14:paraId="1D520AC4" w14:textId="77777777" w:rsidR="00EE6A33" w:rsidRDefault="00EE6A33">
          <w:pPr>
            <w:pStyle w:val="TOC1"/>
            <w:tabs>
              <w:tab w:val="right" w:leader="dot" w:pos="10790"/>
            </w:tabs>
            <w:rPr>
              <w:rFonts w:eastAsiaTheme="minorEastAsia"/>
              <w:noProof/>
            </w:rPr>
          </w:pPr>
          <w:hyperlink w:anchor="_Toc484779781" w:history="1">
            <w:r w:rsidRPr="000E14F4">
              <w:rPr>
                <w:rStyle w:val="Hyperlink"/>
                <w:noProof/>
              </w:rPr>
              <w:t>File Descriptions:</w:t>
            </w:r>
            <w:r>
              <w:rPr>
                <w:noProof/>
                <w:webHidden/>
              </w:rPr>
              <w:tab/>
            </w:r>
            <w:r>
              <w:rPr>
                <w:noProof/>
                <w:webHidden/>
              </w:rPr>
              <w:fldChar w:fldCharType="begin"/>
            </w:r>
            <w:r>
              <w:rPr>
                <w:noProof/>
                <w:webHidden/>
              </w:rPr>
              <w:instrText xml:space="preserve"> PAGEREF _Toc484779781 \h </w:instrText>
            </w:r>
            <w:r>
              <w:rPr>
                <w:noProof/>
                <w:webHidden/>
              </w:rPr>
            </w:r>
            <w:r>
              <w:rPr>
                <w:noProof/>
                <w:webHidden/>
              </w:rPr>
              <w:fldChar w:fldCharType="separate"/>
            </w:r>
            <w:r>
              <w:rPr>
                <w:noProof/>
                <w:webHidden/>
              </w:rPr>
              <w:t>4</w:t>
            </w:r>
            <w:r>
              <w:rPr>
                <w:noProof/>
                <w:webHidden/>
              </w:rPr>
              <w:fldChar w:fldCharType="end"/>
            </w:r>
          </w:hyperlink>
        </w:p>
        <w:p w14:paraId="6F73C3D0" w14:textId="77777777" w:rsidR="00EE6A33" w:rsidRDefault="00EE6A33">
          <w:pPr>
            <w:pStyle w:val="TOC2"/>
            <w:tabs>
              <w:tab w:val="right" w:leader="dot" w:pos="10790"/>
            </w:tabs>
            <w:rPr>
              <w:rFonts w:eastAsiaTheme="minorEastAsia"/>
              <w:noProof/>
            </w:rPr>
          </w:pPr>
          <w:hyperlink w:anchor="_Toc484779782" w:history="1">
            <w:r w:rsidRPr="000E14F4">
              <w:rPr>
                <w:rStyle w:val="Hyperlink"/>
                <w:noProof/>
              </w:rPr>
              <w:t>Modules/token-utils.psm1</w:t>
            </w:r>
            <w:r>
              <w:rPr>
                <w:noProof/>
                <w:webHidden/>
              </w:rPr>
              <w:tab/>
            </w:r>
            <w:r>
              <w:rPr>
                <w:noProof/>
                <w:webHidden/>
              </w:rPr>
              <w:fldChar w:fldCharType="begin"/>
            </w:r>
            <w:r>
              <w:rPr>
                <w:noProof/>
                <w:webHidden/>
              </w:rPr>
              <w:instrText xml:space="preserve"> PAGEREF _Toc484779782 \h </w:instrText>
            </w:r>
            <w:r>
              <w:rPr>
                <w:noProof/>
                <w:webHidden/>
              </w:rPr>
            </w:r>
            <w:r>
              <w:rPr>
                <w:noProof/>
                <w:webHidden/>
              </w:rPr>
              <w:fldChar w:fldCharType="separate"/>
            </w:r>
            <w:r>
              <w:rPr>
                <w:noProof/>
                <w:webHidden/>
              </w:rPr>
              <w:t>4</w:t>
            </w:r>
            <w:r>
              <w:rPr>
                <w:noProof/>
                <w:webHidden/>
              </w:rPr>
              <w:fldChar w:fldCharType="end"/>
            </w:r>
          </w:hyperlink>
        </w:p>
        <w:p w14:paraId="472BEEC2" w14:textId="77777777" w:rsidR="00EE6A33" w:rsidRDefault="00EE6A33">
          <w:pPr>
            <w:pStyle w:val="TOC2"/>
            <w:tabs>
              <w:tab w:val="right" w:leader="dot" w:pos="10790"/>
            </w:tabs>
            <w:rPr>
              <w:rFonts w:eastAsiaTheme="minorEastAsia"/>
              <w:noProof/>
            </w:rPr>
          </w:pPr>
          <w:hyperlink w:anchor="_Toc484779783" w:history="1">
            <w:r w:rsidRPr="000E14F4">
              <w:rPr>
                <w:rStyle w:val="Hyperlink"/>
                <w:noProof/>
              </w:rPr>
              <w:t>Script-config/&lt;your-app-config&gt;.config</w:t>
            </w:r>
            <w:r>
              <w:rPr>
                <w:noProof/>
                <w:webHidden/>
              </w:rPr>
              <w:tab/>
            </w:r>
            <w:r>
              <w:rPr>
                <w:noProof/>
                <w:webHidden/>
              </w:rPr>
              <w:fldChar w:fldCharType="begin"/>
            </w:r>
            <w:r>
              <w:rPr>
                <w:noProof/>
                <w:webHidden/>
              </w:rPr>
              <w:instrText xml:space="preserve"> PAGEREF _Toc484779783 \h </w:instrText>
            </w:r>
            <w:r>
              <w:rPr>
                <w:noProof/>
                <w:webHidden/>
              </w:rPr>
            </w:r>
            <w:r>
              <w:rPr>
                <w:noProof/>
                <w:webHidden/>
              </w:rPr>
              <w:fldChar w:fldCharType="separate"/>
            </w:r>
            <w:r>
              <w:rPr>
                <w:noProof/>
                <w:webHidden/>
              </w:rPr>
              <w:t>4</w:t>
            </w:r>
            <w:r>
              <w:rPr>
                <w:noProof/>
                <w:webHidden/>
              </w:rPr>
              <w:fldChar w:fldCharType="end"/>
            </w:r>
          </w:hyperlink>
        </w:p>
        <w:p w14:paraId="7B736D67" w14:textId="77777777" w:rsidR="00EE6A33" w:rsidRDefault="00EE6A33">
          <w:pPr>
            <w:pStyle w:val="TOC2"/>
            <w:tabs>
              <w:tab w:val="right" w:leader="dot" w:pos="10790"/>
            </w:tabs>
            <w:rPr>
              <w:rFonts w:eastAsiaTheme="minorEastAsia"/>
              <w:noProof/>
            </w:rPr>
          </w:pPr>
          <w:hyperlink w:anchor="_Toc484779784" w:history="1">
            <w:r w:rsidRPr="000E14F4">
              <w:rPr>
                <w:rStyle w:val="Hyperlink"/>
                <w:noProof/>
              </w:rPr>
              <w:t>App-settings/&lt;your-settings-file&gt;.csv</w:t>
            </w:r>
            <w:r>
              <w:rPr>
                <w:noProof/>
                <w:webHidden/>
              </w:rPr>
              <w:tab/>
            </w:r>
            <w:r>
              <w:rPr>
                <w:noProof/>
                <w:webHidden/>
              </w:rPr>
              <w:fldChar w:fldCharType="begin"/>
            </w:r>
            <w:r>
              <w:rPr>
                <w:noProof/>
                <w:webHidden/>
              </w:rPr>
              <w:instrText xml:space="preserve"> PAGEREF _Toc484779784 \h </w:instrText>
            </w:r>
            <w:r>
              <w:rPr>
                <w:noProof/>
                <w:webHidden/>
              </w:rPr>
            </w:r>
            <w:r>
              <w:rPr>
                <w:noProof/>
                <w:webHidden/>
              </w:rPr>
              <w:fldChar w:fldCharType="separate"/>
            </w:r>
            <w:r>
              <w:rPr>
                <w:noProof/>
                <w:webHidden/>
              </w:rPr>
              <w:t>6</w:t>
            </w:r>
            <w:r>
              <w:rPr>
                <w:noProof/>
                <w:webHidden/>
              </w:rPr>
              <w:fldChar w:fldCharType="end"/>
            </w:r>
          </w:hyperlink>
        </w:p>
        <w:p w14:paraId="1638FBF6" w14:textId="77777777" w:rsidR="00EE6A33" w:rsidRDefault="00EE6A33">
          <w:pPr>
            <w:pStyle w:val="TOC1"/>
            <w:tabs>
              <w:tab w:val="right" w:leader="dot" w:pos="10790"/>
            </w:tabs>
            <w:rPr>
              <w:rFonts w:eastAsiaTheme="minorEastAsia"/>
              <w:noProof/>
            </w:rPr>
          </w:pPr>
          <w:hyperlink w:anchor="_Toc484779785" w:history="1">
            <w:r w:rsidRPr="000E14F4">
              <w:rPr>
                <w:rStyle w:val="Hyperlink"/>
                <w:noProof/>
              </w:rPr>
              <w:t>Usage Examples:</w:t>
            </w:r>
            <w:r>
              <w:rPr>
                <w:noProof/>
                <w:webHidden/>
              </w:rPr>
              <w:tab/>
            </w:r>
            <w:r>
              <w:rPr>
                <w:noProof/>
                <w:webHidden/>
              </w:rPr>
              <w:fldChar w:fldCharType="begin"/>
            </w:r>
            <w:r>
              <w:rPr>
                <w:noProof/>
                <w:webHidden/>
              </w:rPr>
              <w:instrText xml:space="preserve"> PAGEREF _Toc484779785 \h </w:instrText>
            </w:r>
            <w:r>
              <w:rPr>
                <w:noProof/>
                <w:webHidden/>
              </w:rPr>
            </w:r>
            <w:r>
              <w:rPr>
                <w:noProof/>
                <w:webHidden/>
              </w:rPr>
              <w:fldChar w:fldCharType="separate"/>
            </w:r>
            <w:r>
              <w:rPr>
                <w:noProof/>
                <w:webHidden/>
              </w:rPr>
              <w:t>7</w:t>
            </w:r>
            <w:r>
              <w:rPr>
                <w:noProof/>
                <w:webHidden/>
              </w:rPr>
              <w:fldChar w:fldCharType="end"/>
            </w:r>
          </w:hyperlink>
        </w:p>
        <w:p w14:paraId="1F8EE0F2" w14:textId="77777777" w:rsidR="009877EF" w:rsidRDefault="009877EF">
          <w:pPr>
            <w:rPr>
              <w:b/>
              <w:bCs/>
              <w:noProof/>
            </w:rPr>
          </w:pPr>
          <w:r>
            <w:rPr>
              <w:b/>
              <w:bCs/>
              <w:noProof/>
            </w:rPr>
            <w:fldChar w:fldCharType="end"/>
          </w:r>
        </w:p>
      </w:sdtContent>
    </w:sdt>
    <w:p w14:paraId="4E41B090" w14:textId="215BA44C" w:rsidR="00327A9A" w:rsidRDefault="00327A9A">
      <w:r>
        <w:br w:type="page"/>
      </w:r>
    </w:p>
    <w:p w14:paraId="020F7C84" w14:textId="3037C6B6" w:rsidR="00945CFB" w:rsidRDefault="00327A9A" w:rsidP="00327A9A">
      <w:pPr>
        <w:pStyle w:val="Heading1"/>
      </w:pPr>
      <w:bookmarkStart w:id="1" w:name="_Toc484779771"/>
      <w:r>
        <w:lastRenderedPageBreak/>
        <w:t xml:space="preserve">Application </w:t>
      </w:r>
      <w:r w:rsidR="004760C9">
        <w:t>Inventory</w:t>
      </w:r>
      <w:r>
        <w:t xml:space="preserve"> (Folders and Files):</w:t>
      </w:r>
      <w:bookmarkEnd w:id="1"/>
    </w:p>
    <w:p w14:paraId="74ECDCA8" w14:textId="77777777" w:rsidR="00327A9A" w:rsidRDefault="00327A9A" w:rsidP="00327A9A"/>
    <w:p w14:paraId="4AD21B76" w14:textId="13314E57" w:rsidR="004760C9" w:rsidRDefault="00327A9A" w:rsidP="00A361EC">
      <w:pPr>
        <w:pStyle w:val="Heading2"/>
      </w:pPr>
      <w:bookmarkStart w:id="2" w:name="_Toc484779772"/>
      <w:r>
        <w:t>App-config-sample</w:t>
      </w:r>
      <w:bookmarkEnd w:id="2"/>
    </w:p>
    <w:p w14:paraId="3A2023FA" w14:textId="36E4CE66" w:rsidR="00327A9A" w:rsidRDefault="00327A9A" w:rsidP="00327A9A">
      <w:pPr>
        <w:pStyle w:val="ListParagraph"/>
        <w:numPr>
          <w:ilvl w:val="0"/>
          <w:numId w:val="1"/>
        </w:numPr>
      </w:pPr>
      <w:r>
        <w:t>Bin</w:t>
      </w:r>
    </w:p>
    <w:p w14:paraId="126CD09C" w14:textId="738BA74B" w:rsidR="00327A9A" w:rsidRDefault="00327A9A" w:rsidP="00327A9A">
      <w:pPr>
        <w:pStyle w:val="ListParagraph"/>
        <w:numPr>
          <w:ilvl w:val="1"/>
          <w:numId w:val="1"/>
        </w:numPr>
      </w:pPr>
      <w:r>
        <w:t>ConnectionStrings.config</w:t>
      </w:r>
    </w:p>
    <w:p w14:paraId="4F9DD20B" w14:textId="748FDC1D" w:rsidR="00327A9A" w:rsidRDefault="00327A9A" w:rsidP="00327A9A">
      <w:pPr>
        <w:pStyle w:val="ListParagraph"/>
        <w:numPr>
          <w:ilvl w:val="1"/>
          <w:numId w:val="1"/>
        </w:numPr>
      </w:pPr>
      <w:r>
        <w:t>LoggingConfiguration.config</w:t>
      </w:r>
    </w:p>
    <w:p w14:paraId="32764AB3" w14:textId="35A17502" w:rsidR="004760C9" w:rsidRDefault="00327A9A" w:rsidP="004760C9">
      <w:pPr>
        <w:pStyle w:val="ListParagraph"/>
        <w:numPr>
          <w:ilvl w:val="0"/>
          <w:numId w:val="1"/>
        </w:numPr>
      </w:pPr>
      <w:r>
        <w:t>Web.config</w:t>
      </w:r>
    </w:p>
    <w:p w14:paraId="409400FE" w14:textId="5080805A" w:rsidR="00327A9A" w:rsidRDefault="00327A9A" w:rsidP="00A361EC">
      <w:pPr>
        <w:pStyle w:val="Heading2"/>
      </w:pPr>
      <w:bookmarkStart w:id="3" w:name="_Toc484779773"/>
      <w:r>
        <w:t>App-settings</w:t>
      </w:r>
      <w:bookmarkEnd w:id="3"/>
    </w:p>
    <w:p w14:paraId="4075794A" w14:textId="0C971BCF" w:rsidR="00327A9A" w:rsidRDefault="00472B34" w:rsidP="00472B34">
      <w:pPr>
        <w:pStyle w:val="ListParagraph"/>
        <w:numPr>
          <w:ilvl w:val="0"/>
          <w:numId w:val="2"/>
        </w:numPr>
      </w:pPr>
      <w:r>
        <w:t>QA</w:t>
      </w:r>
    </w:p>
    <w:p w14:paraId="344F813A" w14:textId="3BB66BAC" w:rsidR="00472B34" w:rsidRDefault="00472B34" w:rsidP="00472B34">
      <w:pPr>
        <w:pStyle w:val="ListParagraph"/>
        <w:numPr>
          <w:ilvl w:val="1"/>
          <w:numId w:val="2"/>
        </w:numPr>
      </w:pPr>
      <w:r>
        <w:t>&lt;Region&gt;</w:t>
      </w:r>
    </w:p>
    <w:p w14:paraId="7885AFCE" w14:textId="14600FC3" w:rsidR="00472B34" w:rsidRDefault="00472B34" w:rsidP="00472B34">
      <w:pPr>
        <w:pStyle w:val="ListParagraph"/>
        <w:numPr>
          <w:ilvl w:val="2"/>
          <w:numId w:val="2"/>
        </w:numPr>
      </w:pPr>
      <w:r>
        <w:t>Common</w:t>
      </w:r>
    </w:p>
    <w:p w14:paraId="604D6672" w14:textId="44497857" w:rsidR="00472B34" w:rsidRDefault="00472B34" w:rsidP="00472B34">
      <w:pPr>
        <w:pStyle w:val="ListParagraph"/>
        <w:numPr>
          <w:ilvl w:val="2"/>
          <w:numId w:val="2"/>
        </w:numPr>
      </w:pPr>
      <w:r>
        <w:t>&lt;app specific&gt;</w:t>
      </w:r>
    </w:p>
    <w:p w14:paraId="15CA4A75" w14:textId="311C57F4" w:rsidR="00472B34" w:rsidRDefault="00472B34" w:rsidP="00472B34">
      <w:pPr>
        <w:pStyle w:val="ListParagraph"/>
        <w:numPr>
          <w:ilvl w:val="0"/>
          <w:numId w:val="2"/>
        </w:numPr>
      </w:pPr>
      <w:r>
        <w:t>TESTING</w:t>
      </w:r>
    </w:p>
    <w:p w14:paraId="519A8CE7" w14:textId="6F992519" w:rsidR="00472B34" w:rsidRDefault="00472B34" w:rsidP="00472B34">
      <w:pPr>
        <w:pStyle w:val="ListParagraph"/>
        <w:numPr>
          <w:ilvl w:val="1"/>
          <w:numId w:val="2"/>
        </w:numPr>
      </w:pPr>
      <w:r>
        <w:t>&lt;region&gt;</w:t>
      </w:r>
    </w:p>
    <w:p w14:paraId="284B661D" w14:textId="6A9D5FC6" w:rsidR="00472B34" w:rsidRDefault="00472B34" w:rsidP="00472B34">
      <w:pPr>
        <w:pStyle w:val="ListParagraph"/>
        <w:numPr>
          <w:ilvl w:val="2"/>
          <w:numId w:val="2"/>
        </w:numPr>
      </w:pPr>
      <w:r>
        <w:t>Generic settings files (for testing and examples).</w:t>
      </w:r>
    </w:p>
    <w:p w14:paraId="49E804FE" w14:textId="303DD155" w:rsidR="00327A9A" w:rsidRDefault="00327A9A" w:rsidP="00A361EC">
      <w:pPr>
        <w:pStyle w:val="Heading2"/>
      </w:pPr>
      <w:bookmarkStart w:id="4" w:name="_Toc484779774"/>
      <w:r>
        <w:t>Modules</w:t>
      </w:r>
      <w:bookmarkEnd w:id="4"/>
    </w:p>
    <w:p w14:paraId="4E947C99" w14:textId="051D1254" w:rsidR="00327A9A" w:rsidRDefault="00327A9A" w:rsidP="00327A9A">
      <w:pPr>
        <w:pStyle w:val="ListParagraph"/>
        <w:numPr>
          <w:ilvl w:val="0"/>
          <w:numId w:val="3"/>
        </w:numPr>
      </w:pPr>
      <w:r>
        <w:t>Token-utils.psm1</w:t>
      </w:r>
    </w:p>
    <w:p w14:paraId="6CC8CD04" w14:textId="2DFBEBBA" w:rsidR="00327A9A" w:rsidRDefault="00327A9A" w:rsidP="00A361EC">
      <w:pPr>
        <w:pStyle w:val="Heading2"/>
      </w:pPr>
      <w:bookmarkStart w:id="5" w:name="_Toc484779775"/>
      <w:r>
        <w:t>Script-config</w:t>
      </w:r>
      <w:bookmarkEnd w:id="5"/>
    </w:p>
    <w:p w14:paraId="4754C588" w14:textId="0A5B0C4A" w:rsidR="00327A9A" w:rsidRDefault="00472B34" w:rsidP="00327A9A">
      <w:pPr>
        <w:pStyle w:val="ListParagraph"/>
        <w:numPr>
          <w:ilvl w:val="0"/>
          <w:numId w:val="3"/>
        </w:numPr>
      </w:pPr>
      <w:r>
        <w:t>&lt;application configurations&gt;</w:t>
      </w:r>
    </w:p>
    <w:p w14:paraId="64EB3277" w14:textId="6AA31651" w:rsidR="00327A9A" w:rsidRDefault="00327A9A" w:rsidP="00327A9A">
      <w:r>
        <w:t>Auto-app-configure.ps1</w:t>
      </w:r>
    </w:p>
    <w:p w14:paraId="029170B3" w14:textId="1DE8B760" w:rsidR="008E0CA5" w:rsidRDefault="00327A9A">
      <w:r>
        <w:t>ReadMe.docx</w:t>
      </w:r>
    </w:p>
    <w:p w14:paraId="37400464" w14:textId="31EE2832" w:rsidR="00365828" w:rsidRDefault="00365828"/>
    <w:p w14:paraId="01A1A972" w14:textId="77777777" w:rsidR="00365828" w:rsidRDefault="00365828"/>
    <w:p w14:paraId="69CF5E24" w14:textId="77777777" w:rsidR="00365828" w:rsidRDefault="00365828">
      <w:r>
        <w:br w:type="page"/>
      </w:r>
    </w:p>
    <w:p w14:paraId="6E370FF9" w14:textId="7B6AFC7C" w:rsidR="00365828" w:rsidRDefault="00365828" w:rsidP="00365828">
      <w:pPr>
        <w:pStyle w:val="Heading1"/>
      </w:pPr>
      <w:bookmarkStart w:id="6" w:name="_Toc484779776"/>
      <w:r>
        <w:lastRenderedPageBreak/>
        <w:t>Directory Descriptions:</w:t>
      </w:r>
      <w:bookmarkEnd w:id="6"/>
    </w:p>
    <w:p w14:paraId="076CFE78" w14:textId="77777777" w:rsidR="00365828" w:rsidRDefault="00365828" w:rsidP="00365828"/>
    <w:p w14:paraId="52651868" w14:textId="029F4A55" w:rsidR="00365828" w:rsidRDefault="00365828" w:rsidP="00365828">
      <w:bookmarkStart w:id="7" w:name="_Toc484779777"/>
      <w:r w:rsidRPr="00AF6FE0">
        <w:rPr>
          <w:rStyle w:val="Heading2Char"/>
        </w:rPr>
        <w:t>App-config-sample</w:t>
      </w:r>
      <w:bookmarkEnd w:id="7"/>
      <w:r>
        <w:t>:</w:t>
      </w:r>
    </w:p>
    <w:p w14:paraId="21BD9F91" w14:textId="256BE2D8" w:rsidR="00365828" w:rsidRDefault="00365828" w:rsidP="00365828">
      <w:pPr>
        <w:pStyle w:val="ListParagraph"/>
        <w:numPr>
          <w:ilvl w:val="0"/>
          <w:numId w:val="3"/>
        </w:numPr>
      </w:pPr>
      <w:r>
        <w:t>This directory contains sample files for testing.</w:t>
      </w:r>
    </w:p>
    <w:p w14:paraId="5C32D6EB" w14:textId="320B3A95" w:rsidR="00365828" w:rsidRDefault="00365828" w:rsidP="00365828">
      <w:pPr>
        <w:pStyle w:val="ListParagraph"/>
        <w:numPr>
          <w:ilvl w:val="0"/>
          <w:numId w:val="3"/>
        </w:numPr>
      </w:pPr>
      <w:r>
        <w:t>Useful for ensuring a key is replaced properly before making a live change.</w:t>
      </w:r>
    </w:p>
    <w:p w14:paraId="055F0A9F" w14:textId="55DF35AA" w:rsidR="00365828" w:rsidRDefault="00365828" w:rsidP="00365828">
      <w:pPr>
        <w:pStyle w:val="ListParagraph"/>
        <w:numPr>
          <w:ilvl w:val="0"/>
          <w:numId w:val="3"/>
        </w:numPr>
      </w:pPr>
      <w:r>
        <w:t>Additional files may be added or removed at any point. The application is not dependent on any file in this directory.</w:t>
      </w:r>
    </w:p>
    <w:p w14:paraId="38A2BAA6" w14:textId="0970C440" w:rsidR="00365828" w:rsidRDefault="00365828" w:rsidP="00365828">
      <w:bookmarkStart w:id="8" w:name="_Toc484779778"/>
      <w:r w:rsidRPr="00AF6FE0">
        <w:rPr>
          <w:rStyle w:val="Heading2Char"/>
        </w:rPr>
        <w:t>App-settings</w:t>
      </w:r>
      <w:bookmarkEnd w:id="8"/>
      <w:r>
        <w:t>:</w:t>
      </w:r>
    </w:p>
    <w:p w14:paraId="0D9ADF2F" w14:textId="0A2B0ABA" w:rsidR="00365828" w:rsidRDefault="00365828" w:rsidP="00365828">
      <w:pPr>
        <w:pStyle w:val="ListParagraph"/>
        <w:numPr>
          <w:ilvl w:val="0"/>
          <w:numId w:val="4"/>
        </w:numPr>
      </w:pPr>
      <w:r>
        <w:t>This is where all the key/value pairs live when the application is running.</w:t>
      </w:r>
    </w:p>
    <w:p w14:paraId="6F1EC2FB" w14:textId="4A18D0DC" w:rsidR="00365828" w:rsidRDefault="00365828" w:rsidP="00365828">
      <w:pPr>
        <w:pStyle w:val="ListParagraph"/>
        <w:numPr>
          <w:ilvl w:val="0"/>
          <w:numId w:val="4"/>
        </w:numPr>
      </w:pPr>
      <w:r>
        <w:t xml:space="preserve">The </w:t>
      </w:r>
      <w:r w:rsidR="004F7F36">
        <w:t>sub-</w:t>
      </w:r>
      <w:r>
        <w:t>folder structure can be safely re-arranged at any time, as long as the path to the settings files are u</w:t>
      </w:r>
      <w:r w:rsidR="00B569C0">
        <w:t>pdated in the: script-config/&lt;your-app-config&gt;</w:t>
      </w:r>
      <w:r>
        <w:t xml:space="preserve"> file.</w:t>
      </w:r>
    </w:p>
    <w:p w14:paraId="2C759563" w14:textId="6B3B3AAD" w:rsidR="004F7F36" w:rsidRDefault="004F7F36" w:rsidP="004F7F36">
      <w:pPr>
        <w:pStyle w:val="ListParagraph"/>
        <w:numPr>
          <w:ilvl w:val="0"/>
          <w:numId w:val="4"/>
        </w:numPr>
      </w:pPr>
      <w:r>
        <w:t xml:space="preserve">If this directory is renamed or moved, the application script (auto-app-configure.ps1) will need to be updated so it can find the </w:t>
      </w:r>
      <w:r w:rsidR="004E38CF">
        <w:t>settings files</w:t>
      </w:r>
      <w:r>
        <w:t>.</w:t>
      </w:r>
    </w:p>
    <w:p w14:paraId="4D0EEA0C" w14:textId="2DF3210E" w:rsidR="00365828" w:rsidRDefault="00365828" w:rsidP="00365828">
      <w:bookmarkStart w:id="9" w:name="_Toc484779779"/>
      <w:r w:rsidRPr="00AF6FE0">
        <w:rPr>
          <w:rStyle w:val="Heading2Char"/>
        </w:rPr>
        <w:t>Modules</w:t>
      </w:r>
      <w:bookmarkEnd w:id="9"/>
      <w:r>
        <w:t>:</w:t>
      </w:r>
    </w:p>
    <w:p w14:paraId="6347E163" w14:textId="1FB3C799" w:rsidR="00365828" w:rsidRDefault="00365828" w:rsidP="00365828">
      <w:pPr>
        <w:pStyle w:val="ListParagraph"/>
        <w:numPr>
          <w:ilvl w:val="0"/>
          <w:numId w:val="5"/>
        </w:numPr>
      </w:pPr>
      <w:r>
        <w:t>This directory contains modules required by the application to function properly.</w:t>
      </w:r>
    </w:p>
    <w:p w14:paraId="7560DAB8" w14:textId="61BB4DB1" w:rsidR="00365828" w:rsidRDefault="00365828" w:rsidP="00365828">
      <w:pPr>
        <w:pStyle w:val="ListParagraph"/>
        <w:numPr>
          <w:ilvl w:val="0"/>
          <w:numId w:val="5"/>
        </w:numPr>
      </w:pPr>
      <w:r>
        <w:t>If this directory is renamed or moved, the application script (auto-app-configure.ps1) will need to be updated so it can find the modules.</w:t>
      </w:r>
    </w:p>
    <w:p w14:paraId="69A05E3C" w14:textId="41C5865E" w:rsidR="00365828" w:rsidRDefault="00365828" w:rsidP="00365828">
      <w:bookmarkStart w:id="10" w:name="_Toc484779780"/>
      <w:r w:rsidRPr="00AF6FE0">
        <w:rPr>
          <w:rStyle w:val="Heading2Char"/>
        </w:rPr>
        <w:t>Script-config</w:t>
      </w:r>
      <w:bookmarkEnd w:id="10"/>
      <w:r>
        <w:t>:</w:t>
      </w:r>
    </w:p>
    <w:p w14:paraId="229B7ADF" w14:textId="005264BB" w:rsidR="00365828" w:rsidRDefault="00365828" w:rsidP="00365828">
      <w:pPr>
        <w:pStyle w:val="ListParagraph"/>
        <w:numPr>
          <w:ilvl w:val="0"/>
          <w:numId w:val="6"/>
        </w:numPr>
      </w:pPr>
      <w:r>
        <w:t>This is where the main con</w:t>
      </w:r>
      <w:r w:rsidR="00B569C0">
        <w:t>figuration files live</w:t>
      </w:r>
      <w:r>
        <w:t>.</w:t>
      </w:r>
    </w:p>
    <w:p w14:paraId="57C50F73" w14:textId="6443A009" w:rsidR="00365828" w:rsidRDefault="00B569C0" w:rsidP="00365828">
      <w:pPr>
        <w:pStyle w:val="ListParagraph"/>
        <w:numPr>
          <w:ilvl w:val="0"/>
          <w:numId w:val="6"/>
        </w:numPr>
      </w:pPr>
      <w:r>
        <w:t>The &lt;your-app-config&gt;</w:t>
      </w:r>
      <w:r w:rsidR="00365828">
        <w:t>.config file is critical to the application and it will not function properly without it.</w:t>
      </w:r>
    </w:p>
    <w:p w14:paraId="0AA40C2C" w14:textId="77777777" w:rsidR="00793B81" w:rsidRDefault="00B569C0" w:rsidP="00365828">
      <w:pPr>
        <w:pStyle w:val="ListParagraph"/>
        <w:numPr>
          <w:ilvl w:val="0"/>
          <w:numId w:val="6"/>
        </w:numPr>
      </w:pPr>
      <w:r>
        <w:t xml:space="preserve">This folder exists to keep all the settings files organized. </w:t>
      </w:r>
    </w:p>
    <w:p w14:paraId="1B44DBEA" w14:textId="77777777" w:rsidR="00793B81" w:rsidRDefault="00B569C0" w:rsidP="00365828">
      <w:pPr>
        <w:pStyle w:val="ListParagraph"/>
        <w:numPr>
          <w:ilvl w:val="0"/>
          <w:numId w:val="6"/>
        </w:numPr>
      </w:pPr>
      <w:r>
        <w:t xml:space="preserve">Sub-folders can be added if required. </w:t>
      </w:r>
    </w:p>
    <w:p w14:paraId="3DD9B6B9" w14:textId="09DC48CC" w:rsidR="00B569C0" w:rsidRDefault="00B569C0" w:rsidP="00365828">
      <w:pPr>
        <w:pStyle w:val="ListParagraph"/>
        <w:numPr>
          <w:ilvl w:val="0"/>
          <w:numId w:val="6"/>
        </w:numPr>
      </w:pPr>
      <w:r>
        <w:t xml:space="preserve">When running the application, a “-ConfigFile” parameter must be passed </w:t>
      </w:r>
      <w:r w:rsidR="006E5A31">
        <w:t>during runtime. T</w:t>
      </w:r>
      <w:r>
        <w:t>echnically</w:t>
      </w:r>
      <w:r w:rsidR="006E5A31">
        <w:t xml:space="preserve"> the config file</w:t>
      </w:r>
      <w:r>
        <w:t xml:space="preserve"> can be anywhere visible to the PowerShell pro</w:t>
      </w:r>
      <w:r w:rsidR="0076176B">
        <w:t>cess, however</w:t>
      </w:r>
      <w:r w:rsidR="007A0092">
        <w:t>,</w:t>
      </w:r>
      <w:r w:rsidR="0076176B">
        <w:t xml:space="preserve"> </w:t>
      </w:r>
      <w:r>
        <w:t>keeping all configuration files located within this directory</w:t>
      </w:r>
      <w:r w:rsidR="0076176B">
        <w:t xml:space="preserve"> is considered best-practice</w:t>
      </w:r>
      <w:r>
        <w:t>.</w:t>
      </w:r>
    </w:p>
    <w:p w14:paraId="6024FBA3" w14:textId="0084A9EA" w:rsidR="00FA7FBA" w:rsidRDefault="00FA7FBA" w:rsidP="00365828"/>
    <w:p w14:paraId="335C8C71" w14:textId="77777777" w:rsidR="00FA7FBA" w:rsidRDefault="00FA7FBA" w:rsidP="00365828"/>
    <w:p w14:paraId="030EA754" w14:textId="77777777" w:rsidR="00FA7FBA" w:rsidRDefault="00FA7FBA">
      <w:r>
        <w:br w:type="page"/>
      </w:r>
    </w:p>
    <w:p w14:paraId="1749B2A6" w14:textId="4A76FF2E" w:rsidR="00FA7FBA" w:rsidRDefault="00FA7FBA" w:rsidP="00FA7FBA">
      <w:pPr>
        <w:pStyle w:val="Heading1"/>
      </w:pPr>
      <w:bookmarkStart w:id="11" w:name="_Toc484779781"/>
      <w:r>
        <w:lastRenderedPageBreak/>
        <w:t>File Descriptions:</w:t>
      </w:r>
      <w:bookmarkEnd w:id="11"/>
    </w:p>
    <w:p w14:paraId="7AD14CAA" w14:textId="77777777" w:rsidR="00FA7FBA" w:rsidRDefault="00FA7FBA" w:rsidP="00FA7FBA"/>
    <w:p w14:paraId="5228776E" w14:textId="77BDE258" w:rsidR="00FA7FBA" w:rsidRDefault="00FA7FBA" w:rsidP="00FA7FBA">
      <w:bookmarkStart w:id="12" w:name="_Toc484779782"/>
      <w:r w:rsidRPr="00AF6FE0">
        <w:rPr>
          <w:rStyle w:val="Heading2Char"/>
        </w:rPr>
        <w:t>Modu</w:t>
      </w:r>
      <w:r w:rsidR="00A47186">
        <w:rPr>
          <w:rStyle w:val="Heading2Char"/>
        </w:rPr>
        <w:t>l</w:t>
      </w:r>
      <w:r w:rsidRPr="00AF6FE0">
        <w:rPr>
          <w:rStyle w:val="Heading2Char"/>
        </w:rPr>
        <w:t>es/token-utils.psm1</w:t>
      </w:r>
      <w:bookmarkEnd w:id="12"/>
      <w:r>
        <w:t>:</w:t>
      </w:r>
    </w:p>
    <w:p w14:paraId="1203ACDC" w14:textId="4A596013" w:rsidR="00365828" w:rsidRDefault="00FA7FBA" w:rsidP="00365828">
      <w:pPr>
        <w:pStyle w:val="ListParagraph"/>
        <w:numPr>
          <w:ilvl w:val="0"/>
          <w:numId w:val="7"/>
        </w:numPr>
      </w:pPr>
      <w:r>
        <w:t>This PowerShell module contains functions for interacting with configuration files.</w:t>
      </w:r>
    </w:p>
    <w:p w14:paraId="70167E06" w14:textId="765403A6" w:rsidR="00FA7FBA" w:rsidRDefault="00EB11B1" w:rsidP="00FA7FBA">
      <w:pPr>
        <w:pStyle w:val="ListParagraph"/>
        <w:numPr>
          <w:ilvl w:val="0"/>
          <w:numId w:val="7"/>
        </w:numPr>
      </w:pPr>
      <w:r>
        <w:t>The script-config/&lt;your-app-config&gt;</w:t>
      </w:r>
      <w:r w:rsidR="00FA7FBA">
        <w:t>.config file has properties for instructing the main application (auto-app-configure.ps1) to call one of the functions in this module.</w:t>
      </w:r>
    </w:p>
    <w:p w14:paraId="255DB250" w14:textId="71DCD49B" w:rsidR="00FA7FBA" w:rsidRDefault="00FA7FBA" w:rsidP="00FA7FBA">
      <w:pPr>
        <w:pStyle w:val="ListParagraph"/>
        <w:numPr>
          <w:ilvl w:val="0"/>
          <w:numId w:val="7"/>
        </w:numPr>
      </w:pPr>
      <w:r>
        <w:t xml:space="preserve">Functions can be added to this module at any point, however alterations to existing functions should be taken with care. They are designed to be very generic and operate over a wide set </w:t>
      </w:r>
      <w:r w:rsidR="001806DB">
        <w:t xml:space="preserve">of </w:t>
      </w:r>
      <w:r>
        <w:t>use cases</w:t>
      </w:r>
      <w:r w:rsidR="001806DB">
        <w:t xml:space="preserve"> (generally ty</w:t>
      </w:r>
      <w:r w:rsidR="007E1200">
        <w:t xml:space="preserve">pe specific, like XML files, </w:t>
      </w:r>
      <w:r w:rsidR="001806DB">
        <w:t>JSON files</w:t>
      </w:r>
      <w:r w:rsidR="007E1200">
        <w:t>, standard text files, etc...</w:t>
      </w:r>
      <w:r w:rsidR="001806DB">
        <w:t>)</w:t>
      </w:r>
      <w:r>
        <w:t>.</w:t>
      </w:r>
    </w:p>
    <w:p w14:paraId="3FEBBA91" w14:textId="6B9DE96F" w:rsidR="00FA7FBA" w:rsidRDefault="00FA7FBA" w:rsidP="00FA7FBA">
      <w:pPr>
        <w:pStyle w:val="ListParagraph"/>
        <w:numPr>
          <w:ilvl w:val="0"/>
          <w:numId w:val="7"/>
        </w:numPr>
      </w:pPr>
      <w:r>
        <w:t>File specific (vs. type specific) additions should be addressed with their own function, or handled outside of these module functions.</w:t>
      </w:r>
    </w:p>
    <w:p w14:paraId="4102356A" w14:textId="65A4C253" w:rsidR="00E909CA" w:rsidRDefault="00975E8F" w:rsidP="00E909CA">
      <w:bookmarkStart w:id="13" w:name="_Toc484779783"/>
      <w:r w:rsidRPr="00AF6FE0">
        <w:rPr>
          <w:rStyle w:val="Heading2Char"/>
        </w:rPr>
        <w:t>Script-config/&lt;your-app-config&gt;</w:t>
      </w:r>
      <w:r w:rsidR="00E909CA" w:rsidRPr="00AF6FE0">
        <w:rPr>
          <w:rStyle w:val="Heading2Char"/>
        </w:rPr>
        <w:t>.config</w:t>
      </w:r>
      <w:bookmarkEnd w:id="13"/>
      <w:r w:rsidR="00E909CA">
        <w:t>:</w:t>
      </w:r>
    </w:p>
    <w:p w14:paraId="2D635F31" w14:textId="646B4A90" w:rsidR="00F932B6" w:rsidRDefault="00F932B6" w:rsidP="00F932B6">
      <w:r>
        <w:rPr>
          <w:noProof/>
        </w:rPr>
        <w:drawing>
          <wp:inline distT="0" distB="0" distL="0" distR="0" wp14:anchorId="13F513F6" wp14:editId="0A94C328">
            <wp:extent cx="6880400" cy="1717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5796" cy="1806196"/>
                    </a:xfrm>
                    <a:prstGeom prst="rect">
                      <a:avLst/>
                    </a:prstGeom>
                    <a:noFill/>
                  </pic:spPr>
                </pic:pic>
              </a:graphicData>
            </a:graphic>
          </wp:inline>
        </w:drawing>
      </w:r>
    </w:p>
    <w:p w14:paraId="29643F71" w14:textId="3BCE8153" w:rsidR="00E909CA" w:rsidRDefault="00E909CA" w:rsidP="00E909CA">
      <w:pPr>
        <w:pStyle w:val="ListParagraph"/>
        <w:numPr>
          <w:ilvl w:val="0"/>
          <w:numId w:val="8"/>
        </w:numPr>
      </w:pPr>
      <w:r>
        <w:t>This file can be considered the “glue”</w:t>
      </w:r>
      <w:r w:rsidR="004267D6">
        <w:t xml:space="preserve"> for the application and controls </w:t>
      </w:r>
      <w:r w:rsidR="001B0665">
        <w:t>its</w:t>
      </w:r>
      <w:r w:rsidR="004267D6">
        <w:t xml:space="preserve"> behavior.</w:t>
      </w:r>
    </w:p>
    <w:p w14:paraId="44433F7D" w14:textId="6F603494" w:rsidR="00E909CA" w:rsidRDefault="00E909CA" w:rsidP="00E909CA">
      <w:pPr>
        <w:pStyle w:val="ListParagraph"/>
        <w:numPr>
          <w:ilvl w:val="0"/>
          <w:numId w:val="8"/>
        </w:numPr>
      </w:pPr>
      <w:r>
        <w:t>It’s a standard XML file with a custom structure:</w:t>
      </w:r>
    </w:p>
    <w:p w14:paraId="67C40873" w14:textId="77777777" w:rsidR="00FE3BBB" w:rsidRPr="004D6C30" w:rsidRDefault="00FE3BBB" w:rsidP="00E909CA">
      <w:pPr>
        <w:pStyle w:val="ListParagraph"/>
        <w:numPr>
          <w:ilvl w:val="0"/>
          <w:numId w:val="8"/>
        </w:numPr>
        <w:rPr>
          <w:b/>
        </w:rPr>
      </w:pPr>
      <w:r w:rsidRPr="004D6C30">
        <w:rPr>
          <w:b/>
        </w:rPr>
        <w:t>&lt;root&gt;</w:t>
      </w:r>
    </w:p>
    <w:p w14:paraId="7A56CF6B" w14:textId="6F9279AC" w:rsidR="00E909CA" w:rsidRDefault="00FE3BBB" w:rsidP="00FE3BBB">
      <w:pPr>
        <w:pStyle w:val="ListParagraph"/>
        <w:numPr>
          <w:ilvl w:val="1"/>
          <w:numId w:val="8"/>
        </w:numPr>
      </w:pPr>
      <w:r>
        <w:t xml:space="preserve">The root element. Doesn’t do anything significant, but is required for xml parsing. All other elements live inside </w:t>
      </w:r>
      <w:r w:rsidR="00E3781B">
        <w:t>&lt;</w:t>
      </w:r>
      <w:r>
        <w:t>root</w:t>
      </w:r>
      <w:r w:rsidR="00E3781B">
        <w:t>&gt;</w:t>
      </w:r>
      <w:r>
        <w:t>.</w:t>
      </w:r>
    </w:p>
    <w:p w14:paraId="1B917391" w14:textId="692AD202" w:rsidR="00FE3BBB" w:rsidRPr="004D6C30" w:rsidRDefault="00FE3BBB" w:rsidP="00FE3BBB">
      <w:pPr>
        <w:pStyle w:val="ListParagraph"/>
        <w:numPr>
          <w:ilvl w:val="1"/>
          <w:numId w:val="8"/>
        </w:numPr>
        <w:rPr>
          <w:b/>
        </w:rPr>
      </w:pPr>
      <w:r w:rsidRPr="004D6C30">
        <w:rPr>
          <w:b/>
        </w:rPr>
        <w:t>&lt;globals&gt;</w:t>
      </w:r>
    </w:p>
    <w:p w14:paraId="424CE44B" w14:textId="00074DD1" w:rsidR="00FE3BBB" w:rsidRDefault="00FE3BBB" w:rsidP="00FE3BBB">
      <w:pPr>
        <w:pStyle w:val="ListParagraph"/>
        <w:numPr>
          <w:ilvl w:val="2"/>
          <w:numId w:val="8"/>
        </w:numPr>
      </w:pPr>
      <w:r>
        <w:t>Any script-wide configuration items (like a log location) can live here.</w:t>
      </w:r>
    </w:p>
    <w:p w14:paraId="25A32D23" w14:textId="0E9CC334" w:rsidR="00FE3BBB" w:rsidRDefault="00FE3BBB" w:rsidP="00FE3BBB">
      <w:pPr>
        <w:pStyle w:val="ListParagraph"/>
        <w:numPr>
          <w:ilvl w:val="2"/>
          <w:numId w:val="8"/>
        </w:numPr>
      </w:pPr>
      <w:r>
        <w:t>As of the last update, ther</w:t>
      </w:r>
      <w:r w:rsidR="00E5513A">
        <w:t>e are no active configurations. I</w:t>
      </w:r>
      <w:r>
        <w:t>t exists as a placeholder for future updates.</w:t>
      </w:r>
    </w:p>
    <w:p w14:paraId="360B438A" w14:textId="2AC77E81" w:rsidR="00FE3BBB" w:rsidRPr="004D6C30" w:rsidRDefault="00FE3BBB" w:rsidP="00FE3BBB">
      <w:pPr>
        <w:pStyle w:val="ListParagraph"/>
        <w:numPr>
          <w:ilvl w:val="1"/>
          <w:numId w:val="8"/>
        </w:numPr>
        <w:rPr>
          <w:b/>
        </w:rPr>
      </w:pPr>
      <w:r w:rsidRPr="004D6C30">
        <w:rPr>
          <w:b/>
        </w:rPr>
        <w:t>&lt;/globals&gt;</w:t>
      </w:r>
    </w:p>
    <w:p w14:paraId="17ACFB32" w14:textId="76E2FBCA" w:rsidR="00FE3BBB" w:rsidRPr="004D6C30" w:rsidRDefault="00975E8F" w:rsidP="00FE3BBB">
      <w:pPr>
        <w:pStyle w:val="ListParagraph"/>
        <w:numPr>
          <w:ilvl w:val="1"/>
          <w:numId w:val="8"/>
        </w:numPr>
        <w:rPr>
          <w:b/>
        </w:rPr>
      </w:pPr>
      <w:r w:rsidRPr="004D6C30">
        <w:rPr>
          <w:b/>
        </w:rPr>
        <w:t>&lt;app type</w:t>
      </w:r>
      <w:r w:rsidR="00FE3BBB" w:rsidRPr="004D6C30">
        <w:rPr>
          <w:b/>
        </w:rPr>
        <w:t>=””</w:t>
      </w:r>
      <w:r w:rsidRPr="004D6C30">
        <w:rPr>
          <w:b/>
        </w:rPr>
        <w:t xml:space="preserve"> region=”” environment=””</w:t>
      </w:r>
      <w:r w:rsidR="00FE3BBB" w:rsidRPr="004D6C30">
        <w:rPr>
          <w:b/>
        </w:rPr>
        <w:t>&gt;</w:t>
      </w:r>
    </w:p>
    <w:p w14:paraId="76FBB459" w14:textId="0713C1E7" w:rsidR="00FE3BBB" w:rsidRDefault="00FE3BBB" w:rsidP="00FE3BBB">
      <w:pPr>
        <w:pStyle w:val="ListParagraph"/>
        <w:numPr>
          <w:ilvl w:val="2"/>
          <w:numId w:val="8"/>
        </w:numPr>
      </w:pPr>
      <w:r>
        <w:t>This serves as the 1</w:t>
      </w:r>
      <w:r w:rsidRPr="00FE3BBB">
        <w:rPr>
          <w:vertAlign w:val="superscript"/>
        </w:rPr>
        <w:t>st</w:t>
      </w:r>
      <w:r w:rsidR="00975E8F">
        <w:t xml:space="preserve"> level container</w:t>
      </w:r>
      <w:r>
        <w:t>.</w:t>
      </w:r>
    </w:p>
    <w:p w14:paraId="00FF307F" w14:textId="77777777" w:rsidR="00975E8F" w:rsidRDefault="00975E8F" w:rsidP="00FE3BBB">
      <w:pPr>
        <w:pStyle w:val="ListParagraph"/>
        <w:numPr>
          <w:ilvl w:val="2"/>
          <w:numId w:val="8"/>
        </w:numPr>
      </w:pPr>
      <w:r>
        <w:t xml:space="preserve">It can accept as many attributes as required, but they do not serve any logical function. </w:t>
      </w:r>
    </w:p>
    <w:p w14:paraId="7B8BB194" w14:textId="51A1DD23" w:rsidR="00975E8F" w:rsidRDefault="00975E8F" w:rsidP="00FE3BBB">
      <w:pPr>
        <w:pStyle w:val="ListParagraph"/>
        <w:numPr>
          <w:ilvl w:val="2"/>
          <w:numId w:val="8"/>
        </w:numPr>
      </w:pPr>
      <w:r>
        <w:t>Type, Region, and Environment attributes are included by default to show what application the configuration belongs to, but again</w:t>
      </w:r>
      <w:r w:rsidR="00B9007C">
        <w:t>,</w:t>
      </w:r>
      <w:r>
        <w:t xml:space="preserve"> they don’t do anything in the code.</w:t>
      </w:r>
    </w:p>
    <w:p w14:paraId="126B218C" w14:textId="2723D0E4" w:rsidR="00A97981" w:rsidRDefault="00975E8F" w:rsidP="00975E8F">
      <w:pPr>
        <w:pStyle w:val="ListParagraph"/>
        <w:numPr>
          <w:ilvl w:val="2"/>
          <w:numId w:val="8"/>
        </w:numPr>
      </w:pPr>
      <w:r>
        <w:t xml:space="preserve">We can specify as many &lt;app&gt;’s as we need. The application is designed to operate on every &lt;app&gt; element inside the configuration file, however it is recommended to just include one &lt;app&gt; element and create a new configuration file for additional &lt;app&gt;’s. </w:t>
      </w:r>
    </w:p>
    <w:p w14:paraId="6E67E160" w14:textId="0059FB9C" w:rsidR="00A97981" w:rsidRPr="004D6C30" w:rsidRDefault="00A97981" w:rsidP="00A97981">
      <w:pPr>
        <w:pStyle w:val="ListParagraph"/>
        <w:numPr>
          <w:ilvl w:val="1"/>
          <w:numId w:val="8"/>
        </w:numPr>
        <w:rPr>
          <w:b/>
        </w:rPr>
      </w:pPr>
      <w:r w:rsidRPr="004D6C30">
        <w:rPr>
          <w:b/>
        </w:rPr>
        <w:t>&lt;handler settingsfile=”” activefile=””&gt;</w:t>
      </w:r>
    </w:p>
    <w:p w14:paraId="50FBF95B" w14:textId="14C03668" w:rsidR="00A97981" w:rsidRDefault="00A97981" w:rsidP="00A97981">
      <w:pPr>
        <w:pStyle w:val="ListParagraph"/>
        <w:numPr>
          <w:ilvl w:val="2"/>
          <w:numId w:val="8"/>
        </w:numPr>
      </w:pPr>
      <w:r>
        <w:t xml:space="preserve">The </w:t>
      </w:r>
      <w:r w:rsidR="00975E8F">
        <w:t>&lt;</w:t>
      </w:r>
      <w:r>
        <w:t>handler</w:t>
      </w:r>
      <w:r w:rsidR="00975E8F">
        <w:t>&gt;</w:t>
      </w:r>
      <w:r>
        <w:t xml:space="preserve"> element accepts 2 attributes:</w:t>
      </w:r>
    </w:p>
    <w:p w14:paraId="48AAB627" w14:textId="4A491A03" w:rsidR="00A97981" w:rsidRDefault="00A97981" w:rsidP="00A97981">
      <w:pPr>
        <w:pStyle w:val="ListParagraph"/>
        <w:numPr>
          <w:ilvl w:val="3"/>
          <w:numId w:val="8"/>
        </w:numPr>
      </w:pPr>
      <w:r w:rsidRPr="004D6C30">
        <w:rPr>
          <w:b/>
        </w:rPr>
        <w:t>Settingsfile</w:t>
      </w:r>
      <w:r>
        <w:t>: the path to the sett</w:t>
      </w:r>
      <w:r w:rsidR="0058266C">
        <w:t>ings file we will use.</w:t>
      </w:r>
    </w:p>
    <w:p w14:paraId="14FD08D9" w14:textId="5F7C0EB9" w:rsidR="0058266C" w:rsidRDefault="0058266C" w:rsidP="00A97981">
      <w:pPr>
        <w:pStyle w:val="ListParagraph"/>
        <w:numPr>
          <w:ilvl w:val="3"/>
          <w:numId w:val="8"/>
        </w:numPr>
      </w:pPr>
      <w:r w:rsidRPr="004D6C30">
        <w:rPr>
          <w:b/>
        </w:rPr>
        <w:t>Activefile</w:t>
      </w:r>
      <w:r>
        <w:t xml:space="preserve">: the path to the configuration file on the </w:t>
      </w:r>
      <w:r w:rsidR="00807131">
        <w:t>target</w:t>
      </w:r>
      <w:r>
        <w:t xml:space="preserve"> server</w:t>
      </w:r>
    </w:p>
    <w:p w14:paraId="7177D33B" w14:textId="395FF53D" w:rsidR="0058266C" w:rsidRDefault="00975E8F" w:rsidP="0058266C">
      <w:pPr>
        <w:pStyle w:val="ListParagraph"/>
        <w:numPr>
          <w:ilvl w:val="2"/>
          <w:numId w:val="8"/>
        </w:numPr>
      </w:pPr>
      <w:r>
        <w:t>&lt;h</w:t>
      </w:r>
      <w:r w:rsidR="0058266C">
        <w:t>andler</w:t>
      </w:r>
      <w:r>
        <w:t>&gt;’</w:t>
      </w:r>
      <w:r w:rsidR="0058266C">
        <w:t>s are 1:1. They accept a single settings file, and single active file.</w:t>
      </w:r>
    </w:p>
    <w:p w14:paraId="4EDD868F" w14:textId="77777777" w:rsidR="00975E8F" w:rsidRDefault="00975E8F" w:rsidP="00975E8F">
      <w:pPr>
        <w:pStyle w:val="ListParagraph"/>
        <w:numPr>
          <w:ilvl w:val="2"/>
          <w:numId w:val="8"/>
        </w:numPr>
      </w:pPr>
      <w:r>
        <w:t>There can be as many handlers as we need for a given &lt;app&gt;</w:t>
      </w:r>
    </w:p>
    <w:p w14:paraId="34BFA331" w14:textId="5708C1C8" w:rsidR="0058266C" w:rsidRDefault="0058266C" w:rsidP="0058266C">
      <w:pPr>
        <w:pStyle w:val="ListParagraph"/>
        <w:numPr>
          <w:ilvl w:val="2"/>
          <w:numId w:val="8"/>
        </w:numPr>
      </w:pPr>
      <w:r>
        <w:lastRenderedPageBreak/>
        <w:t xml:space="preserve">A new </w:t>
      </w:r>
      <w:r w:rsidR="00975E8F">
        <w:t>&lt;</w:t>
      </w:r>
      <w:r>
        <w:t>handler</w:t>
      </w:r>
      <w:r w:rsidR="00975E8F">
        <w:t>&gt;</w:t>
      </w:r>
      <w:r>
        <w:t xml:space="preserve"> should be created for every</w:t>
      </w:r>
      <w:r w:rsidR="004267D6">
        <w:t xml:space="preserve"> </w:t>
      </w:r>
      <w:r w:rsidR="004267D6" w:rsidRPr="004267D6">
        <w:rPr>
          <w:b/>
        </w:rPr>
        <w:t>active</w:t>
      </w:r>
      <w:r w:rsidRPr="004267D6">
        <w:rPr>
          <w:b/>
        </w:rPr>
        <w:t>file</w:t>
      </w:r>
      <w:r w:rsidR="00975E8F">
        <w:t xml:space="preserve"> we need to work with</w:t>
      </w:r>
      <w:r>
        <w:t>.</w:t>
      </w:r>
    </w:p>
    <w:p w14:paraId="280782CA" w14:textId="6152DB3A" w:rsidR="0058266C" w:rsidRDefault="0058266C" w:rsidP="0058266C">
      <w:pPr>
        <w:pStyle w:val="ListParagraph"/>
        <w:numPr>
          <w:ilvl w:val="2"/>
          <w:numId w:val="8"/>
        </w:numPr>
      </w:pPr>
      <w:r>
        <w:t>Settings files do not have to be unique and can be reused over multiple ac</w:t>
      </w:r>
      <w:r w:rsidR="004267D6">
        <w:t>tive files</w:t>
      </w:r>
      <w:r>
        <w:t>.</w:t>
      </w:r>
    </w:p>
    <w:p w14:paraId="539B1B05" w14:textId="4A512A78" w:rsidR="0058266C" w:rsidRPr="004D6C30" w:rsidRDefault="0058266C" w:rsidP="0058266C">
      <w:pPr>
        <w:pStyle w:val="ListParagraph"/>
        <w:numPr>
          <w:ilvl w:val="1"/>
          <w:numId w:val="8"/>
        </w:numPr>
        <w:rPr>
          <w:b/>
        </w:rPr>
      </w:pPr>
      <w:r w:rsidRPr="004D6C30">
        <w:rPr>
          <w:b/>
        </w:rPr>
        <w:t xml:space="preserve">&lt;runtime tokenizer=”” </w:t>
      </w:r>
      <w:r w:rsidR="00975E8F" w:rsidRPr="004D6C30">
        <w:rPr>
          <w:b/>
        </w:rPr>
        <w:t>tag</w:t>
      </w:r>
      <w:r w:rsidRPr="004D6C30">
        <w:rPr>
          <w:b/>
        </w:rPr>
        <w:t xml:space="preserve">=”” </w:t>
      </w:r>
      <w:r w:rsidR="00975E8F" w:rsidRPr="004D6C30">
        <w:rPr>
          <w:b/>
        </w:rPr>
        <w:t xml:space="preserve">allowblanktag=”” </w:t>
      </w:r>
      <w:r w:rsidRPr="004D6C30">
        <w:rPr>
          <w:b/>
        </w:rPr>
        <w:t>tokenonly=”” testmode=””&gt;</w:t>
      </w:r>
    </w:p>
    <w:p w14:paraId="173FF6E2" w14:textId="3A5557E5" w:rsidR="009C3648" w:rsidRDefault="009C3648" w:rsidP="009C3648">
      <w:pPr>
        <w:pStyle w:val="ListParagraph"/>
        <w:numPr>
          <w:ilvl w:val="2"/>
          <w:numId w:val="8"/>
        </w:numPr>
      </w:pPr>
      <w:r>
        <w:t>&lt;runtime&gt; lives inside &lt;handler&gt; and is a 1:1. There can only be a single runtime element for each handler.</w:t>
      </w:r>
      <w:r w:rsidR="00D91F8A">
        <w:t xml:space="preserve"> It accepts the following</w:t>
      </w:r>
      <w:r>
        <w:t xml:space="preserve"> attributes:</w:t>
      </w:r>
    </w:p>
    <w:p w14:paraId="4BD7EFB7" w14:textId="14C98CBC" w:rsidR="0058266C" w:rsidRDefault="0058266C" w:rsidP="0058266C">
      <w:pPr>
        <w:pStyle w:val="ListParagraph"/>
        <w:numPr>
          <w:ilvl w:val="3"/>
          <w:numId w:val="8"/>
        </w:numPr>
      </w:pPr>
      <w:r w:rsidRPr="004D6C30">
        <w:rPr>
          <w:b/>
        </w:rPr>
        <w:t>Tokenizer</w:t>
      </w:r>
      <w:r>
        <w:t>: the tokenizer function to run from modules/token-utils.psm1</w:t>
      </w:r>
    </w:p>
    <w:p w14:paraId="792A3E19" w14:textId="5AF01C7B" w:rsidR="0058266C" w:rsidRDefault="00975E8F" w:rsidP="0058266C">
      <w:pPr>
        <w:pStyle w:val="ListParagraph"/>
        <w:numPr>
          <w:ilvl w:val="3"/>
          <w:numId w:val="8"/>
        </w:numPr>
      </w:pPr>
      <w:r w:rsidRPr="004D6C30">
        <w:rPr>
          <w:b/>
        </w:rPr>
        <w:t>Tag</w:t>
      </w:r>
      <w:r w:rsidR="0058266C">
        <w:t>: can be an empty string, or can contain a value. If this attribute contains a value, the tokenizer will only apply the settings with this specific tag insi</w:t>
      </w:r>
      <w:r w:rsidR="00DA07AC">
        <w:t>de the settings file</w:t>
      </w:r>
      <w:r w:rsidR="0058266C">
        <w:t>. When left as an empty string, the tokenizer will attempt to set all values insid</w:t>
      </w:r>
      <w:r w:rsidR="00DA07AC">
        <w:t xml:space="preserve">e the settings file </w:t>
      </w:r>
      <w:r w:rsidR="0058266C">
        <w:t>regardless of the tag.</w:t>
      </w:r>
    </w:p>
    <w:p w14:paraId="488188E7" w14:textId="020C932B" w:rsidR="00DA07AC" w:rsidRDefault="00DA07AC" w:rsidP="00DA07AC">
      <w:pPr>
        <w:pStyle w:val="ListParagraph"/>
        <w:numPr>
          <w:ilvl w:val="3"/>
          <w:numId w:val="8"/>
        </w:numPr>
      </w:pPr>
      <w:r w:rsidRPr="004D6C30">
        <w:rPr>
          <w:b/>
        </w:rPr>
        <w:t>Allowblanktag</w:t>
      </w:r>
      <w:r>
        <w:t xml:space="preserve">: </w:t>
      </w:r>
      <w:r w:rsidR="00124B99">
        <w:t>can be true or false. T</w:t>
      </w:r>
      <w:r>
        <w:t xml:space="preserve">his setting adds a little more flexibility to the tag attribute. When this setting is “true” the tokenizer will also include all keys in the settings file which have a blank tag. When “false” the tokenizer will only apply the keys in the settings file with a matching tag. </w:t>
      </w:r>
      <w:r w:rsidR="00124B99">
        <w:t xml:space="preserve">Note: </w:t>
      </w:r>
      <w:r>
        <w:t>If the tag attribute is an empty string, this setting does nothing.</w:t>
      </w:r>
    </w:p>
    <w:p w14:paraId="7DC4D8FC" w14:textId="0D698E3D" w:rsidR="0058266C" w:rsidRDefault="0058266C" w:rsidP="0058266C">
      <w:pPr>
        <w:pStyle w:val="ListParagraph"/>
        <w:numPr>
          <w:ilvl w:val="3"/>
          <w:numId w:val="8"/>
        </w:numPr>
      </w:pPr>
      <w:r w:rsidRPr="004D6C30">
        <w:rPr>
          <w:b/>
        </w:rPr>
        <w:t>Tokenonly</w:t>
      </w:r>
      <w:r>
        <w:t>: can be true or false. If true, the tokenizer will write out the values in the “token” column of the settings file rather than replacing the values. Useful for troubleshooting, or testing which values in the activefile will get replaced.</w:t>
      </w:r>
    </w:p>
    <w:p w14:paraId="6F6F44B7" w14:textId="5B20C7D9" w:rsidR="00190FD1" w:rsidRDefault="0058266C" w:rsidP="00190FD1">
      <w:pPr>
        <w:pStyle w:val="ListParagraph"/>
        <w:numPr>
          <w:ilvl w:val="3"/>
          <w:numId w:val="8"/>
        </w:numPr>
      </w:pPr>
      <w:r w:rsidRPr="004D6C30">
        <w:rPr>
          <w:b/>
        </w:rPr>
        <w:t>Testmode</w:t>
      </w:r>
      <w:r>
        <w:t>: can be true or false. When set to true, the original activefile will not be replaced. Instead, the tokenizer will create a new file (in the same file path) with a “.test” extension. Useful for validating changes and ensuring values are safe before making the full replacement.</w:t>
      </w:r>
    </w:p>
    <w:p w14:paraId="1EB0E1F9" w14:textId="78974DCD" w:rsidR="0058266C" w:rsidRPr="004D6C30" w:rsidRDefault="0058266C" w:rsidP="0058266C">
      <w:pPr>
        <w:pStyle w:val="ListParagraph"/>
        <w:numPr>
          <w:ilvl w:val="1"/>
          <w:numId w:val="8"/>
        </w:numPr>
        <w:rPr>
          <w:b/>
        </w:rPr>
      </w:pPr>
      <w:r w:rsidRPr="004D6C30">
        <w:rPr>
          <w:b/>
        </w:rPr>
        <w:t>&lt;/runtime&gt;</w:t>
      </w:r>
    </w:p>
    <w:p w14:paraId="7902ED64" w14:textId="4BC49E5B" w:rsidR="00A97981" w:rsidRPr="004D6C30" w:rsidRDefault="00A97981" w:rsidP="00A97981">
      <w:pPr>
        <w:pStyle w:val="ListParagraph"/>
        <w:numPr>
          <w:ilvl w:val="1"/>
          <w:numId w:val="8"/>
        </w:numPr>
        <w:rPr>
          <w:b/>
        </w:rPr>
      </w:pPr>
      <w:r w:rsidRPr="004D6C30">
        <w:rPr>
          <w:b/>
        </w:rPr>
        <w:t>&lt;/handler&gt;</w:t>
      </w:r>
    </w:p>
    <w:p w14:paraId="622D7A57" w14:textId="282BBBB0" w:rsidR="00FE3BBB" w:rsidRPr="004D6C30" w:rsidRDefault="00FE3BBB" w:rsidP="00FE3BBB">
      <w:pPr>
        <w:pStyle w:val="ListParagraph"/>
        <w:numPr>
          <w:ilvl w:val="1"/>
          <w:numId w:val="8"/>
        </w:numPr>
        <w:rPr>
          <w:b/>
        </w:rPr>
      </w:pPr>
      <w:r w:rsidRPr="004D6C30">
        <w:rPr>
          <w:b/>
        </w:rPr>
        <w:t>&lt;/app&gt;</w:t>
      </w:r>
    </w:p>
    <w:p w14:paraId="1A0D5269" w14:textId="45DDB535" w:rsidR="00FE3BBB" w:rsidRDefault="00FE3BBB" w:rsidP="00E909CA">
      <w:pPr>
        <w:pStyle w:val="ListParagraph"/>
        <w:numPr>
          <w:ilvl w:val="0"/>
          <w:numId w:val="8"/>
        </w:numPr>
        <w:rPr>
          <w:b/>
        </w:rPr>
      </w:pPr>
      <w:r w:rsidRPr="004D6C30">
        <w:rPr>
          <w:b/>
        </w:rPr>
        <w:t>&lt;/root&gt;</w:t>
      </w:r>
    </w:p>
    <w:p w14:paraId="73BCA0CD" w14:textId="77777777" w:rsidR="00A34177" w:rsidRDefault="00A34177" w:rsidP="00A34177">
      <w:pPr>
        <w:ind w:left="360"/>
      </w:pPr>
    </w:p>
    <w:p w14:paraId="74B56314" w14:textId="77777777" w:rsidR="00A34177" w:rsidRDefault="00A34177">
      <w:r>
        <w:br w:type="page"/>
      </w:r>
    </w:p>
    <w:p w14:paraId="40F5C4AB" w14:textId="2671BEE7" w:rsidR="00A34177" w:rsidRPr="00A34177" w:rsidRDefault="00A34177" w:rsidP="00A34177">
      <w:pPr>
        <w:ind w:left="360"/>
        <w:rPr>
          <w:b/>
        </w:rPr>
      </w:pPr>
    </w:p>
    <w:p w14:paraId="76C4349A" w14:textId="085E77F8" w:rsidR="008D68F6" w:rsidRDefault="001F1B7D" w:rsidP="008D68F6">
      <w:bookmarkStart w:id="14" w:name="_Toc484779784"/>
      <w:r w:rsidRPr="00AF6FE0">
        <w:rPr>
          <w:rStyle w:val="Heading2Char"/>
        </w:rPr>
        <w:t>App-settings/&lt;your-settings-file&gt;.csv</w:t>
      </w:r>
      <w:bookmarkEnd w:id="14"/>
      <w:r>
        <w:t>:</w:t>
      </w:r>
    </w:p>
    <w:p w14:paraId="11252CF3" w14:textId="6A7D675E" w:rsidR="00A11BD2" w:rsidRPr="00A11BD2" w:rsidRDefault="00A11BD2" w:rsidP="00A11BD2">
      <w:pPr>
        <w:rPr>
          <w:b/>
        </w:rPr>
      </w:pPr>
      <w:r w:rsidRPr="00A11BD2">
        <w:rPr>
          <w:noProof/>
        </w:rPr>
        <w:drawing>
          <wp:inline distT="0" distB="0" distL="0" distR="0" wp14:anchorId="67F38086" wp14:editId="32559279">
            <wp:extent cx="6704544" cy="142328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44068" cy="1431673"/>
                    </a:xfrm>
                    <a:prstGeom prst="rect">
                      <a:avLst/>
                    </a:prstGeom>
                  </pic:spPr>
                </pic:pic>
              </a:graphicData>
            </a:graphic>
          </wp:inline>
        </w:drawing>
      </w:r>
    </w:p>
    <w:p w14:paraId="69234016" w14:textId="05B43DE0" w:rsidR="001F1B7D" w:rsidRPr="001F1B7D" w:rsidRDefault="001F1B7D" w:rsidP="001F1B7D">
      <w:pPr>
        <w:pStyle w:val="ListParagraph"/>
        <w:numPr>
          <w:ilvl w:val="0"/>
          <w:numId w:val="9"/>
        </w:numPr>
        <w:rPr>
          <w:b/>
        </w:rPr>
      </w:pPr>
      <w:r>
        <w:t>These files are how the tokenizer functions know what to replace in a given activefile (see Script-config/&lt;your-app-config&gt;.config section).</w:t>
      </w:r>
    </w:p>
    <w:p w14:paraId="56F164C8" w14:textId="5701ABED" w:rsidR="001F1B7D" w:rsidRPr="00104690" w:rsidRDefault="001F1B7D" w:rsidP="001F1B7D">
      <w:pPr>
        <w:pStyle w:val="ListParagraph"/>
        <w:numPr>
          <w:ilvl w:val="0"/>
          <w:numId w:val="9"/>
        </w:numPr>
        <w:rPr>
          <w:b/>
        </w:rPr>
      </w:pPr>
      <w:r>
        <w:t xml:space="preserve">This is just a standard .csv file with a specific column structure </w:t>
      </w:r>
      <w:r w:rsidR="00BB1B32">
        <w:t>understood by the application</w:t>
      </w:r>
      <w:r>
        <w:t>.</w:t>
      </w:r>
    </w:p>
    <w:p w14:paraId="41977620" w14:textId="5CF3D957" w:rsidR="001F1B7D" w:rsidRPr="001F1B7D" w:rsidRDefault="001F1B7D" w:rsidP="001F1B7D">
      <w:pPr>
        <w:pStyle w:val="ListParagraph"/>
        <w:numPr>
          <w:ilvl w:val="0"/>
          <w:numId w:val="9"/>
        </w:numPr>
        <w:rPr>
          <w:b/>
        </w:rPr>
      </w:pPr>
      <w:r>
        <w:t>A settings file must have the following columns:</w:t>
      </w:r>
    </w:p>
    <w:p w14:paraId="0079D52D" w14:textId="0F978382" w:rsidR="001F1B7D" w:rsidRPr="00A11BD2" w:rsidRDefault="001F1B7D" w:rsidP="001F1B7D">
      <w:pPr>
        <w:pStyle w:val="ListParagraph"/>
        <w:numPr>
          <w:ilvl w:val="1"/>
          <w:numId w:val="9"/>
        </w:numPr>
        <w:rPr>
          <w:b/>
        </w:rPr>
      </w:pPr>
      <w:r w:rsidRPr="00ED7BB4">
        <w:rPr>
          <w:b/>
        </w:rPr>
        <w:t>Tag</w:t>
      </w:r>
      <w:r>
        <w:t>: this column works with the &lt;your-app-config&gt;.config file. It corresponds directly to the “tag” attribute in the config file. This column can be blank.</w:t>
      </w:r>
    </w:p>
    <w:p w14:paraId="158FED5B" w14:textId="0A9BD9DC" w:rsidR="00A11BD2" w:rsidRPr="00A11BD2" w:rsidRDefault="00A11BD2" w:rsidP="00A11BD2">
      <w:pPr>
        <w:rPr>
          <w:b/>
        </w:rPr>
      </w:pPr>
      <w:r>
        <w:rPr>
          <w:noProof/>
        </w:rPr>
        <w:drawing>
          <wp:inline distT="0" distB="0" distL="0" distR="0" wp14:anchorId="37A50166" wp14:editId="023AEAFE">
            <wp:extent cx="6782462" cy="43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2462" cy="438170"/>
                    </a:xfrm>
                    <a:prstGeom prst="rect">
                      <a:avLst/>
                    </a:prstGeom>
                    <a:noFill/>
                  </pic:spPr>
                </pic:pic>
              </a:graphicData>
            </a:graphic>
          </wp:inline>
        </w:drawing>
      </w:r>
    </w:p>
    <w:p w14:paraId="2237C0C1" w14:textId="75A305EC" w:rsidR="001F1B7D" w:rsidRPr="001F1B7D" w:rsidRDefault="001F1B7D" w:rsidP="001F1B7D">
      <w:pPr>
        <w:pStyle w:val="ListParagraph"/>
        <w:numPr>
          <w:ilvl w:val="1"/>
          <w:numId w:val="9"/>
        </w:numPr>
        <w:rPr>
          <w:b/>
        </w:rPr>
      </w:pPr>
      <w:r w:rsidRPr="00ED7BB4">
        <w:rPr>
          <w:b/>
        </w:rPr>
        <w:t>XPath</w:t>
      </w:r>
      <w:r>
        <w:t>: this column instructs the tokenizer how to find the setting in the activefile we would like to replace. It just uses standard xpath commands.</w:t>
      </w:r>
    </w:p>
    <w:p w14:paraId="11F1A08E" w14:textId="0A273828" w:rsidR="001F1B7D" w:rsidRPr="001F1B7D" w:rsidRDefault="001F1B7D" w:rsidP="001F1B7D">
      <w:pPr>
        <w:pStyle w:val="ListParagraph"/>
        <w:numPr>
          <w:ilvl w:val="1"/>
          <w:numId w:val="9"/>
        </w:numPr>
        <w:rPr>
          <w:b/>
        </w:rPr>
      </w:pPr>
      <w:r w:rsidRPr="00ED7BB4">
        <w:rPr>
          <w:b/>
        </w:rPr>
        <w:t>Attribute</w:t>
      </w:r>
      <w:r>
        <w:t>: Once the tokenizer finds the element(s) in the activefile, this column tells the tokenizer which attribute we should replace.</w:t>
      </w:r>
    </w:p>
    <w:p w14:paraId="729AE798" w14:textId="0DB8E71B" w:rsidR="001F1B7D" w:rsidRPr="001F1B7D" w:rsidRDefault="001F1B7D" w:rsidP="001F1B7D">
      <w:pPr>
        <w:pStyle w:val="ListParagraph"/>
        <w:numPr>
          <w:ilvl w:val="1"/>
          <w:numId w:val="9"/>
        </w:numPr>
        <w:rPr>
          <w:b/>
        </w:rPr>
      </w:pPr>
      <w:r w:rsidRPr="00ED7BB4">
        <w:rPr>
          <w:b/>
        </w:rPr>
        <w:t>Token</w:t>
      </w:r>
      <w:r>
        <w:t>: this co</w:t>
      </w:r>
      <w:r w:rsidR="005D5F7A">
        <w:t>lumn is only used when tokenonly</w:t>
      </w:r>
      <w:r>
        <w:t xml:space="preserve">=”true” in the </w:t>
      </w:r>
      <w:r w:rsidR="00ED7BB4">
        <w:t>configuration file. The tokenizer will insert this value instead of the “NewValue” column. Useful for testing and ensuring the xpath is finding the correct elements in the active file.</w:t>
      </w:r>
    </w:p>
    <w:p w14:paraId="1A33A23B" w14:textId="5B287EE3" w:rsidR="001F1B7D" w:rsidRPr="00104690" w:rsidRDefault="001F1B7D" w:rsidP="001F1B7D">
      <w:pPr>
        <w:pStyle w:val="ListParagraph"/>
        <w:numPr>
          <w:ilvl w:val="1"/>
          <w:numId w:val="9"/>
        </w:numPr>
        <w:rPr>
          <w:b/>
        </w:rPr>
      </w:pPr>
      <w:r w:rsidRPr="00ED7BB4">
        <w:rPr>
          <w:b/>
        </w:rPr>
        <w:t>NewValue</w:t>
      </w:r>
      <w:r w:rsidR="00ED7BB4">
        <w:t>: this is what the tokenizer will insert into the element/attribute</w:t>
      </w:r>
      <w:r w:rsidR="00B758CD">
        <w:t xml:space="preserve"> found by the xpath if tokenonly</w:t>
      </w:r>
      <w:r w:rsidR="00ED7BB4">
        <w:t>=”false” in the configuration file.</w:t>
      </w:r>
    </w:p>
    <w:p w14:paraId="56394DA0" w14:textId="7B4A4B55" w:rsidR="00104690" w:rsidRDefault="00104690" w:rsidP="00104690"/>
    <w:p w14:paraId="4778AB23" w14:textId="77777777" w:rsidR="00104690" w:rsidRDefault="00104690" w:rsidP="00104690"/>
    <w:p w14:paraId="14B1EA92" w14:textId="77777777" w:rsidR="00104690" w:rsidRDefault="00104690">
      <w:r>
        <w:br w:type="page"/>
      </w:r>
    </w:p>
    <w:p w14:paraId="05EFFCD6" w14:textId="14E1B58E" w:rsidR="00104690" w:rsidRDefault="00104690" w:rsidP="00104690">
      <w:pPr>
        <w:pStyle w:val="Heading1"/>
      </w:pPr>
      <w:bookmarkStart w:id="15" w:name="_Toc484779785"/>
      <w:r>
        <w:lastRenderedPageBreak/>
        <w:t>Usage Examples:</w:t>
      </w:r>
      <w:bookmarkEnd w:id="15"/>
    </w:p>
    <w:p w14:paraId="1202EA43" w14:textId="77777777" w:rsidR="00104690" w:rsidRDefault="00104690" w:rsidP="00104690"/>
    <w:p w14:paraId="60687D74" w14:textId="6BB2645B" w:rsidR="00104690" w:rsidRDefault="00104690" w:rsidP="00104690">
      <w:r>
        <w:t>Executing this application is very simple. Everything is contained within the &lt;your-app-config&gt;.config and the settings files. In the simplest case, all you need to do is run the application with a config file:</w:t>
      </w:r>
    </w:p>
    <w:p w14:paraId="350BFD1B" w14:textId="77777777" w:rsidR="00104690" w:rsidRDefault="000A648B" w:rsidP="00104690">
      <w:r>
        <w:t>.\</w:t>
      </w:r>
      <w:r w:rsidR="00104690">
        <w:t>auto-app-configure.ps1 –ConfigFile “&lt;path-to-config-file&gt;”</w:t>
      </w:r>
    </w:p>
    <w:p w14:paraId="61D36C42" w14:textId="53396544" w:rsidR="00104690" w:rsidRDefault="00104690" w:rsidP="00104690">
      <w:r>
        <w:t>The script also accepts the following parameters at runtime</w:t>
      </w:r>
      <w:r w:rsidR="00C97F45">
        <w:t>. NOTE</w:t>
      </w:r>
      <w:r>
        <w:t>:</w:t>
      </w:r>
      <w:r w:rsidR="00C97F45">
        <w:t xml:space="preserve"> </w:t>
      </w:r>
      <w:r w:rsidR="00D1744D">
        <w:t>any combination of the following parameters can be passed in during runtime.</w:t>
      </w:r>
    </w:p>
    <w:p w14:paraId="0F387280" w14:textId="36D03B22" w:rsidR="00104690" w:rsidRDefault="00104690" w:rsidP="00104690">
      <w:pPr>
        <w:pStyle w:val="ListParagraph"/>
        <w:numPr>
          <w:ilvl w:val="0"/>
          <w:numId w:val="10"/>
        </w:numPr>
      </w:pPr>
      <w:r>
        <w:t>-</w:t>
      </w:r>
      <w:r w:rsidRPr="002D6997">
        <w:rPr>
          <w:b/>
        </w:rPr>
        <w:t>ConfigFIle</w:t>
      </w:r>
      <w:r>
        <w:t xml:space="preserve">: the path to the configuration file. </w:t>
      </w:r>
      <w:r w:rsidR="00C97F45">
        <w:t xml:space="preserve">This is the only required parameter. </w:t>
      </w:r>
      <w:r>
        <w:t xml:space="preserve">Usually located in the “script-confg” directory. </w:t>
      </w:r>
      <w:r w:rsidR="00AD5711">
        <w:t xml:space="preserve">NOTE: </w:t>
      </w:r>
      <w:r>
        <w:t xml:space="preserve">If running this application from </w:t>
      </w:r>
      <w:r w:rsidR="00AD5711">
        <w:t>an automated process, relative file paths don’t work very well. This is more of a PowerShell limitation vs. a code limitation.</w:t>
      </w:r>
    </w:p>
    <w:p w14:paraId="73E0ECAF" w14:textId="041F92A0" w:rsidR="00D20A5F" w:rsidRDefault="00D20A5F" w:rsidP="00D20A5F">
      <w:r>
        <w:t>.\auto-app-configure.ps1 –ConfigFile “&lt;path-to-config-file&gt;”</w:t>
      </w:r>
    </w:p>
    <w:p w14:paraId="7C600957" w14:textId="5846174C" w:rsidR="00AD5711" w:rsidRDefault="00AD5711" w:rsidP="00104690">
      <w:pPr>
        <w:pStyle w:val="ListParagraph"/>
        <w:numPr>
          <w:ilvl w:val="0"/>
          <w:numId w:val="10"/>
        </w:numPr>
      </w:pPr>
      <w:r>
        <w:t>-</w:t>
      </w:r>
      <w:r w:rsidRPr="002D6997">
        <w:rPr>
          <w:b/>
        </w:rPr>
        <w:t>ModuleDir</w:t>
      </w:r>
      <w:r>
        <w:t>: if you relocate the directory of the required modules (not recommended), the script will need this filled in with the new location. By default, the script knows to look inside its own directory for the modules. This parameter does not need to be passed in if you don’t relocate the modules.</w:t>
      </w:r>
    </w:p>
    <w:p w14:paraId="757231BE" w14:textId="11EA1268" w:rsidR="000A648B" w:rsidRDefault="000A648B" w:rsidP="00D20A5F">
      <w:r>
        <w:t>.\auto-app-configure.ps1 –ConfigFile “&lt;some-config-file&gt;”–ModuleDir “</w:t>
      </w:r>
      <w:r w:rsidR="00D20A5F">
        <w:t>&lt;</w:t>
      </w:r>
      <w:r>
        <w:t>path-to-the-modules&gt;”</w:t>
      </w:r>
    </w:p>
    <w:p w14:paraId="4AA8A3A6" w14:textId="2A0D1E48" w:rsidR="00AD5711" w:rsidRDefault="00AD5711" w:rsidP="00104690">
      <w:pPr>
        <w:pStyle w:val="ListParagraph"/>
        <w:numPr>
          <w:ilvl w:val="0"/>
          <w:numId w:val="10"/>
        </w:numPr>
      </w:pPr>
      <w:r>
        <w:t>-</w:t>
      </w:r>
      <w:r w:rsidRPr="002D6997">
        <w:rPr>
          <w:b/>
        </w:rPr>
        <w:t>AppSettingsDir</w:t>
      </w:r>
      <w:r>
        <w:t xml:space="preserve">: </w:t>
      </w:r>
      <w:r w:rsidR="00F42BD5">
        <w:t xml:space="preserve">This is a convenience parameter for the </w:t>
      </w:r>
      <w:r w:rsidR="00396E8C">
        <w:t>configuration</w:t>
      </w:r>
      <w:r w:rsidR="00F42BD5">
        <w:t xml:space="preserve"> files. Whatever is passed into this parameter will update the {{APPSETTINGS}} token in the configuration file. This is useful for settingsfile paths in the handlers. Example, if you have all settings files in “C:\Settings-Files” you can set the path inside the configuration file to {{APPSETTINGS}}, and pass –</w:t>
      </w:r>
      <w:r w:rsidR="00F42BD5" w:rsidRPr="00F42BD5">
        <w:t xml:space="preserve"> </w:t>
      </w:r>
      <w:r w:rsidR="00F42BD5">
        <w:t xml:space="preserve">AppSettingsDir “C:\Settings-Files” during runtime. This parameter does not need to be passed in, and by default the application assumes you will be using the “app-settings” directory located within the </w:t>
      </w:r>
      <w:r w:rsidR="00087674">
        <w:t>default folder s</w:t>
      </w:r>
      <w:r w:rsidR="00F42BD5">
        <w:t>tructure.</w:t>
      </w:r>
    </w:p>
    <w:p w14:paraId="220002EF" w14:textId="5A9076A5" w:rsidR="00A11BD2" w:rsidRDefault="00A11BD2" w:rsidP="00A11BD2">
      <w:r>
        <w:rPr>
          <w:noProof/>
        </w:rPr>
        <w:drawing>
          <wp:inline distT="0" distB="0" distL="0" distR="0" wp14:anchorId="47EFAF11" wp14:editId="63A91641">
            <wp:extent cx="6798365" cy="426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91074" cy="501608"/>
                    </a:xfrm>
                    <a:prstGeom prst="rect">
                      <a:avLst/>
                    </a:prstGeom>
                    <a:noFill/>
                  </pic:spPr>
                </pic:pic>
              </a:graphicData>
            </a:graphic>
          </wp:inline>
        </w:drawing>
      </w:r>
    </w:p>
    <w:p w14:paraId="32B8454C" w14:textId="204632BD" w:rsidR="000A648B" w:rsidRDefault="000A648B" w:rsidP="00D20A5F">
      <w:r>
        <w:t>.\auto-app-configure.ps1 –ConfigFile “&lt;some-config-file&gt;”–AppSettingsDir “</w:t>
      </w:r>
      <w:r w:rsidR="00D20A5F">
        <w:t>&lt;</w:t>
      </w:r>
      <w:r>
        <w:t>path-to-the-app-settings&gt;”</w:t>
      </w:r>
    </w:p>
    <w:p w14:paraId="23EA5EC7" w14:textId="77777777" w:rsidR="00A11BD2" w:rsidRDefault="00A11BD2" w:rsidP="00D20A5F"/>
    <w:p w14:paraId="26C16ADC" w14:textId="77777777" w:rsidR="00A11BD2" w:rsidRDefault="00A11BD2">
      <w:r>
        <w:br w:type="page"/>
      </w:r>
    </w:p>
    <w:p w14:paraId="23125B6E" w14:textId="7142B25C" w:rsidR="00A11BD2" w:rsidRDefault="00A11BD2" w:rsidP="00D20A5F"/>
    <w:p w14:paraId="127D6EFE" w14:textId="3C213209" w:rsidR="00AD5711" w:rsidRDefault="00AD5711" w:rsidP="00104690">
      <w:pPr>
        <w:pStyle w:val="ListParagraph"/>
        <w:numPr>
          <w:ilvl w:val="0"/>
          <w:numId w:val="10"/>
        </w:numPr>
      </w:pPr>
      <w:r>
        <w:t>-</w:t>
      </w:r>
      <w:r w:rsidR="00A47186" w:rsidRPr="002D6997">
        <w:rPr>
          <w:b/>
        </w:rPr>
        <w:t>WebAppRoot</w:t>
      </w:r>
      <w:r w:rsidR="00A47186">
        <w:t>:</w:t>
      </w:r>
      <w:r>
        <w:t xml:space="preserve"> This is a convenience parameter for the configuration files. Whatever is passed into this parameter will update the {{WEBAPPROOT}} token in the configuration file. This is useful for activefile paths in the handlers. Example, if you have all components installed to “C:\inetpub\wwwroot” on the server, you can set the path inside the configuration file to {{WEBAPPROOT}}, and pass –WebAppRoot “C:\intetpub\wwwroot” during runtime. Where this functionality shines is if locat</w:t>
      </w:r>
      <w:r w:rsidR="00F42BD5">
        <w:t>ions change on the server, you don’t need to update all the paths inside the configuration files.</w:t>
      </w:r>
    </w:p>
    <w:p w14:paraId="034F6642" w14:textId="39AA247A" w:rsidR="00A11BD2" w:rsidRDefault="00A11BD2" w:rsidP="00A11BD2">
      <w:r>
        <w:rPr>
          <w:noProof/>
        </w:rPr>
        <w:drawing>
          <wp:inline distT="0" distB="0" distL="0" distR="0" wp14:anchorId="255C4732" wp14:editId="1A824504">
            <wp:extent cx="6840278" cy="4293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6086" cy="502549"/>
                    </a:xfrm>
                    <a:prstGeom prst="rect">
                      <a:avLst/>
                    </a:prstGeom>
                    <a:noFill/>
                  </pic:spPr>
                </pic:pic>
              </a:graphicData>
            </a:graphic>
          </wp:inline>
        </w:drawing>
      </w:r>
    </w:p>
    <w:p w14:paraId="46D7B3E0" w14:textId="28465C66" w:rsidR="000A648B" w:rsidRDefault="000A648B" w:rsidP="00D20A5F">
      <w:r>
        <w:t>.\auto-app-configure.ps1 –ConfigFile “&lt;some-config-file&gt;” –</w:t>
      </w:r>
      <w:r w:rsidRPr="000A648B">
        <w:t xml:space="preserve"> </w:t>
      </w:r>
      <w:r w:rsidR="00D20A5F">
        <w:t xml:space="preserve">WebAppRoot </w:t>
      </w:r>
      <w:r>
        <w:t>“C:\inetpub\wwwroot”</w:t>
      </w:r>
    </w:p>
    <w:p w14:paraId="652D4213" w14:textId="0D813968" w:rsidR="00A11BD2" w:rsidRDefault="00F42BD5" w:rsidP="00A11BD2">
      <w:pPr>
        <w:pStyle w:val="ListParagraph"/>
        <w:numPr>
          <w:ilvl w:val="0"/>
          <w:numId w:val="10"/>
        </w:numPr>
      </w:pPr>
      <w:r>
        <w:t>-</w:t>
      </w:r>
      <w:r w:rsidR="00A47186" w:rsidRPr="002D6997">
        <w:rPr>
          <w:b/>
        </w:rPr>
        <w:t>ServiceRoot</w:t>
      </w:r>
      <w:r w:rsidR="00A47186">
        <w:t>:</w:t>
      </w:r>
      <w:r>
        <w:t xml:space="preserve"> This is a convenience parameter for the configuration files. Whatever is passed into this parameter will update the {{SERVICEROOT}} token in the configuration file. This is useful for activefile paths in the handlers. Example, if you have all components installed to “</w:t>
      </w:r>
      <w:r w:rsidR="006232D1">
        <w:t>E:\Services</w:t>
      </w:r>
      <w:r>
        <w:t>” on the server, you can set the path inside the configuration file to {{</w:t>
      </w:r>
      <w:r w:rsidR="006232D1">
        <w:t>SERVICEROOT</w:t>
      </w:r>
      <w:r>
        <w:t>}}, and pass –</w:t>
      </w:r>
      <w:r w:rsidR="006232D1" w:rsidRPr="006232D1">
        <w:t xml:space="preserve"> </w:t>
      </w:r>
      <w:r w:rsidR="006232D1">
        <w:t xml:space="preserve">ServiceRoot </w:t>
      </w:r>
      <w:r>
        <w:t>“</w:t>
      </w:r>
      <w:r w:rsidR="006232D1">
        <w:t>E:\Services</w:t>
      </w:r>
      <w:r>
        <w:t>” during runtime. Where this functionality shines is if locations change on the server, you don’t need to update all the paths inside the configuration files.</w:t>
      </w:r>
    </w:p>
    <w:p w14:paraId="2C8AA6CA" w14:textId="7B804751" w:rsidR="00A11BD2" w:rsidRDefault="00A11BD2" w:rsidP="00A11BD2">
      <w:r>
        <w:rPr>
          <w:noProof/>
        </w:rPr>
        <w:drawing>
          <wp:inline distT="0" distB="0" distL="0" distR="0" wp14:anchorId="06791E2C" wp14:editId="22600215">
            <wp:extent cx="6817912" cy="4611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61614" cy="518246"/>
                    </a:xfrm>
                    <a:prstGeom prst="rect">
                      <a:avLst/>
                    </a:prstGeom>
                    <a:noFill/>
                  </pic:spPr>
                </pic:pic>
              </a:graphicData>
            </a:graphic>
          </wp:inline>
        </w:drawing>
      </w:r>
    </w:p>
    <w:p w14:paraId="01FCB97C" w14:textId="70396BCD" w:rsidR="000A648B" w:rsidRPr="00104690" w:rsidRDefault="000A648B" w:rsidP="00D20A5F">
      <w:r>
        <w:t>.\auto-app-configure.ps1 –ConfigFile “&lt;some-config-file&gt;” –</w:t>
      </w:r>
      <w:r w:rsidRPr="000A648B">
        <w:t xml:space="preserve"> </w:t>
      </w:r>
      <w:r>
        <w:t>ServiceRoot</w:t>
      </w:r>
      <w:r w:rsidRPr="000A648B">
        <w:t xml:space="preserve"> </w:t>
      </w:r>
      <w:r>
        <w:t>“E:\Services”</w:t>
      </w:r>
    </w:p>
    <w:sectPr w:rsidR="000A648B" w:rsidRPr="00104690" w:rsidSect="00A11B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B2E04"/>
    <w:multiLevelType w:val="hybridMultilevel"/>
    <w:tmpl w:val="3CE8E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70885"/>
    <w:multiLevelType w:val="hybridMultilevel"/>
    <w:tmpl w:val="FEF4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C1FD5"/>
    <w:multiLevelType w:val="hybridMultilevel"/>
    <w:tmpl w:val="8DFE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4295B"/>
    <w:multiLevelType w:val="hybridMultilevel"/>
    <w:tmpl w:val="6D12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65ECC"/>
    <w:multiLevelType w:val="hybridMultilevel"/>
    <w:tmpl w:val="28A6C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237D3"/>
    <w:multiLevelType w:val="hybridMultilevel"/>
    <w:tmpl w:val="CE82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F6479"/>
    <w:multiLevelType w:val="hybridMultilevel"/>
    <w:tmpl w:val="69F8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D76E7"/>
    <w:multiLevelType w:val="hybridMultilevel"/>
    <w:tmpl w:val="AD0E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E5C1D"/>
    <w:multiLevelType w:val="hybridMultilevel"/>
    <w:tmpl w:val="0902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37ACE"/>
    <w:multiLevelType w:val="hybridMultilevel"/>
    <w:tmpl w:val="0F0ED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3"/>
  </w:num>
  <w:num w:numId="5">
    <w:abstractNumId w:val="7"/>
  </w:num>
  <w:num w:numId="6">
    <w:abstractNumId w:val="6"/>
  </w:num>
  <w:num w:numId="7">
    <w:abstractNumId w:val="5"/>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EEC"/>
    <w:rsid w:val="00087674"/>
    <w:rsid w:val="000A648B"/>
    <w:rsid w:val="00104690"/>
    <w:rsid w:val="00124B99"/>
    <w:rsid w:val="001806DB"/>
    <w:rsid w:val="00190FD1"/>
    <w:rsid w:val="001B0665"/>
    <w:rsid w:val="001F1B7D"/>
    <w:rsid w:val="002D440B"/>
    <w:rsid w:val="002D6997"/>
    <w:rsid w:val="00327A9A"/>
    <w:rsid w:val="00365828"/>
    <w:rsid w:val="00396E8C"/>
    <w:rsid w:val="003A7615"/>
    <w:rsid w:val="003B0A3A"/>
    <w:rsid w:val="004267D6"/>
    <w:rsid w:val="00471A06"/>
    <w:rsid w:val="00472B34"/>
    <w:rsid w:val="004760C9"/>
    <w:rsid w:val="004D2EEC"/>
    <w:rsid w:val="004D6C30"/>
    <w:rsid w:val="004E38CF"/>
    <w:rsid w:val="004F7F36"/>
    <w:rsid w:val="0058266C"/>
    <w:rsid w:val="005D5F7A"/>
    <w:rsid w:val="006232D1"/>
    <w:rsid w:val="006E5A31"/>
    <w:rsid w:val="0076176B"/>
    <w:rsid w:val="00793B81"/>
    <w:rsid w:val="007A0092"/>
    <w:rsid w:val="007E1200"/>
    <w:rsid w:val="00807131"/>
    <w:rsid w:val="008D68F6"/>
    <w:rsid w:val="008E0CA5"/>
    <w:rsid w:val="00945CFB"/>
    <w:rsid w:val="00975E8F"/>
    <w:rsid w:val="009877EF"/>
    <w:rsid w:val="009C3648"/>
    <w:rsid w:val="00A11BD2"/>
    <w:rsid w:val="00A34177"/>
    <w:rsid w:val="00A361EC"/>
    <w:rsid w:val="00A47186"/>
    <w:rsid w:val="00A97981"/>
    <w:rsid w:val="00AD55AB"/>
    <w:rsid w:val="00AD5711"/>
    <w:rsid w:val="00AF6FE0"/>
    <w:rsid w:val="00B569C0"/>
    <w:rsid w:val="00B56D1A"/>
    <w:rsid w:val="00B758CD"/>
    <w:rsid w:val="00B9007C"/>
    <w:rsid w:val="00BA28E6"/>
    <w:rsid w:val="00BB1B32"/>
    <w:rsid w:val="00C97F45"/>
    <w:rsid w:val="00CA4068"/>
    <w:rsid w:val="00CD5A95"/>
    <w:rsid w:val="00D1744D"/>
    <w:rsid w:val="00D20A5F"/>
    <w:rsid w:val="00D91F8A"/>
    <w:rsid w:val="00DA07AC"/>
    <w:rsid w:val="00DF6CBD"/>
    <w:rsid w:val="00E3781B"/>
    <w:rsid w:val="00E5513A"/>
    <w:rsid w:val="00E909CA"/>
    <w:rsid w:val="00EB11B1"/>
    <w:rsid w:val="00ED7BB4"/>
    <w:rsid w:val="00EE6A33"/>
    <w:rsid w:val="00F42BD5"/>
    <w:rsid w:val="00F932B6"/>
    <w:rsid w:val="00FA7FBA"/>
    <w:rsid w:val="00F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6392"/>
  <w15:chartTrackingRefBased/>
  <w15:docId w15:val="{0B59DEDC-1AFD-4DBE-A5CF-5D830034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C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5C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27A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7A9A"/>
    <w:pPr>
      <w:ind w:left="720"/>
      <w:contextualSpacing/>
    </w:pPr>
  </w:style>
  <w:style w:type="paragraph" w:styleId="TOCHeading">
    <w:name w:val="TOC Heading"/>
    <w:basedOn w:val="Heading1"/>
    <w:next w:val="Normal"/>
    <w:uiPriority w:val="39"/>
    <w:unhideWhenUsed/>
    <w:qFormat/>
    <w:rsid w:val="009877EF"/>
    <w:pPr>
      <w:outlineLvl w:val="9"/>
    </w:pPr>
  </w:style>
  <w:style w:type="paragraph" w:styleId="TOC1">
    <w:name w:val="toc 1"/>
    <w:basedOn w:val="Normal"/>
    <w:next w:val="Normal"/>
    <w:autoRedefine/>
    <w:uiPriority w:val="39"/>
    <w:unhideWhenUsed/>
    <w:rsid w:val="009877EF"/>
    <w:pPr>
      <w:spacing w:after="100"/>
    </w:pPr>
  </w:style>
  <w:style w:type="character" w:styleId="Hyperlink">
    <w:name w:val="Hyperlink"/>
    <w:basedOn w:val="DefaultParagraphFont"/>
    <w:uiPriority w:val="99"/>
    <w:unhideWhenUsed/>
    <w:rsid w:val="009877EF"/>
    <w:rPr>
      <w:color w:val="0563C1" w:themeColor="hyperlink"/>
      <w:u w:val="single"/>
    </w:rPr>
  </w:style>
  <w:style w:type="character" w:customStyle="1" w:styleId="Heading2Char">
    <w:name w:val="Heading 2 Char"/>
    <w:basedOn w:val="DefaultParagraphFont"/>
    <w:link w:val="Heading2"/>
    <w:uiPriority w:val="9"/>
    <w:rsid w:val="00A361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6F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D95A8-A142-4104-AEA6-B0D6B7B4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Brightstar</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Anderson</dc:creator>
  <cp:keywords/>
  <dc:description/>
  <cp:lastModifiedBy>Dan Anderson</cp:lastModifiedBy>
  <cp:revision>57</cp:revision>
  <dcterms:created xsi:type="dcterms:W3CDTF">2017-06-05T20:29:00Z</dcterms:created>
  <dcterms:modified xsi:type="dcterms:W3CDTF">2017-06-09T17:54:00Z</dcterms:modified>
</cp:coreProperties>
</file>