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Satark — Step-by-Step Solution Flow</w:t>
      </w:r>
    </w:p>
    <w:p>
      <w:pPr>
        <w:spacing w:after="160"/>
      </w:pPr>
      <w:r>
        <w:rPr>
          <w:i/>
          <w:iCs/>
        </w:rPr>
        <w:t xml:space="preserve">Problem, Solution, and exactly which file does what, in plain language — for Lloyds Financial (training scenario)</w:t>
      </w:r>
    </w:p>
    <w:p>
      <w:pPr>
        <w:pBdr>
          <w:bottom w:val="single" w:color="999999" w:sz="6"/>
        </w:pBdr>
        <w:spacing w:after="200"/>
      </w:pPr>
    </w:p>
    <w:p>
      <w:pPr>
        <w:pStyle w:val="Heading1"/>
        <w:spacing w:after="120" w:before="320"/>
      </w:pPr>
      <w:r>
        <w:t xml:space="preserve">The Big Picture, in One Paragraph</w:t>
      </w:r>
    </w:p>
    <w:p>
      <w:pPr>
        <w:spacing w:after="160"/>
      </w:pPr>
      <w:r>
        <w:t xml:space="preserve">Nidan could tell you what happened on ONE request, if you already knew something had gone wrong. Satark answers a different, harder question: with thousands of requests an hour, HOW DO YOU EVEN KNOW something has gone wrong? Satark's answer is five small, independent "tools" (just Python files) that sit quietly after every single answer the agent gives, turning that one answer into numbers - cost, a quality score, a drift score, an alert, a thumbs up/down - that add up over time into a picture nobody could get by reading one transcript.</w:t>
      </w:r>
    </w:p>
    <w:p>
      <w:pPr>
        <w:spacing w:after="140"/>
        <w:jc w:val="center"/>
      </w:pPr>
      <w:r>
        <w:drawing>
          <wp:inline distT="0" distB="0" distL="0" distR="0">
            <wp:extent cx="5715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562225"/>
                    </a:xfrm>
                    <a:prstGeom prst="rect">
                      <a:avLst/>
                    </a:prstGeom>
                  </pic:spPr>
                </pic:pic>
              </a:graphicData>
            </a:graphic>
          </wp:inline>
        </w:drawing>
      </w:r>
    </w:p>
    <w:p>
      <w:pPr>
        <w:spacing w:after="160"/>
      </w:pPr>
      <w:r>
        <w:rPr>
          <w:i/>
          <w:iCs/>
          <w:sz w:val="20"/>
          <w:szCs w:val="20"/>
        </w:rPr>
        <w:t xml:space="preserve">The centre node is where every request starts. Everything to its right is Satark's new work, running automatically after every answer - nobody has to remember to call it.</w:t>
      </w:r>
    </w:p>
    <w:p>
      <w:pPr>
        <w:pStyle w:val="Heading1"/>
        <w:spacing w:after="120" w:before="320"/>
      </w:pPr>
      <w:r>
        <w:t xml:space="preserve">1. The Overall Problem</w:t>
      </w:r>
    </w:p>
    <w:p>
      <w:pPr>
        <w:pStyle w:val="ListParagraph"/>
        <w:numPr>
          <w:ilvl w:val="0"/>
          <w:numId w:val="1"/>
        </w:numPr>
        <w:spacing w:after="80"/>
      </w:pPr>
      <w:r>
        <w:t xml:space="preserve">You can't read every transcript. At real traffic volumes, nobody is sitting there reading every single answer the agent gives.</w:t>
      </w:r>
    </w:p>
    <w:p>
      <w:pPr>
        <w:pStyle w:val="ListParagraph"/>
        <w:numPr>
          <w:ilvl w:val="0"/>
          <w:numId w:val="1"/>
        </w:numPr>
        <w:spacing w:after="80"/>
      </w:pPr>
      <w:r>
        <w:t xml:space="preserve">A trace tool (Jaeger) only ever shows you ONE request at a time - great once you already suspect something, useless for noticing it in the first place.</w:t>
      </w:r>
    </w:p>
    <w:p>
      <w:pPr>
        <w:pStyle w:val="ListParagraph"/>
        <w:numPr>
          <w:ilvl w:val="0"/>
          <w:numId w:val="1"/>
        </w:numPr>
        <w:spacing w:after="80"/>
      </w:pPr>
      <w:r>
        <w:t xml:space="preserve">Some failures don't look like failures. A quietly swapped, more expensive model still gives correct-looking answers - nothing about reading one answer tells you it happened.</w:t>
      </w:r>
    </w:p>
    <w:p>
      <w:pPr>
        <w:pStyle w:val="ListParagraph"/>
        <w:numPr>
          <w:ilvl w:val="0"/>
          <w:numId w:val="1"/>
        </w:numPr>
        <w:spacing w:after="80"/>
      </w:pPr>
      <w:r>
        <w:t xml:space="preserve">Nobody was tracking what things cost, whether answers were slowly getting worse, or what real customers thought of the answers they got.</w:t>
      </w:r>
    </w:p>
    <w:p>
      <w:pPr>
        <w:pStyle w:val="Heading1"/>
        <w:spacing w:after="120" w:before="320"/>
      </w:pPr>
      <w:r>
        <w:t xml:space="preserve">2. The Overall Solution</w:t>
      </w:r>
    </w:p>
    <w:p>
      <w:pPr>
        <w:spacing w:after="160"/>
      </w:pPr>
      <w:r>
        <w:t xml:space="preserve">Add five small modules that all do the same basic thing: watch every finished answer and turn it into a number worth tracking over time, instead of a transcript worth reading once. None of them change how the agent answers questions - they all run AFTER the answer is already decided.</w:t>
      </w:r>
    </w:p>
    <w:p>
      <w:pPr>
        <w:pStyle w:val="Heading1"/>
        <w:spacing w:after="120" w:before="320"/>
      </w:pPr>
      <w:r>
        <w:t xml:space="preserve">3. The Five Tools, One at a Time</w:t>
      </w:r>
    </w:p>
    <w:p>
      <w:pPr>
        <w:spacing w:after="160"/>
      </w:pPr>
      <w:r>
        <w:t xml:space="preserve">Each "tool" below is really just one Python file with one job. Read them in this order - it's the same order they actually run in, every single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8E9" w:val="clear"/>
            <w:tcMar>
              <w:top w:type="dxa" w:w="160"/>
              <w:left w:type="dxa" w:w="200"/>
              <w:bottom w:type="dxa" w:w="160"/>
              <w:right w:type="dxa" w:w="200"/>
            </w:tcMar>
          </w:tcPr>
          <w:p>
            <w:pPr>
              <w:spacing w:after="120"/>
            </w:pPr>
            <w:r>
              <w:rPr>
                <w:b/>
                <w:bCs/>
                <w:color w:val="33691E"/>
                <w:sz w:val="26"/>
                <w:szCs w:val="26"/>
              </w:rPr>
              <w:t xml:space="preserve">Tool 1: metrics.py — turn every answer into a few countable numbers</w:t>
            </w:r>
            <w:r>
              <w:rPr>
                <w:i/>
                <w:iCs/>
                <w:color w:val="558B2F"/>
                <w:sz w:val="20"/>
                <w:szCs w:val="20"/>
              </w:rPr>
              <w:t xml:space="preserve">   (metrics.py)</w:t>
            </w:r>
          </w:p>
          <w:p>
            <w:pPr>
              <w:spacing w:after="100"/>
            </w:pPr>
            <w:r>
              <w:rPr>
                <w:b/>
                <w:bCs/>
                <w:color w:val="C62828"/>
              </w:rPr>
              <w:t xml:space="preserve">Problem: </w:t>
            </w:r>
            <w:r>
              <w:t xml:space="preserve">Without this, the only numbers anyone has are buried inside each individual OpenTelemetry trace - there's no running total, no average, nothing you could put on a graph.</w:t>
            </w:r>
          </w:p>
          <w:p>
            <w:pPr>
              <w:spacing w:after="100"/>
            </w:pPr>
            <w:r>
              <w:rPr>
                <w:b/>
                <w:bCs/>
                <w:color w:val="1565C0"/>
              </w:rPr>
              <w:t xml:space="preserve">Solution: </w:t>
            </w:r>
            <w:r>
              <w:t xml:space="preserve">After every answer, record six simple numbers in one go: how many requests happened, how long this one took, what it cost, whether the outcome/tool-choice was right or wrong, and whether a guardrail fired.</w:t>
            </w:r>
          </w:p>
          <w:p>
            <w:pPr>
              <w:spacing w:after="100"/>
            </w:pPr>
            <w:r>
              <w:rPr>
                <w:b/>
                <w:bCs/>
                <w:color w:val="6A1B9A"/>
              </w:rPr>
              <w:t xml:space="preserve">Called from: </w:t>
            </w:r>
            <w:r>
              <w:t xml:space="preserve">app.py, right after the agent finishes answering (one single function call: metrics.record_agent_turn(...))</w:t>
            </w:r>
          </w:p>
          <w:p>
            <w:pPr>
              <w:spacing w:after="100"/>
            </w:pPr>
            <w:r>
              <w:rPr>
                <w:b/>
                <w:bCs/>
                <w:color w:val="2E7D32"/>
              </w:rPr>
              <w:t xml:space="preserve">Metric captured: </w:t>
            </w:r>
            <w:r>
              <w:t xml:space="preserve">Six running counters/histograms: requests-total, duration, cost, outcome-failures, trajectory-failures, guardrail-triggers.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8E9" w:val="clear"/>
            <w:tcMar>
              <w:top w:type="dxa" w:w="160"/>
              <w:left w:type="dxa" w:w="200"/>
              <w:bottom w:type="dxa" w:w="160"/>
              <w:right w:type="dxa" w:w="200"/>
            </w:tcMar>
          </w:tcPr>
          <w:p>
            <w:pPr>
              <w:spacing w:after="120"/>
            </w:pPr>
            <w:r>
              <w:rPr>
                <w:b/>
                <w:bCs/>
                <w:color w:val="33691E"/>
                <w:sz w:val="26"/>
                <w:szCs w:val="26"/>
              </w:rPr>
              <w:t xml:space="preserve">Tool 2: online_eval.py — a second AI secretly grades real answers</w:t>
            </w:r>
            <w:r>
              <w:rPr>
                <w:i/>
                <w:iCs/>
                <w:color w:val="558B2F"/>
                <w:sz w:val="20"/>
                <w:szCs w:val="20"/>
              </w:rPr>
              <w:t xml:space="preserve">   (online_eval.py)</w:t>
            </w:r>
          </w:p>
          <w:p>
            <w:pPr>
              <w:spacing w:after="100"/>
            </w:pPr>
            <w:r>
              <w:rPr>
                <w:b/>
                <w:bCs/>
                <w:color w:val="C62828"/>
              </w:rPr>
              <w:t xml:space="preserve">Problem: </w:t>
            </w:r>
            <w:r>
              <w:t xml:space="preserve">The only way to know if an answer was GOOD, not just whether it ran without errors, is to actually judge it - and nobody has time to judge every single one by hand.</w:t>
            </w:r>
          </w:p>
          <w:p>
            <w:pPr>
              <w:spacing w:after="100"/>
            </w:pPr>
            <w:r>
              <w:rPr>
                <w:b/>
                <w:bCs/>
                <w:color w:val="1565C0"/>
              </w:rPr>
              <w:t xml:space="preserve">Solution: </w:t>
            </w:r>
            <w:r>
              <w:t xml:space="preserve">For about 3 out of every 10 real questions (a random sample), make ONE extra AI call whose only job is to read the question and answer and score it 1-5, with a one-line reason.</w:t>
            </w:r>
          </w:p>
          <w:p>
            <w:pPr>
              <w:spacing w:after="100"/>
            </w:pPr>
            <w:r>
              <w:rPr>
                <w:b/>
                <w:bCs/>
                <w:color w:val="6A1B9A"/>
              </w:rPr>
              <w:t xml:space="preserve">Called from: </w:t>
            </w:r>
            <w:r>
              <w:t xml:space="preserve">app.py, right after metrics - online_eval.maybe_grade(question, answer) - which internally makes its own call to llm_provider.py, the same file the main agent uses</w:t>
            </w:r>
          </w:p>
          <w:p>
            <w:pPr>
              <w:spacing w:after="100"/>
            </w:pPr>
            <w:r>
              <w:rPr>
                <w:b/>
                <w:bCs/>
                <w:color w:val="2E7D32"/>
              </w:rPr>
              <w:t xml:space="preserve">Metric captured: </w:t>
            </w:r>
            <w:r>
              <w:t xml:space="preserve">A running average score (1-5) over the last 20 judged answers, plus the full list of scores with reasons.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8E9" w:val="clear"/>
            <w:tcMar>
              <w:top w:type="dxa" w:w="160"/>
              <w:left w:type="dxa" w:w="200"/>
              <w:bottom w:type="dxa" w:w="160"/>
              <w:right w:type="dxa" w:w="200"/>
            </w:tcMar>
          </w:tcPr>
          <w:p>
            <w:pPr>
              <w:spacing w:after="120"/>
            </w:pPr>
            <w:r>
              <w:rPr>
                <w:b/>
                <w:bCs/>
                <w:color w:val="33691E"/>
                <w:sz w:val="26"/>
                <w:szCs w:val="26"/>
              </w:rPr>
              <w:t xml:space="preserve">Tool 3: drift.py — notices answers slowly changing shape</w:t>
            </w:r>
            <w:r>
              <w:rPr>
                <w:i/>
                <w:iCs/>
                <w:color w:val="558B2F"/>
                <w:sz w:val="20"/>
                <w:szCs w:val="20"/>
              </w:rPr>
              <w:t xml:space="preserve">   (drift.py)</w:t>
            </w:r>
          </w:p>
          <w:p>
            <w:pPr>
              <w:spacing w:after="100"/>
            </w:pPr>
            <w:r>
              <w:rPr>
                <w:b/>
                <w:bCs/>
                <w:color w:val="C62828"/>
              </w:rPr>
              <w:t xml:space="preserve">Problem: </w:t>
            </w:r>
            <w:r>
              <w:t xml:space="preserve">A single answer that's a little different can still be completely correct - the problem is only visible when you compare MANY answers to how things used to look, which a human can't eyeball.</w:t>
            </w:r>
          </w:p>
          <w:p>
            <w:pPr>
              <w:spacing w:after="100"/>
            </w:pPr>
            <w:r>
              <w:rPr>
                <w:b/>
                <w:bCs/>
                <w:color w:val="1565C0"/>
              </w:rPr>
              <w:t xml:space="preserve">Solution: </w:t>
            </w:r>
            <w:r>
              <w:t xml:space="preserve">Save a 'normal' reference version of the first several answers (the baseline). Compare every answer after that to the baseline, two ways: does the wording/style look similar (embedding drift), and is the agent still picking tools in the same proportions as before (tool-mix drift)?</w:t>
            </w:r>
          </w:p>
          <w:p>
            <w:pPr>
              <w:spacing w:after="100"/>
            </w:pPr>
            <w:r>
              <w:rPr>
                <w:b/>
                <w:bCs/>
                <w:color w:val="6A1B9A"/>
              </w:rPr>
              <w:t xml:space="preserve">Called from: </w:t>
            </w:r>
            <w:r>
              <w:t xml:space="preserve">app.py calls alerting.py, which calls drift.observe(answer, tools_used) as its last step</w:t>
            </w:r>
          </w:p>
          <w:p>
            <w:pPr>
              <w:spacing w:after="100"/>
            </w:pPr>
            <w:r>
              <w:rPr>
                <w:b/>
                <w:bCs/>
                <w:color w:val="2E7D32"/>
              </w:rPr>
              <w:t xml:space="preserve">Metric captured: </w:t>
            </w:r>
            <w:r>
              <w:t xml:space="preserve">Two drift scores (0 = identical to baseline, higher = more different) plus a flag for 'this crossed the line we set.'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8E9" w:val="clear"/>
            <w:tcMar>
              <w:top w:type="dxa" w:w="160"/>
              <w:left w:type="dxa" w:w="200"/>
              <w:bottom w:type="dxa" w:w="160"/>
              <w:right w:type="dxa" w:w="200"/>
            </w:tcMar>
          </w:tcPr>
          <w:p>
            <w:pPr>
              <w:spacing w:after="120"/>
            </w:pPr>
            <w:r>
              <w:rPr>
                <w:b/>
                <w:bCs/>
                <w:color w:val="33691E"/>
                <w:sz w:val="26"/>
                <w:szCs w:val="26"/>
              </w:rPr>
              <w:t xml:space="preserve">Tool 4: alerting.py — rings a bell when the numbers look wrong</w:t>
            </w:r>
            <w:r>
              <w:rPr>
                <w:i/>
                <w:iCs/>
                <w:color w:val="558B2F"/>
                <w:sz w:val="20"/>
                <w:szCs w:val="20"/>
              </w:rPr>
              <w:t xml:space="preserve">   (alerting.py)</w:t>
            </w:r>
          </w:p>
          <w:p>
            <w:pPr>
              <w:spacing w:after="100"/>
            </w:pPr>
            <w:r>
              <w:rPr>
                <w:b/>
                <w:bCs/>
                <w:color w:val="C62828"/>
              </w:rPr>
              <w:t xml:space="preserve">Problem: </w:t>
            </w:r>
            <w:r>
              <w:t xml:space="preserve">Numbers that nobody is watching are the same as having no numbers at all - something still has to decide 'this is bad enough to flag.'</w:t>
            </w:r>
          </w:p>
          <w:p>
            <w:pPr>
              <w:spacing w:after="100"/>
            </w:pPr>
            <w:r>
              <w:rPr>
                <w:b/>
                <w:bCs/>
                <w:color w:val="1565C0"/>
              </w:rPr>
              <w:t xml:space="preserve">Solution: </w:t>
            </w:r>
            <w:r>
              <w:t xml:space="preserve">After every answer, check four simple rules: did the model actually used not match the model requested; did the cost suddenly jump; did the average judge score drop; did the drift score cross the line. Any rule that fires gets added to a visible alert list.</w:t>
            </w:r>
          </w:p>
          <w:p>
            <w:pPr>
              <w:spacing w:after="100"/>
            </w:pPr>
            <w:r>
              <w:rPr>
                <w:b/>
                <w:bCs/>
                <w:color w:val="6A1B9A"/>
              </w:rPr>
              <w:t xml:space="preserve">Called from: </w:t>
            </w:r>
            <w:r>
              <w:t xml:space="preserve">app.py, right after online_eval - alerting.observe_and_alert(...) - which itself calls drift.py's check as part of its own work</w:t>
            </w:r>
          </w:p>
          <w:p>
            <w:pPr>
              <w:spacing w:after="100"/>
            </w:pPr>
            <w:r>
              <w:rPr>
                <w:b/>
                <w:bCs/>
                <w:color w:val="2E7D32"/>
              </w:rPr>
              <w:t xml:space="preserve">Metric captured: </w:t>
            </w:r>
            <w:r>
              <w:t xml:space="preserve">A growing list of alerts, each naming which rule fired and the exact numbers that triggered it.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8E9" w:val="clear"/>
            <w:tcMar>
              <w:top w:type="dxa" w:w="160"/>
              <w:left w:type="dxa" w:w="200"/>
              <w:bottom w:type="dxa" w:w="160"/>
              <w:right w:type="dxa" w:w="200"/>
            </w:tcMar>
          </w:tcPr>
          <w:p>
            <w:pPr>
              <w:spacing w:after="120"/>
            </w:pPr>
            <w:r>
              <w:rPr>
                <w:b/>
                <w:bCs/>
                <w:color w:val="33691E"/>
                <w:sz w:val="26"/>
                <w:szCs w:val="26"/>
              </w:rPr>
              <w:t xml:space="preserve">Tool 5: feedback.py — lets a real human say thumbs up or down</w:t>
            </w:r>
            <w:r>
              <w:rPr>
                <w:i/>
                <w:iCs/>
                <w:color w:val="558B2F"/>
                <w:sz w:val="20"/>
                <w:szCs w:val="20"/>
              </w:rPr>
              <w:t xml:space="preserve">   (feedback.py)</w:t>
            </w:r>
          </w:p>
          <w:p>
            <w:pPr>
              <w:spacing w:after="100"/>
            </w:pPr>
            <w:r>
              <w:rPr>
                <w:b/>
                <w:bCs/>
                <w:color w:val="C62828"/>
              </w:rPr>
              <w:t xml:space="preserve">Problem: </w:t>
            </w:r>
            <w:r>
              <w:t xml:space="preserve">A judge AI (tool 2) can be wrong too. The cheapest, most trustworthy signal is still a real person saying 'this was/wasn't helpful' - but that needs somewhere to go and someone to read it.</w:t>
            </w:r>
          </w:p>
          <w:p>
            <w:pPr>
              <w:spacing w:after="100"/>
            </w:pPr>
            <w:r>
              <w:rPr>
                <w:b/>
                <w:bCs/>
                <w:color w:val="1565C0"/>
              </w:rPr>
              <w:t xml:space="preserve">Solution: </w:t>
            </w:r>
            <w:r>
              <w:t xml:space="preserve">Accept a thumbs up/down (plus an optional note) against a specific answer, and build ONE combined review list that mixes negative feedback with the judge AI's own lowest-scoring answers - so a human reviewer checks one list, not two.</w:t>
            </w:r>
          </w:p>
          <w:p>
            <w:pPr>
              <w:spacing w:after="100"/>
            </w:pPr>
            <w:r>
              <w:rPr>
                <w:b/>
                <w:bCs/>
                <w:color w:val="6A1B9A"/>
              </w:rPr>
              <w:t xml:space="preserve">Called from: </w:t>
            </w:r>
            <w:r>
              <w:t xml:space="preserve">Nowhere automatic - a person (or a /feedback call) triggers feedback.record_feedback(...) whenever they choose to leave feedback</w:t>
            </w:r>
          </w:p>
          <w:p>
            <w:pPr>
              <w:spacing w:after="100"/>
            </w:pPr>
            <w:r>
              <w:rPr>
                <w:b/>
                <w:bCs/>
                <w:color w:val="2E7D32"/>
              </w:rPr>
              <w:t xml:space="preserve">Metric captured: </w:t>
            </w:r>
            <w:r>
              <w:t xml:space="preserve">A thumbs up/down count, plus a merged 'needs a human look' queue.</w:t>
            </w:r>
          </w:p>
        </w:tc>
      </w:tr>
    </w:tbl>
    <w:p>
      <w:pPr>
        <w:pStyle w:val="Heading1"/>
        <w:spacing w:after="120" w:before="320"/>
      </w:pPr>
      <w:r>
        <w:t xml:space="preserve">4. How It All Connects — the Actual Order, Every Single Time</w:t>
      </w:r>
    </w:p>
    <w:p>
      <w:pPr>
        <w:spacing w:after="160"/>
      </w:pPr>
      <w:r>
        <w:t xml:space="preserve">This is what happens, in order, for every /ask or /chat call. Steps 1-2 are unchanged from before Satark existed. Steps 3-6 are new, and they ALWAYS run in this exact order, right after the answer is ready - nobody calls them manually.</w:t>
      </w:r>
    </w:p>
    <w:p>
      <w:pPr>
        <w:spacing w:after="200"/>
      </w:pPr>
      <w:r>
        <w:rPr>
          <w:b/>
          <w:bCs/>
          <w:color w:val="0D47A1"/>
          <w:sz w:val="24"/>
          <w:szCs w:val="24"/>
        </w:rPr>
        <w:t xml:space="preserve">Step 1. </w:t>
      </w:r>
      <w:r>
        <w:rPr>
          <w:b/>
          <w:bCs/>
          <w:sz w:val="24"/>
          <w:szCs w:val="24"/>
        </w:rPr>
        <w:t xml:space="preserve">The question arrives</w:t>
      </w:r>
      <w:r>
        <w:t xml:space="preserve">
app.py receives the request and opens one span to represent this whole request (unchanged from before).</w:t>
      </w:r>
    </w:p>
    <w:p>
      <w:pPr>
        <w:spacing w:after="200"/>
      </w:pPr>
      <w:r>
        <w:rPr>
          <w:b/>
          <w:bCs/>
          <w:color w:val="0D47A1"/>
          <w:sz w:val="24"/>
          <w:szCs w:val="24"/>
        </w:rPr>
        <w:t xml:space="preserve">Step 2. </w:t>
      </w:r>
      <w:r>
        <w:rPr>
          <w:b/>
          <w:bCs/>
          <w:sz w:val="24"/>
          <w:szCs w:val="24"/>
        </w:rPr>
        <w:t xml:space="preserve">The agent answers the question</w:t>
      </w:r>
      <w:r>
        <w:t xml:space="preserve">
The usual back-and-forth: the model reasons, picks a tool if it needs one (lookup_policy / calculate_monthly_repayment), gets the tool's result, and writes a final answer. Nothing new here - this is the same loop that existed before Satark.</w:t>
      </w:r>
    </w:p>
    <w:p>
      <w:pPr>
        <w:spacing w:after="200"/>
      </w:pPr>
      <w:r>
        <w:rPr>
          <w:b/>
          <w:bCs/>
          <w:color w:val="0D47A1"/>
          <w:sz w:val="24"/>
          <w:szCs w:val="24"/>
        </w:rPr>
        <w:t xml:space="preserve">Step 3. </w:t>
      </w:r>
      <w:r>
        <w:rPr>
          <w:b/>
          <w:bCs/>
          <w:sz w:val="24"/>
          <w:szCs w:val="24"/>
        </w:rPr>
        <w:t xml:space="preserve">metrics.py records the numbers</w:t>
      </w:r>
      <w:r>
        <w:t xml:space="preserve">
The instant the answer is ready, app.py hands the model name, how long it took, and what it cost to metrics.py in one call. This is Tool 1 - the six running counters update right here.</w:t>
      </w:r>
    </w:p>
    <w:p>
      <w:pPr>
        <w:spacing w:after="200"/>
      </w:pPr>
      <w:r>
        <w:rPr>
          <w:b/>
          <w:bCs/>
          <w:color w:val="0D47A1"/>
          <w:sz w:val="24"/>
          <w:szCs w:val="24"/>
        </w:rPr>
        <w:t xml:space="preserve">Step 4. </w:t>
      </w:r>
      <w:r>
        <w:rPr>
          <w:b/>
          <w:bCs/>
          <w:sz w:val="24"/>
          <w:szCs w:val="24"/>
        </w:rPr>
        <w:t xml:space="preserve">A quick safety check runs</w:t>
      </w:r>
      <w:r>
        <w:t xml:space="preserve">
app.py does a simple check: does the answer contain a phrase like "I can't help with that"? If so, it's tagged as a guardrail trigger - which metrics.py already counted in Step 3.</w:t>
      </w:r>
    </w:p>
    <w:p>
      <w:pPr>
        <w:spacing w:after="200"/>
      </w:pPr>
      <w:r>
        <w:rPr>
          <w:b/>
          <w:bCs/>
          <w:color w:val="0D47A1"/>
          <w:sz w:val="24"/>
          <w:szCs w:val="24"/>
        </w:rPr>
        <w:t xml:space="preserve">Step 5. </w:t>
      </w:r>
      <w:r>
        <w:rPr>
          <w:b/>
          <w:bCs/>
          <w:sz w:val="24"/>
          <w:szCs w:val="24"/>
        </w:rPr>
        <w:t xml:space="preserve">online_eval.py maybe grades it</w:t>
      </w:r>
      <w:r>
        <w:t xml:space="preserve">
A random roll of the dice (about 30% of the time) decides whether this particular answer gets a second opinion. If yes, a second AI call scores it 1-5 - this is Tool 2.</w:t>
      </w:r>
    </w:p>
    <w:p>
      <w:pPr>
        <w:spacing w:after="200"/>
      </w:pPr>
      <w:r>
        <w:rPr>
          <w:b/>
          <w:bCs/>
          <w:color w:val="0D47A1"/>
          <w:sz w:val="24"/>
          <w:szCs w:val="24"/>
        </w:rPr>
        <w:t xml:space="preserve">Step 6. </w:t>
      </w:r>
      <w:r>
        <w:rPr>
          <w:b/>
          <w:bCs/>
          <w:sz w:val="24"/>
          <w:szCs w:val="24"/>
        </w:rPr>
        <w:t xml:space="preserve">alerting.py checks everything at once</w:t>
      </w:r>
      <w:r>
        <w:t xml:space="preserve">
This single call does three things in sequence: (a) compares the model that was asked for against the model that actually answered, (b) compares this answer's cost against the recent average, (c) calls drift.py (Tool 3) to compare this answer against the saved baseline. Any one of these can add a new alert (Tool 4).</w:t>
      </w:r>
    </w:p>
    <w:p>
      <w:pPr>
        <w:spacing w:after="200"/>
      </w:pPr>
      <w:r>
        <w:rPr>
          <w:b/>
          <w:bCs/>
          <w:color w:val="0D47A1"/>
          <w:sz w:val="24"/>
          <w:szCs w:val="24"/>
        </w:rPr>
        <w:t xml:space="preserve">Step 7. </w:t>
      </w:r>
      <w:r>
        <w:rPr>
          <w:b/>
          <w:bCs/>
          <w:sz w:val="24"/>
          <w:szCs w:val="24"/>
        </w:rPr>
        <w:t xml:space="preserve">(Whenever it happens) a human leaves feedback</w:t>
      </w:r>
      <w:r>
        <w:t xml:space="preserve">
Separately, any time a real person reacts to a past answer with a thumbs up/down, feedback.py (Tool 5) stores it and folds it into the review queue.</w:t>
      </w:r>
    </w:p>
    <w:p>
      <w:pPr>
        <w:pStyle w:val="Heading1"/>
        <w:spacing w:after="120" w:before="320"/>
      </w:pPr>
      <w:r>
        <w:t xml:space="preserve">5. One Worked Example, Start to Finish</w:t>
      </w:r>
    </w:p>
    <w:p>
      <w:pPr>
        <w:spacing w:after="160"/>
      </w:pPr>
      <w:r>
        <w:t xml:space="preserve">A customer asks: "What is the overdraft EAR on a Premier Current Account?"</w:t>
      </w:r>
    </w:p>
    <w:p>
      <w:pPr>
        <w:pStyle w:val="ListParagraph"/>
        <w:numPr>
          <w:ilvl w:val="0"/>
          <w:numId w:val="1"/>
        </w:numPr>
        <w:spacing w:after="80"/>
      </w:pPr>
      <w:r>
        <w:t xml:space="preserve">The agent calls lookup_policy, gets the real rate, and answers correctly. (Step 1-2.)</w:t>
      </w:r>
    </w:p>
    <w:p>
      <w:pPr>
        <w:pStyle w:val="ListParagraph"/>
        <w:numPr>
          <w:ilvl w:val="0"/>
          <w:numId w:val="1"/>
        </w:numPr>
        <w:spacing w:after="80"/>
      </w:pPr>
      <w:r>
        <w:t xml:space="preserve">metrics.py records: 1 request, 850ms, $0.00012, outcome OK, no guardrail. (Step 3-4.)</w:t>
      </w:r>
    </w:p>
    <w:p>
      <w:pPr>
        <w:pStyle w:val="ListParagraph"/>
        <w:numPr>
          <w:ilvl w:val="0"/>
          <w:numId w:val="1"/>
        </w:numPr>
        <w:spacing w:after="80"/>
      </w:pPr>
      <w:r>
        <w:t xml:space="preserve">The dice roll says yes this time - online_eval.py asks a second AI to grade the answer. It scores 5/5: "accurate and on-topic." (Step 5.)</w:t>
      </w:r>
    </w:p>
    <w:p>
      <w:pPr>
        <w:pStyle w:val="ListParagraph"/>
        <w:numPr>
          <w:ilvl w:val="0"/>
          <w:numId w:val="1"/>
        </w:numPr>
        <w:spacing w:after="80"/>
      </w:pPr>
      <w:r>
        <w:t xml:space="preserve">alerting.py checks: model requested = model served (fine), cost is normal (fine), drift.py says this answer's style still matches the baseline (fine). No alert fires. (Step 6.)</w:t>
      </w:r>
    </w:p>
    <w:p>
      <w:pPr>
        <w:pStyle w:val="ListParagraph"/>
        <w:numPr>
          <w:ilvl w:val="0"/>
          <w:numId w:val="1"/>
        </w:numPr>
        <w:spacing w:after="80"/>
      </w:pPr>
      <w:r>
        <w:t xml:space="preserve">Nothing unusual happened, so this particular answer never reaches the review queue - which is exactly the point. The five tools above only make noise when something is actually worth looking at.</w:t>
      </w:r>
    </w:p>
    <w:p>
      <w:pPr>
        <w:pStyle w:val="Heading1"/>
        <w:spacing w:after="120" w:before="320"/>
      </w:pPr>
      <w:r>
        <w:t xml:space="preserve">6. Everything in One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63238" w:val="clear"/>
            <w:tcMar>
              <w:top w:type="dxa" w:w="80"/>
              <w:left w:type="dxa" w:w="100"/>
              <w:bottom w:type="dxa" w:w="80"/>
              <w:right w:type="dxa" w:w="100"/>
            </w:tcMar>
          </w:tcPr>
          <w:p>
            <w:r>
              <w:rPr>
                <w:b/>
                <w:bCs/>
                <w:color w:val="FFFFFF"/>
                <w:sz w:val="19"/>
                <w:szCs w:val="19"/>
              </w:rPr>
              <w:t xml:space="preserve">Tool (file)</w:t>
            </w:r>
          </w:p>
        </w:tc>
        <w:tc>
          <w:tcPr>
            <w:shd w:fill="263238" w:val="clear"/>
            <w:tcMar>
              <w:top w:type="dxa" w:w="80"/>
              <w:left w:type="dxa" w:w="100"/>
              <w:bottom w:type="dxa" w:w="80"/>
              <w:right w:type="dxa" w:w="100"/>
            </w:tcMar>
          </w:tcPr>
          <w:p>
            <w:r>
              <w:rPr>
                <w:b/>
                <w:bCs/>
                <w:color w:val="FFFFFF"/>
                <w:sz w:val="19"/>
                <w:szCs w:val="19"/>
              </w:rPr>
              <w:t xml:space="preserve">Called from</w:t>
            </w:r>
          </w:p>
        </w:tc>
        <w:tc>
          <w:tcPr>
            <w:shd w:fill="263238" w:val="clear"/>
            <w:tcMar>
              <w:top w:type="dxa" w:w="80"/>
              <w:left w:type="dxa" w:w="100"/>
              <w:bottom w:type="dxa" w:w="80"/>
              <w:right w:type="dxa" w:w="100"/>
            </w:tcMar>
          </w:tcPr>
          <w:p>
            <w:r>
              <w:rPr>
                <w:b/>
                <w:bCs/>
                <w:color w:val="FFFFFF"/>
                <w:sz w:val="19"/>
                <w:szCs w:val="19"/>
              </w:rPr>
              <w:t xml:space="preserve">What it captures</w:t>
            </w:r>
          </w:p>
        </w:tc>
        <w:tc>
          <w:tcPr>
            <w:shd w:fill="263238" w:val="clear"/>
            <w:tcMar>
              <w:top w:type="dxa" w:w="80"/>
              <w:left w:type="dxa" w:w="100"/>
              <w:bottom w:type="dxa" w:w="80"/>
              <w:right w:type="dxa" w:w="100"/>
            </w:tcMar>
          </w:tcPr>
          <w:p>
            <w:r>
              <w:rPr>
                <w:b/>
                <w:bCs/>
                <w:color w:val="FFFFFF"/>
                <w:sz w:val="19"/>
                <w:szCs w:val="19"/>
              </w:rPr>
              <w:t xml:space="preserve">Where you'd see it</w:t>
            </w:r>
          </w:p>
        </w:tc>
      </w:tr>
      <w:tr>
        <w:tc>
          <w:tcPr>
            <w:tcMar>
              <w:top w:type="dxa" w:w="80"/>
              <w:left w:type="dxa" w:w="100"/>
              <w:bottom w:type="dxa" w:w="80"/>
              <w:right w:type="dxa" w:w="100"/>
            </w:tcMar>
          </w:tcPr>
          <w:p>
            <w:r>
              <w:rPr>
                <w:rFonts w:ascii="Consolas" w:cs="Consolas" w:eastAsia="Consolas" w:hAnsi="Consolas"/>
                <w:sz w:val="18"/>
                <w:szCs w:val="18"/>
              </w:rPr>
              <w:t xml:space="preserve">metrics.py</w:t>
            </w:r>
          </w:p>
        </w:tc>
        <w:tc>
          <w:tcPr>
            <w:tcMar>
              <w:top w:type="dxa" w:w="80"/>
              <w:left w:type="dxa" w:w="100"/>
              <w:bottom w:type="dxa" w:w="80"/>
              <w:right w:type="dxa" w:w="100"/>
            </w:tcMar>
          </w:tcPr>
          <w:p>
            <w:r>
              <w:rPr>
                <w:sz w:val="18"/>
                <w:szCs w:val="18"/>
              </w:rPr>
              <w:t xml:space="preserve">app.py (right after the answer)</w:t>
            </w:r>
          </w:p>
        </w:tc>
        <w:tc>
          <w:tcPr>
            <w:tcMar>
              <w:top w:type="dxa" w:w="80"/>
              <w:left w:type="dxa" w:w="100"/>
              <w:bottom w:type="dxa" w:w="80"/>
              <w:right w:type="dxa" w:w="100"/>
            </w:tcMar>
          </w:tcPr>
          <w:p>
            <w:r>
              <w:rPr>
                <w:sz w:val="18"/>
                <w:szCs w:val="18"/>
              </w:rPr>
              <w:t xml:space="preserve">cost, duration, outcome/trajectory pass-fail, guardrail fires</w:t>
            </w:r>
          </w:p>
        </w:tc>
        <w:tc>
          <w:tcPr>
            <w:tcMar>
              <w:top w:type="dxa" w:w="80"/>
              <w:left w:type="dxa" w:w="100"/>
              <w:bottom w:type="dxa" w:w="80"/>
              <w:right w:type="dxa" w:w="100"/>
            </w:tcMar>
          </w:tcPr>
          <w:p>
            <w:r>
              <w:rPr>
                <w:sz w:val="18"/>
                <w:szCs w:val="18"/>
              </w:rPr>
              <w:t xml:space="preserve">a running total you could graph over a day</w:t>
            </w:r>
          </w:p>
        </w:tc>
      </w:tr>
      <w:tr>
        <w:tc>
          <w:tcPr>
            <w:tcMar>
              <w:top w:type="dxa" w:w="80"/>
              <w:left w:type="dxa" w:w="100"/>
              <w:bottom w:type="dxa" w:w="80"/>
              <w:right w:type="dxa" w:w="100"/>
            </w:tcMar>
          </w:tcPr>
          <w:p>
            <w:r>
              <w:rPr>
                <w:rFonts w:ascii="Consolas" w:cs="Consolas" w:eastAsia="Consolas" w:hAnsi="Consolas"/>
                <w:sz w:val="18"/>
                <w:szCs w:val="18"/>
              </w:rPr>
              <w:t xml:space="preserve">online_eval.py</w:t>
            </w:r>
          </w:p>
        </w:tc>
        <w:tc>
          <w:tcPr>
            <w:tcMar>
              <w:top w:type="dxa" w:w="80"/>
              <w:left w:type="dxa" w:w="100"/>
              <w:bottom w:type="dxa" w:w="80"/>
              <w:right w:type="dxa" w:w="100"/>
            </w:tcMar>
          </w:tcPr>
          <w:p>
            <w:r>
              <w:rPr>
                <w:sz w:val="18"/>
                <w:szCs w:val="18"/>
              </w:rPr>
              <w:t xml:space="preserve">app.py (sampled, ~30% of answers)</w:t>
            </w:r>
          </w:p>
        </w:tc>
        <w:tc>
          <w:tcPr>
            <w:tcMar>
              <w:top w:type="dxa" w:w="80"/>
              <w:left w:type="dxa" w:w="100"/>
              <w:bottom w:type="dxa" w:w="80"/>
              <w:right w:type="dxa" w:w="100"/>
            </w:tcMar>
          </w:tcPr>
          <w:p>
            <w:r>
              <w:rPr>
                <w:sz w:val="18"/>
                <w:szCs w:val="18"/>
              </w:rPr>
              <w:t xml:space="preserve">a 1-5 quality score with a one-line reason</w:t>
            </w:r>
          </w:p>
        </w:tc>
        <w:tc>
          <w:tcPr>
            <w:tcMar>
              <w:top w:type="dxa" w:w="80"/>
              <w:left w:type="dxa" w:w="100"/>
              <w:bottom w:type="dxa" w:w="80"/>
              <w:right w:type="dxa" w:w="100"/>
            </w:tcMar>
          </w:tcPr>
          <w:p>
            <w:r>
              <w:rPr>
                <w:sz w:val="18"/>
                <w:szCs w:val="18"/>
              </w:rPr>
              <w:t xml:space="preserve">the rolling average score, and the list of scored answers</w:t>
            </w:r>
          </w:p>
        </w:tc>
      </w:tr>
      <w:tr>
        <w:tc>
          <w:tcPr>
            <w:tcMar>
              <w:top w:type="dxa" w:w="80"/>
              <w:left w:type="dxa" w:w="100"/>
              <w:bottom w:type="dxa" w:w="80"/>
              <w:right w:type="dxa" w:w="100"/>
            </w:tcMar>
          </w:tcPr>
          <w:p>
            <w:r>
              <w:rPr>
                <w:rFonts w:ascii="Consolas" w:cs="Consolas" w:eastAsia="Consolas" w:hAnsi="Consolas"/>
                <w:sz w:val="18"/>
                <w:szCs w:val="18"/>
              </w:rPr>
              <w:t xml:space="preserve">drift.py</w:t>
            </w:r>
          </w:p>
        </w:tc>
        <w:tc>
          <w:tcPr>
            <w:tcMar>
              <w:top w:type="dxa" w:w="80"/>
              <w:left w:type="dxa" w:w="100"/>
              <w:bottom w:type="dxa" w:w="80"/>
              <w:right w:type="dxa" w:w="100"/>
            </w:tcMar>
          </w:tcPr>
          <w:p>
            <w:r>
              <w:rPr>
                <w:sz w:val="18"/>
                <w:szCs w:val="18"/>
              </w:rPr>
              <w:t xml:space="preserve">alerting.py (every answer, after a baseline is set)</w:t>
            </w:r>
          </w:p>
        </w:tc>
        <w:tc>
          <w:tcPr>
            <w:tcMar>
              <w:top w:type="dxa" w:w="80"/>
              <w:left w:type="dxa" w:w="100"/>
              <w:bottom w:type="dxa" w:w="80"/>
              <w:right w:type="dxa" w:w="100"/>
            </w:tcMar>
          </w:tcPr>
          <w:p>
            <w:r>
              <w:rPr>
                <w:sz w:val="18"/>
                <w:szCs w:val="18"/>
              </w:rPr>
              <w:t xml:space="preserve">how different this answer's style/tool-choice is from the baseline</w:t>
            </w:r>
          </w:p>
        </w:tc>
        <w:tc>
          <w:tcPr>
            <w:tcMar>
              <w:top w:type="dxa" w:w="80"/>
              <w:left w:type="dxa" w:w="100"/>
              <w:bottom w:type="dxa" w:w="80"/>
              <w:right w:type="dxa" w:w="100"/>
            </w:tcMar>
          </w:tcPr>
          <w:p>
            <w:r>
              <w:rPr>
                <w:sz w:val="18"/>
                <w:szCs w:val="18"/>
              </w:rPr>
              <w:t xml:space="preserve">a drift score, and a flag once it crosses the line</w:t>
            </w:r>
          </w:p>
        </w:tc>
      </w:tr>
      <w:tr>
        <w:tc>
          <w:tcPr>
            <w:tcMar>
              <w:top w:type="dxa" w:w="80"/>
              <w:left w:type="dxa" w:w="100"/>
              <w:bottom w:type="dxa" w:w="80"/>
              <w:right w:type="dxa" w:w="100"/>
            </w:tcMar>
          </w:tcPr>
          <w:p>
            <w:r>
              <w:rPr>
                <w:rFonts w:ascii="Consolas" w:cs="Consolas" w:eastAsia="Consolas" w:hAnsi="Consolas"/>
                <w:sz w:val="18"/>
                <w:szCs w:val="18"/>
              </w:rPr>
              <w:t xml:space="preserve">alerting.py</w:t>
            </w:r>
          </w:p>
        </w:tc>
        <w:tc>
          <w:tcPr>
            <w:tcMar>
              <w:top w:type="dxa" w:w="80"/>
              <w:left w:type="dxa" w:w="100"/>
              <w:bottom w:type="dxa" w:w="80"/>
              <w:right w:type="dxa" w:w="100"/>
            </w:tcMar>
          </w:tcPr>
          <w:p>
            <w:r>
              <w:rPr>
                <w:sz w:val="18"/>
                <w:szCs w:val="18"/>
              </w:rPr>
              <w:t xml:space="preserve">app.py (right after online_eval)</w:t>
            </w:r>
          </w:p>
        </w:tc>
        <w:tc>
          <w:tcPr>
            <w:tcMar>
              <w:top w:type="dxa" w:w="80"/>
              <w:left w:type="dxa" w:w="100"/>
              <w:bottom w:type="dxa" w:w="80"/>
              <w:right w:type="dxa" w:w="100"/>
            </w:tcMar>
          </w:tcPr>
          <w:p>
            <w:r>
              <w:rPr>
                <w:sz w:val="18"/>
                <w:szCs w:val="18"/>
              </w:rPr>
              <w:t xml:space="preserve">model mismatch, cost spikes, score drops, drift flags</w:t>
            </w:r>
          </w:p>
        </w:tc>
        <w:tc>
          <w:tcPr>
            <w:tcMar>
              <w:top w:type="dxa" w:w="80"/>
              <w:left w:type="dxa" w:w="100"/>
              <w:bottom w:type="dxa" w:w="80"/>
              <w:right w:type="dxa" w:w="100"/>
            </w:tcMar>
          </w:tcPr>
          <w:p>
            <w:r>
              <w:rPr>
                <w:sz w:val="18"/>
                <w:szCs w:val="18"/>
              </w:rPr>
              <w:t xml:space="preserve">a growing, readable list of fired alerts</w:t>
            </w:r>
          </w:p>
        </w:tc>
      </w:tr>
      <w:tr>
        <w:tc>
          <w:tcPr>
            <w:tcMar>
              <w:top w:type="dxa" w:w="80"/>
              <w:left w:type="dxa" w:w="100"/>
              <w:bottom w:type="dxa" w:w="80"/>
              <w:right w:type="dxa" w:w="100"/>
            </w:tcMar>
          </w:tcPr>
          <w:p>
            <w:r>
              <w:rPr>
                <w:rFonts w:ascii="Consolas" w:cs="Consolas" w:eastAsia="Consolas" w:hAnsi="Consolas"/>
                <w:sz w:val="18"/>
                <w:szCs w:val="18"/>
              </w:rPr>
              <w:t xml:space="preserve">feedback.py</w:t>
            </w:r>
          </w:p>
        </w:tc>
        <w:tc>
          <w:tcPr>
            <w:tcMar>
              <w:top w:type="dxa" w:w="80"/>
              <w:left w:type="dxa" w:w="100"/>
              <w:bottom w:type="dxa" w:w="80"/>
              <w:right w:type="dxa" w:w="100"/>
            </w:tcMar>
          </w:tcPr>
          <w:p>
            <w:r>
              <w:rPr>
                <w:sz w:val="18"/>
                <w:szCs w:val="18"/>
              </w:rPr>
              <w:t xml:space="preserve">whenever a person reacts to an answer</w:t>
            </w:r>
          </w:p>
        </w:tc>
        <w:tc>
          <w:tcPr>
            <w:tcMar>
              <w:top w:type="dxa" w:w="80"/>
              <w:left w:type="dxa" w:w="100"/>
              <w:bottom w:type="dxa" w:w="80"/>
              <w:right w:type="dxa" w:w="100"/>
            </w:tcMar>
          </w:tcPr>
          <w:p>
            <w:r>
              <w:rPr>
                <w:sz w:val="18"/>
                <w:szCs w:val="18"/>
              </w:rPr>
              <w:t xml:space="preserve">thumbs up/down plus an optional note</w:t>
            </w:r>
          </w:p>
        </w:tc>
        <w:tc>
          <w:tcPr>
            <w:tcMar>
              <w:top w:type="dxa" w:w="80"/>
              <w:left w:type="dxa" w:w="100"/>
              <w:bottom w:type="dxa" w:w="80"/>
              <w:right w:type="dxa" w:w="100"/>
            </w:tcMar>
          </w:tcPr>
          <w:p>
            <w:r>
              <w:rPr>
                <w:sz w:val="18"/>
                <w:szCs w:val="18"/>
              </w:rPr>
              <w:t xml:space="preserve">a combined review queue for a human to work through</w:t>
            </w:r>
          </w:p>
        </w:tc>
      </w:tr>
    </w:tbl>
    <w:p>
      <w:pPr>
        <w:pStyle w:val="Heading1"/>
        <w:spacing w:after="120" w:before="320"/>
      </w:pPr>
      <w:r>
        <w:t xml:space="preserve">7. Where OpenTelemetry, Jaeger, Prometheus and Grafana Sit</w:t>
      </w:r>
    </w:p>
    <w:p>
      <w:pPr>
        <w:spacing w:after="160"/>
      </w:pPr>
      <w:r>
        <w:t xml:space="preserve">None of these four are one of the five "tools" in Section 3 - and that's deliberate. The five tools are Python code that runs INSIDE a request, deciding what's worth measuring. These four are infrastructure that sits OUTSIDE the request entirely - nothing in app.py ever talks to Jaeger, Prometheus, or Grafana directly. There is exactly one door out of the Python code, and every one of these four sits on the other side of it.</w:t>
      </w:r>
    </w:p>
    <w:p>
      <w:pPr>
        <w:spacing w:after="160"/>
      </w:pPr>
      <w:r>
        <w:rPr>
          <w:b/>
          <w:bCs/>
        </w:rPr>
        <w:t xml:space="preserve">The one door out: otel_setup.py</w:t>
      </w:r>
    </w:p>
    <w:p>
      <w:pPr>
        <w:spacing w:after="160"/>
      </w:pPr>
      <w:r>
        <w:t xml:space="preserve">Every single piece of data - every span, every metric from metrics.py - leaves the Python code through ONE function: otel_setup.py's get_tracer() or get_meter(). That's it. No other file is allowed to configure where data goes. This matters because it means swapping Jaeger for a different backend, or adding Prometheus later, never requires touching app.py, tools.py, or any of the five tools - only this one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8EAF6" w:val="clear"/>
            <w:tcMar>
              <w:top w:type="dxa" w:w="160"/>
              <w:left w:type="dxa" w:w="200"/>
              <w:bottom w:type="dxa" w:w="160"/>
              <w:right w:type="dxa" w:w="200"/>
            </w:tcMar>
          </w:tcPr>
          <w:p>
            <w:pPr>
              <w:spacing w:after="120"/>
            </w:pPr>
            <w:r>
              <w:rPr>
                <w:b/>
                <w:bCs/>
                <w:color w:val="283593"/>
                <w:sz w:val="26"/>
                <w:szCs w:val="26"/>
              </w:rPr>
              <w:t xml:space="preserve">OpenTelemetry (OTel)</w:t>
            </w:r>
            <w:r>
              <w:rPr>
                <w:i/>
                <w:iCs/>
                <w:color w:val="5C6BC0"/>
                <w:sz w:val="20"/>
                <w:szCs w:val="20"/>
              </w:rPr>
              <w:t xml:space="preserve">   (a coding standard + SDK, not a server)</w:t>
            </w:r>
          </w:p>
          <w:p>
            <w:pPr>
              <w:spacing w:after="100"/>
            </w:pPr>
            <w:r>
              <w:rPr>
                <w:b/>
                <w:bCs/>
                <w:color w:val="C62828"/>
              </w:rPr>
              <w:t xml:space="preserve">What it is: </w:t>
            </w:r>
            <w:r>
              <w:t xml:space="preserve">The library INSIDE the Python code that creates a span ("this model call took 400ms") or a metric ("this call cost $0.0002") and packages it in a standard format. It stores nothing and shows you nothing by itself.</w:t>
            </w:r>
          </w:p>
          <w:p>
            <w:pPr>
              <w:spacing w:after="100"/>
            </w:pPr>
            <w:r>
              <w:rPr>
                <w:b/>
                <w:bCs/>
                <w:color w:val="EF6C00"/>
              </w:rPr>
              <w:t xml:space="preserve">When it's invoked: </w:t>
            </w:r>
            <w:r>
              <w:t xml:space="preserve">Constantly, on every single request - every model_call, every tool_call, every metrics.py measurement passes through it.</w:t>
            </w:r>
          </w:p>
          <w:p>
            <w:pPr>
              <w:spacing w:after="100"/>
            </w:pPr>
            <w:r>
              <w:rPr>
                <w:b/>
                <w:bCs/>
                <w:color w:val="6A1B9A"/>
              </w:rPr>
              <w:t xml:space="preserve">How it's invoked: </w:t>
            </w:r>
            <w:r>
              <w:t xml:space="preserve">otel_setup.py's get_tracer("satark.app") for spans, get_meter("satark.metrics") for metrics - called from inside llm_provider.py, tools.py, delegation.py, and metrics.py.</w:t>
            </w:r>
          </w:p>
          <w:p>
            <w:pPr>
              <w:spacing w:after="100"/>
            </w:pPr>
            <w:r>
              <w:rPr>
                <w:b/>
                <w:bCs/>
                <w:color w:val="283593"/>
              </w:rPr>
              <w:t xml:space="preserve">What it does exactly: </w:t>
            </w:r>
            <w:r>
              <w:t xml:space="preserve">Wraps each span/metric in a standard package (OTLP format) and hands it to the OTel Collector over the network. It is the only one of these four that is actual Python code running inside your app - the other three are separate programs.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8EAF6" w:val="clear"/>
            <w:tcMar>
              <w:top w:type="dxa" w:w="160"/>
              <w:left w:type="dxa" w:w="200"/>
              <w:bottom w:type="dxa" w:w="160"/>
              <w:right w:type="dxa" w:w="200"/>
            </w:tcMar>
          </w:tcPr>
          <w:p>
            <w:pPr>
              <w:spacing w:after="120"/>
            </w:pPr>
            <w:r>
              <w:rPr>
                <w:b/>
                <w:bCs/>
                <w:color w:val="283593"/>
                <w:sz w:val="26"/>
                <w:szCs w:val="26"/>
              </w:rPr>
              <w:t xml:space="preserve">OTel Collector</w:t>
            </w:r>
            <w:r>
              <w:rPr>
                <w:i/>
                <w:iCs/>
                <w:color w:val="5C6BC0"/>
                <w:sz w:val="20"/>
                <w:szCs w:val="20"/>
              </w:rPr>
              <w:t xml:space="preserve">   (a small routing program, part of the OpenTelemetry project itself)</w:t>
            </w:r>
          </w:p>
          <w:p>
            <w:pPr>
              <w:spacing w:after="100"/>
            </w:pPr>
            <w:r>
              <w:rPr>
                <w:b/>
                <w:bCs/>
                <w:color w:val="C62828"/>
              </w:rPr>
              <w:t xml:space="preserve">What it is: </w:t>
            </w:r>
            <w:r>
              <w:t xml:space="preserve">A separate process (its own Docker container) that sits between your app and every backend. Your app only ever needs to know ONE address - the Collector's - never Jaeger's or Prometheus's addresses directly.</w:t>
            </w:r>
          </w:p>
          <w:p>
            <w:pPr>
              <w:spacing w:after="100"/>
            </w:pPr>
            <w:r>
              <w:rPr>
                <w:b/>
                <w:bCs/>
                <w:color w:val="EF6C00"/>
              </w:rPr>
              <w:t xml:space="preserve">When it's invoked: </w:t>
            </w:r>
            <w:r>
              <w:t xml:space="preserve">Continuously in the background, receiving whatever otel_setup.py sends it, batching it up every second or so rather than forwarding one item at a time.</w:t>
            </w:r>
          </w:p>
          <w:p>
            <w:pPr>
              <w:spacing w:after="100"/>
            </w:pPr>
            <w:r>
              <w:rPr>
                <w:b/>
                <w:bCs/>
                <w:color w:val="6A1B9A"/>
              </w:rPr>
              <w:t xml:space="preserve">How it's invoked: </w:t>
            </w:r>
            <w:r>
              <w:t xml:space="preserve">Configured once in otel-collector-config.yaml - never called from Python code. It just listens on a port (4317) that otel_setup.py's exporter is pointed at.</w:t>
            </w:r>
          </w:p>
          <w:p>
            <w:pPr>
              <w:spacing w:after="100"/>
            </w:pPr>
            <w:r>
              <w:rPr>
                <w:b/>
                <w:bCs/>
                <w:color w:val="283593"/>
              </w:rPr>
              <w:t xml:space="preserve">What it does exactly: </w:t>
            </w:r>
            <w:r>
              <w:t xml:space="preserve">Splits the incoming data by type and fans it out: trace data goes to Jaeger, metric data goes through its own Prometheus exporter. It can also redact sensitive text before anything leaves this stage (see otel-collector-config.yaml's PII-redaction step).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8EAF6" w:val="clear"/>
            <w:tcMar>
              <w:top w:type="dxa" w:w="160"/>
              <w:left w:type="dxa" w:w="200"/>
              <w:bottom w:type="dxa" w:w="160"/>
              <w:right w:type="dxa" w:w="200"/>
            </w:tcMar>
          </w:tcPr>
          <w:p>
            <w:pPr>
              <w:spacing w:after="120"/>
            </w:pPr>
            <w:r>
              <w:rPr>
                <w:b/>
                <w:bCs/>
                <w:color w:val="283593"/>
                <w:sz w:val="26"/>
                <w:szCs w:val="26"/>
              </w:rPr>
              <w:t xml:space="preserve">Jaeger</w:t>
            </w:r>
            <w:r>
              <w:rPr>
                <w:i/>
                <w:iCs/>
                <w:color w:val="5C6BC0"/>
                <w:sz w:val="20"/>
                <w:szCs w:val="20"/>
              </w:rPr>
              <w:t xml:space="preserve">   (a trace storage + viewer (a UI you open in a browser))</w:t>
            </w:r>
          </w:p>
          <w:p>
            <w:pPr>
              <w:spacing w:after="100"/>
            </w:pPr>
            <w:r>
              <w:rPr>
                <w:b/>
                <w:bCs/>
                <w:color w:val="C62828"/>
              </w:rPr>
              <w:t xml:space="preserve">What it is: </w:t>
            </w:r>
            <w:r>
              <w:t xml:space="preserve">Where you go to look at ONE request's full story - every span, nested correctly, with every attribute metrics.py and the rest set along the way.</w:t>
            </w:r>
          </w:p>
          <w:p>
            <w:pPr>
              <w:spacing w:after="100"/>
            </w:pPr>
            <w:r>
              <w:rPr>
                <w:b/>
                <w:bCs/>
                <w:color w:val="EF6C00"/>
              </w:rPr>
              <w:t xml:space="preserve">When it's invoked: </w:t>
            </w:r>
            <w:r>
              <w:t xml:space="preserve">You open it yourself, in a browser, whenever you're debugging something specific - it's never "invoked" by code, only viewed by a person.</w:t>
            </w:r>
          </w:p>
          <w:p>
            <w:pPr>
              <w:spacing w:after="100"/>
            </w:pPr>
            <w:r>
              <w:rPr>
                <w:b/>
                <w:bCs/>
                <w:color w:val="6A1B9A"/>
              </w:rPr>
              <w:t xml:space="preserve">How it's invoked: </w:t>
            </w:r>
            <w:r>
              <w:t xml:space="preserve">http://localhost:16686 - started by docker-compose.yml, fed continuously by the Collector. Search by trace_id, or by any attribute (e.g. find every trace where satark.guardrail.triggered = true).</w:t>
            </w:r>
          </w:p>
          <w:p>
            <w:pPr>
              <w:spacing w:after="100"/>
            </w:pPr>
            <w:r>
              <w:rPr>
                <w:b/>
                <w:bCs/>
                <w:color w:val="283593"/>
              </w:rPr>
              <w:t xml:space="preserve">What it does exactly: </w:t>
            </w:r>
            <w:r>
              <w:t xml:space="preserve">Stores every trace it receives and draws it as a timeline - parent spans containing child spans, exactly the nesting Section 1's diagram shows. This is Nidan's whole toolset, carried over into Satark unchanged.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8EAF6" w:val="clear"/>
            <w:tcMar>
              <w:top w:type="dxa" w:w="160"/>
              <w:left w:type="dxa" w:w="200"/>
              <w:bottom w:type="dxa" w:w="160"/>
              <w:right w:type="dxa" w:w="200"/>
            </w:tcMar>
          </w:tcPr>
          <w:p>
            <w:pPr>
              <w:spacing w:after="120"/>
            </w:pPr>
            <w:r>
              <w:rPr>
                <w:b/>
                <w:bCs/>
                <w:color w:val="283593"/>
                <w:sz w:val="26"/>
                <w:szCs w:val="26"/>
              </w:rPr>
              <w:t xml:space="preserve">Prometheus</w:t>
            </w:r>
            <w:r>
              <w:rPr>
                <w:i/>
                <w:iCs/>
                <w:color w:val="5C6BC0"/>
                <w:sz w:val="20"/>
                <w:szCs w:val="20"/>
              </w:rPr>
              <w:t xml:space="preserve">   (a metrics database + query engine (not a graphing tool))</w:t>
            </w:r>
          </w:p>
          <w:p>
            <w:pPr>
              <w:spacing w:after="100"/>
            </w:pPr>
            <w:r>
              <w:rPr>
                <w:b/>
                <w:bCs/>
                <w:color w:val="C62828"/>
              </w:rPr>
              <w:t xml:space="preserve">What it is: </w:t>
            </w:r>
            <w:r>
              <w:t xml:space="preserve">Where every number metrics.py has ever recorded actually lives over time - not just the latest value, the whole history, so you can ask "what was the average an hour ago" and not just "what is it right now."</w:t>
            </w:r>
          </w:p>
          <w:p>
            <w:pPr>
              <w:spacing w:after="100"/>
            </w:pPr>
            <w:r>
              <w:rPr>
                <w:b/>
                <w:bCs/>
                <w:color w:val="EF6C00"/>
              </w:rPr>
              <w:t xml:space="preserve">When it's invoked: </w:t>
            </w:r>
            <w:r>
              <w:t xml:space="preserve">Every 10 seconds, automatically, forever - it PULLS from the Collector, the Collector never pushes to it.</w:t>
            </w:r>
          </w:p>
          <w:p>
            <w:pPr>
              <w:spacing w:after="100"/>
            </w:pPr>
            <w:r>
              <w:rPr>
                <w:b/>
                <w:bCs/>
                <w:color w:val="6A1B9A"/>
              </w:rPr>
              <w:t xml:space="preserve">How it's invoked: </w:t>
            </w:r>
            <w:r>
              <w:t xml:space="preserve">Configured in prometheus.yml to scrape http://otel-collector:8889/metrics - again, never called from Python code, purely infrastructure wiring.</w:t>
            </w:r>
          </w:p>
          <w:p>
            <w:pPr>
              <w:spacing w:after="100"/>
            </w:pPr>
            <w:r>
              <w:rPr>
                <w:b/>
                <w:bCs/>
                <w:color w:val="283593"/>
              </w:rPr>
              <w:t xml:space="preserve">What it does exactly: </w:t>
            </w:r>
            <w:r>
              <w:t xml:space="preserve">Stores a time series for every metric metrics.py defined (satark_requests_total, satark_request_cost_usd, and so on) and answers queries like "average cost per call over the last 5 minutes," which is exactly what the Grafana dashboard asks it, repeatedly, to draw each panel.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8EAF6" w:val="clear"/>
            <w:tcMar>
              <w:top w:type="dxa" w:w="160"/>
              <w:left w:type="dxa" w:w="200"/>
              <w:bottom w:type="dxa" w:w="160"/>
              <w:right w:type="dxa" w:w="200"/>
            </w:tcMar>
          </w:tcPr>
          <w:p>
            <w:pPr>
              <w:spacing w:after="120"/>
            </w:pPr>
            <w:r>
              <w:rPr>
                <w:b/>
                <w:bCs/>
                <w:color w:val="283593"/>
                <w:sz w:val="26"/>
                <w:szCs w:val="26"/>
              </w:rPr>
              <w:t xml:space="preserve">Grafana</w:t>
            </w:r>
            <w:r>
              <w:rPr>
                <w:i/>
                <w:iCs/>
                <w:color w:val="5C6BC0"/>
                <w:sz w:val="20"/>
                <w:szCs w:val="20"/>
              </w:rPr>
              <w:t xml:space="preserve">   (a dashboard - just a screen that draws Prometheus's numbers as graphs)</w:t>
            </w:r>
          </w:p>
          <w:p>
            <w:pPr>
              <w:spacing w:after="100"/>
            </w:pPr>
            <w:r>
              <w:rPr>
                <w:b/>
                <w:bCs/>
                <w:color w:val="C62828"/>
              </w:rPr>
              <w:t xml:space="preserve">What it is: </w:t>
            </w:r>
            <w:r>
              <w:t xml:space="preserve">The one screen a duty engineer actually looks at - 8 panels, each answering one plain question (is traffic flowing, is it slow, is it expensive, is quality dropping).</w:t>
            </w:r>
          </w:p>
          <w:p>
            <w:pPr>
              <w:spacing w:after="100"/>
            </w:pPr>
            <w:r>
              <w:rPr>
                <w:b/>
                <w:bCs/>
                <w:color w:val="EF6C00"/>
              </w:rPr>
              <w:t xml:space="preserve">When it's invoked: </w:t>
            </w:r>
            <w:r>
              <w:t xml:space="preserve">You open it in a browser whenever you want the current picture - it re-asks Prometheus for fresh numbers every few seconds on its own, you never have to "call" it.</w:t>
            </w:r>
          </w:p>
          <w:p>
            <w:pPr>
              <w:spacing w:after="100"/>
            </w:pPr>
            <w:r>
              <w:rPr>
                <w:b/>
                <w:bCs/>
                <w:color w:val="6A1B9A"/>
              </w:rPr>
              <w:t xml:space="preserve">How it's invoked: </w:t>
            </w:r>
            <w:r>
              <w:t xml:space="preserve">http://localhost:3000 (login admin/admin) - the 8 panels are defined once in grafana/dashboards/satark-agent-health.json and loaded automatically when Grafana starts.</w:t>
            </w:r>
          </w:p>
          <w:p>
            <w:pPr>
              <w:spacing w:after="100"/>
            </w:pPr>
            <w:r>
              <w:rPr>
                <w:b/>
                <w:bCs/>
                <w:color w:val="283593"/>
              </w:rPr>
              <w:t xml:space="preserve">What it does exactly: </w:t>
            </w:r>
            <w:r>
              <w:t xml:space="preserve">Sends a Prometheus query for each panel (e.g. the cost-per-hour panel asks Prometheus for the rate of satark_request_cost_usd_sum) and draws the answer as a line on a graph. Grafana itself never stores any data - delete it and restart it, and the moment it reconnects to Prometheus, every panel is exactly as it was.</w:t>
            </w:r>
          </w:p>
        </w:tc>
      </w:tr>
    </w:tbl>
    <w:p>
      <w:pPr>
        <w:spacing w:after="160"/>
      </w:pPr>
      <w:r>
        <w:rPr>
          <w:b/>
          <w:bCs/>
        </w:rPr>
        <w:t xml:space="preserve">The full chain, in order:</w:t>
      </w:r>
    </w:p>
    <w:p>
      <w:pPr>
        <w:spacing w:after="40"/>
      </w:pPr>
      <w:r>
        <w:rPr>
          <w:rFonts w:ascii="Consolas" w:cs="Consolas" w:eastAsia="Consolas" w:hAnsi="Consolas"/>
          <w:sz w:val="19"/>
          <w:szCs w:val="19"/>
        </w:rPr>
        <w:t xml:space="preserve">app.py's agent_turn  --&gt;  otel_setup.py (the one door out)  --&gt;  OTLP over the network</w:t>
      </w:r>
    </w:p>
    <w:p>
      <w:pPr>
        <w:spacing w:after="40"/>
      </w:pPr>
      <w:r>
        <w:rPr>
          <w:rFonts w:ascii="Consolas" w:cs="Consolas" w:eastAsia="Consolas" w:hAnsi="Consolas"/>
          <w:sz w:val="19"/>
          <w:szCs w:val="19"/>
        </w:rPr>
        <w:t xml:space="preserve">  --&gt;  OTel Collector  -----&gt; Jaeger            (one-request detail, viewed by a person)</w:t>
      </w:r>
    </w:p>
    <w:p>
      <w:pPr>
        <w:spacing w:after="40"/>
      </w:pPr>
      <w:r>
        <w:rPr>
          <w:rFonts w:ascii="Consolas" w:cs="Consolas" w:eastAsia="Consolas" w:hAnsi="Consolas"/>
          <w:sz w:val="19"/>
          <w:szCs w:val="19"/>
        </w:rPr>
        <w:t xml:space="preserve">                       \---&gt; Prometheus -----&gt; Grafana   (every request, over time, as graphs)</w:t>
      </w:r>
    </w:p>
    <w:p>
      <w:pPr>
        <w:spacing w:after="160"/>
      </w:pPr>
      <w:r>
        <w:t xml:space="preserve"/>
      </w:r>
    </w:p>
    <w:p>
      <w:pPr>
        <w:spacing w:after="160"/>
      </w:pPr>
      <w:r>
        <w:rPr>
          <w:i/>
          <w:iCs/>
          <w:sz w:val="20"/>
          <w:szCs w:val="20"/>
        </w:rPr>
        <w:t xml:space="preserve">Notice the two branches never cross back. Jaeger never talks to Prometheus, and Grafana never reads a trace directly - each one answers a different-shaped question, and that's exactly why Satark needs both branches instead of picking just one.</w:t>
      </w:r>
    </w:p>
    <w:p>
      <w:pPr>
        <w:pBdr>
          <w:bottom w:val="single" w:color="999999" w:sz="6"/>
        </w:pBdr>
        <w:spacing w:after="200"/>
      </w:pPr>
    </w:p>
    <w:p>
      <w:pPr>
        <w:spacing w:after="160"/>
      </w:pPr>
      <w:r>
        <w:rPr>
          <w:i/>
          <w:iCs/>
          <w:sz w:val="20"/>
          <w:szCs w:val="20"/>
        </w:rPr>
        <w:t xml:space="preserve">See Satark_Tools_Libraries_Concepts_Explained.docx for the deeper engineering-level explanation of each of these five files, and README.md for how to run the whole thing end to 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b0a2088fe89771724fcbb89810efd2af18fbe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2026-10-20T18:16:47.620Z</dcterms:created>
  <dcterms:modified xsi:type="dcterms:W3CDTF">2026-10-20T18:16:47.624Z</dcterms:modified>
</cp:coreProperties>
</file>

<file path=docProps/custom.xml><?xml version="1.0" encoding="utf-8"?>
<Properties xmlns="http://schemas.openxmlformats.org/officeDocument/2006/custom-properties" xmlns:vt="http://schemas.openxmlformats.org/officeDocument/2006/docPropsVTypes"/>
</file>