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066F" w:rsidRDefault="0069477F">
      <w:r>
        <w:t xml:space="preserve">Join Nicole T. Livingston, attorney </w:t>
      </w:r>
      <w:r w:rsidR="0044066F">
        <w:t>with</w:t>
      </w:r>
      <w:r>
        <w:t xml:space="preserve"> Elville and Associates, as she offers this interactive workshop presentation designed to explore many estate planning and elder law topics and thoroughly educate attendees about estate planning and incapacity planning issues.  Some of the topics addressed are:  what assets are included in your estate</w:t>
      </w:r>
      <w:r w:rsidR="0044066F">
        <w:t>?</w:t>
      </w:r>
      <w:r>
        <w:t xml:space="preserve"> </w:t>
      </w:r>
    </w:p>
    <w:p w:rsidR="0044066F" w:rsidRDefault="0069477F" w:rsidP="0044066F">
      <w:pPr>
        <w:pStyle w:val="ListParagraph"/>
        <w:numPr>
          <w:ilvl w:val="0"/>
          <w:numId w:val="1"/>
        </w:numPr>
      </w:pPr>
      <w:r>
        <w:t xml:space="preserve">who has access to your </w:t>
      </w:r>
      <w:r w:rsidR="000C67F4">
        <w:t>money</w:t>
      </w:r>
      <w:r>
        <w:t xml:space="preserve"> if you cannot access yourself</w:t>
      </w:r>
      <w:r w:rsidR="0044066F">
        <w:t>?</w:t>
      </w:r>
      <w:r>
        <w:t xml:space="preserve"> </w:t>
      </w:r>
    </w:p>
    <w:p w:rsidR="0044066F" w:rsidRDefault="0069477F" w:rsidP="0044066F">
      <w:pPr>
        <w:pStyle w:val="ListParagraph"/>
        <w:numPr>
          <w:ilvl w:val="0"/>
          <w:numId w:val="1"/>
        </w:numPr>
      </w:pPr>
      <w:r>
        <w:t>what is probate</w:t>
      </w:r>
      <w:r w:rsidR="0044066F">
        <w:t>?</w:t>
      </w:r>
    </w:p>
    <w:p w:rsidR="0044066F" w:rsidRDefault="0069477F" w:rsidP="0044066F">
      <w:pPr>
        <w:pStyle w:val="ListParagraph"/>
        <w:numPr>
          <w:ilvl w:val="0"/>
          <w:numId w:val="1"/>
        </w:numPr>
      </w:pPr>
      <w:r>
        <w:t xml:space="preserve">what is the difference between a will </w:t>
      </w:r>
      <w:r w:rsidR="0019550E">
        <w:t xml:space="preserve">and </w:t>
      </w:r>
      <w:r>
        <w:t>a trust</w:t>
      </w:r>
      <w:r w:rsidR="0044066F">
        <w:t>?</w:t>
      </w:r>
    </w:p>
    <w:p w:rsidR="0044066F" w:rsidRDefault="0069477F" w:rsidP="0044066F">
      <w:pPr>
        <w:pStyle w:val="ListParagraph"/>
        <w:numPr>
          <w:ilvl w:val="0"/>
          <w:numId w:val="1"/>
        </w:numPr>
      </w:pPr>
      <w:r>
        <w:t xml:space="preserve">how to protect your assets from divorce </w:t>
      </w:r>
    </w:p>
    <w:p w:rsidR="0044066F" w:rsidRDefault="0069477F" w:rsidP="0044066F">
      <w:pPr>
        <w:pStyle w:val="ListParagraph"/>
        <w:numPr>
          <w:ilvl w:val="0"/>
          <w:numId w:val="1"/>
        </w:numPr>
      </w:pPr>
      <w:r>
        <w:t>what is a special needs trust</w:t>
      </w:r>
      <w:r w:rsidR="0044066F">
        <w:t xml:space="preserve">. </w:t>
      </w:r>
      <w:r>
        <w:t>who needs one and why</w:t>
      </w:r>
      <w:r w:rsidR="0044066F">
        <w:t>?</w:t>
      </w:r>
      <w:r>
        <w:t xml:space="preserve"> </w:t>
      </w:r>
    </w:p>
    <w:p w:rsidR="0044066F" w:rsidRDefault="0069477F" w:rsidP="0044066F">
      <w:pPr>
        <w:pStyle w:val="ListParagraph"/>
        <w:numPr>
          <w:ilvl w:val="0"/>
          <w:numId w:val="1"/>
        </w:numPr>
      </w:pPr>
      <w:bookmarkStart w:id="0" w:name="_GoBack"/>
      <w:bookmarkEnd w:id="0"/>
      <w:r>
        <w:t>can you pro</w:t>
      </w:r>
      <w:r w:rsidR="00AD30EE">
        <w:t>vide</w:t>
      </w:r>
      <w:r>
        <w:t xml:space="preserve"> asset protection for your children and grandchildren</w:t>
      </w:r>
      <w:r w:rsidR="0044066F">
        <w:t>?</w:t>
      </w:r>
    </w:p>
    <w:p w:rsidR="00564E64" w:rsidRDefault="0044066F">
      <w:r>
        <w:t>…</w:t>
      </w:r>
      <w:r w:rsidR="0069477F">
        <w:t xml:space="preserve"> and much more.   Ms. Livingston will be available to answer questions as well.  Please RSVP to Jeff Stauffer, Community Relations Director, at </w:t>
      </w:r>
      <w:r>
        <w:t>443-393-7696</w:t>
      </w:r>
      <w:r w:rsidR="0069477F">
        <w:t xml:space="preserve">, via email at </w:t>
      </w:r>
      <w:hyperlink r:id="rId5" w:history="1">
        <w:r w:rsidR="0069477F" w:rsidRPr="00E82495">
          <w:rPr>
            <w:rStyle w:val="Hyperlink"/>
          </w:rPr>
          <w:t>jeff@elvilleassociates.com</w:t>
        </w:r>
      </w:hyperlink>
      <w:r w:rsidR="0069477F">
        <w:t>, or by using the RVSP link below.</w:t>
      </w:r>
    </w:p>
    <w:p w:rsidR="0069477F" w:rsidRDefault="0069477F"/>
    <w:p w:rsidR="0069477F" w:rsidRDefault="0069477F"/>
    <w:sectPr w:rsidR="006947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372BE2"/>
    <w:multiLevelType w:val="hybridMultilevel"/>
    <w:tmpl w:val="34D8BB3A"/>
    <w:lvl w:ilvl="0" w:tplc="21ECCB5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77F"/>
    <w:rsid w:val="0002183F"/>
    <w:rsid w:val="00053620"/>
    <w:rsid w:val="000C67F4"/>
    <w:rsid w:val="000D2A28"/>
    <w:rsid w:val="001102A9"/>
    <w:rsid w:val="00133AF6"/>
    <w:rsid w:val="00175D63"/>
    <w:rsid w:val="0019550E"/>
    <w:rsid w:val="001E1841"/>
    <w:rsid w:val="001E7B1B"/>
    <w:rsid w:val="001F4E2D"/>
    <w:rsid w:val="003F4553"/>
    <w:rsid w:val="0044066F"/>
    <w:rsid w:val="004B4C5E"/>
    <w:rsid w:val="004B7219"/>
    <w:rsid w:val="00541AD6"/>
    <w:rsid w:val="00554D00"/>
    <w:rsid w:val="00561B77"/>
    <w:rsid w:val="00564E64"/>
    <w:rsid w:val="00687AA8"/>
    <w:rsid w:val="0069477F"/>
    <w:rsid w:val="006A3252"/>
    <w:rsid w:val="00730272"/>
    <w:rsid w:val="00755111"/>
    <w:rsid w:val="0078567D"/>
    <w:rsid w:val="00844A96"/>
    <w:rsid w:val="008943AD"/>
    <w:rsid w:val="009029B2"/>
    <w:rsid w:val="00956790"/>
    <w:rsid w:val="00984524"/>
    <w:rsid w:val="00992C83"/>
    <w:rsid w:val="009C641B"/>
    <w:rsid w:val="009E171D"/>
    <w:rsid w:val="009F13B5"/>
    <w:rsid w:val="00A202D9"/>
    <w:rsid w:val="00A35461"/>
    <w:rsid w:val="00AD30EE"/>
    <w:rsid w:val="00AD3C7A"/>
    <w:rsid w:val="00B06704"/>
    <w:rsid w:val="00B93CF4"/>
    <w:rsid w:val="00C34D10"/>
    <w:rsid w:val="00C54EEC"/>
    <w:rsid w:val="00C84D23"/>
    <w:rsid w:val="00D070FA"/>
    <w:rsid w:val="00D6422E"/>
    <w:rsid w:val="00D72D41"/>
    <w:rsid w:val="00D83E7D"/>
    <w:rsid w:val="00DD48C4"/>
    <w:rsid w:val="00DF78E2"/>
    <w:rsid w:val="00E323CF"/>
    <w:rsid w:val="00F05434"/>
    <w:rsid w:val="00F52EFF"/>
    <w:rsid w:val="00F9464B"/>
    <w:rsid w:val="00FF3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00D3A"/>
  <w15:chartTrackingRefBased/>
  <w15:docId w15:val="{A02C04CE-85C6-4FEE-BD53-BC2ACDEC2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477F"/>
    <w:rPr>
      <w:color w:val="0563C1" w:themeColor="hyperlink"/>
      <w:u w:val="single"/>
    </w:rPr>
  </w:style>
  <w:style w:type="character" w:styleId="UnresolvedMention">
    <w:name w:val="Unresolved Mention"/>
    <w:basedOn w:val="DefaultParagraphFont"/>
    <w:uiPriority w:val="99"/>
    <w:semiHidden/>
    <w:unhideWhenUsed/>
    <w:rsid w:val="0069477F"/>
    <w:rPr>
      <w:color w:val="605E5C"/>
      <w:shd w:val="clear" w:color="auto" w:fill="E1DFDD"/>
    </w:rPr>
  </w:style>
  <w:style w:type="paragraph" w:styleId="ListParagraph">
    <w:name w:val="List Paragraph"/>
    <w:basedOn w:val="Normal"/>
    <w:uiPriority w:val="34"/>
    <w:qFormat/>
    <w:rsid w:val="004406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eff@elvilleassociat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138</Words>
  <Characters>787</Characters>
  <Application>Microsoft Office Word</Application>
  <DocSecurity>4</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Livingston</dc:creator>
  <cp:keywords/>
  <dc:description/>
  <cp:lastModifiedBy>Jeff Stauffer</cp:lastModifiedBy>
  <cp:revision>2</cp:revision>
  <dcterms:created xsi:type="dcterms:W3CDTF">2019-02-20T20:14:00Z</dcterms:created>
  <dcterms:modified xsi:type="dcterms:W3CDTF">2019-02-20T20:14:00Z</dcterms:modified>
</cp:coreProperties>
</file>