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F1CA" w14:textId="77777777" w:rsidR="00455633" w:rsidRDefault="00455633">
      <w:pPr>
        <w:spacing w:before="2200"/>
      </w:pPr>
    </w:p>
    <w:p w14:paraId="0878C2B4" w14:textId="77777777" w:rsidR="00455633" w:rsidRDefault="00940771">
      <w:pPr>
        <w:spacing w:after="40"/>
      </w:pPr>
      <w:r>
        <w:rPr>
          <w:b/>
          <w:bCs/>
          <w:color w:val="666666"/>
          <w:sz w:val="18"/>
          <w:szCs w:val="18"/>
        </w:rPr>
        <w:t>TI3021 · PROGRAMACIÓN ORIENTADA A OBJETO SEGURO · UNIDAD 4</w:t>
      </w:r>
    </w:p>
    <w:p w14:paraId="1BD231A9" w14:textId="77777777" w:rsidR="00455633" w:rsidRDefault="00940771">
      <w:pPr>
        <w:pBdr>
          <w:bottom w:val="single" w:sz="18" w:space="8" w:color="AF2A2A"/>
        </w:pBdr>
        <w:spacing w:after="400"/>
      </w:pPr>
      <w:r>
        <w:rPr>
          <w:b/>
          <w:bCs/>
          <w:color w:val="AF2A2A"/>
          <w:sz w:val="18"/>
          <w:szCs w:val="18"/>
        </w:rPr>
        <w:t>CASO · AGENCIA DE VIAJES · VIAJES AVENTURA</w:t>
      </w:r>
    </w:p>
    <w:p w14:paraId="69C7D1B2" w14:textId="77777777" w:rsidR="00455633" w:rsidRDefault="00940771">
      <w:pPr>
        <w:spacing w:after="40"/>
      </w:pPr>
      <w:r>
        <w:rPr>
          <w:b/>
          <w:bCs/>
          <w:color w:val="222222"/>
          <w:sz w:val="56"/>
          <w:szCs w:val="56"/>
        </w:rPr>
        <w:t>Informe Técnico Grupal</w:t>
      </w:r>
    </w:p>
    <w:p w14:paraId="31C4876F" w14:textId="77777777" w:rsidR="00455633" w:rsidRDefault="00940771">
      <w:pPr>
        <w:spacing w:after="400"/>
      </w:pPr>
      <w:r>
        <w:rPr>
          <w:b/>
          <w:bCs/>
          <w:color w:val="AF2A2A"/>
          <w:sz w:val="40"/>
          <w:szCs w:val="40"/>
        </w:rPr>
        <w:t>Requerimientos, Modelamiento y Metodología Ágil</w:t>
      </w:r>
    </w:p>
    <w:p w14:paraId="5B8C8B22"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9C28113" w14:textId="77777777" w:rsidR="00455633" w:rsidRDefault="00455633">
      <w:pPr>
        <w:spacing w:after="400"/>
      </w:pPr>
    </w:p>
    <w:p w14:paraId="75DE9B0D" w14:textId="77777777" w:rsidR="00455633" w:rsidRDefault="00940771">
      <w:pPr>
        <w:spacing w:after="20"/>
      </w:pPr>
      <w:r>
        <w:rPr>
          <w:b/>
          <w:bCs/>
        </w:rPr>
        <w:t>Evaluación 4 · Rúbrica N°2: Informe Técnico Grupal y Defensa Argumentativa Individual (30%)</w:t>
      </w:r>
    </w:p>
    <w:p w14:paraId="77EF4A2A" w14:textId="77777777" w:rsidR="00455633" w:rsidRDefault="00940771">
      <w:pPr>
        <w:spacing w:after="300"/>
      </w:pPr>
      <w:r>
        <w:t>Asignatura: Programación Orientada a Objeto Seguro (TI3021) · INACAP Valparaíso</w:t>
      </w:r>
    </w:p>
    <w:p w14:paraId="31FD249F" w14:textId="77777777" w:rsidR="00455633" w:rsidRDefault="00940771">
      <w:pPr>
        <w:spacing w:after="20"/>
      </w:pPr>
      <w:r>
        <w:t>Estudiantes:</w:t>
      </w:r>
    </w:p>
    <w:p w14:paraId="5772A8E0" w14:textId="77777777" w:rsidR="00455633" w:rsidRDefault="00940771">
      <w:pPr>
        <w:spacing w:after="20"/>
      </w:pPr>
      <w:r>
        <w:t>Logan Silva Jara (Líder de Proyecto) — Dominios Clientes y seguridad, y Reservas</w:t>
      </w:r>
    </w:p>
    <w:p w14:paraId="64C56D4B" w14:textId="77777777" w:rsidR="00455633" w:rsidRDefault="00940771">
      <w:pPr>
        <w:spacing w:after="20"/>
      </w:pPr>
      <w:r>
        <w:t>Camilo Sepúlveda — Dominios Destinos y Paquetes</w:t>
      </w:r>
    </w:p>
    <w:p w14:paraId="04FEC0DF" w14:textId="77777777" w:rsidR="00455633" w:rsidRDefault="00940771">
      <w:pPr>
        <w:spacing w:before="280" w:after="20"/>
      </w:pPr>
      <w:r>
        <w:t>Profesor: Rubén Alejandro Schnettler Lucero</w:t>
      </w:r>
    </w:p>
    <w:p w14:paraId="3C39F0B2" w14:textId="77777777" w:rsidR="00455633" w:rsidRDefault="00940771">
      <w:pPr>
        <w:spacing w:after="20"/>
      </w:pPr>
      <w:r>
        <w:t>Fecha de entrega: 05 de octubre de 2026</w:t>
      </w:r>
    </w:p>
    <w:p w14:paraId="15D3B3A9" w14:textId="77777777" w:rsidR="00455633" w:rsidRDefault="00940771">
      <w:r>
        <w:br w:type="page"/>
      </w:r>
    </w:p>
    <w:p w14:paraId="75A00972" w14:textId="77777777" w:rsidR="00455633" w:rsidRDefault="00455633">
      <w:pPr>
        <w:sectPr w:rsidR="00455633" w:rsidSect="006B0886">
          <w:headerReference w:type="default" r:id="rId7"/>
          <w:footerReference w:type="even" r:id="rId8"/>
          <w:footerReference w:type="default" r:id="rId9"/>
          <w:footerReference w:type="first" r:id="rId10"/>
          <w:pgSz w:w="11906" w:h="16838"/>
          <w:pgMar w:top="1440" w:right="1440" w:bottom="1440" w:left="1440" w:header="708" w:footer="708" w:gutter="0"/>
          <w:cols w:space="720"/>
          <w:titlePg/>
          <w:docGrid w:linePitch="360"/>
        </w:sectPr>
      </w:pPr>
    </w:p>
    <w:p w14:paraId="17975D51"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3EBF928E" w14:textId="5D2201AA" w:rsidR="00E7188E"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127175" w:history="1">
            <w:r w:rsidR="00E7188E" w:rsidRPr="008A7074">
              <w:rPr>
                <w:rStyle w:val="Hipervnculo"/>
                <w:b/>
                <w:bCs/>
                <w:noProof/>
              </w:rPr>
              <w:t>1. Introducción y resumen del caso</w:t>
            </w:r>
            <w:r w:rsidR="00E7188E">
              <w:rPr>
                <w:noProof/>
              </w:rPr>
              <w:tab/>
            </w:r>
            <w:r w:rsidR="00E7188E">
              <w:rPr>
                <w:noProof/>
              </w:rPr>
              <w:fldChar w:fldCharType="begin"/>
            </w:r>
            <w:r w:rsidR="00E7188E">
              <w:rPr>
                <w:noProof/>
              </w:rPr>
              <w:instrText xml:space="preserve"> PAGEREF _Toc242127175 \h </w:instrText>
            </w:r>
            <w:r w:rsidR="00E7188E">
              <w:rPr>
                <w:noProof/>
              </w:rPr>
            </w:r>
            <w:r w:rsidR="00E7188E">
              <w:rPr>
                <w:noProof/>
              </w:rPr>
              <w:fldChar w:fldCharType="separate"/>
            </w:r>
            <w:r w:rsidR="00D3067F">
              <w:rPr>
                <w:noProof/>
              </w:rPr>
              <w:t>3</w:t>
            </w:r>
            <w:r w:rsidR="00E7188E">
              <w:rPr>
                <w:noProof/>
              </w:rPr>
              <w:fldChar w:fldCharType="end"/>
            </w:r>
          </w:hyperlink>
        </w:p>
        <w:p w14:paraId="56662415" w14:textId="6B43B035" w:rsidR="00E7188E" w:rsidRDefault="00E718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127176" w:history="1">
            <w:r w:rsidRPr="008A7074">
              <w:rPr>
                <w:rStyle w:val="Hipervnculo"/>
                <w:b/>
                <w:bCs/>
                <w:noProof/>
              </w:rPr>
              <w:t>2. Requerimientos funcionales y no funcionales</w:t>
            </w:r>
            <w:r>
              <w:rPr>
                <w:noProof/>
              </w:rPr>
              <w:tab/>
            </w:r>
            <w:r>
              <w:rPr>
                <w:noProof/>
              </w:rPr>
              <w:fldChar w:fldCharType="begin"/>
            </w:r>
            <w:r>
              <w:rPr>
                <w:noProof/>
              </w:rPr>
              <w:instrText xml:space="preserve"> PAGEREF _Toc242127176 \h </w:instrText>
            </w:r>
            <w:r>
              <w:rPr>
                <w:noProof/>
              </w:rPr>
            </w:r>
            <w:r>
              <w:rPr>
                <w:noProof/>
              </w:rPr>
              <w:fldChar w:fldCharType="separate"/>
            </w:r>
            <w:r w:rsidR="00D3067F">
              <w:rPr>
                <w:noProof/>
              </w:rPr>
              <w:t>4</w:t>
            </w:r>
            <w:r>
              <w:rPr>
                <w:noProof/>
              </w:rPr>
              <w:fldChar w:fldCharType="end"/>
            </w:r>
          </w:hyperlink>
        </w:p>
        <w:p w14:paraId="278312F2" w14:textId="58F2DADC"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77" w:history="1">
            <w:r w:rsidRPr="008A7074">
              <w:rPr>
                <w:rStyle w:val="Hipervnculo"/>
                <w:b/>
                <w:bCs/>
                <w:noProof/>
              </w:rPr>
              <w:t>2.1 Requerimientos funcionales</w:t>
            </w:r>
            <w:r>
              <w:rPr>
                <w:noProof/>
              </w:rPr>
              <w:tab/>
            </w:r>
            <w:r>
              <w:rPr>
                <w:noProof/>
              </w:rPr>
              <w:fldChar w:fldCharType="begin"/>
            </w:r>
            <w:r>
              <w:rPr>
                <w:noProof/>
              </w:rPr>
              <w:instrText xml:space="preserve"> PAGEREF _Toc242127177 \h </w:instrText>
            </w:r>
            <w:r>
              <w:rPr>
                <w:noProof/>
              </w:rPr>
            </w:r>
            <w:r>
              <w:rPr>
                <w:noProof/>
              </w:rPr>
              <w:fldChar w:fldCharType="separate"/>
            </w:r>
            <w:r w:rsidR="00D3067F">
              <w:rPr>
                <w:noProof/>
              </w:rPr>
              <w:t>4</w:t>
            </w:r>
            <w:r>
              <w:rPr>
                <w:noProof/>
              </w:rPr>
              <w:fldChar w:fldCharType="end"/>
            </w:r>
          </w:hyperlink>
        </w:p>
        <w:p w14:paraId="6A7A952B" w14:textId="0CF9DACC"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78" w:history="1">
            <w:r w:rsidRPr="008A7074">
              <w:rPr>
                <w:rStyle w:val="Hipervnculo"/>
                <w:b/>
                <w:bCs/>
                <w:noProof/>
              </w:rPr>
              <w:t>2.2 Requerimientos no funcionales</w:t>
            </w:r>
            <w:r>
              <w:rPr>
                <w:noProof/>
              </w:rPr>
              <w:tab/>
            </w:r>
            <w:r>
              <w:rPr>
                <w:noProof/>
              </w:rPr>
              <w:fldChar w:fldCharType="begin"/>
            </w:r>
            <w:r>
              <w:rPr>
                <w:noProof/>
              </w:rPr>
              <w:instrText xml:space="preserve"> PAGEREF _Toc242127178 \h </w:instrText>
            </w:r>
            <w:r>
              <w:rPr>
                <w:noProof/>
              </w:rPr>
            </w:r>
            <w:r>
              <w:rPr>
                <w:noProof/>
              </w:rPr>
              <w:fldChar w:fldCharType="separate"/>
            </w:r>
            <w:r w:rsidR="00D3067F">
              <w:rPr>
                <w:noProof/>
              </w:rPr>
              <w:t>5</w:t>
            </w:r>
            <w:r>
              <w:rPr>
                <w:noProof/>
              </w:rPr>
              <w:fldChar w:fldCharType="end"/>
            </w:r>
          </w:hyperlink>
        </w:p>
        <w:p w14:paraId="7BB988DB" w14:textId="1CF75B86"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79" w:history="1">
            <w:r w:rsidRPr="008A7074">
              <w:rPr>
                <w:rStyle w:val="Hipervnculo"/>
                <w:b/>
                <w:bCs/>
                <w:noProof/>
              </w:rPr>
              <w:t>2.3 Verificación de requerimientos contra la problemática</w:t>
            </w:r>
            <w:r>
              <w:rPr>
                <w:noProof/>
              </w:rPr>
              <w:tab/>
            </w:r>
            <w:r>
              <w:rPr>
                <w:noProof/>
              </w:rPr>
              <w:fldChar w:fldCharType="begin"/>
            </w:r>
            <w:r>
              <w:rPr>
                <w:noProof/>
              </w:rPr>
              <w:instrText xml:space="preserve"> PAGEREF _Toc242127179 \h </w:instrText>
            </w:r>
            <w:r>
              <w:rPr>
                <w:noProof/>
              </w:rPr>
            </w:r>
            <w:r>
              <w:rPr>
                <w:noProof/>
              </w:rPr>
              <w:fldChar w:fldCharType="separate"/>
            </w:r>
            <w:r w:rsidR="00D3067F">
              <w:rPr>
                <w:noProof/>
              </w:rPr>
              <w:t>5</w:t>
            </w:r>
            <w:r>
              <w:rPr>
                <w:noProof/>
              </w:rPr>
              <w:fldChar w:fldCharType="end"/>
            </w:r>
          </w:hyperlink>
        </w:p>
        <w:p w14:paraId="17C42B87" w14:textId="5E8B76B7" w:rsidR="00E7188E" w:rsidRDefault="00E718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127180" w:history="1">
            <w:r w:rsidRPr="008A7074">
              <w:rPr>
                <w:rStyle w:val="Hipervnculo"/>
                <w:b/>
                <w:bCs/>
                <w:noProof/>
              </w:rPr>
              <w:t>3. Modelamiento de la solución</w:t>
            </w:r>
            <w:r>
              <w:rPr>
                <w:noProof/>
              </w:rPr>
              <w:tab/>
            </w:r>
            <w:r>
              <w:rPr>
                <w:noProof/>
              </w:rPr>
              <w:fldChar w:fldCharType="begin"/>
            </w:r>
            <w:r>
              <w:rPr>
                <w:noProof/>
              </w:rPr>
              <w:instrText xml:space="preserve"> PAGEREF _Toc242127180 \h </w:instrText>
            </w:r>
            <w:r>
              <w:rPr>
                <w:noProof/>
              </w:rPr>
            </w:r>
            <w:r>
              <w:rPr>
                <w:noProof/>
              </w:rPr>
              <w:fldChar w:fldCharType="separate"/>
            </w:r>
            <w:r w:rsidR="00D3067F">
              <w:rPr>
                <w:noProof/>
              </w:rPr>
              <w:t>6</w:t>
            </w:r>
            <w:r>
              <w:rPr>
                <w:noProof/>
              </w:rPr>
              <w:fldChar w:fldCharType="end"/>
            </w:r>
          </w:hyperlink>
        </w:p>
        <w:p w14:paraId="5BC69828" w14:textId="1E9E36C6"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81" w:history="1">
            <w:r w:rsidRPr="008A7074">
              <w:rPr>
                <w:rStyle w:val="Hipervnculo"/>
                <w:b/>
                <w:bCs/>
                <w:noProof/>
              </w:rPr>
              <w:t>3.1 Diagramas de procesos de negocio (BPMN)</w:t>
            </w:r>
            <w:r>
              <w:rPr>
                <w:noProof/>
              </w:rPr>
              <w:tab/>
            </w:r>
            <w:r>
              <w:rPr>
                <w:noProof/>
              </w:rPr>
              <w:fldChar w:fldCharType="begin"/>
            </w:r>
            <w:r>
              <w:rPr>
                <w:noProof/>
              </w:rPr>
              <w:instrText xml:space="preserve"> PAGEREF _Toc242127181 \h </w:instrText>
            </w:r>
            <w:r>
              <w:rPr>
                <w:noProof/>
              </w:rPr>
            </w:r>
            <w:r>
              <w:rPr>
                <w:noProof/>
              </w:rPr>
              <w:fldChar w:fldCharType="separate"/>
            </w:r>
            <w:r w:rsidR="00D3067F">
              <w:rPr>
                <w:noProof/>
              </w:rPr>
              <w:t>8</w:t>
            </w:r>
            <w:r>
              <w:rPr>
                <w:noProof/>
              </w:rPr>
              <w:fldChar w:fldCharType="end"/>
            </w:r>
          </w:hyperlink>
        </w:p>
        <w:p w14:paraId="6CC8269F" w14:textId="300D83AF"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82" w:history="1">
            <w:r w:rsidRPr="008A7074">
              <w:rPr>
                <w:rStyle w:val="Hipervnculo"/>
                <w:b/>
                <w:bCs/>
                <w:noProof/>
              </w:rPr>
              <w:t>3.2 Diagrama de casos de uso</w:t>
            </w:r>
            <w:r>
              <w:rPr>
                <w:noProof/>
              </w:rPr>
              <w:tab/>
            </w:r>
            <w:r>
              <w:rPr>
                <w:noProof/>
              </w:rPr>
              <w:fldChar w:fldCharType="begin"/>
            </w:r>
            <w:r>
              <w:rPr>
                <w:noProof/>
              </w:rPr>
              <w:instrText xml:space="preserve"> PAGEREF _Toc242127182 \h </w:instrText>
            </w:r>
            <w:r>
              <w:rPr>
                <w:noProof/>
              </w:rPr>
            </w:r>
            <w:r>
              <w:rPr>
                <w:noProof/>
              </w:rPr>
              <w:fldChar w:fldCharType="separate"/>
            </w:r>
            <w:r w:rsidR="00D3067F">
              <w:rPr>
                <w:noProof/>
              </w:rPr>
              <w:t>12</w:t>
            </w:r>
            <w:r>
              <w:rPr>
                <w:noProof/>
              </w:rPr>
              <w:fldChar w:fldCharType="end"/>
            </w:r>
          </w:hyperlink>
        </w:p>
        <w:p w14:paraId="557E97C6" w14:textId="339C9517"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83" w:history="1">
            <w:r w:rsidRPr="008A7074">
              <w:rPr>
                <w:rStyle w:val="Hipervnculo"/>
                <w:b/>
                <w:bCs/>
                <w:noProof/>
              </w:rPr>
              <w:t>3.3 Diagrama de clases UML</w:t>
            </w:r>
            <w:r>
              <w:rPr>
                <w:noProof/>
              </w:rPr>
              <w:tab/>
            </w:r>
            <w:r>
              <w:rPr>
                <w:noProof/>
              </w:rPr>
              <w:fldChar w:fldCharType="begin"/>
            </w:r>
            <w:r>
              <w:rPr>
                <w:noProof/>
              </w:rPr>
              <w:instrText xml:space="preserve"> PAGEREF _Toc242127183 \h </w:instrText>
            </w:r>
            <w:r>
              <w:rPr>
                <w:noProof/>
              </w:rPr>
            </w:r>
            <w:r>
              <w:rPr>
                <w:noProof/>
              </w:rPr>
              <w:fldChar w:fldCharType="separate"/>
            </w:r>
            <w:r w:rsidR="00D3067F">
              <w:rPr>
                <w:noProof/>
              </w:rPr>
              <w:t>14</w:t>
            </w:r>
            <w:r>
              <w:rPr>
                <w:noProof/>
              </w:rPr>
              <w:fldChar w:fldCharType="end"/>
            </w:r>
          </w:hyperlink>
        </w:p>
        <w:p w14:paraId="74916410" w14:textId="694E043F"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84" w:history="1">
            <w:r w:rsidRPr="008A7074">
              <w:rPr>
                <w:rStyle w:val="Hipervnculo"/>
                <w:b/>
                <w:bCs/>
                <w:noProof/>
              </w:rPr>
              <w:t>3.4 Trazabilidad entre requerimientos y modelos</w:t>
            </w:r>
            <w:r>
              <w:rPr>
                <w:noProof/>
              </w:rPr>
              <w:tab/>
            </w:r>
            <w:r>
              <w:rPr>
                <w:noProof/>
              </w:rPr>
              <w:fldChar w:fldCharType="begin"/>
            </w:r>
            <w:r>
              <w:rPr>
                <w:noProof/>
              </w:rPr>
              <w:instrText xml:space="preserve"> PAGEREF _Toc242127184 \h </w:instrText>
            </w:r>
            <w:r>
              <w:rPr>
                <w:noProof/>
              </w:rPr>
            </w:r>
            <w:r>
              <w:rPr>
                <w:noProof/>
              </w:rPr>
              <w:fldChar w:fldCharType="separate"/>
            </w:r>
            <w:r w:rsidR="00D3067F">
              <w:rPr>
                <w:noProof/>
              </w:rPr>
              <w:t>16</w:t>
            </w:r>
            <w:r>
              <w:rPr>
                <w:noProof/>
              </w:rPr>
              <w:fldChar w:fldCharType="end"/>
            </w:r>
          </w:hyperlink>
        </w:p>
        <w:p w14:paraId="08B8B18D" w14:textId="182A7E0C" w:rsidR="00E7188E" w:rsidRDefault="00E718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127185" w:history="1">
            <w:r w:rsidRPr="008A7074">
              <w:rPr>
                <w:rStyle w:val="Hipervnculo"/>
                <w:b/>
                <w:bCs/>
                <w:noProof/>
              </w:rPr>
              <w:t>4. Metodología de trabajo ágil</w:t>
            </w:r>
            <w:r>
              <w:rPr>
                <w:noProof/>
              </w:rPr>
              <w:tab/>
            </w:r>
            <w:r>
              <w:rPr>
                <w:noProof/>
              </w:rPr>
              <w:fldChar w:fldCharType="begin"/>
            </w:r>
            <w:r>
              <w:rPr>
                <w:noProof/>
              </w:rPr>
              <w:instrText xml:space="preserve"> PAGEREF _Toc242127185 \h </w:instrText>
            </w:r>
            <w:r>
              <w:rPr>
                <w:noProof/>
              </w:rPr>
            </w:r>
            <w:r>
              <w:rPr>
                <w:noProof/>
              </w:rPr>
              <w:fldChar w:fldCharType="separate"/>
            </w:r>
            <w:r w:rsidR="00D3067F">
              <w:rPr>
                <w:noProof/>
              </w:rPr>
              <w:t>18</w:t>
            </w:r>
            <w:r>
              <w:rPr>
                <w:noProof/>
              </w:rPr>
              <w:fldChar w:fldCharType="end"/>
            </w:r>
          </w:hyperlink>
        </w:p>
        <w:p w14:paraId="30802BE4" w14:textId="7FAEB576"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86" w:history="1">
            <w:r w:rsidRPr="008A7074">
              <w:rPr>
                <w:rStyle w:val="Hipervnculo"/>
                <w:b/>
                <w:bCs/>
                <w:noProof/>
              </w:rPr>
              <w:t>4.1 Roles del equipo</w:t>
            </w:r>
            <w:r>
              <w:rPr>
                <w:noProof/>
              </w:rPr>
              <w:tab/>
            </w:r>
            <w:r>
              <w:rPr>
                <w:noProof/>
              </w:rPr>
              <w:fldChar w:fldCharType="begin"/>
            </w:r>
            <w:r>
              <w:rPr>
                <w:noProof/>
              </w:rPr>
              <w:instrText xml:space="preserve"> PAGEREF _Toc242127186 \h </w:instrText>
            </w:r>
            <w:r>
              <w:rPr>
                <w:noProof/>
              </w:rPr>
            </w:r>
            <w:r>
              <w:rPr>
                <w:noProof/>
              </w:rPr>
              <w:fldChar w:fldCharType="separate"/>
            </w:r>
            <w:r w:rsidR="00D3067F">
              <w:rPr>
                <w:noProof/>
              </w:rPr>
              <w:t>18</w:t>
            </w:r>
            <w:r>
              <w:rPr>
                <w:noProof/>
              </w:rPr>
              <w:fldChar w:fldCharType="end"/>
            </w:r>
          </w:hyperlink>
        </w:p>
        <w:p w14:paraId="4020901C" w14:textId="1FB94449"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87" w:history="1">
            <w:r w:rsidRPr="008A7074">
              <w:rPr>
                <w:rStyle w:val="Hipervnculo"/>
                <w:b/>
                <w:bCs/>
                <w:noProof/>
              </w:rPr>
              <w:t>4.2 Product Backlog</w:t>
            </w:r>
            <w:r>
              <w:rPr>
                <w:noProof/>
              </w:rPr>
              <w:tab/>
            </w:r>
            <w:r>
              <w:rPr>
                <w:noProof/>
              </w:rPr>
              <w:fldChar w:fldCharType="begin"/>
            </w:r>
            <w:r>
              <w:rPr>
                <w:noProof/>
              </w:rPr>
              <w:instrText xml:space="preserve"> PAGEREF _Toc242127187 \h </w:instrText>
            </w:r>
            <w:r>
              <w:rPr>
                <w:noProof/>
              </w:rPr>
            </w:r>
            <w:r>
              <w:rPr>
                <w:noProof/>
              </w:rPr>
              <w:fldChar w:fldCharType="separate"/>
            </w:r>
            <w:r w:rsidR="00D3067F">
              <w:rPr>
                <w:noProof/>
              </w:rPr>
              <w:t>18</w:t>
            </w:r>
            <w:r>
              <w:rPr>
                <w:noProof/>
              </w:rPr>
              <w:fldChar w:fldCharType="end"/>
            </w:r>
          </w:hyperlink>
        </w:p>
        <w:p w14:paraId="3C456A8C" w14:textId="3B211831"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88" w:history="1">
            <w:r w:rsidRPr="008A7074">
              <w:rPr>
                <w:rStyle w:val="Hipervnculo"/>
                <w:b/>
                <w:bCs/>
                <w:noProof/>
              </w:rPr>
              <w:t>4.3 Sprint Backlog y cronograma</w:t>
            </w:r>
            <w:r>
              <w:rPr>
                <w:noProof/>
              </w:rPr>
              <w:tab/>
            </w:r>
            <w:r>
              <w:rPr>
                <w:noProof/>
              </w:rPr>
              <w:fldChar w:fldCharType="begin"/>
            </w:r>
            <w:r>
              <w:rPr>
                <w:noProof/>
              </w:rPr>
              <w:instrText xml:space="preserve"> PAGEREF _Toc242127188 \h </w:instrText>
            </w:r>
            <w:r>
              <w:rPr>
                <w:noProof/>
              </w:rPr>
            </w:r>
            <w:r>
              <w:rPr>
                <w:noProof/>
              </w:rPr>
              <w:fldChar w:fldCharType="separate"/>
            </w:r>
            <w:r w:rsidR="00D3067F">
              <w:rPr>
                <w:noProof/>
              </w:rPr>
              <w:t>18</w:t>
            </w:r>
            <w:r>
              <w:rPr>
                <w:noProof/>
              </w:rPr>
              <w:fldChar w:fldCharType="end"/>
            </w:r>
          </w:hyperlink>
        </w:p>
        <w:p w14:paraId="4E1557AC" w14:textId="1F5E7126" w:rsidR="00E7188E" w:rsidRDefault="00E718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127189" w:history="1">
            <w:r w:rsidRPr="008A7074">
              <w:rPr>
                <w:rStyle w:val="Hipervnculo"/>
                <w:b/>
                <w:bCs/>
                <w:noProof/>
              </w:rPr>
              <w:t>5. Arquitectura y persistencia de datos</w:t>
            </w:r>
            <w:r>
              <w:rPr>
                <w:noProof/>
              </w:rPr>
              <w:tab/>
            </w:r>
            <w:r>
              <w:rPr>
                <w:noProof/>
              </w:rPr>
              <w:fldChar w:fldCharType="begin"/>
            </w:r>
            <w:r>
              <w:rPr>
                <w:noProof/>
              </w:rPr>
              <w:instrText xml:space="preserve"> PAGEREF _Toc242127189 \h </w:instrText>
            </w:r>
            <w:r>
              <w:rPr>
                <w:noProof/>
              </w:rPr>
            </w:r>
            <w:r>
              <w:rPr>
                <w:noProof/>
              </w:rPr>
              <w:fldChar w:fldCharType="separate"/>
            </w:r>
            <w:r w:rsidR="00D3067F">
              <w:rPr>
                <w:noProof/>
              </w:rPr>
              <w:t>19</w:t>
            </w:r>
            <w:r>
              <w:rPr>
                <w:noProof/>
              </w:rPr>
              <w:fldChar w:fldCharType="end"/>
            </w:r>
          </w:hyperlink>
        </w:p>
        <w:p w14:paraId="23D14105" w14:textId="7DBC9038"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90" w:history="1">
            <w:r w:rsidRPr="008A7074">
              <w:rPr>
                <w:rStyle w:val="Hipervnculo"/>
                <w:b/>
                <w:bCs/>
                <w:noProof/>
              </w:rPr>
              <w:t>5.1 Arquitectura</w:t>
            </w:r>
            <w:r>
              <w:rPr>
                <w:noProof/>
              </w:rPr>
              <w:tab/>
            </w:r>
            <w:r>
              <w:rPr>
                <w:noProof/>
              </w:rPr>
              <w:fldChar w:fldCharType="begin"/>
            </w:r>
            <w:r>
              <w:rPr>
                <w:noProof/>
              </w:rPr>
              <w:instrText xml:space="preserve"> PAGEREF _Toc242127190 \h </w:instrText>
            </w:r>
            <w:r>
              <w:rPr>
                <w:noProof/>
              </w:rPr>
            </w:r>
            <w:r>
              <w:rPr>
                <w:noProof/>
              </w:rPr>
              <w:fldChar w:fldCharType="separate"/>
            </w:r>
            <w:r w:rsidR="00D3067F">
              <w:rPr>
                <w:noProof/>
              </w:rPr>
              <w:t>19</w:t>
            </w:r>
            <w:r>
              <w:rPr>
                <w:noProof/>
              </w:rPr>
              <w:fldChar w:fldCharType="end"/>
            </w:r>
          </w:hyperlink>
        </w:p>
        <w:p w14:paraId="2DB826FF" w14:textId="0FA86585"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91" w:history="1">
            <w:r w:rsidRPr="008A7074">
              <w:rPr>
                <w:rStyle w:val="Hipervnculo"/>
                <w:b/>
                <w:bCs/>
                <w:noProof/>
              </w:rPr>
              <w:t>5.2 Persistencia de datos</w:t>
            </w:r>
            <w:r>
              <w:rPr>
                <w:noProof/>
              </w:rPr>
              <w:tab/>
            </w:r>
            <w:r>
              <w:rPr>
                <w:noProof/>
              </w:rPr>
              <w:fldChar w:fldCharType="begin"/>
            </w:r>
            <w:r>
              <w:rPr>
                <w:noProof/>
              </w:rPr>
              <w:instrText xml:space="preserve"> PAGEREF _Toc242127191 \h </w:instrText>
            </w:r>
            <w:r>
              <w:rPr>
                <w:noProof/>
              </w:rPr>
            </w:r>
            <w:r>
              <w:rPr>
                <w:noProof/>
              </w:rPr>
              <w:fldChar w:fldCharType="separate"/>
            </w:r>
            <w:r w:rsidR="00D3067F">
              <w:rPr>
                <w:noProof/>
              </w:rPr>
              <w:t>19</w:t>
            </w:r>
            <w:r>
              <w:rPr>
                <w:noProof/>
              </w:rPr>
              <w:fldChar w:fldCharType="end"/>
            </w:r>
          </w:hyperlink>
        </w:p>
        <w:p w14:paraId="0CBCD7BC" w14:textId="7FBD623E"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92" w:history="1">
            <w:r w:rsidRPr="008A7074">
              <w:rPr>
                <w:rStyle w:val="Hipervnculo"/>
                <w:b/>
                <w:bCs/>
                <w:noProof/>
              </w:rPr>
              <w:t>5.3 CRUD por dominio</w:t>
            </w:r>
            <w:r>
              <w:rPr>
                <w:noProof/>
              </w:rPr>
              <w:tab/>
            </w:r>
            <w:r>
              <w:rPr>
                <w:noProof/>
              </w:rPr>
              <w:fldChar w:fldCharType="begin"/>
            </w:r>
            <w:r>
              <w:rPr>
                <w:noProof/>
              </w:rPr>
              <w:instrText xml:space="preserve"> PAGEREF _Toc242127192 \h </w:instrText>
            </w:r>
            <w:r>
              <w:rPr>
                <w:noProof/>
              </w:rPr>
            </w:r>
            <w:r>
              <w:rPr>
                <w:noProof/>
              </w:rPr>
              <w:fldChar w:fldCharType="separate"/>
            </w:r>
            <w:r w:rsidR="00D3067F">
              <w:rPr>
                <w:noProof/>
              </w:rPr>
              <w:t>20</w:t>
            </w:r>
            <w:r>
              <w:rPr>
                <w:noProof/>
              </w:rPr>
              <w:fldChar w:fldCharType="end"/>
            </w:r>
          </w:hyperlink>
        </w:p>
        <w:p w14:paraId="43AD0BA2" w14:textId="1345D1C6" w:rsidR="00E7188E" w:rsidRDefault="00E718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127193" w:history="1">
            <w:r w:rsidRPr="008A7074">
              <w:rPr>
                <w:rStyle w:val="Hipervnculo"/>
                <w:b/>
                <w:bCs/>
                <w:noProof/>
              </w:rPr>
              <w:t>6. Justificación técnica y uso crítico de herramientas de IA</w:t>
            </w:r>
            <w:r>
              <w:rPr>
                <w:noProof/>
              </w:rPr>
              <w:tab/>
            </w:r>
            <w:r>
              <w:rPr>
                <w:noProof/>
              </w:rPr>
              <w:fldChar w:fldCharType="begin"/>
            </w:r>
            <w:r>
              <w:rPr>
                <w:noProof/>
              </w:rPr>
              <w:instrText xml:space="preserve"> PAGEREF _Toc242127193 \h </w:instrText>
            </w:r>
            <w:r>
              <w:rPr>
                <w:noProof/>
              </w:rPr>
            </w:r>
            <w:r>
              <w:rPr>
                <w:noProof/>
              </w:rPr>
              <w:fldChar w:fldCharType="separate"/>
            </w:r>
            <w:r w:rsidR="00D3067F">
              <w:rPr>
                <w:noProof/>
              </w:rPr>
              <w:t>22</w:t>
            </w:r>
            <w:r>
              <w:rPr>
                <w:noProof/>
              </w:rPr>
              <w:fldChar w:fldCharType="end"/>
            </w:r>
          </w:hyperlink>
        </w:p>
        <w:p w14:paraId="60A41280" w14:textId="1CFD3B96" w:rsidR="00E7188E" w:rsidRDefault="00E718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127194" w:history="1">
            <w:r w:rsidRPr="008A7074">
              <w:rPr>
                <w:rStyle w:val="Hipervnculo"/>
                <w:b/>
                <w:bCs/>
                <w:noProof/>
              </w:rPr>
              <w:t>7. Seguridad</w:t>
            </w:r>
            <w:r>
              <w:rPr>
                <w:noProof/>
              </w:rPr>
              <w:tab/>
            </w:r>
            <w:r>
              <w:rPr>
                <w:noProof/>
              </w:rPr>
              <w:fldChar w:fldCharType="begin"/>
            </w:r>
            <w:r>
              <w:rPr>
                <w:noProof/>
              </w:rPr>
              <w:instrText xml:space="preserve"> PAGEREF _Toc242127194 \h </w:instrText>
            </w:r>
            <w:r>
              <w:rPr>
                <w:noProof/>
              </w:rPr>
            </w:r>
            <w:r>
              <w:rPr>
                <w:noProof/>
              </w:rPr>
              <w:fldChar w:fldCharType="separate"/>
            </w:r>
            <w:r w:rsidR="00D3067F">
              <w:rPr>
                <w:noProof/>
              </w:rPr>
              <w:t>24</w:t>
            </w:r>
            <w:r>
              <w:rPr>
                <w:noProof/>
              </w:rPr>
              <w:fldChar w:fldCharType="end"/>
            </w:r>
          </w:hyperlink>
        </w:p>
        <w:p w14:paraId="1166B1BD" w14:textId="68A1A4EC"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95" w:history="1">
            <w:r w:rsidRPr="008A7074">
              <w:rPr>
                <w:rStyle w:val="Hipervnculo"/>
                <w:b/>
                <w:bCs/>
                <w:noProof/>
              </w:rPr>
              <w:t>7.1 Autenticación</w:t>
            </w:r>
            <w:r>
              <w:rPr>
                <w:noProof/>
              </w:rPr>
              <w:tab/>
            </w:r>
            <w:r>
              <w:rPr>
                <w:noProof/>
              </w:rPr>
              <w:fldChar w:fldCharType="begin"/>
            </w:r>
            <w:r>
              <w:rPr>
                <w:noProof/>
              </w:rPr>
              <w:instrText xml:space="preserve"> PAGEREF _Toc242127195 \h </w:instrText>
            </w:r>
            <w:r>
              <w:rPr>
                <w:noProof/>
              </w:rPr>
            </w:r>
            <w:r>
              <w:rPr>
                <w:noProof/>
              </w:rPr>
              <w:fldChar w:fldCharType="separate"/>
            </w:r>
            <w:r w:rsidR="00D3067F">
              <w:rPr>
                <w:noProof/>
              </w:rPr>
              <w:t>24</w:t>
            </w:r>
            <w:r>
              <w:rPr>
                <w:noProof/>
              </w:rPr>
              <w:fldChar w:fldCharType="end"/>
            </w:r>
          </w:hyperlink>
        </w:p>
        <w:p w14:paraId="2BBD4F17" w14:textId="685FEF97"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96" w:history="1">
            <w:r w:rsidRPr="008A7074">
              <w:rPr>
                <w:rStyle w:val="Hipervnculo"/>
                <w:b/>
                <w:bCs/>
                <w:noProof/>
              </w:rPr>
              <w:t>7.2 Protección de datos sensibles</w:t>
            </w:r>
            <w:r>
              <w:rPr>
                <w:noProof/>
              </w:rPr>
              <w:tab/>
            </w:r>
            <w:r>
              <w:rPr>
                <w:noProof/>
              </w:rPr>
              <w:fldChar w:fldCharType="begin"/>
            </w:r>
            <w:r>
              <w:rPr>
                <w:noProof/>
              </w:rPr>
              <w:instrText xml:space="preserve"> PAGEREF _Toc242127196 \h </w:instrText>
            </w:r>
            <w:r>
              <w:rPr>
                <w:noProof/>
              </w:rPr>
            </w:r>
            <w:r>
              <w:rPr>
                <w:noProof/>
              </w:rPr>
              <w:fldChar w:fldCharType="separate"/>
            </w:r>
            <w:r w:rsidR="00D3067F">
              <w:rPr>
                <w:noProof/>
              </w:rPr>
              <w:t>24</w:t>
            </w:r>
            <w:r>
              <w:rPr>
                <w:noProof/>
              </w:rPr>
              <w:fldChar w:fldCharType="end"/>
            </w:r>
          </w:hyperlink>
        </w:p>
        <w:p w14:paraId="188FFE5F" w14:textId="417EB180" w:rsidR="00E7188E" w:rsidRDefault="00E718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127197" w:history="1">
            <w:r w:rsidRPr="008A7074">
              <w:rPr>
                <w:rStyle w:val="Hipervnculo"/>
                <w:b/>
                <w:bCs/>
                <w:noProof/>
              </w:rPr>
              <w:t>7.3 Evaluación de seguridad asistida por IA</w:t>
            </w:r>
            <w:r>
              <w:rPr>
                <w:noProof/>
              </w:rPr>
              <w:tab/>
            </w:r>
            <w:r>
              <w:rPr>
                <w:noProof/>
              </w:rPr>
              <w:fldChar w:fldCharType="begin"/>
            </w:r>
            <w:r>
              <w:rPr>
                <w:noProof/>
              </w:rPr>
              <w:instrText xml:space="preserve"> PAGEREF _Toc242127197 \h </w:instrText>
            </w:r>
            <w:r>
              <w:rPr>
                <w:noProof/>
              </w:rPr>
            </w:r>
            <w:r>
              <w:rPr>
                <w:noProof/>
              </w:rPr>
              <w:fldChar w:fldCharType="separate"/>
            </w:r>
            <w:r w:rsidR="00D3067F">
              <w:rPr>
                <w:noProof/>
              </w:rPr>
              <w:t>24</w:t>
            </w:r>
            <w:r>
              <w:rPr>
                <w:noProof/>
              </w:rPr>
              <w:fldChar w:fldCharType="end"/>
            </w:r>
          </w:hyperlink>
        </w:p>
        <w:p w14:paraId="671E5442" w14:textId="6453ADB5" w:rsidR="00E7188E" w:rsidRDefault="00E718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127198" w:history="1">
            <w:r w:rsidRPr="008A7074">
              <w:rPr>
                <w:rStyle w:val="Hipervnculo"/>
                <w:b/>
                <w:bCs/>
                <w:noProof/>
              </w:rPr>
              <w:t>8. Conclusiones</w:t>
            </w:r>
            <w:r>
              <w:rPr>
                <w:noProof/>
              </w:rPr>
              <w:tab/>
            </w:r>
            <w:r>
              <w:rPr>
                <w:noProof/>
              </w:rPr>
              <w:fldChar w:fldCharType="begin"/>
            </w:r>
            <w:r>
              <w:rPr>
                <w:noProof/>
              </w:rPr>
              <w:instrText xml:space="preserve"> PAGEREF _Toc242127198 \h </w:instrText>
            </w:r>
            <w:r>
              <w:rPr>
                <w:noProof/>
              </w:rPr>
            </w:r>
            <w:r>
              <w:rPr>
                <w:noProof/>
              </w:rPr>
              <w:fldChar w:fldCharType="separate"/>
            </w:r>
            <w:r w:rsidR="00D3067F">
              <w:rPr>
                <w:noProof/>
              </w:rPr>
              <w:t>27</w:t>
            </w:r>
            <w:r>
              <w:rPr>
                <w:noProof/>
              </w:rPr>
              <w:fldChar w:fldCharType="end"/>
            </w:r>
          </w:hyperlink>
        </w:p>
        <w:p w14:paraId="11934856" w14:textId="78561C70" w:rsidR="00E7188E" w:rsidRDefault="00E718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127199" w:history="1">
            <w:r w:rsidRPr="008A7074">
              <w:rPr>
                <w:rStyle w:val="Hipervnculo"/>
                <w:noProof/>
              </w:rPr>
              <w:t>En síntesis, el sistema es funcional, está probado y desplegado, y deja documentados sus límites y sus decisiones.</w:t>
            </w:r>
            <w:r>
              <w:rPr>
                <w:noProof/>
              </w:rPr>
              <w:tab/>
            </w:r>
            <w:r>
              <w:rPr>
                <w:noProof/>
              </w:rPr>
              <w:fldChar w:fldCharType="begin"/>
            </w:r>
            <w:r>
              <w:rPr>
                <w:noProof/>
              </w:rPr>
              <w:instrText xml:space="preserve"> PAGEREF _Toc242127199 \h </w:instrText>
            </w:r>
            <w:r>
              <w:rPr>
                <w:noProof/>
              </w:rPr>
            </w:r>
            <w:r>
              <w:rPr>
                <w:noProof/>
              </w:rPr>
              <w:fldChar w:fldCharType="separate"/>
            </w:r>
            <w:r w:rsidR="00D3067F">
              <w:rPr>
                <w:noProof/>
              </w:rPr>
              <w:t>27</w:t>
            </w:r>
            <w:r>
              <w:rPr>
                <w:noProof/>
              </w:rPr>
              <w:fldChar w:fldCharType="end"/>
            </w:r>
          </w:hyperlink>
        </w:p>
        <w:p w14:paraId="5A4AD558" w14:textId="697B41BD" w:rsidR="00E7188E" w:rsidRDefault="00E718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127200" w:history="1">
            <w:r w:rsidRPr="008A7074">
              <w:rPr>
                <w:rStyle w:val="Hipervnculo"/>
                <w:b/>
                <w:bCs/>
                <w:noProof/>
              </w:rPr>
              <w:t>Enlaces del proyecto</w:t>
            </w:r>
            <w:r>
              <w:rPr>
                <w:noProof/>
              </w:rPr>
              <w:tab/>
            </w:r>
            <w:r>
              <w:rPr>
                <w:noProof/>
              </w:rPr>
              <w:fldChar w:fldCharType="begin"/>
            </w:r>
            <w:r>
              <w:rPr>
                <w:noProof/>
              </w:rPr>
              <w:instrText xml:space="preserve"> PAGEREF _Toc242127200 \h </w:instrText>
            </w:r>
            <w:r>
              <w:rPr>
                <w:noProof/>
              </w:rPr>
            </w:r>
            <w:r>
              <w:rPr>
                <w:noProof/>
              </w:rPr>
              <w:fldChar w:fldCharType="separate"/>
            </w:r>
            <w:r w:rsidR="00D3067F">
              <w:rPr>
                <w:noProof/>
              </w:rPr>
              <w:t>27</w:t>
            </w:r>
            <w:r>
              <w:rPr>
                <w:noProof/>
              </w:rPr>
              <w:fldChar w:fldCharType="end"/>
            </w:r>
          </w:hyperlink>
        </w:p>
        <w:p w14:paraId="03E78377" w14:textId="5BE31F07" w:rsidR="00E7188E" w:rsidRDefault="00E718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127201" w:history="1">
            <w:r w:rsidRPr="008A7074">
              <w:rPr>
                <w:rStyle w:val="Hipervnculo"/>
                <w:b/>
                <w:bCs/>
                <w:noProof/>
              </w:rPr>
              <w:t>Referencias bibliográficas</w:t>
            </w:r>
            <w:r>
              <w:rPr>
                <w:noProof/>
              </w:rPr>
              <w:tab/>
            </w:r>
            <w:r>
              <w:rPr>
                <w:noProof/>
              </w:rPr>
              <w:fldChar w:fldCharType="begin"/>
            </w:r>
            <w:r>
              <w:rPr>
                <w:noProof/>
              </w:rPr>
              <w:instrText xml:space="preserve"> PAGEREF _Toc242127201 \h </w:instrText>
            </w:r>
            <w:r>
              <w:rPr>
                <w:noProof/>
              </w:rPr>
            </w:r>
            <w:r>
              <w:rPr>
                <w:noProof/>
              </w:rPr>
              <w:fldChar w:fldCharType="separate"/>
            </w:r>
            <w:r w:rsidR="00D3067F">
              <w:rPr>
                <w:noProof/>
              </w:rPr>
              <w:t>27</w:t>
            </w:r>
            <w:r>
              <w:rPr>
                <w:noProof/>
              </w:rPr>
              <w:fldChar w:fldCharType="end"/>
            </w:r>
          </w:hyperlink>
        </w:p>
        <w:p w14:paraId="7549B066" w14:textId="63AB0E52" w:rsidR="00455633" w:rsidRDefault="00940771">
          <w:r>
            <w:fldChar w:fldCharType="end"/>
          </w:r>
        </w:p>
      </w:sdtContent>
    </w:sdt>
    <w:p w14:paraId="27013F7A" w14:textId="77777777" w:rsidR="00455633" w:rsidRDefault="00940771">
      <w:r>
        <w:br w:type="page"/>
      </w:r>
    </w:p>
    <w:p w14:paraId="75ED0010" w14:textId="77777777" w:rsidR="00455633" w:rsidRDefault="00940771">
      <w:pPr>
        <w:pStyle w:val="Ttulo1"/>
        <w:pBdr>
          <w:bottom w:val="single" w:sz="6" w:space="4" w:color="AF2A2A"/>
        </w:pBdr>
        <w:spacing w:before="240" w:after="120"/>
      </w:pPr>
      <w:bookmarkStart w:id="0" w:name="_Toc242127175"/>
      <w:r>
        <w:rPr>
          <w:b/>
          <w:bCs/>
          <w:color w:val="AF2A2A"/>
          <w:sz w:val="28"/>
          <w:szCs w:val="28"/>
        </w:rPr>
        <w:lastRenderedPageBreak/>
        <w:t>1. Introducción y resumen del caso</w:t>
      </w:r>
      <w:bookmarkEnd w:id="0"/>
    </w:p>
    <w:p w14:paraId="2028505D"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59FBEA6"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1C61CF5B"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6F5CA2DC" w14:textId="77777777" w:rsidR="00455633" w:rsidRDefault="00940771">
      <w:r>
        <w:br w:type="page"/>
      </w:r>
    </w:p>
    <w:p w14:paraId="4FE0B2BB"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7A357D7B" w14:textId="77777777" w:rsidR="00455633" w:rsidRDefault="00940771">
      <w:pPr>
        <w:pStyle w:val="Ttulo1"/>
        <w:pBdr>
          <w:bottom w:val="single" w:sz="6" w:space="4" w:color="AF2A2A"/>
        </w:pBdr>
        <w:spacing w:before="240" w:after="120"/>
      </w:pPr>
      <w:bookmarkStart w:id="1" w:name="_Toc242127176"/>
      <w:r>
        <w:rPr>
          <w:b/>
          <w:bCs/>
          <w:color w:val="AF2A2A"/>
          <w:sz w:val="28"/>
          <w:szCs w:val="28"/>
        </w:rPr>
        <w:lastRenderedPageBreak/>
        <w:t>2. Requerimientos funcionales y no funcionales</w:t>
      </w:r>
      <w:bookmarkEnd w:id="1"/>
    </w:p>
    <w:p w14:paraId="711BD7CF"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33116A" w14:textId="77777777" w:rsidR="00455633" w:rsidRDefault="00940771">
      <w:pPr>
        <w:pStyle w:val="Ttulo2"/>
        <w:spacing w:before="240" w:after="120"/>
      </w:pPr>
      <w:bookmarkStart w:id="2" w:name="_Toc242127177"/>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003B2A72" w14:textId="77777777">
        <w:trPr>
          <w:tblHeader/>
        </w:trPr>
        <w:tc>
          <w:tcPr>
            <w:tcW w:w="900" w:type="dxa"/>
            <w:shd w:val="clear" w:color="auto" w:fill="AF2A2A"/>
            <w:tcMar>
              <w:top w:w="60" w:type="dxa"/>
              <w:left w:w="100" w:type="dxa"/>
              <w:bottom w:w="60" w:type="dxa"/>
              <w:right w:w="100" w:type="dxa"/>
            </w:tcMar>
            <w:vAlign w:val="center"/>
          </w:tcPr>
          <w:p w14:paraId="462FFB08"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9BE2E7C"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00A16F3"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2E1F4231" w14:textId="77777777" w:rsidR="00455633" w:rsidRDefault="00940771">
            <w:r>
              <w:rPr>
                <w:b/>
                <w:bCs/>
                <w:color w:val="FFFFFF"/>
              </w:rPr>
              <w:t>Origen</w:t>
            </w:r>
          </w:p>
        </w:tc>
      </w:tr>
      <w:tr w:rsidR="00455633" w14:paraId="7259723A" w14:textId="77777777">
        <w:tc>
          <w:tcPr>
            <w:tcW w:w="900" w:type="dxa"/>
            <w:tcMar>
              <w:top w:w="60" w:type="dxa"/>
              <w:left w:w="100" w:type="dxa"/>
              <w:bottom w:w="60" w:type="dxa"/>
              <w:right w:w="100" w:type="dxa"/>
            </w:tcMar>
            <w:vAlign w:val="center"/>
          </w:tcPr>
          <w:p w14:paraId="78D80651" w14:textId="77777777" w:rsidR="00455633" w:rsidRDefault="00940771">
            <w:r>
              <w:t>FR-01</w:t>
            </w:r>
          </w:p>
        </w:tc>
        <w:tc>
          <w:tcPr>
            <w:tcW w:w="5800" w:type="dxa"/>
            <w:tcMar>
              <w:top w:w="60" w:type="dxa"/>
              <w:left w:w="100" w:type="dxa"/>
              <w:bottom w:w="60" w:type="dxa"/>
              <w:right w:w="100" w:type="dxa"/>
            </w:tcMar>
            <w:vAlign w:val="center"/>
          </w:tcPr>
          <w:p w14:paraId="12774665"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04D44106" w14:textId="77777777" w:rsidR="00455633" w:rsidRDefault="00940771">
            <w:r>
              <w:t>Alta</w:t>
            </w:r>
          </w:p>
        </w:tc>
        <w:tc>
          <w:tcPr>
            <w:tcW w:w="1350" w:type="dxa"/>
            <w:tcMar>
              <w:top w:w="60" w:type="dxa"/>
              <w:left w:w="100" w:type="dxa"/>
              <w:bottom w:w="60" w:type="dxa"/>
              <w:right w:w="100" w:type="dxa"/>
            </w:tcMar>
            <w:vAlign w:val="center"/>
          </w:tcPr>
          <w:p w14:paraId="5DCF3CB9" w14:textId="77777777" w:rsidR="00455633" w:rsidRDefault="00940771">
            <w:r>
              <w:t>R1, R2</w:t>
            </w:r>
          </w:p>
        </w:tc>
      </w:tr>
      <w:tr w:rsidR="00455633" w14:paraId="5D2FB575" w14:textId="77777777">
        <w:tc>
          <w:tcPr>
            <w:tcW w:w="900" w:type="dxa"/>
            <w:tcMar>
              <w:top w:w="60" w:type="dxa"/>
              <w:left w:w="100" w:type="dxa"/>
              <w:bottom w:w="60" w:type="dxa"/>
              <w:right w:w="100" w:type="dxa"/>
            </w:tcMar>
            <w:vAlign w:val="center"/>
          </w:tcPr>
          <w:p w14:paraId="6C7FFFEC" w14:textId="77777777" w:rsidR="00455633" w:rsidRDefault="00940771">
            <w:r>
              <w:t>FR-02</w:t>
            </w:r>
          </w:p>
        </w:tc>
        <w:tc>
          <w:tcPr>
            <w:tcW w:w="5800" w:type="dxa"/>
            <w:tcMar>
              <w:top w:w="60" w:type="dxa"/>
              <w:left w:w="100" w:type="dxa"/>
              <w:bottom w:w="60" w:type="dxa"/>
              <w:right w:w="100" w:type="dxa"/>
            </w:tcMar>
            <w:vAlign w:val="center"/>
          </w:tcPr>
          <w:p w14:paraId="0589ED7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17676A90" w14:textId="77777777" w:rsidR="00455633" w:rsidRDefault="00940771">
            <w:r>
              <w:t>Alta</w:t>
            </w:r>
          </w:p>
        </w:tc>
        <w:tc>
          <w:tcPr>
            <w:tcW w:w="1350" w:type="dxa"/>
            <w:tcMar>
              <w:top w:w="60" w:type="dxa"/>
              <w:left w:w="100" w:type="dxa"/>
              <w:bottom w:w="60" w:type="dxa"/>
              <w:right w:w="100" w:type="dxa"/>
            </w:tcMar>
            <w:vAlign w:val="center"/>
          </w:tcPr>
          <w:p w14:paraId="756FCD9B" w14:textId="77777777" w:rsidR="00455633" w:rsidRDefault="00940771">
            <w:r>
              <w:t>R1</w:t>
            </w:r>
          </w:p>
        </w:tc>
      </w:tr>
      <w:tr w:rsidR="00455633" w14:paraId="5166FC38" w14:textId="77777777">
        <w:tc>
          <w:tcPr>
            <w:tcW w:w="900" w:type="dxa"/>
            <w:tcMar>
              <w:top w:w="60" w:type="dxa"/>
              <w:left w:w="100" w:type="dxa"/>
              <w:bottom w:w="60" w:type="dxa"/>
              <w:right w:w="100" w:type="dxa"/>
            </w:tcMar>
            <w:vAlign w:val="center"/>
          </w:tcPr>
          <w:p w14:paraId="0A5136FA" w14:textId="77777777" w:rsidR="00455633" w:rsidRDefault="00940771">
            <w:r>
              <w:t>FR-03</w:t>
            </w:r>
          </w:p>
        </w:tc>
        <w:tc>
          <w:tcPr>
            <w:tcW w:w="5800" w:type="dxa"/>
            <w:tcMar>
              <w:top w:w="60" w:type="dxa"/>
              <w:left w:w="100" w:type="dxa"/>
              <w:bottom w:w="60" w:type="dxa"/>
              <w:right w:w="100" w:type="dxa"/>
            </w:tcMar>
            <w:vAlign w:val="center"/>
          </w:tcPr>
          <w:p w14:paraId="68B6D6C1"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4959A452" w14:textId="77777777" w:rsidR="00455633" w:rsidRDefault="00940771">
            <w:r>
              <w:t>Alta</w:t>
            </w:r>
          </w:p>
        </w:tc>
        <w:tc>
          <w:tcPr>
            <w:tcW w:w="1350" w:type="dxa"/>
            <w:tcMar>
              <w:top w:w="60" w:type="dxa"/>
              <w:left w:w="100" w:type="dxa"/>
              <w:bottom w:w="60" w:type="dxa"/>
              <w:right w:w="100" w:type="dxa"/>
            </w:tcMar>
            <w:vAlign w:val="center"/>
          </w:tcPr>
          <w:p w14:paraId="0F01C172" w14:textId="77777777" w:rsidR="00455633" w:rsidRDefault="00940771">
            <w:r>
              <w:t>R8</w:t>
            </w:r>
          </w:p>
        </w:tc>
      </w:tr>
      <w:tr w:rsidR="00455633" w14:paraId="24BA8518" w14:textId="77777777">
        <w:tc>
          <w:tcPr>
            <w:tcW w:w="900" w:type="dxa"/>
            <w:tcMar>
              <w:top w:w="60" w:type="dxa"/>
              <w:left w:w="100" w:type="dxa"/>
              <w:bottom w:w="60" w:type="dxa"/>
              <w:right w:w="100" w:type="dxa"/>
            </w:tcMar>
            <w:vAlign w:val="center"/>
          </w:tcPr>
          <w:p w14:paraId="76E6C6F5" w14:textId="77777777" w:rsidR="00455633" w:rsidRDefault="00940771">
            <w:r>
              <w:t>FR-04</w:t>
            </w:r>
          </w:p>
        </w:tc>
        <w:tc>
          <w:tcPr>
            <w:tcW w:w="5800" w:type="dxa"/>
            <w:tcMar>
              <w:top w:w="60" w:type="dxa"/>
              <w:left w:w="100" w:type="dxa"/>
              <w:bottom w:w="60" w:type="dxa"/>
              <w:right w:w="100" w:type="dxa"/>
            </w:tcMar>
            <w:vAlign w:val="center"/>
          </w:tcPr>
          <w:p w14:paraId="0E6BA44F"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528B358D" w14:textId="77777777" w:rsidR="00455633" w:rsidRDefault="00940771">
            <w:r>
              <w:t>Alta</w:t>
            </w:r>
          </w:p>
        </w:tc>
        <w:tc>
          <w:tcPr>
            <w:tcW w:w="1350" w:type="dxa"/>
            <w:tcMar>
              <w:top w:w="60" w:type="dxa"/>
              <w:left w:w="100" w:type="dxa"/>
              <w:bottom w:w="60" w:type="dxa"/>
              <w:right w:w="100" w:type="dxa"/>
            </w:tcMar>
            <w:vAlign w:val="center"/>
          </w:tcPr>
          <w:p w14:paraId="41924DAC" w14:textId="77777777" w:rsidR="00455633" w:rsidRDefault="00940771">
            <w:r>
              <w:t>R1, R8</w:t>
            </w:r>
          </w:p>
        </w:tc>
      </w:tr>
      <w:tr w:rsidR="00455633" w14:paraId="54444A1B" w14:textId="77777777">
        <w:tc>
          <w:tcPr>
            <w:tcW w:w="900" w:type="dxa"/>
            <w:tcMar>
              <w:top w:w="60" w:type="dxa"/>
              <w:left w:w="100" w:type="dxa"/>
              <w:bottom w:w="60" w:type="dxa"/>
              <w:right w:w="100" w:type="dxa"/>
            </w:tcMar>
            <w:vAlign w:val="center"/>
          </w:tcPr>
          <w:p w14:paraId="2290B9BF" w14:textId="77777777" w:rsidR="00455633" w:rsidRDefault="00940771">
            <w:r>
              <w:t>FR-05</w:t>
            </w:r>
          </w:p>
        </w:tc>
        <w:tc>
          <w:tcPr>
            <w:tcW w:w="5800" w:type="dxa"/>
            <w:tcMar>
              <w:top w:w="60" w:type="dxa"/>
              <w:left w:w="100" w:type="dxa"/>
              <w:bottom w:w="60" w:type="dxa"/>
              <w:right w:w="100" w:type="dxa"/>
            </w:tcMar>
            <w:vAlign w:val="center"/>
          </w:tcPr>
          <w:p w14:paraId="25328791"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1E877B7A" w14:textId="77777777" w:rsidR="00455633" w:rsidRDefault="00940771">
            <w:r>
              <w:t>Alta</w:t>
            </w:r>
          </w:p>
        </w:tc>
        <w:tc>
          <w:tcPr>
            <w:tcW w:w="1350" w:type="dxa"/>
            <w:tcMar>
              <w:top w:w="60" w:type="dxa"/>
              <w:left w:w="100" w:type="dxa"/>
              <w:bottom w:w="60" w:type="dxa"/>
              <w:right w:w="100" w:type="dxa"/>
            </w:tcMar>
            <w:vAlign w:val="center"/>
          </w:tcPr>
          <w:p w14:paraId="4E98BAD5" w14:textId="77777777" w:rsidR="00455633" w:rsidRDefault="00940771">
            <w:r>
              <w:t>R3, R5</w:t>
            </w:r>
          </w:p>
        </w:tc>
      </w:tr>
      <w:tr w:rsidR="00455633" w14:paraId="12D61739" w14:textId="77777777">
        <w:tc>
          <w:tcPr>
            <w:tcW w:w="900" w:type="dxa"/>
            <w:tcMar>
              <w:top w:w="60" w:type="dxa"/>
              <w:left w:w="100" w:type="dxa"/>
              <w:bottom w:w="60" w:type="dxa"/>
              <w:right w:w="100" w:type="dxa"/>
            </w:tcMar>
            <w:vAlign w:val="center"/>
          </w:tcPr>
          <w:p w14:paraId="5ADBC7A5" w14:textId="77777777" w:rsidR="00455633" w:rsidRDefault="00940771">
            <w:r>
              <w:t>FR-06</w:t>
            </w:r>
          </w:p>
        </w:tc>
        <w:tc>
          <w:tcPr>
            <w:tcW w:w="5800" w:type="dxa"/>
            <w:tcMar>
              <w:top w:w="60" w:type="dxa"/>
              <w:left w:w="100" w:type="dxa"/>
              <w:bottom w:w="60" w:type="dxa"/>
              <w:right w:w="100" w:type="dxa"/>
            </w:tcMar>
            <w:vAlign w:val="center"/>
          </w:tcPr>
          <w:p w14:paraId="3C86FCFA"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21A3DC36" w14:textId="77777777" w:rsidR="00455633" w:rsidRDefault="00940771">
            <w:r>
              <w:t>Alta</w:t>
            </w:r>
          </w:p>
        </w:tc>
        <w:tc>
          <w:tcPr>
            <w:tcW w:w="1350" w:type="dxa"/>
            <w:tcMar>
              <w:top w:w="60" w:type="dxa"/>
              <w:left w:w="100" w:type="dxa"/>
              <w:bottom w:w="60" w:type="dxa"/>
              <w:right w:w="100" w:type="dxa"/>
            </w:tcMar>
            <w:vAlign w:val="center"/>
          </w:tcPr>
          <w:p w14:paraId="2643D1D8" w14:textId="77777777" w:rsidR="00455633" w:rsidRDefault="00940771">
            <w:r>
              <w:t>R6</w:t>
            </w:r>
          </w:p>
        </w:tc>
      </w:tr>
      <w:tr w:rsidR="00455633" w14:paraId="509B60BB" w14:textId="77777777">
        <w:tc>
          <w:tcPr>
            <w:tcW w:w="900" w:type="dxa"/>
            <w:tcMar>
              <w:top w:w="60" w:type="dxa"/>
              <w:left w:w="100" w:type="dxa"/>
              <w:bottom w:w="60" w:type="dxa"/>
              <w:right w:w="100" w:type="dxa"/>
            </w:tcMar>
            <w:vAlign w:val="center"/>
          </w:tcPr>
          <w:p w14:paraId="3A45B1AF" w14:textId="77777777" w:rsidR="00455633" w:rsidRDefault="00940771">
            <w:r>
              <w:t>FR-07</w:t>
            </w:r>
          </w:p>
        </w:tc>
        <w:tc>
          <w:tcPr>
            <w:tcW w:w="5800" w:type="dxa"/>
            <w:tcMar>
              <w:top w:w="60" w:type="dxa"/>
              <w:left w:w="100" w:type="dxa"/>
              <w:bottom w:w="60" w:type="dxa"/>
              <w:right w:w="100" w:type="dxa"/>
            </w:tcMar>
            <w:vAlign w:val="center"/>
          </w:tcPr>
          <w:p w14:paraId="1EBE6775"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0993C807" w14:textId="77777777" w:rsidR="00455633" w:rsidRDefault="00940771">
            <w:r>
              <w:t>Alta</w:t>
            </w:r>
          </w:p>
        </w:tc>
        <w:tc>
          <w:tcPr>
            <w:tcW w:w="1350" w:type="dxa"/>
            <w:tcMar>
              <w:top w:w="60" w:type="dxa"/>
              <w:left w:w="100" w:type="dxa"/>
              <w:bottom w:w="60" w:type="dxa"/>
              <w:right w:w="100" w:type="dxa"/>
            </w:tcMar>
            <w:vAlign w:val="center"/>
          </w:tcPr>
          <w:p w14:paraId="056D63D4" w14:textId="77777777" w:rsidR="00455633" w:rsidRDefault="00940771">
            <w:r>
              <w:t>R7</w:t>
            </w:r>
          </w:p>
        </w:tc>
      </w:tr>
      <w:tr w:rsidR="00455633" w14:paraId="32153816" w14:textId="77777777">
        <w:tc>
          <w:tcPr>
            <w:tcW w:w="900" w:type="dxa"/>
            <w:tcMar>
              <w:top w:w="60" w:type="dxa"/>
              <w:left w:w="100" w:type="dxa"/>
              <w:bottom w:w="60" w:type="dxa"/>
              <w:right w:w="100" w:type="dxa"/>
            </w:tcMar>
            <w:vAlign w:val="center"/>
          </w:tcPr>
          <w:p w14:paraId="73DABFEB" w14:textId="77777777" w:rsidR="00455633" w:rsidRDefault="00940771">
            <w:r>
              <w:t>FR-08</w:t>
            </w:r>
          </w:p>
        </w:tc>
        <w:tc>
          <w:tcPr>
            <w:tcW w:w="5800" w:type="dxa"/>
            <w:tcMar>
              <w:top w:w="60" w:type="dxa"/>
              <w:left w:w="100" w:type="dxa"/>
              <w:bottom w:w="60" w:type="dxa"/>
              <w:right w:w="100" w:type="dxa"/>
            </w:tcMar>
            <w:vAlign w:val="center"/>
          </w:tcPr>
          <w:p w14:paraId="2A01A058"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1B71211E" w14:textId="77777777" w:rsidR="00455633" w:rsidRDefault="00940771">
            <w:r>
              <w:t>Alta</w:t>
            </w:r>
          </w:p>
        </w:tc>
        <w:tc>
          <w:tcPr>
            <w:tcW w:w="1350" w:type="dxa"/>
            <w:tcMar>
              <w:top w:w="60" w:type="dxa"/>
              <w:left w:w="100" w:type="dxa"/>
              <w:bottom w:w="60" w:type="dxa"/>
              <w:right w:w="100" w:type="dxa"/>
            </w:tcMar>
            <w:vAlign w:val="center"/>
          </w:tcPr>
          <w:p w14:paraId="5E104ADF" w14:textId="77777777" w:rsidR="00455633" w:rsidRDefault="00940771">
            <w:r>
              <w:t>R14</w:t>
            </w:r>
          </w:p>
        </w:tc>
      </w:tr>
      <w:tr w:rsidR="00455633" w14:paraId="7FCB8B32" w14:textId="77777777">
        <w:tc>
          <w:tcPr>
            <w:tcW w:w="900" w:type="dxa"/>
            <w:tcMar>
              <w:top w:w="60" w:type="dxa"/>
              <w:left w:w="100" w:type="dxa"/>
              <w:bottom w:w="60" w:type="dxa"/>
              <w:right w:w="100" w:type="dxa"/>
            </w:tcMar>
            <w:vAlign w:val="center"/>
          </w:tcPr>
          <w:p w14:paraId="73156D1F" w14:textId="77777777" w:rsidR="00455633" w:rsidRDefault="00940771">
            <w:r>
              <w:t>FR-09</w:t>
            </w:r>
          </w:p>
        </w:tc>
        <w:tc>
          <w:tcPr>
            <w:tcW w:w="5800" w:type="dxa"/>
            <w:tcMar>
              <w:top w:w="60" w:type="dxa"/>
              <w:left w:w="100" w:type="dxa"/>
              <w:bottom w:w="60" w:type="dxa"/>
              <w:right w:w="100" w:type="dxa"/>
            </w:tcMar>
            <w:vAlign w:val="center"/>
          </w:tcPr>
          <w:p w14:paraId="180822E5"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0B2F5C93" w14:textId="77777777" w:rsidR="00455633" w:rsidRDefault="00940771">
            <w:r>
              <w:t>Alta</w:t>
            </w:r>
          </w:p>
        </w:tc>
        <w:tc>
          <w:tcPr>
            <w:tcW w:w="1350" w:type="dxa"/>
            <w:tcMar>
              <w:top w:w="60" w:type="dxa"/>
              <w:left w:w="100" w:type="dxa"/>
              <w:bottom w:w="60" w:type="dxa"/>
              <w:right w:w="100" w:type="dxa"/>
            </w:tcMar>
            <w:vAlign w:val="center"/>
          </w:tcPr>
          <w:p w14:paraId="32FF1B6A" w14:textId="77777777" w:rsidR="00455633" w:rsidRDefault="00940771">
            <w:r>
              <w:t>R9</w:t>
            </w:r>
          </w:p>
        </w:tc>
      </w:tr>
      <w:tr w:rsidR="00455633" w14:paraId="65D2CC96" w14:textId="77777777">
        <w:tc>
          <w:tcPr>
            <w:tcW w:w="900" w:type="dxa"/>
            <w:tcMar>
              <w:top w:w="60" w:type="dxa"/>
              <w:left w:w="100" w:type="dxa"/>
              <w:bottom w:w="60" w:type="dxa"/>
              <w:right w:w="100" w:type="dxa"/>
            </w:tcMar>
            <w:vAlign w:val="center"/>
          </w:tcPr>
          <w:p w14:paraId="3EA7E743" w14:textId="77777777" w:rsidR="00455633" w:rsidRDefault="00940771">
            <w:r>
              <w:t>FR-10</w:t>
            </w:r>
          </w:p>
        </w:tc>
        <w:tc>
          <w:tcPr>
            <w:tcW w:w="5800" w:type="dxa"/>
            <w:tcMar>
              <w:top w:w="60" w:type="dxa"/>
              <w:left w:w="100" w:type="dxa"/>
              <w:bottom w:w="60" w:type="dxa"/>
              <w:right w:w="100" w:type="dxa"/>
            </w:tcMar>
            <w:vAlign w:val="center"/>
          </w:tcPr>
          <w:p w14:paraId="4A5FD6F9"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59C6DBEE" w14:textId="77777777" w:rsidR="00455633" w:rsidRDefault="00940771">
            <w:r>
              <w:t>Alta</w:t>
            </w:r>
          </w:p>
        </w:tc>
        <w:tc>
          <w:tcPr>
            <w:tcW w:w="1350" w:type="dxa"/>
            <w:tcMar>
              <w:top w:w="60" w:type="dxa"/>
              <w:left w:w="100" w:type="dxa"/>
              <w:bottom w:w="60" w:type="dxa"/>
              <w:right w:w="100" w:type="dxa"/>
            </w:tcMar>
            <w:vAlign w:val="center"/>
          </w:tcPr>
          <w:p w14:paraId="3CF0329F" w14:textId="77777777" w:rsidR="00455633" w:rsidRDefault="00940771">
            <w:r>
              <w:t>R9, R10</w:t>
            </w:r>
          </w:p>
        </w:tc>
      </w:tr>
      <w:tr w:rsidR="00455633" w14:paraId="09D91B34" w14:textId="77777777">
        <w:tc>
          <w:tcPr>
            <w:tcW w:w="900" w:type="dxa"/>
            <w:tcMar>
              <w:top w:w="60" w:type="dxa"/>
              <w:left w:w="100" w:type="dxa"/>
              <w:bottom w:w="60" w:type="dxa"/>
              <w:right w:w="100" w:type="dxa"/>
            </w:tcMar>
            <w:vAlign w:val="center"/>
          </w:tcPr>
          <w:p w14:paraId="62FF73A0" w14:textId="77777777" w:rsidR="00455633" w:rsidRDefault="00940771">
            <w:r>
              <w:t>FR-11</w:t>
            </w:r>
          </w:p>
        </w:tc>
        <w:tc>
          <w:tcPr>
            <w:tcW w:w="5800" w:type="dxa"/>
            <w:tcMar>
              <w:top w:w="60" w:type="dxa"/>
              <w:left w:w="100" w:type="dxa"/>
              <w:bottom w:w="60" w:type="dxa"/>
              <w:right w:w="100" w:type="dxa"/>
            </w:tcMar>
            <w:vAlign w:val="center"/>
          </w:tcPr>
          <w:p w14:paraId="7D03B8DB"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12D7B3CE" w14:textId="77777777" w:rsidR="00455633" w:rsidRDefault="00940771">
            <w:r>
              <w:t>Alta</w:t>
            </w:r>
          </w:p>
        </w:tc>
        <w:tc>
          <w:tcPr>
            <w:tcW w:w="1350" w:type="dxa"/>
            <w:tcMar>
              <w:top w:w="60" w:type="dxa"/>
              <w:left w:w="100" w:type="dxa"/>
              <w:bottom w:w="60" w:type="dxa"/>
              <w:right w:w="100" w:type="dxa"/>
            </w:tcMar>
            <w:vAlign w:val="center"/>
          </w:tcPr>
          <w:p w14:paraId="78199E41" w14:textId="77777777" w:rsidR="00455633" w:rsidRDefault="00940771">
            <w:r>
              <w:t>R11</w:t>
            </w:r>
          </w:p>
        </w:tc>
      </w:tr>
      <w:tr w:rsidR="00455633" w14:paraId="54CD8B41" w14:textId="77777777">
        <w:tc>
          <w:tcPr>
            <w:tcW w:w="900" w:type="dxa"/>
            <w:tcMar>
              <w:top w:w="60" w:type="dxa"/>
              <w:left w:w="100" w:type="dxa"/>
              <w:bottom w:w="60" w:type="dxa"/>
              <w:right w:w="100" w:type="dxa"/>
            </w:tcMar>
            <w:vAlign w:val="center"/>
          </w:tcPr>
          <w:p w14:paraId="68F54978" w14:textId="77777777" w:rsidR="00455633" w:rsidRDefault="00940771">
            <w:r>
              <w:t>FR-12</w:t>
            </w:r>
          </w:p>
        </w:tc>
        <w:tc>
          <w:tcPr>
            <w:tcW w:w="5800" w:type="dxa"/>
            <w:tcMar>
              <w:top w:w="60" w:type="dxa"/>
              <w:left w:w="100" w:type="dxa"/>
              <w:bottom w:w="60" w:type="dxa"/>
              <w:right w:w="100" w:type="dxa"/>
            </w:tcMar>
            <w:vAlign w:val="center"/>
          </w:tcPr>
          <w:p w14:paraId="2510678C"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01612F5E" w14:textId="77777777" w:rsidR="00455633" w:rsidRDefault="00940771">
            <w:r>
              <w:t>Alta</w:t>
            </w:r>
          </w:p>
        </w:tc>
        <w:tc>
          <w:tcPr>
            <w:tcW w:w="1350" w:type="dxa"/>
            <w:tcMar>
              <w:top w:w="60" w:type="dxa"/>
              <w:left w:w="100" w:type="dxa"/>
              <w:bottom w:w="60" w:type="dxa"/>
              <w:right w:w="100" w:type="dxa"/>
            </w:tcMar>
            <w:vAlign w:val="center"/>
          </w:tcPr>
          <w:p w14:paraId="0862E3E5" w14:textId="77777777" w:rsidR="00455633" w:rsidRDefault="00940771">
            <w:r>
              <w:t>R12, R13, R16</w:t>
            </w:r>
          </w:p>
        </w:tc>
      </w:tr>
      <w:tr w:rsidR="00455633" w14:paraId="4A845DE4" w14:textId="77777777">
        <w:tc>
          <w:tcPr>
            <w:tcW w:w="900" w:type="dxa"/>
            <w:tcMar>
              <w:top w:w="60" w:type="dxa"/>
              <w:left w:w="100" w:type="dxa"/>
              <w:bottom w:w="60" w:type="dxa"/>
              <w:right w:w="100" w:type="dxa"/>
            </w:tcMar>
            <w:vAlign w:val="center"/>
          </w:tcPr>
          <w:p w14:paraId="6C641164" w14:textId="77777777" w:rsidR="00455633" w:rsidRDefault="00940771">
            <w:r>
              <w:t>FR-13</w:t>
            </w:r>
          </w:p>
        </w:tc>
        <w:tc>
          <w:tcPr>
            <w:tcW w:w="5800" w:type="dxa"/>
            <w:tcMar>
              <w:top w:w="60" w:type="dxa"/>
              <w:left w:w="100" w:type="dxa"/>
              <w:bottom w:w="60" w:type="dxa"/>
              <w:right w:w="100" w:type="dxa"/>
            </w:tcMar>
            <w:vAlign w:val="center"/>
          </w:tcPr>
          <w:p w14:paraId="55FC2A81"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45F77666" w14:textId="77777777" w:rsidR="00455633" w:rsidRDefault="00940771">
            <w:r>
              <w:t>Alta</w:t>
            </w:r>
          </w:p>
        </w:tc>
        <w:tc>
          <w:tcPr>
            <w:tcW w:w="1350" w:type="dxa"/>
            <w:tcMar>
              <w:top w:w="60" w:type="dxa"/>
              <w:left w:w="100" w:type="dxa"/>
              <w:bottom w:w="60" w:type="dxa"/>
              <w:right w:w="100" w:type="dxa"/>
            </w:tcMar>
            <w:vAlign w:val="center"/>
          </w:tcPr>
          <w:p w14:paraId="4185F13C" w14:textId="77777777" w:rsidR="00455633" w:rsidRDefault="00940771">
            <w:r>
              <w:t>R14</w:t>
            </w:r>
          </w:p>
        </w:tc>
      </w:tr>
      <w:tr w:rsidR="00455633" w14:paraId="69AB4E53" w14:textId="77777777">
        <w:tc>
          <w:tcPr>
            <w:tcW w:w="900" w:type="dxa"/>
            <w:tcMar>
              <w:top w:w="60" w:type="dxa"/>
              <w:left w:w="100" w:type="dxa"/>
              <w:bottom w:w="60" w:type="dxa"/>
              <w:right w:w="100" w:type="dxa"/>
            </w:tcMar>
            <w:vAlign w:val="center"/>
          </w:tcPr>
          <w:p w14:paraId="5312DE86" w14:textId="77777777" w:rsidR="00455633" w:rsidRDefault="00940771">
            <w:r>
              <w:lastRenderedPageBreak/>
              <w:t>FR-14</w:t>
            </w:r>
          </w:p>
        </w:tc>
        <w:tc>
          <w:tcPr>
            <w:tcW w:w="5800" w:type="dxa"/>
            <w:tcMar>
              <w:top w:w="60" w:type="dxa"/>
              <w:left w:w="100" w:type="dxa"/>
              <w:bottom w:w="60" w:type="dxa"/>
              <w:right w:w="100" w:type="dxa"/>
            </w:tcMar>
            <w:vAlign w:val="center"/>
          </w:tcPr>
          <w:p w14:paraId="15EFADB3"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26E75889" w14:textId="77777777" w:rsidR="00455633" w:rsidRDefault="00940771">
            <w:r>
              <w:t>Alta</w:t>
            </w:r>
          </w:p>
        </w:tc>
        <w:tc>
          <w:tcPr>
            <w:tcW w:w="1350" w:type="dxa"/>
            <w:tcMar>
              <w:top w:w="60" w:type="dxa"/>
              <w:left w:w="100" w:type="dxa"/>
              <w:bottom w:w="60" w:type="dxa"/>
              <w:right w:w="100" w:type="dxa"/>
            </w:tcMar>
            <w:vAlign w:val="center"/>
          </w:tcPr>
          <w:p w14:paraId="143C5591" w14:textId="77777777" w:rsidR="00455633" w:rsidRDefault="00940771">
            <w:r>
              <w:t>R15</w:t>
            </w:r>
          </w:p>
        </w:tc>
      </w:tr>
      <w:tr w:rsidR="00455633" w14:paraId="72BED3EB" w14:textId="77777777">
        <w:tc>
          <w:tcPr>
            <w:tcW w:w="900" w:type="dxa"/>
            <w:tcMar>
              <w:top w:w="60" w:type="dxa"/>
              <w:left w:w="100" w:type="dxa"/>
              <w:bottom w:w="60" w:type="dxa"/>
              <w:right w:w="100" w:type="dxa"/>
            </w:tcMar>
            <w:vAlign w:val="center"/>
          </w:tcPr>
          <w:p w14:paraId="6BE8BE43" w14:textId="77777777" w:rsidR="00455633" w:rsidRDefault="00940771">
            <w:r>
              <w:t>FR-15</w:t>
            </w:r>
          </w:p>
        </w:tc>
        <w:tc>
          <w:tcPr>
            <w:tcW w:w="5800" w:type="dxa"/>
            <w:tcMar>
              <w:top w:w="60" w:type="dxa"/>
              <w:left w:w="100" w:type="dxa"/>
              <w:bottom w:w="60" w:type="dxa"/>
              <w:right w:w="100" w:type="dxa"/>
            </w:tcMar>
            <w:vAlign w:val="center"/>
          </w:tcPr>
          <w:p w14:paraId="5AD7F0B2"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39CD48" w14:textId="77777777" w:rsidR="00455633" w:rsidRDefault="00940771">
            <w:r>
              <w:t>Media</w:t>
            </w:r>
          </w:p>
        </w:tc>
        <w:tc>
          <w:tcPr>
            <w:tcW w:w="1350" w:type="dxa"/>
            <w:tcMar>
              <w:top w:w="60" w:type="dxa"/>
              <w:left w:w="100" w:type="dxa"/>
              <w:bottom w:w="60" w:type="dxa"/>
              <w:right w:w="100" w:type="dxa"/>
            </w:tcMar>
            <w:vAlign w:val="center"/>
          </w:tcPr>
          <w:p w14:paraId="29851D39" w14:textId="77777777" w:rsidR="00455633" w:rsidRDefault="00940771">
            <w:r>
              <w:t>R11, R12</w:t>
            </w:r>
          </w:p>
        </w:tc>
      </w:tr>
      <w:tr w:rsidR="00D3067F" w14:paraId="20DDDD2E" w14:textId="77777777">
        <w:tc>
          <w:tcPr>
            <w:tcW w:w="900" w:type="dxa"/>
            <w:tcMar>
              <w:top w:w="60" w:type="dxa"/>
              <w:left w:w="100" w:type="dxa"/>
              <w:bottom w:w="60" w:type="dxa"/>
              <w:right w:w="100" w:type="dxa"/>
            </w:tcMar>
            <w:vAlign w:val="center"/>
          </w:tcPr>
          <w:p w14:paraId="1D2118BF" w14:textId="7A7B0440" w:rsidR="00D3067F" w:rsidRDefault="00D3067F">
            <w:r>
              <w:t>FR-16</w:t>
            </w:r>
          </w:p>
        </w:tc>
        <w:tc>
          <w:tcPr>
            <w:tcW w:w="5800" w:type="dxa"/>
            <w:tcMar>
              <w:top w:w="60" w:type="dxa"/>
              <w:left w:w="100" w:type="dxa"/>
              <w:bottom w:w="60" w:type="dxa"/>
              <w:right w:w="100" w:type="dxa"/>
            </w:tcMar>
            <w:vAlign w:val="center"/>
          </w:tcPr>
          <w:p w14:paraId="19BF11FC" w14:textId="5C5F0395" w:rsidR="00D3067F" w:rsidRDefault="00D3067F">
            <w:r>
              <w:t>Cancelar una reserva propia hasta la fecha de salida del paquete; libera su cupo.</w:t>
            </w:r>
          </w:p>
        </w:tc>
        <w:tc>
          <w:tcPr>
            <w:tcW w:w="1300" w:type="dxa"/>
            <w:tcMar>
              <w:top w:w="60" w:type="dxa"/>
              <w:left w:w="100" w:type="dxa"/>
              <w:bottom w:w="60" w:type="dxa"/>
              <w:right w:w="100" w:type="dxa"/>
            </w:tcMar>
            <w:vAlign w:val="center"/>
          </w:tcPr>
          <w:p w14:paraId="5221A5AC" w14:textId="4419608B" w:rsidR="00D3067F" w:rsidRDefault="00D3067F">
            <w:r>
              <w:t>Alta</w:t>
            </w:r>
          </w:p>
        </w:tc>
        <w:tc>
          <w:tcPr>
            <w:tcW w:w="1350" w:type="dxa"/>
            <w:tcMar>
              <w:top w:w="60" w:type="dxa"/>
              <w:left w:w="100" w:type="dxa"/>
              <w:bottom w:w="60" w:type="dxa"/>
              <w:right w:w="100" w:type="dxa"/>
            </w:tcMar>
            <w:vAlign w:val="center"/>
          </w:tcPr>
          <w:p w14:paraId="6FDD8901" w14:textId="1C99802D" w:rsidR="00D3067F" w:rsidRDefault="00D3067F">
            <w:r>
              <w:t>S4, R11, R14</w:t>
            </w:r>
          </w:p>
        </w:tc>
      </w:tr>
      <w:tr w:rsidR="00D3067F" w14:paraId="5C87EED0" w14:textId="77777777">
        <w:tc>
          <w:tcPr>
            <w:tcW w:w="900" w:type="dxa"/>
            <w:tcMar>
              <w:top w:w="60" w:type="dxa"/>
              <w:left w:w="100" w:type="dxa"/>
              <w:bottom w:w="60" w:type="dxa"/>
              <w:right w:w="100" w:type="dxa"/>
            </w:tcMar>
            <w:vAlign w:val="center"/>
          </w:tcPr>
          <w:p w14:paraId="3D007D4E" w14:textId="65E197F2" w:rsidR="00D3067F" w:rsidRDefault="00D3067F">
            <w:r>
              <w:t>FR-17</w:t>
            </w:r>
          </w:p>
        </w:tc>
        <w:tc>
          <w:tcPr>
            <w:tcW w:w="5800" w:type="dxa"/>
            <w:tcMar>
              <w:top w:w="60" w:type="dxa"/>
              <w:left w:w="100" w:type="dxa"/>
              <w:bottom w:w="60" w:type="dxa"/>
              <w:right w:w="100" w:type="dxa"/>
            </w:tcMar>
            <w:vAlign w:val="center"/>
          </w:tcPr>
          <w:p w14:paraId="56D3F173" w14:textId="1A8F1ED2" w:rsidR="00D3067F" w:rsidRDefault="00D3067F">
            <w:r>
              <w:t>Modificar la cantidad de personas de una reserva propia: la reserva anterior queda cancelada y se crea una nueva al precio vigente.</w:t>
            </w:r>
          </w:p>
        </w:tc>
        <w:tc>
          <w:tcPr>
            <w:tcW w:w="1300" w:type="dxa"/>
            <w:tcMar>
              <w:top w:w="60" w:type="dxa"/>
              <w:left w:w="100" w:type="dxa"/>
              <w:bottom w:w="60" w:type="dxa"/>
              <w:right w:w="100" w:type="dxa"/>
            </w:tcMar>
            <w:vAlign w:val="center"/>
          </w:tcPr>
          <w:p w14:paraId="1BE2B9FF" w14:textId="7F9E1416" w:rsidR="00D3067F" w:rsidRDefault="00D3067F">
            <w:r>
              <w:t>Alta</w:t>
            </w:r>
          </w:p>
        </w:tc>
        <w:tc>
          <w:tcPr>
            <w:tcW w:w="1350" w:type="dxa"/>
            <w:tcMar>
              <w:top w:w="60" w:type="dxa"/>
              <w:left w:w="100" w:type="dxa"/>
              <w:bottom w:w="60" w:type="dxa"/>
              <w:right w:w="100" w:type="dxa"/>
            </w:tcMar>
            <w:vAlign w:val="center"/>
          </w:tcPr>
          <w:p w14:paraId="640630B8" w14:textId="6E7579DD" w:rsidR="00D3067F" w:rsidRDefault="00D3067F">
            <w:r>
              <w:t>S4, R13, R14</w:t>
            </w:r>
          </w:p>
        </w:tc>
      </w:tr>
    </w:tbl>
    <w:p w14:paraId="1DD4D1C3" w14:textId="77777777" w:rsidR="00455633" w:rsidRDefault="00940771">
      <w:pPr>
        <w:pStyle w:val="Ttulo2"/>
        <w:spacing w:before="240" w:after="120"/>
      </w:pPr>
      <w:bookmarkStart w:id="3" w:name="_Toc242127178"/>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9F6DA31" w14:textId="77777777">
        <w:trPr>
          <w:tblHeader/>
        </w:trPr>
        <w:tc>
          <w:tcPr>
            <w:tcW w:w="892" w:type="dxa"/>
            <w:shd w:val="clear" w:color="auto" w:fill="AF2A2A"/>
            <w:tcMar>
              <w:top w:w="60" w:type="dxa"/>
              <w:left w:w="100" w:type="dxa"/>
              <w:bottom w:w="60" w:type="dxa"/>
              <w:right w:w="100" w:type="dxa"/>
            </w:tcMar>
            <w:vAlign w:val="center"/>
          </w:tcPr>
          <w:p w14:paraId="087FF531"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2FEE19FD"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C67D9C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71B4D9D"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0D7D4619" w14:textId="77777777" w:rsidR="00455633" w:rsidRDefault="00940771">
            <w:r>
              <w:rPr>
                <w:b/>
                <w:bCs/>
                <w:color w:val="FFFFFF"/>
              </w:rPr>
              <w:t>Origen</w:t>
            </w:r>
          </w:p>
        </w:tc>
      </w:tr>
      <w:tr w:rsidR="00455633" w14:paraId="0BCA5916" w14:textId="77777777">
        <w:tc>
          <w:tcPr>
            <w:tcW w:w="892" w:type="dxa"/>
            <w:tcMar>
              <w:top w:w="60" w:type="dxa"/>
              <w:left w:w="100" w:type="dxa"/>
              <w:bottom w:w="60" w:type="dxa"/>
              <w:right w:w="100" w:type="dxa"/>
            </w:tcMar>
            <w:vAlign w:val="center"/>
          </w:tcPr>
          <w:p w14:paraId="2E1D4A9D" w14:textId="77777777" w:rsidR="00455633" w:rsidRDefault="00940771">
            <w:r>
              <w:t>RNF-01</w:t>
            </w:r>
          </w:p>
        </w:tc>
        <w:tc>
          <w:tcPr>
            <w:tcW w:w="1500" w:type="dxa"/>
            <w:tcMar>
              <w:top w:w="60" w:type="dxa"/>
              <w:left w:w="100" w:type="dxa"/>
              <w:bottom w:w="60" w:type="dxa"/>
              <w:right w:w="100" w:type="dxa"/>
            </w:tcMar>
            <w:vAlign w:val="center"/>
          </w:tcPr>
          <w:p w14:paraId="34C44772" w14:textId="77777777" w:rsidR="00455633" w:rsidRDefault="00940771">
            <w:r>
              <w:t>Seguridad</w:t>
            </w:r>
          </w:p>
        </w:tc>
        <w:tc>
          <w:tcPr>
            <w:tcW w:w="4513" w:type="dxa"/>
            <w:tcMar>
              <w:top w:w="60" w:type="dxa"/>
              <w:left w:w="100" w:type="dxa"/>
              <w:bottom w:w="60" w:type="dxa"/>
              <w:right w:w="100" w:type="dxa"/>
            </w:tcMar>
            <w:vAlign w:val="center"/>
          </w:tcPr>
          <w:p w14:paraId="68F5B528"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3533AA15" w14:textId="77777777" w:rsidR="00455633" w:rsidRDefault="00940771">
            <w:r>
              <w:t>Alta</w:t>
            </w:r>
          </w:p>
        </w:tc>
        <w:tc>
          <w:tcPr>
            <w:tcW w:w="1299" w:type="dxa"/>
            <w:tcMar>
              <w:top w:w="60" w:type="dxa"/>
              <w:left w:w="100" w:type="dxa"/>
              <w:bottom w:w="60" w:type="dxa"/>
              <w:right w:w="100" w:type="dxa"/>
            </w:tcMar>
            <w:vAlign w:val="center"/>
          </w:tcPr>
          <w:p w14:paraId="1A10A659" w14:textId="77777777" w:rsidR="00455633" w:rsidRDefault="00940771">
            <w:r>
              <w:t>R10</w:t>
            </w:r>
          </w:p>
        </w:tc>
      </w:tr>
      <w:tr w:rsidR="00455633" w14:paraId="7F77EE3B" w14:textId="77777777">
        <w:tc>
          <w:tcPr>
            <w:tcW w:w="892" w:type="dxa"/>
            <w:tcMar>
              <w:top w:w="60" w:type="dxa"/>
              <w:left w:w="100" w:type="dxa"/>
              <w:bottom w:w="60" w:type="dxa"/>
              <w:right w:w="100" w:type="dxa"/>
            </w:tcMar>
            <w:vAlign w:val="center"/>
          </w:tcPr>
          <w:p w14:paraId="6CC84FAC" w14:textId="77777777" w:rsidR="00455633" w:rsidRDefault="00940771">
            <w:r>
              <w:t>RNF-02</w:t>
            </w:r>
          </w:p>
        </w:tc>
        <w:tc>
          <w:tcPr>
            <w:tcW w:w="1500" w:type="dxa"/>
            <w:tcMar>
              <w:top w:w="60" w:type="dxa"/>
              <w:left w:w="100" w:type="dxa"/>
              <w:bottom w:w="60" w:type="dxa"/>
              <w:right w:w="100" w:type="dxa"/>
            </w:tcMar>
            <w:vAlign w:val="center"/>
          </w:tcPr>
          <w:p w14:paraId="5BA5598B" w14:textId="77777777" w:rsidR="00455633" w:rsidRDefault="00940771">
            <w:r>
              <w:t>Seguridad</w:t>
            </w:r>
          </w:p>
        </w:tc>
        <w:tc>
          <w:tcPr>
            <w:tcW w:w="4513" w:type="dxa"/>
            <w:tcMar>
              <w:top w:w="60" w:type="dxa"/>
              <w:left w:w="100" w:type="dxa"/>
              <w:bottom w:w="60" w:type="dxa"/>
              <w:right w:w="100" w:type="dxa"/>
            </w:tcMar>
            <w:vAlign w:val="center"/>
          </w:tcPr>
          <w:p w14:paraId="7168FE3D"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3EE54B5" w14:textId="77777777" w:rsidR="00455633" w:rsidRDefault="00940771">
            <w:r>
              <w:t>Alta</w:t>
            </w:r>
          </w:p>
        </w:tc>
        <w:tc>
          <w:tcPr>
            <w:tcW w:w="1299" w:type="dxa"/>
            <w:tcMar>
              <w:top w:w="60" w:type="dxa"/>
              <w:left w:w="100" w:type="dxa"/>
              <w:bottom w:w="60" w:type="dxa"/>
              <w:right w:w="100" w:type="dxa"/>
            </w:tcMar>
            <w:vAlign w:val="center"/>
          </w:tcPr>
          <w:p w14:paraId="493488FB" w14:textId="77777777" w:rsidR="00455633" w:rsidRDefault="00940771">
            <w:r>
              <w:t>R17</w:t>
            </w:r>
          </w:p>
        </w:tc>
      </w:tr>
      <w:tr w:rsidR="00455633" w14:paraId="49EFE68E" w14:textId="77777777">
        <w:tc>
          <w:tcPr>
            <w:tcW w:w="892" w:type="dxa"/>
            <w:tcMar>
              <w:top w:w="60" w:type="dxa"/>
              <w:left w:w="100" w:type="dxa"/>
              <w:bottom w:w="60" w:type="dxa"/>
              <w:right w:w="100" w:type="dxa"/>
            </w:tcMar>
            <w:vAlign w:val="center"/>
          </w:tcPr>
          <w:p w14:paraId="36FB4099" w14:textId="77777777" w:rsidR="00455633" w:rsidRDefault="00940771">
            <w:r>
              <w:t>RNF-03</w:t>
            </w:r>
          </w:p>
        </w:tc>
        <w:tc>
          <w:tcPr>
            <w:tcW w:w="1500" w:type="dxa"/>
            <w:tcMar>
              <w:top w:w="60" w:type="dxa"/>
              <w:left w:w="100" w:type="dxa"/>
              <w:bottom w:w="60" w:type="dxa"/>
              <w:right w:w="100" w:type="dxa"/>
            </w:tcMar>
            <w:vAlign w:val="center"/>
          </w:tcPr>
          <w:p w14:paraId="5FEA0E76" w14:textId="77777777" w:rsidR="00455633" w:rsidRDefault="00940771">
            <w:r>
              <w:t>Seguridad</w:t>
            </w:r>
          </w:p>
        </w:tc>
        <w:tc>
          <w:tcPr>
            <w:tcW w:w="4513" w:type="dxa"/>
            <w:tcMar>
              <w:top w:w="60" w:type="dxa"/>
              <w:left w:w="100" w:type="dxa"/>
              <w:bottom w:w="60" w:type="dxa"/>
              <w:right w:w="100" w:type="dxa"/>
            </w:tcMar>
            <w:vAlign w:val="center"/>
          </w:tcPr>
          <w:p w14:paraId="3139BFC0"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0F7DFE65" w14:textId="77777777" w:rsidR="00455633" w:rsidRDefault="00940771">
            <w:r>
              <w:t>Alta</w:t>
            </w:r>
          </w:p>
        </w:tc>
        <w:tc>
          <w:tcPr>
            <w:tcW w:w="1299" w:type="dxa"/>
            <w:tcMar>
              <w:top w:w="60" w:type="dxa"/>
              <w:left w:w="100" w:type="dxa"/>
              <w:bottom w:w="60" w:type="dxa"/>
              <w:right w:w="100" w:type="dxa"/>
            </w:tcMar>
            <w:vAlign w:val="center"/>
          </w:tcPr>
          <w:p w14:paraId="6F9533C4" w14:textId="77777777" w:rsidR="00455633" w:rsidRDefault="00940771">
            <w:r>
              <w:t>R11</w:t>
            </w:r>
          </w:p>
        </w:tc>
      </w:tr>
      <w:tr w:rsidR="00455633" w14:paraId="22128B5C" w14:textId="77777777">
        <w:tc>
          <w:tcPr>
            <w:tcW w:w="892" w:type="dxa"/>
            <w:tcMar>
              <w:top w:w="60" w:type="dxa"/>
              <w:left w:w="100" w:type="dxa"/>
              <w:bottom w:w="60" w:type="dxa"/>
              <w:right w:w="100" w:type="dxa"/>
            </w:tcMar>
            <w:vAlign w:val="center"/>
          </w:tcPr>
          <w:p w14:paraId="136CB546" w14:textId="77777777" w:rsidR="00455633" w:rsidRDefault="00940771">
            <w:r>
              <w:t>RNF-04</w:t>
            </w:r>
          </w:p>
        </w:tc>
        <w:tc>
          <w:tcPr>
            <w:tcW w:w="1500" w:type="dxa"/>
            <w:tcMar>
              <w:top w:w="60" w:type="dxa"/>
              <w:left w:w="100" w:type="dxa"/>
              <w:bottom w:w="60" w:type="dxa"/>
              <w:right w:w="100" w:type="dxa"/>
            </w:tcMar>
            <w:vAlign w:val="center"/>
          </w:tcPr>
          <w:p w14:paraId="4C72F02F" w14:textId="77777777" w:rsidR="00455633" w:rsidRDefault="00940771">
            <w:r>
              <w:t>Persistencia</w:t>
            </w:r>
          </w:p>
        </w:tc>
        <w:tc>
          <w:tcPr>
            <w:tcW w:w="4513" w:type="dxa"/>
            <w:tcMar>
              <w:top w:w="60" w:type="dxa"/>
              <w:left w:w="100" w:type="dxa"/>
              <w:bottom w:w="60" w:type="dxa"/>
              <w:right w:w="100" w:type="dxa"/>
            </w:tcMar>
            <w:vAlign w:val="center"/>
          </w:tcPr>
          <w:p w14:paraId="707505ED"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5471408B" w14:textId="77777777" w:rsidR="00455633" w:rsidRDefault="00940771">
            <w:r>
              <w:t>Alta</w:t>
            </w:r>
          </w:p>
        </w:tc>
        <w:tc>
          <w:tcPr>
            <w:tcW w:w="1299" w:type="dxa"/>
            <w:tcMar>
              <w:top w:w="60" w:type="dxa"/>
              <w:left w:w="100" w:type="dxa"/>
              <w:bottom w:w="60" w:type="dxa"/>
              <w:right w:w="100" w:type="dxa"/>
            </w:tcMar>
            <w:vAlign w:val="center"/>
          </w:tcPr>
          <w:p w14:paraId="17C6009F" w14:textId="77777777" w:rsidR="00455633" w:rsidRDefault="00940771">
            <w:r>
              <w:t>Alcance</w:t>
            </w:r>
          </w:p>
        </w:tc>
      </w:tr>
      <w:tr w:rsidR="00455633" w14:paraId="5DAA2CB3" w14:textId="77777777">
        <w:tc>
          <w:tcPr>
            <w:tcW w:w="892" w:type="dxa"/>
            <w:tcMar>
              <w:top w:w="60" w:type="dxa"/>
              <w:left w:w="100" w:type="dxa"/>
              <w:bottom w:w="60" w:type="dxa"/>
              <w:right w:w="100" w:type="dxa"/>
            </w:tcMar>
            <w:vAlign w:val="center"/>
          </w:tcPr>
          <w:p w14:paraId="3C7919B8" w14:textId="77777777" w:rsidR="00455633" w:rsidRDefault="00940771">
            <w:r>
              <w:t>RNF-05</w:t>
            </w:r>
          </w:p>
        </w:tc>
        <w:tc>
          <w:tcPr>
            <w:tcW w:w="1500" w:type="dxa"/>
            <w:tcMar>
              <w:top w:w="60" w:type="dxa"/>
              <w:left w:w="100" w:type="dxa"/>
              <w:bottom w:w="60" w:type="dxa"/>
              <w:right w:w="100" w:type="dxa"/>
            </w:tcMar>
            <w:vAlign w:val="center"/>
          </w:tcPr>
          <w:p w14:paraId="0CDC84C2" w14:textId="77777777" w:rsidR="00455633" w:rsidRDefault="00940771">
            <w:r>
              <w:t>Integridad</w:t>
            </w:r>
          </w:p>
        </w:tc>
        <w:tc>
          <w:tcPr>
            <w:tcW w:w="4513" w:type="dxa"/>
            <w:tcMar>
              <w:top w:w="60" w:type="dxa"/>
              <w:left w:w="100" w:type="dxa"/>
              <w:bottom w:w="60" w:type="dxa"/>
              <w:right w:w="100" w:type="dxa"/>
            </w:tcMar>
            <w:vAlign w:val="center"/>
          </w:tcPr>
          <w:p w14:paraId="02DDC2F3"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108C87CC" w14:textId="77777777" w:rsidR="00455633" w:rsidRDefault="00940771">
            <w:r>
              <w:t>Alta</w:t>
            </w:r>
          </w:p>
        </w:tc>
        <w:tc>
          <w:tcPr>
            <w:tcW w:w="1299" w:type="dxa"/>
            <w:tcMar>
              <w:top w:w="60" w:type="dxa"/>
              <w:left w:w="100" w:type="dxa"/>
              <w:bottom w:w="60" w:type="dxa"/>
              <w:right w:w="100" w:type="dxa"/>
            </w:tcMar>
            <w:vAlign w:val="center"/>
          </w:tcPr>
          <w:p w14:paraId="7A425455" w14:textId="77777777" w:rsidR="00455633" w:rsidRDefault="00940771">
            <w:r>
              <w:t>R14, R15</w:t>
            </w:r>
          </w:p>
        </w:tc>
      </w:tr>
      <w:tr w:rsidR="00455633" w14:paraId="34978C31" w14:textId="77777777">
        <w:tc>
          <w:tcPr>
            <w:tcW w:w="892" w:type="dxa"/>
            <w:tcMar>
              <w:top w:w="60" w:type="dxa"/>
              <w:left w:w="100" w:type="dxa"/>
              <w:bottom w:w="60" w:type="dxa"/>
              <w:right w:w="100" w:type="dxa"/>
            </w:tcMar>
            <w:vAlign w:val="center"/>
          </w:tcPr>
          <w:p w14:paraId="6481B78D" w14:textId="77777777" w:rsidR="00455633" w:rsidRDefault="00940771">
            <w:r>
              <w:t>RNF-06</w:t>
            </w:r>
          </w:p>
        </w:tc>
        <w:tc>
          <w:tcPr>
            <w:tcW w:w="1500" w:type="dxa"/>
            <w:tcMar>
              <w:top w:w="60" w:type="dxa"/>
              <w:left w:w="100" w:type="dxa"/>
              <w:bottom w:w="60" w:type="dxa"/>
              <w:right w:w="100" w:type="dxa"/>
            </w:tcMar>
            <w:vAlign w:val="center"/>
          </w:tcPr>
          <w:p w14:paraId="5F6B84F9" w14:textId="77777777" w:rsidR="00455633" w:rsidRDefault="00940771">
            <w:r>
              <w:t>Usabilidad</w:t>
            </w:r>
          </w:p>
        </w:tc>
        <w:tc>
          <w:tcPr>
            <w:tcW w:w="4513" w:type="dxa"/>
            <w:tcMar>
              <w:top w:w="60" w:type="dxa"/>
              <w:left w:w="100" w:type="dxa"/>
              <w:bottom w:w="60" w:type="dxa"/>
              <w:right w:w="100" w:type="dxa"/>
            </w:tcMar>
            <w:vAlign w:val="center"/>
          </w:tcPr>
          <w:p w14:paraId="3AD91BC0"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360A5FAE" w14:textId="77777777" w:rsidR="00455633" w:rsidRDefault="00940771">
            <w:r>
              <w:t>Media</w:t>
            </w:r>
          </w:p>
        </w:tc>
        <w:tc>
          <w:tcPr>
            <w:tcW w:w="1299" w:type="dxa"/>
            <w:tcMar>
              <w:top w:w="60" w:type="dxa"/>
              <w:left w:w="100" w:type="dxa"/>
              <w:bottom w:w="60" w:type="dxa"/>
              <w:right w:w="100" w:type="dxa"/>
            </w:tcMar>
            <w:vAlign w:val="center"/>
          </w:tcPr>
          <w:p w14:paraId="47056243" w14:textId="77777777" w:rsidR="00455633" w:rsidRDefault="00940771">
            <w:r>
              <w:t>Alcance</w:t>
            </w:r>
          </w:p>
        </w:tc>
      </w:tr>
    </w:tbl>
    <w:p w14:paraId="34EA0433" w14:textId="77777777" w:rsidR="00455633" w:rsidRDefault="00940771">
      <w:pPr>
        <w:pStyle w:val="Ttulo2"/>
        <w:spacing w:before="240" w:after="120"/>
      </w:pPr>
      <w:bookmarkStart w:id="4" w:name="_Toc242127179"/>
      <w:r>
        <w:rPr>
          <w:b/>
          <w:bCs/>
          <w:color w:val="222222"/>
          <w:sz w:val="22"/>
          <w:szCs w:val="22"/>
        </w:rPr>
        <w:t>2.3 Verificación de requerimientos contra la problemática</w:t>
      </w:r>
      <w:bookmarkEnd w:id="4"/>
    </w:p>
    <w:p w14:paraId="10AFEE8C"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223C6D19" w14:textId="77777777">
        <w:trPr>
          <w:tblHeader/>
        </w:trPr>
        <w:tc>
          <w:tcPr>
            <w:tcW w:w="4200" w:type="dxa"/>
            <w:shd w:val="clear" w:color="auto" w:fill="AF2A2A"/>
            <w:tcMar>
              <w:top w:w="60" w:type="dxa"/>
              <w:left w:w="100" w:type="dxa"/>
              <w:bottom w:w="60" w:type="dxa"/>
              <w:right w:w="100" w:type="dxa"/>
            </w:tcMar>
            <w:vAlign w:val="center"/>
          </w:tcPr>
          <w:p w14:paraId="485F386A"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08042642" w14:textId="77777777" w:rsidR="00455633" w:rsidRDefault="00940771">
            <w:r>
              <w:rPr>
                <w:b/>
                <w:bCs/>
                <w:color w:val="FFFFFF"/>
              </w:rPr>
              <w:t>Requerimientos que la resuelven</w:t>
            </w:r>
          </w:p>
        </w:tc>
      </w:tr>
      <w:tr w:rsidR="00455633" w14:paraId="0FA1CB8E" w14:textId="77777777">
        <w:tc>
          <w:tcPr>
            <w:tcW w:w="4200" w:type="dxa"/>
            <w:tcMar>
              <w:top w:w="60" w:type="dxa"/>
              <w:left w:w="100" w:type="dxa"/>
              <w:bottom w:w="60" w:type="dxa"/>
              <w:right w:w="100" w:type="dxa"/>
            </w:tcMar>
            <w:vAlign w:val="center"/>
          </w:tcPr>
          <w:p w14:paraId="033217A0"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33C109CD" w14:textId="77777777" w:rsidR="00455633" w:rsidRDefault="00940771">
            <w:r>
              <w:t>FR-11 (identificación del cliente mediante autenticación), FR-12 (cada reserva queda registrada una sola vez, con su propia fecha de emisión).</w:t>
            </w:r>
          </w:p>
        </w:tc>
      </w:tr>
      <w:tr w:rsidR="00455633" w14:paraId="0420BCC4" w14:textId="77777777">
        <w:tc>
          <w:tcPr>
            <w:tcW w:w="4200" w:type="dxa"/>
            <w:tcMar>
              <w:top w:w="60" w:type="dxa"/>
              <w:left w:w="100" w:type="dxa"/>
              <w:bottom w:w="60" w:type="dxa"/>
              <w:right w:w="100" w:type="dxa"/>
            </w:tcMar>
            <w:vAlign w:val="center"/>
          </w:tcPr>
          <w:p w14:paraId="4D0AB50A"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2ED03227" w14:textId="77777777" w:rsidR="00455633" w:rsidRDefault="00940771">
            <w:r>
              <w:t>FR-08 (consultar cupo disponible), FR-13 (rechazar la reserva que exceda el cupo).</w:t>
            </w:r>
          </w:p>
        </w:tc>
      </w:tr>
      <w:tr w:rsidR="00455633" w14:paraId="250A7316" w14:textId="77777777">
        <w:tc>
          <w:tcPr>
            <w:tcW w:w="4200" w:type="dxa"/>
            <w:tcMar>
              <w:top w:w="60" w:type="dxa"/>
              <w:left w:w="100" w:type="dxa"/>
              <w:bottom w:w="60" w:type="dxa"/>
              <w:right w:w="100" w:type="dxa"/>
            </w:tcMar>
            <w:vAlign w:val="center"/>
          </w:tcPr>
          <w:p w14:paraId="76F66053"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64DA4809" w14:textId="77777777" w:rsidR="00455633" w:rsidRDefault="00940771">
            <w:r>
              <w:t>FR-14 (rechazar reserva sobre paquete vencido).</w:t>
            </w:r>
          </w:p>
        </w:tc>
      </w:tr>
      <w:tr w:rsidR="00455633" w14:paraId="2E072409" w14:textId="77777777">
        <w:tc>
          <w:tcPr>
            <w:tcW w:w="4200" w:type="dxa"/>
            <w:tcMar>
              <w:top w:w="60" w:type="dxa"/>
              <w:left w:w="100" w:type="dxa"/>
              <w:bottom w:w="60" w:type="dxa"/>
              <w:right w:w="100" w:type="dxa"/>
            </w:tcMar>
            <w:vAlign w:val="center"/>
          </w:tcPr>
          <w:p w14:paraId="1CEDE976" w14:textId="77777777" w:rsidR="00455633" w:rsidRDefault="00940771">
            <w:r>
              <w:lastRenderedPageBreak/>
              <w:t>4 paquetes publicados con un precio distinto del efectivamente cobrado.</w:t>
            </w:r>
          </w:p>
        </w:tc>
        <w:tc>
          <w:tcPr>
            <w:tcW w:w="5150" w:type="dxa"/>
            <w:tcMar>
              <w:top w:w="60" w:type="dxa"/>
              <w:left w:w="100" w:type="dxa"/>
              <w:bottom w:w="60" w:type="dxa"/>
              <w:right w:w="100" w:type="dxa"/>
            </w:tcMar>
            <w:vAlign w:val="center"/>
          </w:tcPr>
          <w:p w14:paraId="6E221EDE" w14:textId="77777777" w:rsidR="00455633" w:rsidRDefault="00940771">
            <w:r>
              <w:t>FR-06 (precio calculado por el sistema, no a mano), FR-07 (precio fijado al publicar, inmutable ante cambios posteriores).</w:t>
            </w:r>
          </w:p>
        </w:tc>
      </w:tr>
      <w:tr w:rsidR="00455633" w14:paraId="3358DF68" w14:textId="77777777">
        <w:tc>
          <w:tcPr>
            <w:tcW w:w="4200" w:type="dxa"/>
            <w:tcMar>
              <w:top w:w="60" w:type="dxa"/>
              <w:left w:w="100" w:type="dxa"/>
              <w:bottom w:w="60" w:type="dxa"/>
              <w:right w:w="100" w:type="dxa"/>
            </w:tcMar>
            <w:vAlign w:val="center"/>
          </w:tcPr>
          <w:p w14:paraId="62FE2AA2"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4BB67FFD" w14:textId="77777777" w:rsidR="00455633" w:rsidRDefault="00940771">
            <w:r>
              <w:t>FR-15 (historial de reservas autoconsultable por el propio cliente).</w:t>
            </w:r>
          </w:p>
        </w:tc>
      </w:tr>
      <w:tr w:rsidR="00455633" w14:paraId="3839098E" w14:textId="77777777">
        <w:tc>
          <w:tcPr>
            <w:tcW w:w="4200" w:type="dxa"/>
            <w:tcMar>
              <w:top w:w="60" w:type="dxa"/>
              <w:left w:w="100" w:type="dxa"/>
              <w:bottom w:w="60" w:type="dxa"/>
              <w:right w:w="100" w:type="dxa"/>
            </w:tcMar>
            <w:vAlign w:val="center"/>
          </w:tcPr>
          <w:p w14:paraId="737F7218"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7B48F056" w14:textId="77777777" w:rsidR="00455633" w:rsidRDefault="00940771">
            <w:r>
              <w:t>FR-03 (baja lógica del destino), FR-04 (listar solo los disponibles).</w:t>
            </w:r>
          </w:p>
        </w:tc>
      </w:tr>
      <w:tr w:rsidR="00455633" w14:paraId="205EBC1B" w14:textId="77777777">
        <w:tc>
          <w:tcPr>
            <w:tcW w:w="4200" w:type="dxa"/>
            <w:tcMar>
              <w:top w:w="60" w:type="dxa"/>
              <w:left w:w="100" w:type="dxa"/>
              <w:bottom w:w="60" w:type="dxa"/>
              <w:right w:w="100" w:type="dxa"/>
            </w:tcMar>
            <w:vAlign w:val="center"/>
          </w:tcPr>
          <w:p w14:paraId="7F305F3A"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DC241AE" w14:textId="77777777" w:rsidR="00455633" w:rsidRDefault="00940771">
            <w:r>
              <w:t>RNF-01 (hash de contraseña), RNF-02 (RUT/teléfono ocultos en listados y errores).</w:t>
            </w:r>
          </w:p>
        </w:tc>
      </w:tr>
    </w:tbl>
    <w:p w14:paraId="6D63101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0C6CB8EB" w14:textId="77777777" w:rsidR="00455633" w:rsidRDefault="00940771">
      <w:pPr>
        <w:pStyle w:val="Ttulo1"/>
        <w:pBdr>
          <w:bottom w:val="single" w:sz="6" w:space="4" w:color="AF2A2A"/>
        </w:pBdr>
        <w:spacing w:before="240" w:after="120"/>
      </w:pPr>
      <w:bookmarkStart w:id="5" w:name="_Toc242127180"/>
      <w:r>
        <w:rPr>
          <w:b/>
          <w:bCs/>
          <w:color w:val="AF2A2A"/>
          <w:sz w:val="28"/>
          <w:szCs w:val="28"/>
        </w:rPr>
        <w:t>3. Modelamiento de la solución</w:t>
      </w:r>
      <w:bookmarkEnd w:id="5"/>
    </w:p>
    <w:p w14:paraId="41FEC758"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implementó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663248BE" w14:textId="77777777" w:rsidR="001B7A8D" w:rsidRDefault="007F7D87">
      <w:pPr>
        <w:pStyle w:val="Ttulo3"/>
        <w:spacing w:before="200" w:after="100"/>
      </w:pPr>
      <w:r>
        <w:rPr>
          <w:b/>
          <w:bCs/>
          <w:color w:val="222222"/>
          <w:sz w:val="21"/>
          <w:szCs w:val="21"/>
        </w:rPr>
        <w:t>Supuestos de modelamiento</w:t>
      </w:r>
    </w:p>
    <w:p w14:paraId="321D8FB2"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9E68B5" w14:textId="77777777">
        <w:trPr>
          <w:cantSplit/>
          <w:tblHeader/>
        </w:trPr>
        <w:tc>
          <w:tcPr>
            <w:tcW w:w="700" w:type="dxa"/>
            <w:shd w:val="clear" w:color="auto" w:fill="AF2A2A"/>
            <w:tcMar>
              <w:top w:w="60" w:type="dxa"/>
              <w:left w:w="100" w:type="dxa"/>
              <w:bottom w:w="60" w:type="dxa"/>
              <w:right w:w="100" w:type="dxa"/>
            </w:tcMar>
            <w:vAlign w:val="center"/>
          </w:tcPr>
          <w:p w14:paraId="331E5E0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2F092B00"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0DC3624A" w14:textId="77777777" w:rsidR="001B7A8D" w:rsidRDefault="007F7D87">
            <w:r>
              <w:rPr>
                <w:b/>
                <w:bCs/>
                <w:color w:val="FFFFFF"/>
                <w:sz w:val="18"/>
                <w:szCs w:val="18"/>
              </w:rPr>
              <w:t>Fundamento técnico</w:t>
            </w:r>
          </w:p>
        </w:tc>
      </w:tr>
      <w:tr w:rsidR="001B7A8D" w14:paraId="40F60D36" w14:textId="77777777">
        <w:trPr>
          <w:cantSplit/>
        </w:trPr>
        <w:tc>
          <w:tcPr>
            <w:tcW w:w="700" w:type="dxa"/>
            <w:tcMar>
              <w:top w:w="60" w:type="dxa"/>
              <w:left w:w="100" w:type="dxa"/>
              <w:bottom w:w="60" w:type="dxa"/>
              <w:right w:w="100" w:type="dxa"/>
            </w:tcMar>
            <w:vAlign w:val="center"/>
          </w:tcPr>
          <w:p w14:paraId="2723A798" w14:textId="77777777" w:rsidR="001B7A8D" w:rsidRDefault="007F7D87">
            <w:r>
              <w:rPr>
                <w:sz w:val="18"/>
                <w:szCs w:val="18"/>
              </w:rPr>
              <w:t>S1</w:t>
            </w:r>
          </w:p>
        </w:tc>
        <w:tc>
          <w:tcPr>
            <w:tcW w:w="3700" w:type="dxa"/>
            <w:tcMar>
              <w:top w:w="60" w:type="dxa"/>
              <w:left w:w="100" w:type="dxa"/>
              <w:bottom w:w="60" w:type="dxa"/>
              <w:right w:w="100" w:type="dxa"/>
            </w:tcMar>
            <w:vAlign w:val="center"/>
          </w:tcPr>
          <w:p w14:paraId="1DE142C5"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65CB3D28"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7E5D928E" w14:textId="77777777">
        <w:trPr>
          <w:cantSplit/>
        </w:trPr>
        <w:tc>
          <w:tcPr>
            <w:tcW w:w="700" w:type="dxa"/>
            <w:shd w:val="clear" w:color="auto" w:fill="F1F2F1"/>
            <w:tcMar>
              <w:top w:w="60" w:type="dxa"/>
              <w:left w:w="100" w:type="dxa"/>
              <w:bottom w:w="60" w:type="dxa"/>
              <w:right w:w="100" w:type="dxa"/>
            </w:tcMar>
            <w:vAlign w:val="center"/>
          </w:tcPr>
          <w:p w14:paraId="3A6596C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66551E30"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A73FA7E" w14:textId="77777777" w:rsidR="001B7A8D" w:rsidRDefault="007F7D87">
            <w:r>
              <w:rPr>
                <w:sz w:val="18"/>
                <w:szCs w:val="18"/>
              </w:rPr>
              <w:t>R7 fija el precio al publicar: sin un estado explícito no se distingue un precio provisional de uno definitivo.</w:t>
            </w:r>
          </w:p>
        </w:tc>
      </w:tr>
      <w:tr w:rsidR="001B7A8D" w14:paraId="5E469D3A" w14:textId="77777777">
        <w:trPr>
          <w:cantSplit/>
        </w:trPr>
        <w:tc>
          <w:tcPr>
            <w:tcW w:w="700" w:type="dxa"/>
            <w:tcMar>
              <w:top w:w="60" w:type="dxa"/>
              <w:left w:w="100" w:type="dxa"/>
              <w:bottom w:w="60" w:type="dxa"/>
              <w:right w:w="100" w:type="dxa"/>
            </w:tcMar>
            <w:vAlign w:val="center"/>
          </w:tcPr>
          <w:p w14:paraId="66CC492B" w14:textId="77777777" w:rsidR="001B7A8D" w:rsidRDefault="007F7D87">
            <w:r>
              <w:rPr>
                <w:sz w:val="18"/>
                <w:szCs w:val="18"/>
              </w:rPr>
              <w:t>S3</w:t>
            </w:r>
          </w:p>
        </w:tc>
        <w:tc>
          <w:tcPr>
            <w:tcW w:w="3700" w:type="dxa"/>
            <w:tcMar>
              <w:top w:w="60" w:type="dxa"/>
              <w:left w:w="100" w:type="dxa"/>
              <w:bottom w:w="60" w:type="dxa"/>
              <w:right w:w="100" w:type="dxa"/>
            </w:tcMar>
            <w:vAlign w:val="center"/>
          </w:tcPr>
          <w:p w14:paraId="461FF2E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52B7550C"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5CE58AF8" w14:textId="77777777">
        <w:trPr>
          <w:cantSplit/>
        </w:trPr>
        <w:tc>
          <w:tcPr>
            <w:tcW w:w="700" w:type="dxa"/>
            <w:shd w:val="clear" w:color="auto" w:fill="F1F2F1"/>
            <w:tcMar>
              <w:top w:w="60" w:type="dxa"/>
              <w:left w:w="100" w:type="dxa"/>
              <w:bottom w:w="60" w:type="dxa"/>
              <w:right w:w="100" w:type="dxa"/>
            </w:tcMar>
            <w:vAlign w:val="center"/>
          </w:tcPr>
          <w:p w14:paraId="560A9B2D"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FEFF6C5" w14:textId="7851FA28" w:rsidR="001B7A8D" w:rsidRDefault="00D3067F">
            <w:r>
              <w:rPr>
                <w:sz w:val="18"/>
                <w:szCs w:val="18"/>
              </w:rPr>
              <w:t>Las reservas pueden cancelarse hasta la fecha de salida, liberando su cupo, y modificarse en cantidad de personas: la modificación cancela la reserva original y crea una nueva al precio vigente (R13).</w:t>
            </w:r>
          </w:p>
        </w:tc>
        <w:tc>
          <w:tcPr>
            <w:tcW w:w="4626" w:type="dxa"/>
            <w:shd w:val="clear" w:color="auto" w:fill="F1F2F1"/>
            <w:tcMar>
              <w:top w:w="60" w:type="dxa"/>
              <w:left w:w="100" w:type="dxa"/>
              <w:bottom w:w="60" w:type="dxa"/>
              <w:right w:w="100" w:type="dxa"/>
            </w:tcMar>
            <w:vAlign w:val="center"/>
          </w:tcPr>
          <w:p w14:paraId="63DAD335"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70284AAB" w14:textId="77777777">
        <w:trPr>
          <w:cantSplit/>
        </w:trPr>
        <w:tc>
          <w:tcPr>
            <w:tcW w:w="700" w:type="dxa"/>
            <w:tcMar>
              <w:top w:w="60" w:type="dxa"/>
              <w:left w:w="100" w:type="dxa"/>
              <w:bottom w:w="60" w:type="dxa"/>
              <w:right w:w="100" w:type="dxa"/>
            </w:tcMar>
            <w:vAlign w:val="center"/>
          </w:tcPr>
          <w:p w14:paraId="6D112974" w14:textId="77777777" w:rsidR="001B7A8D" w:rsidRDefault="007F7D87">
            <w:r>
              <w:rPr>
                <w:sz w:val="18"/>
                <w:szCs w:val="18"/>
              </w:rPr>
              <w:t>S5</w:t>
            </w:r>
          </w:p>
        </w:tc>
        <w:tc>
          <w:tcPr>
            <w:tcW w:w="3700" w:type="dxa"/>
            <w:tcMar>
              <w:top w:w="60" w:type="dxa"/>
              <w:left w:w="100" w:type="dxa"/>
              <w:bottom w:w="60" w:type="dxa"/>
              <w:right w:w="100" w:type="dxa"/>
            </w:tcMar>
            <w:vAlign w:val="center"/>
          </w:tcPr>
          <w:p w14:paraId="46702D6B"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8B397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541A7732" w14:textId="77777777">
        <w:trPr>
          <w:cantSplit/>
        </w:trPr>
        <w:tc>
          <w:tcPr>
            <w:tcW w:w="700" w:type="dxa"/>
            <w:shd w:val="clear" w:color="auto" w:fill="F1F2F1"/>
            <w:tcMar>
              <w:top w:w="60" w:type="dxa"/>
              <w:left w:w="100" w:type="dxa"/>
              <w:bottom w:w="60" w:type="dxa"/>
              <w:right w:w="100" w:type="dxa"/>
            </w:tcMar>
            <w:vAlign w:val="center"/>
          </w:tcPr>
          <w:p w14:paraId="54C5640D" w14:textId="77777777" w:rsidR="001B7A8D" w:rsidRDefault="007F7D87">
            <w:r>
              <w:rPr>
                <w:sz w:val="18"/>
                <w:szCs w:val="18"/>
              </w:rPr>
              <w:lastRenderedPageBreak/>
              <w:t>S6</w:t>
            </w:r>
          </w:p>
        </w:tc>
        <w:tc>
          <w:tcPr>
            <w:tcW w:w="3700" w:type="dxa"/>
            <w:shd w:val="clear" w:color="auto" w:fill="F1F2F1"/>
            <w:tcMar>
              <w:top w:w="60" w:type="dxa"/>
              <w:left w:w="100" w:type="dxa"/>
              <w:bottom w:w="60" w:type="dxa"/>
              <w:right w:w="100" w:type="dxa"/>
            </w:tcMar>
            <w:vAlign w:val="center"/>
          </w:tcPr>
          <w:p w14:paraId="339C3026"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09EFEB17" w14:textId="77777777" w:rsidR="001B7A8D" w:rsidRDefault="007F7D87">
            <w:r>
              <w:rPr>
                <w:sz w:val="18"/>
                <w:szCs w:val="18"/>
              </w:rPr>
              <w:t>Los costos del caso son enteros en CLP; usar enteros evita errores de redondeo en el total cobrado (R13).</w:t>
            </w:r>
          </w:p>
        </w:tc>
      </w:tr>
    </w:tbl>
    <w:p w14:paraId="165B8897" w14:textId="77777777" w:rsidR="001B7A8D" w:rsidRDefault="001B7A8D">
      <w:pPr>
        <w:spacing w:after="120"/>
      </w:pPr>
    </w:p>
    <w:p w14:paraId="5093D103"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51C636DB" w14:textId="77777777" w:rsidR="001B7A8D" w:rsidRDefault="007F7D87">
      <w:pPr>
        <w:pStyle w:val="Ttulo2"/>
        <w:spacing w:before="240" w:after="120"/>
      </w:pPr>
      <w:bookmarkStart w:id="6" w:name="_Toc242127181"/>
      <w:r>
        <w:rPr>
          <w:b/>
          <w:bCs/>
          <w:color w:val="222222"/>
          <w:sz w:val="22"/>
          <w:szCs w:val="22"/>
        </w:rPr>
        <w:lastRenderedPageBreak/>
        <w:t>3.1 Diagramas de procesos de negocio (BPMN)</w:t>
      </w:r>
      <w:bookmarkEnd w:id="6"/>
    </w:p>
    <w:p w14:paraId="3C33567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1887C93A" w14:textId="77777777" w:rsidR="001B7A8D" w:rsidRDefault="007F7D87">
      <w:pPr>
        <w:pStyle w:val="Ttulo3"/>
        <w:spacing w:before="200" w:after="100"/>
      </w:pPr>
      <w:r>
        <w:rPr>
          <w:b/>
          <w:bCs/>
          <w:color w:val="222222"/>
          <w:sz w:val="21"/>
          <w:szCs w:val="21"/>
        </w:rPr>
        <w:t>Diagrama 1 — Gestión del catálogo de destinos (Administrador), cubre FR-01 a FR-04</w:t>
      </w:r>
    </w:p>
    <w:p w14:paraId="1975DDE0" w14:textId="77777777" w:rsidR="001B7A8D" w:rsidRDefault="007F7D87">
      <w:pPr>
        <w:keepNext/>
        <w:spacing w:after="80"/>
        <w:jc w:val="center"/>
      </w:pPr>
      <w:r>
        <w:rPr>
          <w:noProof/>
        </w:rPr>
        <w:lastRenderedPageBreak/>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5"/>
                    <a:stretch>
                      <a:fillRect/>
                    </a:stretch>
                  </pic:blipFill>
                  <pic:spPr>
                    <a:xfrm>
                      <a:off x="0" y="0"/>
                      <a:ext cx="8800000" cy="3981328"/>
                    </a:xfrm>
                    <a:prstGeom prst="rect">
                      <a:avLst/>
                    </a:prstGeom>
                  </pic:spPr>
                </pic:pic>
              </a:graphicData>
            </a:graphic>
          </wp:inline>
        </w:drawing>
      </w:r>
    </w:p>
    <w:p w14:paraId="59CDA72D" w14:textId="77777777" w:rsidR="001B7A8D" w:rsidRDefault="007F7D87">
      <w:pPr>
        <w:spacing w:after="240"/>
        <w:jc w:val="center"/>
      </w:pPr>
      <w:r>
        <w:rPr>
          <w:i/>
          <w:iCs/>
          <w:color w:val="555555"/>
          <w:sz w:val="18"/>
          <w:szCs w:val="18"/>
        </w:rPr>
        <w:t>Figura 1 · Proceso BPMN de gestión del catálogo de destinos</w:t>
      </w:r>
    </w:p>
    <w:p w14:paraId="41934A28" w14:textId="77777777" w:rsidR="001B7A8D" w:rsidRDefault="007F7D87">
      <w:r>
        <w:br w:type="page"/>
      </w:r>
    </w:p>
    <w:p w14:paraId="4A90AE15" w14:textId="77777777" w:rsidR="001B7A8D" w:rsidRDefault="007F7D87">
      <w:pPr>
        <w:pStyle w:val="Ttulo3"/>
        <w:spacing w:before="200" w:after="100"/>
      </w:pPr>
      <w:r>
        <w:rPr>
          <w:b/>
          <w:bCs/>
          <w:color w:val="222222"/>
          <w:sz w:val="21"/>
          <w:szCs w:val="21"/>
        </w:rPr>
        <w:lastRenderedPageBreak/>
        <w:t>Diagrama 2 — Armado y publicación de un paquete (Administrador), cubre FR-05 a FR-07</w:t>
      </w:r>
    </w:p>
    <w:p w14:paraId="2B733565"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7DD42E64"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6"/>
                    <a:stretch>
                      <a:fillRect/>
                    </a:stretch>
                  </pic:blipFill>
                  <pic:spPr>
                    <a:xfrm>
                      <a:off x="0" y="0"/>
                      <a:ext cx="8800000" cy="2338240"/>
                    </a:xfrm>
                    <a:prstGeom prst="rect">
                      <a:avLst/>
                    </a:prstGeom>
                  </pic:spPr>
                </pic:pic>
              </a:graphicData>
            </a:graphic>
          </wp:inline>
        </w:drawing>
      </w:r>
    </w:p>
    <w:p w14:paraId="5004B634" w14:textId="77777777" w:rsidR="001B7A8D" w:rsidRDefault="007F7D87">
      <w:pPr>
        <w:spacing w:after="240"/>
        <w:jc w:val="center"/>
      </w:pPr>
      <w:r>
        <w:rPr>
          <w:i/>
          <w:iCs/>
          <w:color w:val="555555"/>
          <w:sz w:val="18"/>
          <w:szCs w:val="18"/>
        </w:rPr>
        <w:t>Figura 2 · Proceso BPMN de armado y publicación de un paquete</w:t>
      </w:r>
    </w:p>
    <w:p w14:paraId="5FCEB6BD" w14:textId="77777777" w:rsidR="001B7A8D" w:rsidRDefault="007F7D87">
      <w:r>
        <w:br w:type="page"/>
      </w:r>
    </w:p>
    <w:p w14:paraId="1845664D" w14:textId="77777777" w:rsidR="001B7A8D" w:rsidRDefault="007F7D87">
      <w:pPr>
        <w:pStyle w:val="Ttulo3"/>
        <w:spacing w:before="200" w:after="100"/>
      </w:pPr>
      <w:r>
        <w:rPr>
          <w:b/>
          <w:bCs/>
          <w:color w:val="222222"/>
          <w:sz w:val="21"/>
          <w:szCs w:val="21"/>
        </w:rPr>
        <w:lastRenderedPageBreak/>
        <w:t>Diagrama 3 — Registro, autenticación y reserva (Cliente), cubre FR-08 a FR-15</w:t>
      </w:r>
    </w:p>
    <w:p w14:paraId="39725231"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1C800CF"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7"/>
                    <a:stretch>
                      <a:fillRect/>
                    </a:stretch>
                  </pic:blipFill>
                  <pic:spPr>
                    <a:xfrm>
                      <a:off x="0" y="0"/>
                      <a:ext cx="8800000" cy="2838990"/>
                    </a:xfrm>
                    <a:prstGeom prst="rect">
                      <a:avLst/>
                    </a:prstGeom>
                  </pic:spPr>
                </pic:pic>
              </a:graphicData>
            </a:graphic>
          </wp:inline>
        </w:drawing>
      </w:r>
    </w:p>
    <w:p w14:paraId="20D3EB54" w14:textId="77777777" w:rsidR="001B7A8D" w:rsidRDefault="007F7D87">
      <w:pPr>
        <w:spacing w:after="240"/>
        <w:jc w:val="center"/>
      </w:pPr>
      <w:r>
        <w:rPr>
          <w:i/>
          <w:iCs/>
          <w:color w:val="555555"/>
          <w:sz w:val="18"/>
          <w:szCs w:val="18"/>
        </w:rPr>
        <w:t>Figura 3 · Proceso BPMN de registro, autenticación y reserva de un paquete</w:t>
      </w:r>
    </w:p>
    <w:p w14:paraId="7CF7BF2B" w14:textId="77777777" w:rsidR="00455633" w:rsidRDefault="00455633">
      <w:pPr>
        <w:sectPr w:rsidR="00455633">
          <w:headerReference w:type="default" r:id="rId18"/>
          <w:footerReference w:type="default" r:id="rId19"/>
          <w:pgSz w:w="16838" w:h="11906" w:orient="landscape"/>
          <w:pgMar w:top="1440" w:right="1440" w:bottom="1440" w:left="1440" w:header="708" w:footer="708" w:gutter="0"/>
          <w:cols w:space="720"/>
          <w:docGrid w:linePitch="360"/>
        </w:sectPr>
      </w:pPr>
    </w:p>
    <w:p w14:paraId="476DC3AA" w14:textId="77777777" w:rsidR="001B7A8D" w:rsidRDefault="007F7D87">
      <w:pPr>
        <w:pStyle w:val="Ttulo2"/>
        <w:spacing w:before="240" w:after="120"/>
      </w:pPr>
      <w:bookmarkStart w:id="7" w:name="_Toc242127182"/>
      <w:r>
        <w:rPr>
          <w:b/>
          <w:bCs/>
          <w:color w:val="222222"/>
          <w:sz w:val="22"/>
          <w:szCs w:val="22"/>
        </w:rPr>
        <w:lastRenderedPageBreak/>
        <w:t>3.2 Diagrama de casos de uso</w:t>
      </w:r>
      <w:bookmarkEnd w:id="7"/>
    </w:p>
    <w:p w14:paraId="58F83217"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44A67452" w14:textId="206582A9" w:rsidR="001B7A8D" w:rsidRDefault="00E5579E">
      <w:pPr>
        <w:keepNext/>
        <w:spacing w:after="80"/>
        <w:jc w:val="center"/>
      </w:pPr>
      <w:r>
        <w:rPr>
          <w:noProof/>
        </w:rPr>
        <w:drawing>
          <wp:inline distT="0" distB="0" distL="0" distR="0" wp14:anchorId="5C997D0D" wp14:editId="34DB36AE">
            <wp:extent cx="5702300" cy="3966845"/>
            <wp:effectExtent l="0" t="0" r="0" b="0"/>
            <wp:docPr id="2058912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12269" name=""/>
                    <pic:cNvPicPr/>
                  </pic:nvPicPr>
                  <pic:blipFill>
                    <a:blip r:embed="rId20">
                      <a:extLst>
                        <a:ext uri="{28A0092B-C50C-407E-A947-70E740481C1C}">
                          <a14:useLocalDpi xmlns:a14="http://schemas.microsoft.com/office/drawing/2010/main" val="0"/>
                        </a:ext>
                      </a:extLst>
                    </a:blip>
                    <a:stretch>
                      <a:fillRect/>
                    </a:stretch>
                  </pic:blipFill>
                  <pic:spPr>
                    <a:xfrm>
                      <a:off x="0" y="0"/>
                      <a:ext cx="5702300" cy="3966845"/>
                    </a:xfrm>
                    <a:prstGeom prst="rect">
                      <a:avLst/>
                    </a:prstGeom>
                  </pic:spPr>
                </pic:pic>
              </a:graphicData>
            </a:graphic>
          </wp:inline>
        </w:drawing>
      </w:r>
    </w:p>
    <w:p w14:paraId="40C95112" w14:textId="77777777" w:rsidR="001B7A8D" w:rsidRDefault="007F7D87">
      <w:pPr>
        <w:spacing w:after="240"/>
        <w:jc w:val="center"/>
      </w:pPr>
      <w:r>
        <w:rPr>
          <w:i/>
          <w:iCs/>
          <w:color w:val="555555"/>
          <w:sz w:val="18"/>
          <w:szCs w:val="18"/>
        </w:rPr>
        <w:t>Figura 4 · Diagrama de casos de uso, actores Cliente y Administrador</w:t>
      </w:r>
    </w:p>
    <w:p w14:paraId="0637ECDE"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20896A6F" w14:textId="77777777">
        <w:trPr>
          <w:cantSplit/>
          <w:tblHeader/>
        </w:trPr>
        <w:tc>
          <w:tcPr>
            <w:tcW w:w="1900" w:type="dxa"/>
            <w:shd w:val="clear" w:color="auto" w:fill="AF2A2A"/>
            <w:tcMar>
              <w:top w:w="60" w:type="dxa"/>
              <w:left w:w="100" w:type="dxa"/>
              <w:bottom w:w="60" w:type="dxa"/>
              <w:right w:w="100" w:type="dxa"/>
            </w:tcMar>
            <w:vAlign w:val="center"/>
          </w:tcPr>
          <w:p w14:paraId="2A86C582"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F53E34C"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204390A3"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5B106F44" w14:textId="77777777" w:rsidR="001B7A8D" w:rsidRDefault="007F7D87">
            <w:r>
              <w:rPr>
                <w:b/>
                <w:bCs/>
                <w:color w:val="FFFFFF"/>
                <w:sz w:val="18"/>
                <w:szCs w:val="18"/>
              </w:rPr>
              <w:t>Requerimientos</w:t>
            </w:r>
          </w:p>
        </w:tc>
      </w:tr>
      <w:tr w:rsidR="001B7A8D" w14:paraId="61689698" w14:textId="77777777">
        <w:trPr>
          <w:cantSplit/>
        </w:trPr>
        <w:tc>
          <w:tcPr>
            <w:tcW w:w="1900" w:type="dxa"/>
            <w:tcMar>
              <w:top w:w="60" w:type="dxa"/>
              <w:left w:w="100" w:type="dxa"/>
              <w:bottom w:w="60" w:type="dxa"/>
              <w:right w:w="100" w:type="dxa"/>
            </w:tcMar>
            <w:vAlign w:val="center"/>
          </w:tcPr>
          <w:p w14:paraId="52C4D8EC"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4C2C33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EC78A31"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680D4DA5" w14:textId="77777777" w:rsidR="001B7A8D" w:rsidRDefault="007F7D87">
            <w:r>
              <w:rPr>
                <w:sz w:val="18"/>
                <w:szCs w:val="18"/>
              </w:rPr>
              <w:t>FR-08</w:t>
            </w:r>
          </w:p>
        </w:tc>
      </w:tr>
      <w:tr w:rsidR="001B7A8D" w14:paraId="56CD66E7" w14:textId="77777777">
        <w:trPr>
          <w:cantSplit/>
        </w:trPr>
        <w:tc>
          <w:tcPr>
            <w:tcW w:w="1900" w:type="dxa"/>
            <w:shd w:val="clear" w:color="auto" w:fill="F1F2F1"/>
            <w:tcMar>
              <w:top w:w="60" w:type="dxa"/>
              <w:left w:w="100" w:type="dxa"/>
              <w:bottom w:w="60" w:type="dxa"/>
              <w:right w:w="100" w:type="dxa"/>
            </w:tcMar>
            <w:vAlign w:val="center"/>
          </w:tcPr>
          <w:p w14:paraId="0466356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601AED95"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419461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58A1EB51" w14:textId="77777777" w:rsidR="001B7A8D" w:rsidRDefault="007F7D87">
            <w:r>
              <w:rPr>
                <w:sz w:val="18"/>
                <w:szCs w:val="18"/>
              </w:rPr>
              <w:t>FR-09, RNF-01</w:t>
            </w:r>
          </w:p>
        </w:tc>
      </w:tr>
      <w:tr w:rsidR="001B7A8D" w14:paraId="2C332C6A" w14:textId="77777777">
        <w:trPr>
          <w:cantSplit/>
        </w:trPr>
        <w:tc>
          <w:tcPr>
            <w:tcW w:w="1900" w:type="dxa"/>
            <w:tcMar>
              <w:top w:w="60" w:type="dxa"/>
              <w:left w:w="100" w:type="dxa"/>
              <w:bottom w:w="60" w:type="dxa"/>
              <w:right w:w="100" w:type="dxa"/>
            </w:tcMar>
            <w:vAlign w:val="center"/>
          </w:tcPr>
          <w:p w14:paraId="20F19C03"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6FFAEEBC"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08A5A5BA"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5D374C2" w14:textId="77777777" w:rsidR="001B7A8D" w:rsidRDefault="007F7D87">
            <w:r>
              <w:rPr>
                <w:sz w:val="18"/>
                <w:szCs w:val="18"/>
              </w:rPr>
              <w:t>FR-10, RNF-03</w:t>
            </w:r>
          </w:p>
        </w:tc>
      </w:tr>
      <w:tr w:rsidR="001B7A8D" w14:paraId="7E778DE8" w14:textId="77777777">
        <w:trPr>
          <w:cantSplit/>
        </w:trPr>
        <w:tc>
          <w:tcPr>
            <w:tcW w:w="1900" w:type="dxa"/>
            <w:shd w:val="clear" w:color="auto" w:fill="F1F2F1"/>
            <w:tcMar>
              <w:top w:w="60" w:type="dxa"/>
              <w:left w:w="100" w:type="dxa"/>
              <w:bottom w:w="60" w:type="dxa"/>
              <w:right w:w="100" w:type="dxa"/>
            </w:tcMar>
            <w:vAlign w:val="center"/>
          </w:tcPr>
          <w:p w14:paraId="423BB49A"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78C4679"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2B785139"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41D0B333" w14:textId="77777777" w:rsidR="001B7A8D" w:rsidRDefault="007F7D87">
            <w:r>
              <w:rPr>
                <w:sz w:val="18"/>
                <w:szCs w:val="18"/>
              </w:rPr>
              <w:t>FR-11, FR-12</w:t>
            </w:r>
          </w:p>
        </w:tc>
      </w:tr>
      <w:tr w:rsidR="001B7A8D" w14:paraId="7961406F" w14:textId="77777777">
        <w:trPr>
          <w:cantSplit/>
        </w:trPr>
        <w:tc>
          <w:tcPr>
            <w:tcW w:w="1900" w:type="dxa"/>
            <w:tcMar>
              <w:top w:w="60" w:type="dxa"/>
              <w:left w:w="100" w:type="dxa"/>
              <w:bottom w:w="60" w:type="dxa"/>
              <w:right w:w="100" w:type="dxa"/>
            </w:tcMar>
            <w:vAlign w:val="center"/>
          </w:tcPr>
          <w:p w14:paraId="4B8BEA1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519FD137"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7B29FD8C"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4F0EA82" w14:textId="77777777" w:rsidR="001B7A8D" w:rsidRDefault="007F7D87">
            <w:r>
              <w:rPr>
                <w:sz w:val="18"/>
                <w:szCs w:val="18"/>
              </w:rPr>
              <w:t>FR-11, FR-15</w:t>
            </w:r>
          </w:p>
        </w:tc>
      </w:tr>
      <w:tr w:rsidR="001B7A8D" w14:paraId="4E551E12" w14:textId="77777777">
        <w:trPr>
          <w:cantSplit/>
        </w:trPr>
        <w:tc>
          <w:tcPr>
            <w:tcW w:w="1900" w:type="dxa"/>
            <w:shd w:val="clear" w:color="auto" w:fill="F1F2F1"/>
            <w:tcMar>
              <w:top w:w="60" w:type="dxa"/>
              <w:left w:w="100" w:type="dxa"/>
              <w:bottom w:w="60" w:type="dxa"/>
              <w:right w:w="100" w:type="dxa"/>
            </w:tcMar>
            <w:vAlign w:val="center"/>
          </w:tcPr>
          <w:p w14:paraId="22F1DFE8"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34278B3E"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6C1599B2"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13B62925" w14:textId="77777777" w:rsidR="001B7A8D" w:rsidRDefault="007F7D87">
            <w:r>
              <w:rPr>
                <w:sz w:val="18"/>
                <w:szCs w:val="18"/>
              </w:rPr>
              <w:t>FR-04</w:t>
            </w:r>
          </w:p>
        </w:tc>
      </w:tr>
      <w:tr w:rsidR="001B7A8D" w14:paraId="6E2626AD" w14:textId="77777777">
        <w:trPr>
          <w:cantSplit/>
        </w:trPr>
        <w:tc>
          <w:tcPr>
            <w:tcW w:w="1900" w:type="dxa"/>
            <w:tcMar>
              <w:top w:w="60" w:type="dxa"/>
              <w:left w:w="100" w:type="dxa"/>
              <w:bottom w:w="60" w:type="dxa"/>
              <w:right w:w="100" w:type="dxa"/>
            </w:tcMar>
            <w:vAlign w:val="center"/>
          </w:tcPr>
          <w:p w14:paraId="326F8A22" w14:textId="77777777" w:rsidR="001B7A8D" w:rsidRDefault="007F7D87">
            <w:r>
              <w:rPr>
                <w:sz w:val="18"/>
                <w:szCs w:val="18"/>
              </w:rPr>
              <w:lastRenderedPageBreak/>
              <w:t>CU-07 Registrar destino</w:t>
            </w:r>
          </w:p>
        </w:tc>
        <w:tc>
          <w:tcPr>
            <w:tcW w:w="1500" w:type="dxa"/>
            <w:tcMar>
              <w:top w:w="60" w:type="dxa"/>
              <w:left w:w="100" w:type="dxa"/>
              <w:bottom w:w="60" w:type="dxa"/>
              <w:right w:w="100" w:type="dxa"/>
            </w:tcMar>
            <w:vAlign w:val="center"/>
          </w:tcPr>
          <w:p w14:paraId="7C12FBE9"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F57175F"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B288FEC" w14:textId="77777777" w:rsidR="001B7A8D" w:rsidRDefault="007F7D87">
            <w:r>
              <w:rPr>
                <w:sz w:val="18"/>
                <w:szCs w:val="18"/>
              </w:rPr>
              <w:t>FR-01</w:t>
            </w:r>
          </w:p>
        </w:tc>
      </w:tr>
      <w:tr w:rsidR="001B7A8D" w14:paraId="72B25C5D" w14:textId="77777777">
        <w:trPr>
          <w:cantSplit/>
        </w:trPr>
        <w:tc>
          <w:tcPr>
            <w:tcW w:w="1900" w:type="dxa"/>
            <w:shd w:val="clear" w:color="auto" w:fill="F1F2F1"/>
            <w:tcMar>
              <w:top w:w="60" w:type="dxa"/>
              <w:left w:w="100" w:type="dxa"/>
              <w:bottom w:w="60" w:type="dxa"/>
              <w:right w:w="100" w:type="dxa"/>
            </w:tcMar>
            <w:vAlign w:val="center"/>
          </w:tcPr>
          <w:p w14:paraId="48A6A1CD"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3B99FF2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DDD5DA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05F4A4D" w14:textId="77777777" w:rsidR="001B7A8D" w:rsidRDefault="007F7D87">
            <w:r>
              <w:rPr>
                <w:sz w:val="18"/>
                <w:szCs w:val="18"/>
              </w:rPr>
              <w:t>FR-02</w:t>
            </w:r>
          </w:p>
        </w:tc>
      </w:tr>
      <w:tr w:rsidR="001B7A8D" w14:paraId="5E94519B" w14:textId="77777777">
        <w:trPr>
          <w:cantSplit/>
        </w:trPr>
        <w:tc>
          <w:tcPr>
            <w:tcW w:w="1900" w:type="dxa"/>
            <w:tcMar>
              <w:top w:w="60" w:type="dxa"/>
              <w:left w:w="100" w:type="dxa"/>
              <w:bottom w:w="60" w:type="dxa"/>
              <w:right w:w="100" w:type="dxa"/>
            </w:tcMar>
            <w:vAlign w:val="center"/>
          </w:tcPr>
          <w:p w14:paraId="3F8E474F"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50526E5A"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5604592"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959A178" w14:textId="77777777" w:rsidR="001B7A8D" w:rsidRDefault="007F7D87">
            <w:r>
              <w:rPr>
                <w:sz w:val="18"/>
                <w:szCs w:val="18"/>
              </w:rPr>
              <w:t>FR-03</w:t>
            </w:r>
          </w:p>
        </w:tc>
      </w:tr>
      <w:tr w:rsidR="001B7A8D" w14:paraId="4FCFBD94" w14:textId="77777777">
        <w:trPr>
          <w:cantSplit/>
        </w:trPr>
        <w:tc>
          <w:tcPr>
            <w:tcW w:w="1900" w:type="dxa"/>
            <w:shd w:val="clear" w:color="auto" w:fill="F1F2F1"/>
            <w:tcMar>
              <w:top w:w="60" w:type="dxa"/>
              <w:left w:w="100" w:type="dxa"/>
              <w:bottom w:w="60" w:type="dxa"/>
              <w:right w:w="100" w:type="dxa"/>
            </w:tcMar>
            <w:vAlign w:val="center"/>
          </w:tcPr>
          <w:p w14:paraId="7B0B9F6A"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07EFAC3C"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AF1DB1"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912C301" w14:textId="77777777" w:rsidR="001B7A8D" w:rsidRDefault="007F7D87">
            <w:r>
              <w:rPr>
                <w:sz w:val="18"/>
                <w:szCs w:val="18"/>
              </w:rPr>
              <w:t>FR-05</w:t>
            </w:r>
          </w:p>
        </w:tc>
      </w:tr>
      <w:tr w:rsidR="001B7A8D" w14:paraId="11D16809" w14:textId="77777777">
        <w:trPr>
          <w:cantSplit/>
        </w:trPr>
        <w:tc>
          <w:tcPr>
            <w:tcW w:w="1900" w:type="dxa"/>
            <w:tcMar>
              <w:top w:w="60" w:type="dxa"/>
              <w:left w:w="100" w:type="dxa"/>
              <w:bottom w:w="60" w:type="dxa"/>
              <w:right w:w="100" w:type="dxa"/>
            </w:tcMar>
            <w:vAlign w:val="center"/>
          </w:tcPr>
          <w:p w14:paraId="6FA8A3CA"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33A07219"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D45EA59"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6E3C13D3" w14:textId="77777777" w:rsidR="001B7A8D" w:rsidRDefault="007F7D87">
            <w:r>
              <w:rPr>
                <w:sz w:val="18"/>
                <w:szCs w:val="18"/>
              </w:rPr>
              <w:t>FR-06</w:t>
            </w:r>
          </w:p>
        </w:tc>
      </w:tr>
      <w:tr w:rsidR="001B7A8D" w14:paraId="4820875B" w14:textId="77777777">
        <w:trPr>
          <w:cantSplit/>
        </w:trPr>
        <w:tc>
          <w:tcPr>
            <w:tcW w:w="1900" w:type="dxa"/>
            <w:shd w:val="clear" w:color="auto" w:fill="F1F2F1"/>
            <w:tcMar>
              <w:top w:w="60" w:type="dxa"/>
              <w:left w:w="100" w:type="dxa"/>
              <w:bottom w:w="60" w:type="dxa"/>
              <w:right w:w="100" w:type="dxa"/>
            </w:tcMar>
            <w:vAlign w:val="center"/>
          </w:tcPr>
          <w:p w14:paraId="2990E7C7"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37189436"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44FAAA11"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F5B2ED5" w14:textId="77777777" w:rsidR="001B7A8D" w:rsidRDefault="007F7D87">
            <w:r>
              <w:rPr>
                <w:sz w:val="18"/>
                <w:szCs w:val="18"/>
              </w:rPr>
              <w:t>FR-13, FR-14</w:t>
            </w:r>
          </w:p>
        </w:tc>
      </w:tr>
      <w:tr w:rsidR="001B7A8D" w14:paraId="46B17EB1" w14:textId="77777777">
        <w:trPr>
          <w:cantSplit/>
        </w:trPr>
        <w:tc>
          <w:tcPr>
            <w:tcW w:w="1900" w:type="dxa"/>
            <w:tcMar>
              <w:top w:w="60" w:type="dxa"/>
              <w:left w:w="100" w:type="dxa"/>
              <w:bottom w:w="60" w:type="dxa"/>
              <w:right w:w="100" w:type="dxa"/>
            </w:tcMar>
            <w:vAlign w:val="center"/>
          </w:tcPr>
          <w:p w14:paraId="22F59011"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41A4A621"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6486248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0934B933" w14:textId="77777777" w:rsidR="001B7A8D" w:rsidRDefault="007F7D87">
            <w:r>
              <w:rPr>
                <w:sz w:val="18"/>
                <w:szCs w:val="18"/>
              </w:rPr>
              <w:t>FR-07</w:t>
            </w:r>
          </w:p>
        </w:tc>
      </w:tr>
      <w:tr w:rsidR="00D3067F" w14:paraId="78A06407" w14:textId="77777777">
        <w:trPr>
          <w:cantSplit/>
        </w:trPr>
        <w:tc>
          <w:tcPr>
            <w:tcW w:w="1900" w:type="dxa"/>
            <w:tcMar>
              <w:top w:w="60" w:type="dxa"/>
              <w:left w:w="100" w:type="dxa"/>
              <w:bottom w:w="60" w:type="dxa"/>
              <w:right w:w="100" w:type="dxa"/>
            </w:tcMar>
            <w:vAlign w:val="center"/>
          </w:tcPr>
          <w:p w14:paraId="6CF670BE" w14:textId="3C2A4BFE" w:rsidR="00D3067F" w:rsidRDefault="00D3067F">
            <w:pPr>
              <w:rPr>
                <w:sz w:val="18"/>
                <w:szCs w:val="18"/>
              </w:rPr>
            </w:pPr>
            <w:r>
              <w:rPr>
                <w:sz w:val="18"/>
                <w:szCs w:val="18"/>
              </w:rPr>
              <w:t>CU-14 Cancelar reserva</w:t>
            </w:r>
          </w:p>
        </w:tc>
        <w:tc>
          <w:tcPr>
            <w:tcW w:w="1500" w:type="dxa"/>
            <w:tcMar>
              <w:top w:w="60" w:type="dxa"/>
              <w:left w:w="100" w:type="dxa"/>
              <w:bottom w:w="60" w:type="dxa"/>
              <w:right w:w="100" w:type="dxa"/>
            </w:tcMar>
            <w:vAlign w:val="center"/>
          </w:tcPr>
          <w:p w14:paraId="45502960" w14:textId="3DB21508" w:rsidR="00D3067F" w:rsidRDefault="00D3067F">
            <w:pPr>
              <w:rPr>
                <w:sz w:val="18"/>
                <w:szCs w:val="18"/>
              </w:rPr>
            </w:pPr>
            <w:r>
              <w:rPr>
                <w:sz w:val="18"/>
                <w:szCs w:val="18"/>
              </w:rPr>
              <w:t>Cliente</w:t>
            </w:r>
          </w:p>
        </w:tc>
        <w:tc>
          <w:tcPr>
            <w:tcW w:w="4026" w:type="dxa"/>
            <w:tcMar>
              <w:top w:w="60" w:type="dxa"/>
              <w:left w:w="100" w:type="dxa"/>
              <w:bottom w:w="60" w:type="dxa"/>
              <w:right w:w="100" w:type="dxa"/>
            </w:tcMar>
            <w:vAlign w:val="center"/>
          </w:tcPr>
          <w:p w14:paraId="2F50278F" w14:textId="73DDB1DD" w:rsidR="00D3067F" w:rsidRDefault="00D3067F">
            <w:pPr>
              <w:rPr>
                <w:sz w:val="18"/>
                <w:szCs w:val="18"/>
              </w:rPr>
            </w:pPr>
            <w:r>
              <w:rPr>
                <w:sz w:val="18"/>
                <w:szCs w:val="18"/>
              </w:rPr>
              <w:t>Cancelar una reserva propia hasta la fecha de salida; el cupo vuelve a quedar disponible. Incluye CU-03.</w:t>
            </w:r>
          </w:p>
        </w:tc>
        <w:tc>
          <w:tcPr>
            <w:tcW w:w="1600" w:type="dxa"/>
            <w:tcMar>
              <w:top w:w="60" w:type="dxa"/>
              <w:left w:w="100" w:type="dxa"/>
              <w:bottom w:w="60" w:type="dxa"/>
              <w:right w:w="100" w:type="dxa"/>
            </w:tcMar>
            <w:vAlign w:val="center"/>
          </w:tcPr>
          <w:p w14:paraId="310A7111" w14:textId="1AFD62F3" w:rsidR="00D3067F" w:rsidRDefault="00D3067F">
            <w:pPr>
              <w:rPr>
                <w:sz w:val="18"/>
                <w:szCs w:val="18"/>
              </w:rPr>
            </w:pPr>
            <w:r>
              <w:rPr>
                <w:sz w:val="18"/>
                <w:szCs w:val="18"/>
              </w:rPr>
              <w:t>FR-16</w:t>
            </w:r>
          </w:p>
        </w:tc>
      </w:tr>
      <w:tr w:rsidR="00D3067F" w14:paraId="0548E051" w14:textId="77777777">
        <w:trPr>
          <w:cantSplit/>
        </w:trPr>
        <w:tc>
          <w:tcPr>
            <w:tcW w:w="1900" w:type="dxa"/>
            <w:tcMar>
              <w:top w:w="60" w:type="dxa"/>
              <w:left w:w="100" w:type="dxa"/>
              <w:bottom w:w="60" w:type="dxa"/>
              <w:right w:w="100" w:type="dxa"/>
            </w:tcMar>
            <w:vAlign w:val="center"/>
          </w:tcPr>
          <w:p w14:paraId="09F54FC4" w14:textId="57D231E1" w:rsidR="00D3067F" w:rsidRDefault="00D3067F">
            <w:pPr>
              <w:rPr>
                <w:sz w:val="18"/>
                <w:szCs w:val="18"/>
              </w:rPr>
            </w:pPr>
            <w:r>
              <w:rPr>
                <w:sz w:val="18"/>
                <w:szCs w:val="18"/>
              </w:rPr>
              <w:t>CU-15 Modificar reserva</w:t>
            </w:r>
          </w:p>
        </w:tc>
        <w:tc>
          <w:tcPr>
            <w:tcW w:w="1500" w:type="dxa"/>
            <w:tcMar>
              <w:top w:w="60" w:type="dxa"/>
              <w:left w:w="100" w:type="dxa"/>
              <w:bottom w:w="60" w:type="dxa"/>
              <w:right w:w="100" w:type="dxa"/>
            </w:tcMar>
            <w:vAlign w:val="center"/>
          </w:tcPr>
          <w:p w14:paraId="2301C8C1" w14:textId="35D07641" w:rsidR="00D3067F" w:rsidRDefault="00D3067F">
            <w:pPr>
              <w:rPr>
                <w:sz w:val="18"/>
                <w:szCs w:val="18"/>
              </w:rPr>
            </w:pPr>
            <w:r>
              <w:rPr>
                <w:sz w:val="18"/>
                <w:szCs w:val="18"/>
              </w:rPr>
              <w:t>Cliente</w:t>
            </w:r>
          </w:p>
        </w:tc>
        <w:tc>
          <w:tcPr>
            <w:tcW w:w="4026" w:type="dxa"/>
            <w:tcMar>
              <w:top w:w="60" w:type="dxa"/>
              <w:left w:w="100" w:type="dxa"/>
              <w:bottom w:w="60" w:type="dxa"/>
              <w:right w:w="100" w:type="dxa"/>
            </w:tcMar>
            <w:vAlign w:val="center"/>
          </w:tcPr>
          <w:p w14:paraId="167F5095" w14:textId="19557C93" w:rsidR="00D3067F" w:rsidRDefault="00D3067F">
            <w:pPr>
              <w:rPr>
                <w:sz w:val="18"/>
                <w:szCs w:val="18"/>
              </w:rPr>
            </w:pPr>
            <w:r>
              <w:rPr>
                <w:sz w:val="18"/>
                <w:szCs w:val="18"/>
              </w:rPr>
              <w:t>Cambiar la cantidad de personas: la reserva actual queda cancelada y se crea una nueva al precio vigente. Incluye CU-03 y CU-12.</w:t>
            </w:r>
          </w:p>
        </w:tc>
        <w:tc>
          <w:tcPr>
            <w:tcW w:w="1600" w:type="dxa"/>
            <w:tcMar>
              <w:top w:w="60" w:type="dxa"/>
              <w:left w:w="100" w:type="dxa"/>
              <w:bottom w:w="60" w:type="dxa"/>
              <w:right w:w="100" w:type="dxa"/>
            </w:tcMar>
            <w:vAlign w:val="center"/>
          </w:tcPr>
          <w:p w14:paraId="2D432E02" w14:textId="7F98C886" w:rsidR="00D3067F" w:rsidRDefault="00D3067F">
            <w:pPr>
              <w:rPr>
                <w:sz w:val="18"/>
                <w:szCs w:val="18"/>
              </w:rPr>
            </w:pPr>
            <w:r>
              <w:rPr>
                <w:sz w:val="18"/>
                <w:szCs w:val="18"/>
              </w:rPr>
              <w:t>FR-17</w:t>
            </w:r>
          </w:p>
        </w:tc>
      </w:tr>
    </w:tbl>
    <w:p w14:paraId="225629BD" w14:textId="77777777" w:rsidR="001B7A8D" w:rsidRDefault="007F7D87">
      <w:r>
        <w:br w:type="page"/>
      </w:r>
    </w:p>
    <w:p w14:paraId="5E8BFE8A" w14:textId="77777777" w:rsidR="001B7A8D" w:rsidRDefault="007F7D87">
      <w:pPr>
        <w:pStyle w:val="Ttulo2"/>
        <w:spacing w:before="240" w:after="120"/>
      </w:pPr>
      <w:bookmarkStart w:id="8" w:name="_Toc242127183"/>
      <w:r>
        <w:rPr>
          <w:b/>
          <w:bCs/>
          <w:color w:val="222222"/>
          <w:sz w:val="22"/>
          <w:szCs w:val="22"/>
        </w:rPr>
        <w:lastRenderedPageBreak/>
        <w:t>3.3 Diagrama de clases UML</w:t>
      </w:r>
      <w:bookmarkEnd w:id="8"/>
    </w:p>
    <w:p w14:paraId="3BB0EDE4"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0DA3240A"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1"/>
                    <a:stretch>
                      <a:fillRect/>
                    </a:stretch>
                  </pic:blipFill>
                  <pic:spPr>
                    <a:xfrm>
                      <a:off x="0" y="0"/>
                      <a:ext cx="4073451" cy="7300000"/>
                    </a:xfrm>
                    <a:prstGeom prst="rect">
                      <a:avLst/>
                    </a:prstGeom>
                  </pic:spPr>
                </pic:pic>
              </a:graphicData>
            </a:graphic>
          </wp:inline>
        </w:drawing>
      </w:r>
    </w:p>
    <w:p w14:paraId="46AA4FCD" w14:textId="77777777" w:rsidR="001B7A8D" w:rsidRDefault="007F7D87">
      <w:pPr>
        <w:spacing w:after="240"/>
        <w:jc w:val="center"/>
      </w:pPr>
      <w:r>
        <w:rPr>
          <w:i/>
          <w:iCs/>
          <w:color w:val="555555"/>
          <w:sz w:val="18"/>
          <w:szCs w:val="18"/>
        </w:rPr>
        <w:t>Figura 5 · Diagrama de clases UML: modelo de dominio</w:t>
      </w:r>
    </w:p>
    <w:p w14:paraId="0EC43FD8" w14:textId="77777777" w:rsidR="001B7A8D" w:rsidRDefault="007F7D87">
      <w:pPr>
        <w:spacing w:after="80"/>
      </w:pPr>
      <w:r>
        <w:t>Decisiones de diseño orientado a objetos:</w:t>
      </w:r>
    </w:p>
    <w:p w14:paraId="19D2092E" w14:textId="77777777" w:rsidR="001B7A8D" w:rsidRDefault="007F7D87">
      <w:pPr>
        <w:pStyle w:val="Prrafodelista"/>
        <w:numPr>
          <w:ilvl w:val="0"/>
          <w:numId w:val="1"/>
        </w:numPr>
        <w:spacing w:after="60"/>
        <w:jc w:val="both"/>
      </w:pPr>
      <w:r>
        <w:rPr>
          <w:b/>
          <w:bCs/>
        </w:rPr>
        <w:lastRenderedPageBreak/>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29B6D6AB"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6656375C"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1496AB14"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732DCBE5"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F401C8"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31F53D95" w14:textId="77777777" w:rsidR="001B7A8D" w:rsidRDefault="001B7A8D">
      <w:pPr>
        <w:spacing w:after="120"/>
      </w:pPr>
    </w:p>
    <w:p w14:paraId="2848547F" w14:textId="77777777" w:rsidR="001B7A8D" w:rsidRDefault="007F7D87">
      <w:pPr>
        <w:keepNext/>
        <w:spacing w:after="80"/>
        <w:jc w:val="center"/>
      </w:pPr>
      <w:r>
        <w:rPr>
          <w:noProof/>
        </w:rPr>
        <w:drawing>
          <wp:inline distT="0" distB="0" distL="0" distR="0" wp14:anchorId="3AA3CAD9" wp14:editId="38A9BCA0">
            <wp:extent cx="5700000" cy="1817602"/>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2"/>
                    <a:stretch>
                      <a:fillRect/>
                    </a:stretch>
                  </pic:blipFill>
                  <pic:spPr>
                    <a:xfrm>
                      <a:off x="0" y="0"/>
                      <a:ext cx="5700000" cy="1817602"/>
                    </a:xfrm>
                    <a:prstGeom prst="rect">
                      <a:avLst/>
                    </a:prstGeom>
                  </pic:spPr>
                </pic:pic>
              </a:graphicData>
            </a:graphic>
          </wp:inline>
        </w:drawing>
      </w:r>
    </w:p>
    <w:p w14:paraId="79DE5E08" w14:textId="77777777" w:rsidR="001B7A8D" w:rsidRDefault="007F7D87">
      <w:pPr>
        <w:spacing w:after="240"/>
        <w:jc w:val="center"/>
      </w:pPr>
      <w:r>
        <w:rPr>
          <w:i/>
          <w:iCs/>
          <w:color w:val="555555"/>
          <w:sz w:val="18"/>
          <w:szCs w:val="18"/>
        </w:rPr>
        <w:t>Figura 6 · Diagrama de clases UML: capa de persistencia</w:t>
      </w:r>
    </w:p>
    <w:p w14:paraId="62CA4733"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051A57C2" w14:textId="77777777" w:rsidR="001B7A8D" w:rsidRDefault="007F7D87">
      <w:r>
        <w:br w:type="page"/>
      </w:r>
    </w:p>
    <w:p w14:paraId="5EA553FD" w14:textId="77777777" w:rsidR="001B7A8D" w:rsidRDefault="007F7D87">
      <w:pPr>
        <w:pStyle w:val="Ttulo2"/>
        <w:spacing w:before="240" w:after="120"/>
      </w:pPr>
      <w:bookmarkStart w:id="9" w:name="_Toc242127184"/>
      <w:r>
        <w:rPr>
          <w:b/>
          <w:bCs/>
          <w:color w:val="222222"/>
          <w:sz w:val="22"/>
          <w:szCs w:val="22"/>
        </w:rPr>
        <w:lastRenderedPageBreak/>
        <w:t>3.4 Trazabilidad entre requerimientos y modelos</w:t>
      </w:r>
      <w:bookmarkEnd w:id="9"/>
    </w:p>
    <w:p w14:paraId="0793F8B1"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6A7DFC5A" w14:textId="77777777">
        <w:trPr>
          <w:cantSplit/>
          <w:tblHeader/>
        </w:trPr>
        <w:tc>
          <w:tcPr>
            <w:tcW w:w="1000" w:type="dxa"/>
            <w:shd w:val="clear" w:color="auto" w:fill="AF2A2A"/>
            <w:tcMar>
              <w:top w:w="60" w:type="dxa"/>
              <w:left w:w="100" w:type="dxa"/>
              <w:bottom w:w="60" w:type="dxa"/>
              <w:right w:w="100" w:type="dxa"/>
            </w:tcMar>
            <w:vAlign w:val="center"/>
          </w:tcPr>
          <w:p w14:paraId="52B8415E"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01B08D4B"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6D291710"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5C66B015" w14:textId="77777777" w:rsidR="001B7A8D" w:rsidRDefault="007F7D87">
            <w:r>
              <w:rPr>
                <w:b/>
                <w:bCs/>
                <w:color w:val="FFFFFF"/>
                <w:sz w:val="18"/>
                <w:szCs w:val="18"/>
              </w:rPr>
              <w:t>Clase / método</w:t>
            </w:r>
          </w:p>
        </w:tc>
      </w:tr>
      <w:tr w:rsidR="001B7A8D" w14:paraId="3E5A24E6" w14:textId="77777777">
        <w:trPr>
          <w:cantSplit/>
        </w:trPr>
        <w:tc>
          <w:tcPr>
            <w:tcW w:w="1000" w:type="dxa"/>
            <w:tcMar>
              <w:top w:w="60" w:type="dxa"/>
              <w:left w:w="100" w:type="dxa"/>
              <w:bottom w:w="60" w:type="dxa"/>
              <w:right w:w="100" w:type="dxa"/>
            </w:tcMar>
            <w:vAlign w:val="center"/>
          </w:tcPr>
          <w:p w14:paraId="7E470A05" w14:textId="77777777" w:rsidR="001B7A8D" w:rsidRDefault="007F7D87">
            <w:r>
              <w:rPr>
                <w:sz w:val="18"/>
                <w:szCs w:val="18"/>
              </w:rPr>
              <w:t>FR-01</w:t>
            </w:r>
          </w:p>
        </w:tc>
        <w:tc>
          <w:tcPr>
            <w:tcW w:w="3000" w:type="dxa"/>
            <w:tcMar>
              <w:top w:w="60" w:type="dxa"/>
              <w:left w:w="100" w:type="dxa"/>
              <w:bottom w:w="60" w:type="dxa"/>
              <w:right w:w="100" w:type="dxa"/>
            </w:tcMar>
            <w:vAlign w:val="center"/>
          </w:tcPr>
          <w:p w14:paraId="06584F4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04E68BE6" w14:textId="77777777" w:rsidR="001B7A8D" w:rsidRDefault="007F7D87">
            <w:r>
              <w:rPr>
                <w:sz w:val="18"/>
                <w:szCs w:val="18"/>
              </w:rPr>
              <w:t>CU-07</w:t>
            </w:r>
          </w:p>
        </w:tc>
        <w:tc>
          <w:tcPr>
            <w:tcW w:w="2926" w:type="dxa"/>
            <w:tcMar>
              <w:top w:w="60" w:type="dxa"/>
              <w:left w:w="100" w:type="dxa"/>
              <w:bottom w:w="60" w:type="dxa"/>
              <w:right w:w="100" w:type="dxa"/>
            </w:tcMar>
            <w:vAlign w:val="center"/>
          </w:tcPr>
          <w:p w14:paraId="1B91AB02" w14:textId="77777777" w:rsidR="001B7A8D" w:rsidRDefault="007F7D87">
            <w:r>
              <w:rPr>
                <w:sz w:val="18"/>
                <w:szCs w:val="18"/>
              </w:rPr>
              <w:t>Destino; DestinoRepositorio.existe_nombre()</w:t>
            </w:r>
          </w:p>
        </w:tc>
      </w:tr>
      <w:tr w:rsidR="001B7A8D" w14:paraId="2D68E509" w14:textId="77777777">
        <w:trPr>
          <w:cantSplit/>
        </w:trPr>
        <w:tc>
          <w:tcPr>
            <w:tcW w:w="1000" w:type="dxa"/>
            <w:shd w:val="clear" w:color="auto" w:fill="F1F2F1"/>
            <w:tcMar>
              <w:top w:w="60" w:type="dxa"/>
              <w:left w:w="100" w:type="dxa"/>
              <w:bottom w:w="60" w:type="dxa"/>
              <w:right w:w="100" w:type="dxa"/>
            </w:tcMar>
            <w:vAlign w:val="center"/>
          </w:tcPr>
          <w:p w14:paraId="234655B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5C53E064"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18D44707"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2B5A432" w14:textId="77777777" w:rsidR="001B7A8D" w:rsidRDefault="007F7D87">
            <w:r>
              <w:rPr>
                <w:sz w:val="18"/>
                <w:szCs w:val="18"/>
              </w:rPr>
              <w:t>Destino.actualizar()</w:t>
            </w:r>
          </w:p>
        </w:tc>
      </w:tr>
      <w:tr w:rsidR="001B7A8D" w14:paraId="5159BF80" w14:textId="77777777">
        <w:trPr>
          <w:cantSplit/>
        </w:trPr>
        <w:tc>
          <w:tcPr>
            <w:tcW w:w="1000" w:type="dxa"/>
            <w:tcMar>
              <w:top w:w="60" w:type="dxa"/>
              <w:left w:w="100" w:type="dxa"/>
              <w:bottom w:w="60" w:type="dxa"/>
              <w:right w:w="100" w:type="dxa"/>
            </w:tcMar>
            <w:vAlign w:val="center"/>
          </w:tcPr>
          <w:p w14:paraId="2C276010" w14:textId="77777777" w:rsidR="001B7A8D" w:rsidRDefault="007F7D87">
            <w:r>
              <w:rPr>
                <w:sz w:val="18"/>
                <w:szCs w:val="18"/>
              </w:rPr>
              <w:t>FR-03</w:t>
            </w:r>
          </w:p>
        </w:tc>
        <w:tc>
          <w:tcPr>
            <w:tcW w:w="3000" w:type="dxa"/>
            <w:tcMar>
              <w:top w:w="60" w:type="dxa"/>
              <w:left w:w="100" w:type="dxa"/>
              <w:bottom w:w="60" w:type="dxa"/>
              <w:right w:w="100" w:type="dxa"/>
            </w:tcMar>
            <w:vAlign w:val="center"/>
          </w:tcPr>
          <w:p w14:paraId="7D9D1ED3"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0FB47CC4" w14:textId="77777777" w:rsidR="001B7A8D" w:rsidRDefault="007F7D87">
            <w:r>
              <w:rPr>
                <w:sz w:val="18"/>
                <w:szCs w:val="18"/>
              </w:rPr>
              <w:t>CU-09</w:t>
            </w:r>
          </w:p>
        </w:tc>
        <w:tc>
          <w:tcPr>
            <w:tcW w:w="2926" w:type="dxa"/>
            <w:tcMar>
              <w:top w:w="60" w:type="dxa"/>
              <w:left w:w="100" w:type="dxa"/>
              <w:bottom w:w="60" w:type="dxa"/>
              <w:right w:w="100" w:type="dxa"/>
            </w:tcMar>
            <w:vAlign w:val="center"/>
          </w:tcPr>
          <w:p w14:paraId="1A232546" w14:textId="77777777" w:rsidR="001B7A8D" w:rsidRDefault="007F7D87">
            <w:r>
              <w:rPr>
                <w:sz w:val="18"/>
                <w:szCs w:val="18"/>
              </w:rPr>
              <w:t>Destino.marcar_no_disponible(); DestinoRepositorio.esta_en_algun_paquete(), eliminar()</w:t>
            </w:r>
          </w:p>
        </w:tc>
      </w:tr>
      <w:tr w:rsidR="001B7A8D" w14:paraId="29B674D5" w14:textId="77777777">
        <w:trPr>
          <w:cantSplit/>
        </w:trPr>
        <w:tc>
          <w:tcPr>
            <w:tcW w:w="1000" w:type="dxa"/>
            <w:shd w:val="clear" w:color="auto" w:fill="F1F2F1"/>
            <w:tcMar>
              <w:top w:w="60" w:type="dxa"/>
              <w:left w:w="100" w:type="dxa"/>
              <w:bottom w:w="60" w:type="dxa"/>
              <w:right w:w="100" w:type="dxa"/>
            </w:tcMar>
            <w:vAlign w:val="center"/>
          </w:tcPr>
          <w:p w14:paraId="7B147FDE"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C7A56D7"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5C626539"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D223DB" w14:textId="77777777" w:rsidR="001B7A8D" w:rsidRDefault="007F7D87">
            <w:r>
              <w:rPr>
                <w:sz w:val="18"/>
                <w:szCs w:val="18"/>
              </w:rPr>
              <w:t>Destino.disponible; DestinoRepositorio.listar()</w:t>
            </w:r>
          </w:p>
        </w:tc>
      </w:tr>
      <w:tr w:rsidR="001B7A8D" w14:paraId="4510406B" w14:textId="77777777">
        <w:trPr>
          <w:cantSplit/>
        </w:trPr>
        <w:tc>
          <w:tcPr>
            <w:tcW w:w="1000" w:type="dxa"/>
            <w:tcMar>
              <w:top w:w="60" w:type="dxa"/>
              <w:left w:w="100" w:type="dxa"/>
              <w:bottom w:w="60" w:type="dxa"/>
              <w:right w:w="100" w:type="dxa"/>
            </w:tcMar>
            <w:vAlign w:val="center"/>
          </w:tcPr>
          <w:p w14:paraId="57ACD4E9" w14:textId="77777777" w:rsidR="001B7A8D" w:rsidRDefault="007F7D87">
            <w:r>
              <w:rPr>
                <w:sz w:val="18"/>
                <w:szCs w:val="18"/>
              </w:rPr>
              <w:t>FR-05</w:t>
            </w:r>
          </w:p>
        </w:tc>
        <w:tc>
          <w:tcPr>
            <w:tcW w:w="3000" w:type="dxa"/>
            <w:tcMar>
              <w:top w:w="60" w:type="dxa"/>
              <w:left w:w="100" w:type="dxa"/>
              <w:bottom w:w="60" w:type="dxa"/>
              <w:right w:w="100" w:type="dxa"/>
            </w:tcMar>
            <w:vAlign w:val="center"/>
          </w:tcPr>
          <w:p w14:paraId="1C70DE11"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3103E979" w14:textId="77777777" w:rsidR="001B7A8D" w:rsidRDefault="007F7D87">
            <w:r>
              <w:rPr>
                <w:sz w:val="18"/>
                <w:szCs w:val="18"/>
              </w:rPr>
              <w:t>CU-10</w:t>
            </w:r>
          </w:p>
        </w:tc>
        <w:tc>
          <w:tcPr>
            <w:tcW w:w="2926" w:type="dxa"/>
            <w:tcMar>
              <w:top w:w="60" w:type="dxa"/>
              <w:left w:w="100" w:type="dxa"/>
              <w:bottom w:w="60" w:type="dxa"/>
              <w:right w:w="100" w:type="dxa"/>
            </w:tcMar>
            <w:vAlign w:val="center"/>
          </w:tcPr>
          <w:p w14:paraId="7E20A2BE" w14:textId="77777777" w:rsidR="001B7A8D" w:rsidRDefault="007F7D87">
            <w:r>
              <w:rPr>
                <w:sz w:val="18"/>
                <w:szCs w:val="18"/>
              </w:rPr>
              <w:t>Paquete; agregación Paquete 0..* — 2..5 Destino</w:t>
            </w:r>
          </w:p>
        </w:tc>
      </w:tr>
      <w:tr w:rsidR="001B7A8D" w14:paraId="19C00030" w14:textId="77777777">
        <w:trPr>
          <w:cantSplit/>
        </w:trPr>
        <w:tc>
          <w:tcPr>
            <w:tcW w:w="1000" w:type="dxa"/>
            <w:shd w:val="clear" w:color="auto" w:fill="F1F2F1"/>
            <w:tcMar>
              <w:top w:w="60" w:type="dxa"/>
              <w:left w:w="100" w:type="dxa"/>
              <w:bottom w:w="60" w:type="dxa"/>
              <w:right w:w="100" w:type="dxa"/>
            </w:tcMar>
            <w:vAlign w:val="center"/>
          </w:tcPr>
          <w:p w14:paraId="1B842A35"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3853E4D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057F88D8"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08B16D6F" w14:textId="77777777" w:rsidR="001B7A8D" w:rsidRDefault="007F7D87">
            <w:r>
              <w:rPr>
                <w:sz w:val="18"/>
                <w:szCs w:val="18"/>
              </w:rPr>
              <w:t>Paquete.calcular_precio()</w:t>
            </w:r>
          </w:p>
        </w:tc>
      </w:tr>
      <w:tr w:rsidR="001B7A8D" w14:paraId="0EB3A0FA" w14:textId="77777777">
        <w:trPr>
          <w:cantSplit/>
        </w:trPr>
        <w:tc>
          <w:tcPr>
            <w:tcW w:w="1000" w:type="dxa"/>
            <w:tcMar>
              <w:top w:w="60" w:type="dxa"/>
              <w:left w:w="100" w:type="dxa"/>
              <w:bottom w:w="60" w:type="dxa"/>
              <w:right w:w="100" w:type="dxa"/>
            </w:tcMar>
            <w:vAlign w:val="center"/>
          </w:tcPr>
          <w:p w14:paraId="75D3E223" w14:textId="77777777" w:rsidR="001B7A8D" w:rsidRDefault="007F7D87">
            <w:r>
              <w:rPr>
                <w:sz w:val="18"/>
                <w:szCs w:val="18"/>
              </w:rPr>
              <w:t>FR-07</w:t>
            </w:r>
          </w:p>
        </w:tc>
        <w:tc>
          <w:tcPr>
            <w:tcW w:w="3000" w:type="dxa"/>
            <w:tcMar>
              <w:top w:w="60" w:type="dxa"/>
              <w:left w:w="100" w:type="dxa"/>
              <w:bottom w:w="60" w:type="dxa"/>
              <w:right w:w="100" w:type="dxa"/>
            </w:tcMar>
            <w:vAlign w:val="center"/>
          </w:tcPr>
          <w:p w14:paraId="5C975B77"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59CBCB9" w14:textId="77777777" w:rsidR="001B7A8D" w:rsidRDefault="007F7D87">
            <w:r>
              <w:rPr>
                <w:sz w:val="18"/>
                <w:szCs w:val="18"/>
              </w:rPr>
              <w:t>CU-13</w:t>
            </w:r>
          </w:p>
        </w:tc>
        <w:tc>
          <w:tcPr>
            <w:tcW w:w="2926" w:type="dxa"/>
            <w:tcMar>
              <w:top w:w="60" w:type="dxa"/>
              <w:left w:w="100" w:type="dxa"/>
              <w:bottom w:w="60" w:type="dxa"/>
              <w:right w:w="100" w:type="dxa"/>
            </w:tcMar>
            <w:vAlign w:val="center"/>
          </w:tcPr>
          <w:p w14:paraId="5900CC8A" w14:textId="77777777" w:rsidR="001B7A8D" w:rsidRDefault="007F7D87">
            <w:r>
              <w:rPr>
                <w:sz w:val="18"/>
                <w:szCs w:val="18"/>
              </w:rPr>
              <w:t>Paquete.publicar(); EstadoPaquete</w:t>
            </w:r>
          </w:p>
        </w:tc>
      </w:tr>
      <w:tr w:rsidR="001B7A8D" w14:paraId="42592A44" w14:textId="77777777">
        <w:trPr>
          <w:cantSplit/>
        </w:trPr>
        <w:tc>
          <w:tcPr>
            <w:tcW w:w="1000" w:type="dxa"/>
            <w:shd w:val="clear" w:color="auto" w:fill="F1F2F1"/>
            <w:tcMar>
              <w:top w:w="60" w:type="dxa"/>
              <w:left w:w="100" w:type="dxa"/>
              <w:bottom w:w="60" w:type="dxa"/>
              <w:right w:w="100" w:type="dxa"/>
            </w:tcMar>
            <w:vAlign w:val="center"/>
          </w:tcPr>
          <w:p w14:paraId="1C335E4E"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79B594BF"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46186F5A"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3274B539" w14:textId="77777777" w:rsidR="001B7A8D" w:rsidRDefault="007F7D87">
            <w:r>
              <w:rPr>
                <w:sz w:val="18"/>
                <w:szCs w:val="18"/>
              </w:rPr>
              <w:t>Paquete.cupo_disponible(); PaqueteRepositorio.personas_reservadas()</w:t>
            </w:r>
          </w:p>
        </w:tc>
      </w:tr>
      <w:tr w:rsidR="001B7A8D" w14:paraId="23C8FEB9" w14:textId="77777777">
        <w:trPr>
          <w:cantSplit/>
        </w:trPr>
        <w:tc>
          <w:tcPr>
            <w:tcW w:w="1000" w:type="dxa"/>
            <w:tcMar>
              <w:top w:w="60" w:type="dxa"/>
              <w:left w:w="100" w:type="dxa"/>
              <w:bottom w:w="60" w:type="dxa"/>
              <w:right w:w="100" w:type="dxa"/>
            </w:tcMar>
            <w:vAlign w:val="center"/>
          </w:tcPr>
          <w:p w14:paraId="71B75562" w14:textId="77777777" w:rsidR="001B7A8D" w:rsidRDefault="007F7D87">
            <w:r>
              <w:rPr>
                <w:sz w:val="18"/>
                <w:szCs w:val="18"/>
              </w:rPr>
              <w:t>FR-09</w:t>
            </w:r>
          </w:p>
        </w:tc>
        <w:tc>
          <w:tcPr>
            <w:tcW w:w="3000" w:type="dxa"/>
            <w:tcMar>
              <w:top w:w="60" w:type="dxa"/>
              <w:left w:w="100" w:type="dxa"/>
              <w:bottom w:w="60" w:type="dxa"/>
              <w:right w:w="100" w:type="dxa"/>
            </w:tcMar>
            <w:vAlign w:val="center"/>
          </w:tcPr>
          <w:p w14:paraId="215372E9"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196C141D" w14:textId="77777777" w:rsidR="001B7A8D" w:rsidRDefault="007F7D87">
            <w:r>
              <w:rPr>
                <w:sz w:val="18"/>
                <w:szCs w:val="18"/>
              </w:rPr>
              <w:t>CU-02</w:t>
            </w:r>
          </w:p>
        </w:tc>
        <w:tc>
          <w:tcPr>
            <w:tcW w:w="2926" w:type="dxa"/>
            <w:tcMar>
              <w:top w:w="60" w:type="dxa"/>
              <w:left w:w="100" w:type="dxa"/>
              <w:bottom w:w="60" w:type="dxa"/>
              <w:right w:w="100" w:type="dxa"/>
            </w:tcMar>
            <w:vAlign w:val="center"/>
          </w:tcPr>
          <w:p w14:paraId="624C4A3D" w14:textId="77777777" w:rsidR="001B7A8D" w:rsidRDefault="007F7D87">
            <w:r>
              <w:rPr>
                <w:sz w:val="18"/>
                <w:szCs w:val="18"/>
              </w:rPr>
              <w:t>Cliente; ClienteRepositorio.guardar()</w:t>
            </w:r>
          </w:p>
        </w:tc>
      </w:tr>
      <w:tr w:rsidR="001B7A8D" w14:paraId="24E3C669" w14:textId="77777777">
        <w:trPr>
          <w:cantSplit/>
        </w:trPr>
        <w:tc>
          <w:tcPr>
            <w:tcW w:w="1000" w:type="dxa"/>
            <w:shd w:val="clear" w:color="auto" w:fill="F1F2F1"/>
            <w:tcMar>
              <w:top w:w="60" w:type="dxa"/>
              <w:left w:w="100" w:type="dxa"/>
              <w:bottom w:w="60" w:type="dxa"/>
              <w:right w:w="100" w:type="dxa"/>
            </w:tcMar>
            <w:vAlign w:val="center"/>
          </w:tcPr>
          <w:p w14:paraId="70E0BCA5"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78B2040B"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60520ECF"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70EFBEE" w14:textId="77777777" w:rsidR="001B7A8D" w:rsidRDefault="007F7D87">
            <w:r>
              <w:rPr>
                <w:sz w:val="18"/>
                <w:szCs w:val="18"/>
              </w:rPr>
              <w:t>Usuario.verificar_contrasena(); ClienteRepositorio.buscar_por_correo()</w:t>
            </w:r>
          </w:p>
        </w:tc>
      </w:tr>
      <w:tr w:rsidR="001B7A8D" w14:paraId="4508246F" w14:textId="77777777">
        <w:trPr>
          <w:cantSplit/>
        </w:trPr>
        <w:tc>
          <w:tcPr>
            <w:tcW w:w="1000" w:type="dxa"/>
            <w:tcMar>
              <w:top w:w="60" w:type="dxa"/>
              <w:left w:w="100" w:type="dxa"/>
              <w:bottom w:w="60" w:type="dxa"/>
              <w:right w:w="100" w:type="dxa"/>
            </w:tcMar>
            <w:vAlign w:val="center"/>
          </w:tcPr>
          <w:p w14:paraId="513F61AA" w14:textId="77777777" w:rsidR="001B7A8D" w:rsidRDefault="007F7D87">
            <w:r>
              <w:rPr>
                <w:sz w:val="18"/>
                <w:szCs w:val="18"/>
              </w:rPr>
              <w:t>FR-11</w:t>
            </w:r>
          </w:p>
        </w:tc>
        <w:tc>
          <w:tcPr>
            <w:tcW w:w="3000" w:type="dxa"/>
            <w:tcMar>
              <w:top w:w="60" w:type="dxa"/>
              <w:left w:w="100" w:type="dxa"/>
              <w:bottom w:w="60" w:type="dxa"/>
              <w:right w:w="100" w:type="dxa"/>
            </w:tcMar>
            <w:vAlign w:val="center"/>
          </w:tcPr>
          <w:p w14:paraId="0792A774"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202EC7D0"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3DB432A8" w14:textId="77777777" w:rsidR="001B7A8D" w:rsidRDefault="007F7D87">
            <w:r>
              <w:rPr>
                <w:sz w:val="18"/>
                <w:szCs w:val="18"/>
              </w:rPr>
              <w:t>Asociación Cliente 1 — 0..* Reserva</w:t>
            </w:r>
          </w:p>
        </w:tc>
      </w:tr>
      <w:tr w:rsidR="001B7A8D" w14:paraId="2E1794FC" w14:textId="77777777">
        <w:trPr>
          <w:cantSplit/>
        </w:trPr>
        <w:tc>
          <w:tcPr>
            <w:tcW w:w="1000" w:type="dxa"/>
            <w:shd w:val="clear" w:color="auto" w:fill="F1F2F1"/>
            <w:tcMar>
              <w:top w:w="60" w:type="dxa"/>
              <w:left w:w="100" w:type="dxa"/>
              <w:bottom w:w="60" w:type="dxa"/>
              <w:right w:w="100" w:type="dxa"/>
            </w:tcMar>
            <w:vAlign w:val="center"/>
          </w:tcPr>
          <w:p w14:paraId="646A8226"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650FE51D"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2DD5664C"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6EC24680" w14:textId="77777777" w:rsidR="001B7A8D" w:rsidRDefault="007F7D87">
            <w:r>
              <w:rPr>
                <w:sz w:val="18"/>
                <w:szCs w:val="18"/>
              </w:rPr>
              <w:t>Reserva.crear(); fecha_emision, cantidad_personas, total</w:t>
            </w:r>
          </w:p>
        </w:tc>
      </w:tr>
      <w:tr w:rsidR="001B7A8D" w14:paraId="757F4C47" w14:textId="77777777">
        <w:trPr>
          <w:cantSplit/>
        </w:trPr>
        <w:tc>
          <w:tcPr>
            <w:tcW w:w="1000" w:type="dxa"/>
            <w:tcMar>
              <w:top w:w="60" w:type="dxa"/>
              <w:left w:w="100" w:type="dxa"/>
              <w:bottom w:w="60" w:type="dxa"/>
              <w:right w:w="100" w:type="dxa"/>
            </w:tcMar>
            <w:vAlign w:val="center"/>
          </w:tcPr>
          <w:p w14:paraId="59BB6462" w14:textId="77777777" w:rsidR="001B7A8D" w:rsidRDefault="007F7D87">
            <w:r>
              <w:rPr>
                <w:sz w:val="18"/>
                <w:szCs w:val="18"/>
              </w:rPr>
              <w:t>FR-13</w:t>
            </w:r>
          </w:p>
        </w:tc>
        <w:tc>
          <w:tcPr>
            <w:tcW w:w="3000" w:type="dxa"/>
            <w:tcMar>
              <w:top w:w="60" w:type="dxa"/>
              <w:left w:w="100" w:type="dxa"/>
              <w:bottom w:w="60" w:type="dxa"/>
              <w:right w:w="100" w:type="dxa"/>
            </w:tcMar>
            <w:vAlign w:val="center"/>
          </w:tcPr>
          <w:p w14:paraId="0506DF78"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73B7A63A"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677102A4" w14:textId="77777777" w:rsidR="001B7A8D" w:rsidRDefault="007F7D87">
            <w:r>
              <w:rPr>
                <w:sz w:val="18"/>
                <w:szCs w:val="18"/>
              </w:rPr>
              <w:t>Paquete.cupo_disponible(); Reserva.crear()</w:t>
            </w:r>
          </w:p>
        </w:tc>
      </w:tr>
      <w:tr w:rsidR="001B7A8D" w14:paraId="25E13D71" w14:textId="77777777">
        <w:trPr>
          <w:cantSplit/>
        </w:trPr>
        <w:tc>
          <w:tcPr>
            <w:tcW w:w="1000" w:type="dxa"/>
            <w:shd w:val="clear" w:color="auto" w:fill="F1F2F1"/>
            <w:tcMar>
              <w:top w:w="60" w:type="dxa"/>
              <w:left w:w="100" w:type="dxa"/>
              <w:bottom w:w="60" w:type="dxa"/>
              <w:right w:w="100" w:type="dxa"/>
            </w:tcMar>
            <w:vAlign w:val="center"/>
          </w:tcPr>
          <w:p w14:paraId="2F9E45EA"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65ED013D"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50557C31"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7A8A4761" w14:textId="77777777" w:rsidR="001B7A8D" w:rsidRDefault="007F7D87">
            <w:r>
              <w:rPr>
                <w:sz w:val="18"/>
                <w:szCs w:val="18"/>
              </w:rPr>
              <w:t>Paquete.esta_vencido(hoy)</w:t>
            </w:r>
          </w:p>
        </w:tc>
      </w:tr>
      <w:tr w:rsidR="001B7A8D" w14:paraId="2C25E158" w14:textId="77777777">
        <w:trPr>
          <w:cantSplit/>
        </w:trPr>
        <w:tc>
          <w:tcPr>
            <w:tcW w:w="1000" w:type="dxa"/>
            <w:tcMar>
              <w:top w:w="60" w:type="dxa"/>
              <w:left w:w="100" w:type="dxa"/>
              <w:bottom w:w="60" w:type="dxa"/>
              <w:right w:w="100" w:type="dxa"/>
            </w:tcMar>
            <w:vAlign w:val="center"/>
          </w:tcPr>
          <w:p w14:paraId="4CFECC6D" w14:textId="77777777" w:rsidR="001B7A8D" w:rsidRDefault="007F7D87">
            <w:r>
              <w:rPr>
                <w:sz w:val="18"/>
                <w:szCs w:val="18"/>
              </w:rPr>
              <w:t>FR-15</w:t>
            </w:r>
          </w:p>
        </w:tc>
        <w:tc>
          <w:tcPr>
            <w:tcW w:w="3000" w:type="dxa"/>
            <w:tcMar>
              <w:top w:w="60" w:type="dxa"/>
              <w:left w:w="100" w:type="dxa"/>
              <w:bottom w:w="60" w:type="dxa"/>
              <w:right w:w="100" w:type="dxa"/>
            </w:tcMar>
            <w:vAlign w:val="center"/>
          </w:tcPr>
          <w:p w14:paraId="65F54A29"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E2AFB90" w14:textId="77777777" w:rsidR="001B7A8D" w:rsidRDefault="007F7D87">
            <w:r>
              <w:rPr>
                <w:sz w:val="18"/>
                <w:szCs w:val="18"/>
              </w:rPr>
              <w:t>CU-05</w:t>
            </w:r>
          </w:p>
        </w:tc>
        <w:tc>
          <w:tcPr>
            <w:tcW w:w="2926" w:type="dxa"/>
            <w:tcMar>
              <w:top w:w="60" w:type="dxa"/>
              <w:left w:w="100" w:type="dxa"/>
              <w:bottom w:w="60" w:type="dxa"/>
              <w:right w:w="100" w:type="dxa"/>
            </w:tcMar>
            <w:vAlign w:val="center"/>
          </w:tcPr>
          <w:p w14:paraId="22016FAC" w14:textId="77777777" w:rsidR="001B7A8D" w:rsidRDefault="007F7D87">
            <w:r>
              <w:rPr>
                <w:sz w:val="18"/>
                <w:szCs w:val="18"/>
              </w:rPr>
              <w:t>ReservaRepositorio.listar_por_cliente()</w:t>
            </w:r>
          </w:p>
        </w:tc>
      </w:tr>
      <w:tr w:rsidR="00D3067F" w14:paraId="1ABF523E" w14:textId="77777777">
        <w:trPr>
          <w:cantSplit/>
        </w:trPr>
        <w:tc>
          <w:tcPr>
            <w:tcW w:w="1000" w:type="dxa"/>
            <w:shd w:val="clear" w:color="auto" w:fill="F1F2F1"/>
            <w:tcMar>
              <w:top w:w="60" w:type="dxa"/>
              <w:left w:w="100" w:type="dxa"/>
              <w:bottom w:w="60" w:type="dxa"/>
              <w:right w:w="100" w:type="dxa"/>
            </w:tcMar>
            <w:vAlign w:val="center"/>
          </w:tcPr>
          <w:p w14:paraId="36910F53" w14:textId="38C2C30E" w:rsidR="00D3067F" w:rsidRDefault="00D3067F">
            <w:pPr>
              <w:rPr>
                <w:sz w:val="18"/>
                <w:szCs w:val="18"/>
              </w:rPr>
            </w:pPr>
            <w:r>
              <w:rPr>
                <w:sz w:val="18"/>
                <w:szCs w:val="18"/>
              </w:rPr>
              <w:t>FR-16</w:t>
            </w:r>
          </w:p>
        </w:tc>
        <w:tc>
          <w:tcPr>
            <w:tcW w:w="3000" w:type="dxa"/>
            <w:shd w:val="clear" w:color="auto" w:fill="F1F2F1"/>
            <w:tcMar>
              <w:top w:w="60" w:type="dxa"/>
              <w:left w:w="100" w:type="dxa"/>
              <w:bottom w:w="60" w:type="dxa"/>
              <w:right w:w="100" w:type="dxa"/>
            </w:tcMar>
            <w:vAlign w:val="center"/>
          </w:tcPr>
          <w:p w14:paraId="7605A77C" w14:textId="22C1C236" w:rsidR="00D3067F" w:rsidRDefault="00D3067F">
            <w:pPr>
              <w:rPr>
                <w:sz w:val="18"/>
                <w:szCs w:val="18"/>
              </w:rPr>
            </w:pPr>
            <w:r>
              <w:rPr>
                <w:sz w:val="18"/>
                <w:szCs w:val="18"/>
              </w:rPr>
              <w:t>D3: Cancelar reserva → Validar vigencia → Marcar cancelada (libera cupo)</w:t>
            </w:r>
          </w:p>
        </w:tc>
        <w:tc>
          <w:tcPr>
            <w:tcW w:w="2100" w:type="dxa"/>
            <w:shd w:val="clear" w:color="auto" w:fill="F1F2F1"/>
            <w:tcMar>
              <w:top w:w="60" w:type="dxa"/>
              <w:left w:w="100" w:type="dxa"/>
              <w:bottom w:w="60" w:type="dxa"/>
              <w:right w:w="100" w:type="dxa"/>
            </w:tcMar>
            <w:vAlign w:val="center"/>
          </w:tcPr>
          <w:p w14:paraId="51F73310" w14:textId="7E444816" w:rsidR="00D3067F" w:rsidRDefault="00D3067F">
            <w:pPr>
              <w:rPr>
                <w:sz w:val="18"/>
                <w:szCs w:val="18"/>
              </w:rPr>
            </w:pPr>
            <w:r>
              <w:rPr>
                <w:sz w:val="18"/>
                <w:szCs w:val="18"/>
              </w:rPr>
              <w:t>CU-14</w:t>
            </w:r>
          </w:p>
        </w:tc>
        <w:tc>
          <w:tcPr>
            <w:tcW w:w="2926" w:type="dxa"/>
            <w:shd w:val="clear" w:color="auto" w:fill="F1F2F1"/>
            <w:tcMar>
              <w:top w:w="60" w:type="dxa"/>
              <w:left w:w="100" w:type="dxa"/>
              <w:bottom w:w="60" w:type="dxa"/>
              <w:right w:w="100" w:type="dxa"/>
            </w:tcMar>
            <w:vAlign w:val="center"/>
          </w:tcPr>
          <w:p w14:paraId="136EBFC3" w14:textId="1C8E7638" w:rsidR="00D3067F" w:rsidRDefault="00D3067F">
            <w:pPr>
              <w:rPr>
                <w:sz w:val="18"/>
                <w:szCs w:val="18"/>
              </w:rPr>
            </w:pPr>
            <w:r>
              <w:rPr>
                <w:sz w:val="18"/>
                <w:szCs w:val="18"/>
              </w:rPr>
              <w:t>Reserva.cancelar(); ReservaRepositorio.marcar_cancelada()</w:t>
            </w:r>
          </w:p>
        </w:tc>
      </w:tr>
      <w:tr w:rsidR="00D3067F" w14:paraId="67BD4BC5" w14:textId="77777777">
        <w:trPr>
          <w:cantSplit/>
        </w:trPr>
        <w:tc>
          <w:tcPr>
            <w:tcW w:w="1000" w:type="dxa"/>
            <w:shd w:val="clear" w:color="auto" w:fill="F1F2F1"/>
            <w:tcMar>
              <w:top w:w="60" w:type="dxa"/>
              <w:left w:w="100" w:type="dxa"/>
              <w:bottom w:w="60" w:type="dxa"/>
              <w:right w:w="100" w:type="dxa"/>
            </w:tcMar>
            <w:vAlign w:val="center"/>
          </w:tcPr>
          <w:p w14:paraId="4698FC82" w14:textId="6410ABE4" w:rsidR="00D3067F" w:rsidRDefault="00D3067F">
            <w:pPr>
              <w:rPr>
                <w:sz w:val="18"/>
                <w:szCs w:val="18"/>
              </w:rPr>
            </w:pPr>
            <w:r>
              <w:rPr>
                <w:sz w:val="18"/>
                <w:szCs w:val="18"/>
              </w:rPr>
              <w:t>FR-17</w:t>
            </w:r>
          </w:p>
        </w:tc>
        <w:tc>
          <w:tcPr>
            <w:tcW w:w="3000" w:type="dxa"/>
            <w:shd w:val="clear" w:color="auto" w:fill="F1F2F1"/>
            <w:tcMar>
              <w:top w:w="60" w:type="dxa"/>
              <w:left w:w="100" w:type="dxa"/>
              <w:bottom w:w="60" w:type="dxa"/>
              <w:right w:w="100" w:type="dxa"/>
            </w:tcMar>
            <w:vAlign w:val="center"/>
          </w:tcPr>
          <w:p w14:paraId="761BE21D" w14:textId="6E9F362C" w:rsidR="00D3067F" w:rsidRDefault="00D3067F">
            <w:pPr>
              <w:rPr>
                <w:sz w:val="18"/>
                <w:szCs w:val="18"/>
              </w:rPr>
            </w:pPr>
            <w:r>
              <w:rPr>
                <w:sz w:val="18"/>
                <w:szCs w:val="18"/>
              </w:rPr>
              <w:t>D3: Modificar reserva → Validar cupo sin la reserva propia → Cancelar anterior y crear nueva</w:t>
            </w:r>
          </w:p>
        </w:tc>
        <w:tc>
          <w:tcPr>
            <w:tcW w:w="2100" w:type="dxa"/>
            <w:shd w:val="clear" w:color="auto" w:fill="F1F2F1"/>
            <w:tcMar>
              <w:top w:w="60" w:type="dxa"/>
              <w:left w:w="100" w:type="dxa"/>
              <w:bottom w:w="60" w:type="dxa"/>
              <w:right w:w="100" w:type="dxa"/>
            </w:tcMar>
            <w:vAlign w:val="center"/>
          </w:tcPr>
          <w:p w14:paraId="26BE590A" w14:textId="6CEE28D9" w:rsidR="00D3067F" w:rsidRDefault="00D3067F">
            <w:pPr>
              <w:rPr>
                <w:sz w:val="18"/>
                <w:szCs w:val="18"/>
              </w:rPr>
            </w:pPr>
            <w:r>
              <w:rPr>
                <w:sz w:val="18"/>
                <w:szCs w:val="18"/>
              </w:rPr>
              <w:t>CU-15</w:t>
            </w:r>
          </w:p>
        </w:tc>
        <w:tc>
          <w:tcPr>
            <w:tcW w:w="2926" w:type="dxa"/>
            <w:shd w:val="clear" w:color="auto" w:fill="F1F2F1"/>
            <w:tcMar>
              <w:top w:w="60" w:type="dxa"/>
              <w:left w:w="100" w:type="dxa"/>
              <w:bottom w:w="60" w:type="dxa"/>
              <w:right w:w="100" w:type="dxa"/>
            </w:tcMar>
            <w:vAlign w:val="center"/>
          </w:tcPr>
          <w:p w14:paraId="6F6A9AB0" w14:textId="07A1F835" w:rsidR="00D3067F" w:rsidRDefault="00D3067F">
            <w:pPr>
              <w:rPr>
                <w:sz w:val="18"/>
                <w:szCs w:val="18"/>
              </w:rPr>
            </w:pPr>
            <w:r>
              <w:rPr>
                <w:sz w:val="18"/>
                <w:szCs w:val="18"/>
              </w:rPr>
              <w:t>Reserva.reemplazar_por(); Paquete.cupo_disponible()</w:t>
            </w:r>
          </w:p>
        </w:tc>
      </w:tr>
      <w:tr w:rsidR="001B7A8D" w14:paraId="30BA734D" w14:textId="77777777">
        <w:trPr>
          <w:cantSplit/>
        </w:trPr>
        <w:tc>
          <w:tcPr>
            <w:tcW w:w="1000" w:type="dxa"/>
            <w:shd w:val="clear" w:color="auto" w:fill="F1F2F1"/>
            <w:tcMar>
              <w:top w:w="60" w:type="dxa"/>
              <w:left w:w="100" w:type="dxa"/>
              <w:bottom w:w="60" w:type="dxa"/>
              <w:right w:w="100" w:type="dxa"/>
            </w:tcMar>
            <w:vAlign w:val="center"/>
          </w:tcPr>
          <w:p w14:paraId="4442A7DD"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4C2E9A48"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2E1A38F"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154C71E7" w14:textId="77777777" w:rsidR="001B7A8D" w:rsidRDefault="007F7D87">
            <w:r>
              <w:rPr>
                <w:sz w:val="18"/>
                <w:szCs w:val="18"/>
              </w:rPr>
              <w:t>Usuario.hash_contrasena (sin contraseña en claro)</w:t>
            </w:r>
          </w:p>
        </w:tc>
      </w:tr>
      <w:tr w:rsidR="001B7A8D" w14:paraId="0C506F69" w14:textId="77777777">
        <w:trPr>
          <w:cantSplit/>
        </w:trPr>
        <w:tc>
          <w:tcPr>
            <w:tcW w:w="1000" w:type="dxa"/>
            <w:tcMar>
              <w:top w:w="60" w:type="dxa"/>
              <w:left w:w="100" w:type="dxa"/>
              <w:bottom w:w="60" w:type="dxa"/>
              <w:right w:w="100" w:type="dxa"/>
            </w:tcMar>
            <w:vAlign w:val="center"/>
          </w:tcPr>
          <w:p w14:paraId="7BE61647" w14:textId="77777777" w:rsidR="001B7A8D" w:rsidRDefault="007F7D87">
            <w:r>
              <w:rPr>
                <w:sz w:val="18"/>
                <w:szCs w:val="18"/>
              </w:rPr>
              <w:t>RNF-02</w:t>
            </w:r>
          </w:p>
        </w:tc>
        <w:tc>
          <w:tcPr>
            <w:tcW w:w="3000" w:type="dxa"/>
            <w:tcMar>
              <w:top w:w="60" w:type="dxa"/>
              <w:left w:w="100" w:type="dxa"/>
              <w:bottom w:w="60" w:type="dxa"/>
              <w:right w:w="100" w:type="dxa"/>
            </w:tcMar>
            <w:vAlign w:val="center"/>
          </w:tcPr>
          <w:p w14:paraId="44F1A2AB"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4FA6426"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4E0BA1C" w14:textId="77777777" w:rsidR="001B7A8D" w:rsidRDefault="007F7D87">
            <w:r>
              <w:rPr>
                <w:sz w:val="18"/>
                <w:szCs w:val="18"/>
              </w:rPr>
              <w:t>Cliente.datos_publicos(); rut y telefono privados</w:t>
            </w:r>
          </w:p>
        </w:tc>
      </w:tr>
      <w:tr w:rsidR="001B7A8D" w14:paraId="389BE20D" w14:textId="77777777">
        <w:trPr>
          <w:cantSplit/>
        </w:trPr>
        <w:tc>
          <w:tcPr>
            <w:tcW w:w="1000" w:type="dxa"/>
            <w:shd w:val="clear" w:color="auto" w:fill="F1F2F1"/>
            <w:tcMar>
              <w:top w:w="60" w:type="dxa"/>
              <w:left w:w="100" w:type="dxa"/>
              <w:bottom w:w="60" w:type="dxa"/>
              <w:right w:w="100" w:type="dxa"/>
            </w:tcMar>
            <w:vAlign w:val="center"/>
          </w:tcPr>
          <w:p w14:paraId="04CEBB35" w14:textId="77777777" w:rsidR="001B7A8D" w:rsidRDefault="007F7D87">
            <w:r>
              <w:rPr>
                <w:sz w:val="18"/>
                <w:szCs w:val="18"/>
              </w:rPr>
              <w:lastRenderedPageBreak/>
              <w:t>RNF-03</w:t>
            </w:r>
          </w:p>
        </w:tc>
        <w:tc>
          <w:tcPr>
            <w:tcW w:w="3000" w:type="dxa"/>
            <w:shd w:val="clear" w:color="auto" w:fill="F1F2F1"/>
            <w:tcMar>
              <w:top w:w="60" w:type="dxa"/>
              <w:left w:w="100" w:type="dxa"/>
              <w:bottom w:w="60" w:type="dxa"/>
              <w:right w:w="100" w:type="dxa"/>
            </w:tcMar>
            <w:vAlign w:val="center"/>
          </w:tcPr>
          <w:p w14:paraId="09F08C3E"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6C40CB89"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0CCD3CA3" w14:textId="77777777" w:rsidR="001B7A8D" w:rsidRDefault="007F7D87">
            <w:r>
              <w:rPr>
                <w:sz w:val="18"/>
                <w:szCs w:val="18"/>
              </w:rPr>
              <w:t>Usuario.puede_gestionar_catalogo() (polimorfismo)</w:t>
            </w:r>
          </w:p>
        </w:tc>
      </w:tr>
      <w:tr w:rsidR="001B7A8D" w14:paraId="701CF427" w14:textId="77777777">
        <w:trPr>
          <w:cantSplit/>
        </w:trPr>
        <w:tc>
          <w:tcPr>
            <w:tcW w:w="1000" w:type="dxa"/>
            <w:tcMar>
              <w:top w:w="60" w:type="dxa"/>
              <w:left w:w="100" w:type="dxa"/>
              <w:bottom w:w="60" w:type="dxa"/>
              <w:right w:w="100" w:type="dxa"/>
            </w:tcMar>
            <w:vAlign w:val="center"/>
          </w:tcPr>
          <w:p w14:paraId="4F3BE656" w14:textId="77777777" w:rsidR="001B7A8D" w:rsidRDefault="007F7D87">
            <w:r>
              <w:rPr>
                <w:sz w:val="18"/>
                <w:szCs w:val="18"/>
              </w:rPr>
              <w:t>RNF-04</w:t>
            </w:r>
          </w:p>
        </w:tc>
        <w:tc>
          <w:tcPr>
            <w:tcW w:w="3000" w:type="dxa"/>
            <w:tcMar>
              <w:top w:w="60" w:type="dxa"/>
              <w:left w:w="100" w:type="dxa"/>
              <w:bottom w:w="60" w:type="dxa"/>
              <w:right w:w="100" w:type="dxa"/>
            </w:tcMar>
            <w:vAlign w:val="center"/>
          </w:tcPr>
          <w:p w14:paraId="4800545F"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4FB1A644" w14:textId="77777777" w:rsidR="001B7A8D" w:rsidRDefault="007F7D87">
            <w:r>
              <w:rPr>
                <w:sz w:val="18"/>
                <w:szCs w:val="18"/>
              </w:rPr>
              <w:t>Todos</w:t>
            </w:r>
          </w:p>
        </w:tc>
        <w:tc>
          <w:tcPr>
            <w:tcW w:w="2926" w:type="dxa"/>
            <w:tcMar>
              <w:top w:w="60" w:type="dxa"/>
              <w:left w:w="100" w:type="dxa"/>
              <w:bottom w:w="60" w:type="dxa"/>
              <w:right w:w="100" w:type="dxa"/>
            </w:tcMar>
            <w:vAlign w:val="center"/>
          </w:tcPr>
          <w:p w14:paraId="6D444BCD" w14:textId="77777777" w:rsidR="001B7A8D" w:rsidRDefault="007F7D87">
            <w:r>
              <w:rPr>
                <w:sz w:val="18"/>
                <w:szCs w:val="18"/>
              </w:rPr>
              <w:t>Repositorio&lt;T&gt; y sus cinco subclases</w:t>
            </w:r>
          </w:p>
        </w:tc>
      </w:tr>
      <w:tr w:rsidR="001B7A8D" w14:paraId="6B2C53C3" w14:textId="77777777">
        <w:trPr>
          <w:cantSplit/>
        </w:trPr>
        <w:tc>
          <w:tcPr>
            <w:tcW w:w="1000" w:type="dxa"/>
            <w:shd w:val="clear" w:color="auto" w:fill="F1F2F1"/>
            <w:tcMar>
              <w:top w:w="60" w:type="dxa"/>
              <w:left w:w="100" w:type="dxa"/>
              <w:bottom w:w="60" w:type="dxa"/>
              <w:right w:w="100" w:type="dxa"/>
            </w:tcMar>
            <w:vAlign w:val="center"/>
          </w:tcPr>
          <w:p w14:paraId="21CF5F9A"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2B934BEC"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4CD46052"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0A7FFD7D" w14:textId="77777777" w:rsidR="001B7A8D" w:rsidRDefault="007F7D87">
            <w:r>
              <w:rPr>
                <w:sz w:val="18"/>
                <w:szCs w:val="18"/>
              </w:rPr>
              <w:t>calcular_precio(), esta_vencido(), cupo_disponible(), Reserva.crear()</w:t>
            </w:r>
          </w:p>
        </w:tc>
      </w:tr>
      <w:tr w:rsidR="001B7A8D" w14:paraId="7A91F694" w14:textId="77777777">
        <w:trPr>
          <w:cantSplit/>
        </w:trPr>
        <w:tc>
          <w:tcPr>
            <w:tcW w:w="1000" w:type="dxa"/>
            <w:tcMar>
              <w:top w:w="60" w:type="dxa"/>
              <w:left w:w="100" w:type="dxa"/>
              <w:bottom w:w="60" w:type="dxa"/>
              <w:right w:w="100" w:type="dxa"/>
            </w:tcMar>
            <w:vAlign w:val="center"/>
          </w:tcPr>
          <w:p w14:paraId="1E965841" w14:textId="77777777" w:rsidR="001B7A8D" w:rsidRDefault="007F7D87">
            <w:r>
              <w:rPr>
                <w:sz w:val="18"/>
                <w:szCs w:val="18"/>
              </w:rPr>
              <w:t>RNF-06</w:t>
            </w:r>
          </w:p>
        </w:tc>
        <w:tc>
          <w:tcPr>
            <w:tcW w:w="3000" w:type="dxa"/>
            <w:tcMar>
              <w:top w:w="60" w:type="dxa"/>
              <w:left w:w="100" w:type="dxa"/>
              <w:bottom w:w="60" w:type="dxa"/>
              <w:right w:w="100" w:type="dxa"/>
            </w:tcMar>
            <w:vAlign w:val="center"/>
          </w:tcPr>
          <w:p w14:paraId="08C46532"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716AEFC0" w14:textId="77777777" w:rsidR="001B7A8D" w:rsidRDefault="007F7D87">
            <w:r>
              <w:rPr>
                <w:sz w:val="18"/>
                <w:szCs w:val="18"/>
              </w:rPr>
              <w:t>—</w:t>
            </w:r>
          </w:p>
        </w:tc>
        <w:tc>
          <w:tcPr>
            <w:tcW w:w="2926" w:type="dxa"/>
            <w:tcMar>
              <w:top w:w="60" w:type="dxa"/>
              <w:left w:w="100" w:type="dxa"/>
              <w:bottom w:w="60" w:type="dxa"/>
              <w:right w:w="100" w:type="dxa"/>
            </w:tcMar>
            <w:vAlign w:val="center"/>
          </w:tcPr>
          <w:p w14:paraId="2E7C889F" w14:textId="77777777" w:rsidR="001B7A8D" w:rsidRDefault="007F7D87">
            <w:r>
              <w:rPr>
                <w:sz w:val="18"/>
                <w:szCs w:val="18"/>
              </w:rPr>
              <w:t>Se resuelve en la arquitectura (sección 5)</w:t>
            </w:r>
          </w:p>
        </w:tc>
      </w:tr>
    </w:tbl>
    <w:p w14:paraId="4CAD7C28" w14:textId="77777777" w:rsidR="001B7A8D" w:rsidRDefault="001B7A8D">
      <w:pPr>
        <w:spacing w:after="120"/>
      </w:pPr>
    </w:p>
    <w:p w14:paraId="3680F60E" w14:textId="45A42291" w:rsidR="001B7A8D" w:rsidRDefault="007F7D87">
      <w:pPr>
        <w:spacing w:after="120"/>
      </w:pPr>
      <w:r>
        <w:t xml:space="preserve">Validación de coherencia realizada sobre la matriz: </w:t>
      </w:r>
      <w:r w:rsidR="00D3067F">
        <w:t>(1) los 17 requerimientos funcionales</w:t>
      </w:r>
      <w:r>
        <w:t xml:space="preserve"> aparecen en un diagrama BPMN, en un caso de uso y en una clase o método; </w:t>
      </w:r>
      <w:r w:rsidR="00D3067F">
        <w:t>(2) los 15 casos de uso</w:t>
      </w:r>
      <w:r>
        <w:t xml:space="preserve"> y las 7 clases de dominio se originan en al menos un requerimiento o supuesto declarado, y no se modeló nada fuera del alcance </w:t>
      </w:r>
      <w:r w:rsidR="00D3067F">
        <w:t>(por ejemplo, no hay pagos ni facturación)</w:t>
      </w:r>
      <w:r>
        <w:t>; (3) RNF-06 es el único requerimiento sin un elemento de modelo propio, porque describe el medio de acceso (un navegador web) y no un proceso ni una entidad, y se aborda en la arquitectura (sección 5).</w:t>
      </w:r>
    </w:p>
    <w:p w14:paraId="0C6C43AB"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306C9CA9" w14:textId="77777777" w:rsidR="00455633" w:rsidRDefault="00940771">
      <w:pPr>
        <w:pStyle w:val="Ttulo1"/>
        <w:pBdr>
          <w:bottom w:val="single" w:sz="6" w:space="4" w:color="AF2A2A"/>
        </w:pBdr>
        <w:spacing w:before="240" w:after="120"/>
      </w:pPr>
      <w:bookmarkStart w:id="10" w:name="_Toc242127185"/>
      <w:r>
        <w:rPr>
          <w:b/>
          <w:bCs/>
          <w:color w:val="AF2A2A"/>
          <w:sz w:val="28"/>
          <w:szCs w:val="28"/>
        </w:rPr>
        <w:lastRenderedPageBreak/>
        <w:t>4. Metodología de trabajo ágil</w:t>
      </w:r>
      <w:bookmarkEnd w:id="10"/>
    </w:p>
    <w:p w14:paraId="51C2D94F" w14:textId="77777777" w:rsidR="00455633" w:rsidRDefault="00940771">
      <w:pPr>
        <w:spacing w:after="120"/>
      </w:pPr>
      <w:r>
        <w:t>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3B178457" w14:textId="77777777" w:rsidR="00455633" w:rsidRDefault="00940771">
      <w:pPr>
        <w:pStyle w:val="Ttulo2"/>
        <w:spacing w:before="240" w:after="120"/>
      </w:pPr>
      <w:bookmarkStart w:id="11" w:name="_Toc242127186"/>
      <w:r>
        <w:rPr>
          <w:b/>
          <w:bCs/>
          <w:color w:val="222222"/>
          <w:sz w:val="22"/>
          <w:szCs w:val="22"/>
        </w:rPr>
        <w:t>4.1 Roles del equipo</w:t>
      </w:r>
      <w:bookmarkEnd w:id="11"/>
    </w:p>
    <w:p w14:paraId="103CD2E1" w14:textId="77777777" w:rsidR="00455633" w:rsidRDefault="00940771">
      <w:pPr>
        <w:spacing w:after="120"/>
      </w:pPr>
      <w:r>
        <w:t>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35053040" w14:textId="77777777">
        <w:trPr>
          <w:tblHeader/>
        </w:trPr>
        <w:tc>
          <w:tcPr>
            <w:tcW w:w="1800" w:type="dxa"/>
            <w:shd w:val="clear" w:color="auto" w:fill="AF2A2A"/>
            <w:tcMar>
              <w:top w:w="60" w:type="dxa"/>
              <w:left w:w="100" w:type="dxa"/>
              <w:bottom w:w="60" w:type="dxa"/>
              <w:right w:w="100" w:type="dxa"/>
            </w:tcMar>
            <w:vAlign w:val="center"/>
          </w:tcPr>
          <w:p w14:paraId="0872A9FA"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31EFA40D"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51756475"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1F9BBF43" w14:textId="77777777" w:rsidR="00455633" w:rsidRDefault="00940771">
            <w:r>
              <w:rPr>
                <w:b/>
                <w:bCs/>
                <w:color w:val="FFFFFF"/>
              </w:rPr>
              <w:t>Reglas</w:t>
            </w:r>
          </w:p>
        </w:tc>
      </w:tr>
      <w:tr w:rsidR="00455633" w14:paraId="588CA938" w14:textId="77777777">
        <w:tc>
          <w:tcPr>
            <w:tcW w:w="1800" w:type="dxa"/>
            <w:tcMar>
              <w:top w:w="60" w:type="dxa"/>
              <w:left w:w="100" w:type="dxa"/>
              <w:bottom w:w="60" w:type="dxa"/>
              <w:right w:w="100" w:type="dxa"/>
            </w:tcMar>
            <w:vAlign w:val="center"/>
          </w:tcPr>
          <w:p w14:paraId="2318E8F5" w14:textId="77777777" w:rsidR="00455633" w:rsidRDefault="00940771">
            <w:r>
              <w:t>Logan Silva</w:t>
            </w:r>
          </w:p>
        </w:tc>
        <w:tc>
          <w:tcPr>
            <w:tcW w:w="1800" w:type="dxa"/>
            <w:tcMar>
              <w:top w:w="60" w:type="dxa"/>
              <w:left w:w="100" w:type="dxa"/>
              <w:bottom w:w="60" w:type="dxa"/>
              <w:right w:w="100" w:type="dxa"/>
            </w:tcMar>
            <w:vAlign w:val="center"/>
          </w:tcPr>
          <w:p w14:paraId="0DADD374" w14:textId="77777777" w:rsidR="00455633" w:rsidRDefault="00940771">
            <w:r>
              <w:t>Líder de Proyecto + Developer</w:t>
            </w:r>
          </w:p>
        </w:tc>
        <w:tc>
          <w:tcPr>
            <w:tcW w:w="2750" w:type="dxa"/>
            <w:tcMar>
              <w:top w:w="60" w:type="dxa"/>
              <w:left w:w="100" w:type="dxa"/>
              <w:bottom w:w="60" w:type="dxa"/>
              <w:right w:w="100" w:type="dxa"/>
            </w:tcMar>
            <w:vAlign w:val="center"/>
          </w:tcPr>
          <w:p w14:paraId="6095B173" w14:textId="77777777" w:rsidR="00455633" w:rsidRDefault="00940771">
            <w:r>
              <w:t>Clientes y seguridad, y Reservas</w:t>
            </w:r>
          </w:p>
        </w:tc>
        <w:tc>
          <w:tcPr>
            <w:tcW w:w="1000" w:type="dxa"/>
            <w:tcMar>
              <w:top w:w="60" w:type="dxa"/>
              <w:left w:w="100" w:type="dxa"/>
              <w:bottom w:w="60" w:type="dxa"/>
              <w:right w:w="100" w:type="dxa"/>
            </w:tcMar>
            <w:vAlign w:val="center"/>
          </w:tcPr>
          <w:p w14:paraId="69C57E56" w14:textId="77777777" w:rsidR="00455633" w:rsidRDefault="00940771">
            <w:r>
              <w:t>R9-R17</w:t>
            </w:r>
          </w:p>
        </w:tc>
      </w:tr>
      <w:tr w:rsidR="00455633" w14:paraId="684DC2D2" w14:textId="77777777">
        <w:tc>
          <w:tcPr>
            <w:tcW w:w="1800" w:type="dxa"/>
            <w:tcMar>
              <w:top w:w="60" w:type="dxa"/>
              <w:left w:w="100" w:type="dxa"/>
              <w:bottom w:w="60" w:type="dxa"/>
              <w:right w:w="100" w:type="dxa"/>
            </w:tcMar>
            <w:vAlign w:val="center"/>
          </w:tcPr>
          <w:p w14:paraId="2744AC7A" w14:textId="77777777" w:rsidR="00455633" w:rsidRDefault="00940771">
            <w:r>
              <w:t>Camilo Sepúlveda</w:t>
            </w:r>
          </w:p>
        </w:tc>
        <w:tc>
          <w:tcPr>
            <w:tcW w:w="1800" w:type="dxa"/>
            <w:tcMar>
              <w:top w:w="60" w:type="dxa"/>
              <w:left w:w="100" w:type="dxa"/>
              <w:bottom w:w="60" w:type="dxa"/>
              <w:right w:w="100" w:type="dxa"/>
            </w:tcMar>
            <w:vAlign w:val="center"/>
          </w:tcPr>
          <w:p w14:paraId="109983B6" w14:textId="77777777" w:rsidR="00455633" w:rsidRDefault="00940771">
            <w:r>
              <w:t>Developer</w:t>
            </w:r>
          </w:p>
        </w:tc>
        <w:tc>
          <w:tcPr>
            <w:tcW w:w="2750" w:type="dxa"/>
            <w:tcMar>
              <w:top w:w="60" w:type="dxa"/>
              <w:left w:w="100" w:type="dxa"/>
              <w:bottom w:w="60" w:type="dxa"/>
              <w:right w:w="100" w:type="dxa"/>
            </w:tcMar>
            <w:vAlign w:val="center"/>
          </w:tcPr>
          <w:p w14:paraId="6C5EAA37" w14:textId="77777777" w:rsidR="00455633" w:rsidRDefault="00940771">
            <w:r>
              <w:t>Destinos y Paquetes</w:t>
            </w:r>
          </w:p>
        </w:tc>
        <w:tc>
          <w:tcPr>
            <w:tcW w:w="1000" w:type="dxa"/>
            <w:tcMar>
              <w:top w:w="60" w:type="dxa"/>
              <w:left w:w="100" w:type="dxa"/>
              <w:bottom w:w="60" w:type="dxa"/>
              <w:right w:w="100" w:type="dxa"/>
            </w:tcMar>
            <w:vAlign w:val="center"/>
          </w:tcPr>
          <w:p w14:paraId="06B4FCAA" w14:textId="77777777" w:rsidR="00455633" w:rsidRDefault="00940771">
            <w:r>
              <w:t>R1-R8</w:t>
            </w:r>
          </w:p>
        </w:tc>
      </w:tr>
    </w:tbl>
    <w:p w14:paraId="0A37F3EB" w14:textId="77777777" w:rsidR="00455633" w:rsidRDefault="00940771">
      <w:pPr>
        <w:pStyle w:val="Ttulo2"/>
        <w:spacing w:before="240" w:after="120"/>
      </w:pPr>
      <w:bookmarkStart w:id="12" w:name="_Toc242127187"/>
      <w:r>
        <w:rPr>
          <w:b/>
          <w:bCs/>
          <w:color w:val="222222"/>
          <w:sz w:val="22"/>
          <w:szCs w:val="22"/>
        </w:rPr>
        <w:t>4.2 Product Backlog</w:t>
      </w:r>
      <w:bookmarkEnd w:id="12"/>
    </w:p>
    <w:p w14:paraId="1F953AFE"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7385C947" w14:textId="77777777">
        <w:trPr>
          <w:tblHeader/>
        </w:trPr>
        <w:tc>
          <w:tcPr>
            <w:tcW w:w="900" w:type="dxa"/>
            <w:shd w:val="clear" w:color="auto" w:fill="AF2A2A"/>
            <w:tcMar>
              <w:top w:w="60" w:type="dxa"/>
              <w:left w:w="100" w:type="dxa"/>
              <w:bottom w:w="60" w:type="dxa"/>
              <w:right w:w="100" w:type="dxa"/>
            </w:tcMar>
            <w:vAlign w:val="center"/>
          </w:tcPr>
          <w:p w14:paraId="3B04D3BA"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433B5BEA"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5741F59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1876F2E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2650597D" w14:textId="77777777" w:rsidR="00455633" w:rsidRDefault="00940771">
            <w:r>
              <w:rPr>
                <w:b/>
                <w:bCs/>
                <w:color w:val="FFFFFF"/>
              </w:rPr>
              <w:t>Responsable</w:t>
            </w:r>
          </w:p>
        </w:tc>
      </w:tr>
      <w:tr w:rsidR="00455633" w14:paraId="7A5EA379" w14:textId="77777777">
        <w:tc>
          <w:tcPr>
            <w:tcW w:w="900" w:type="dxa"/>
            <w:tcMar>
              <w:top w:w="60" w:type="dxa"/>
              <w:left w:w="100" w:type="dxa"/>
              <w:bottom w:w="60" w:type="dxa"/>
              <w:right w:w="100" w:type="dxa"/>
            </w:tcMar>
            <w:vAlign w:val="center"/>
          </w:tcPr>
          <w:p w14:paraId="6E87A3D3" w14:textId="77777777" w:rsidR="00455633" w:rsidRDefault="00940771">
            <w:r>
              <w:t>HU-01</w:t>
            </w:r>
          </w:p>
        </w:tc>
        <w:tc>
          <w:tcPr>
            <w:tcW w:w="4900" w:type="dxa"/>
            <w:tcMar>
              <w:top w:w="60" w:type="dxa"/>
              <w:left w:w="100" w:type="dxa"/>
              <w:bottom w:w="60" w:type="dxa"/>
              <w:right w:w="100" w:type="dxa"/>
            </w:tcMar>
            <w:vAlign w:val="center"/>
          </w:tcPr>
          <w:p w14:paraId="64A4B96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1E68B574" w14:textId="77777777" w:rsidR="00455633" w:rsidRDefault="00940771">
            <w:r>
              <w:t>FR-01 a FR-04</w:t>
            </w:r>
          </w:p>
        </w:tc>
        <w:tc>
          <w:tcPr>
            <w:tcW w:w="1000" w:type="dxa"/>
            <w:tcMar>
              <w:top w:w="60" w:type="dxa"/>
              <w:left w:w="100" w:type="dxa"/>
              <w:bottom w:w="60" w:type="dxa"/>
              <w:right w:w="100" w:type="dxa"/>
            </w:tcMar>
            <w:vAlign w:val="center"/>
          </w:tcPr>
          <w:p w14:paraId="3205D63E" w14:textId="77777777" w:rsidR="00455633" w:rsidRDefault="00940771">
            <w:r>
              <w:t>Alta</w:t>
            </w:r>
          </w:p>
        </w:tc>
        <w:tc>
          <w:tcPr>
            <w:tcW w:w="1900" w:type="dxa"/>
            <w:tcMar>
              <w:top w:w="60" w:type="dxa"/>
              <w:left w:w="100" w:type="dxa"/>
              <w:bottom w:w="60" w:type="dxa"/>
              <w:right w:w="100" w:type="dxa"/>
            </w:tcMar>
            <w:vAlign w:val="center"/>
          </w:tcPr>
          <w:p w14:paraId="24F8DDB8" w14:textId="77777777" w:rsidR="00455633" w:rsidRDefault="00940771">
            <w:r>
              <w:t>Camilo Sepúlveda</w:t>
            </w:r>
          </w:p>
        </w:tc>
      </w:tr>
      <w:tr w:rsidR="00455633" w14:paraId="1C8A682C" w14:textId="77777777">
        <w:tc>
          <w:tcPr>
            <w:tcW w:w="900" w:type="dxa"/>
            <w:tcMar>
              <w:top w:w="60" w:type="dxa"/>
              <w:left w:w="100" w:type="dxa"/>
              <w:bottom w:w="60" w:type="dxa"/>
              <w:right w:w="100" w:type="dxa"/>
            </w:tcMar>
            <w:vAlign w:val="center"/>
          </w:tcPr>
          <w:p w14:paraId="1BB24BAD" w14:textId="77777777" w:rsidR="00455633" w:rsidRDefault="00940771">
            <w:r>
              <w:t>HU-02</w:t>
            </w:r>
          </w:p>
        </w:tc>
        <w:tc>
          <w:tcPr>
            <w:tcW w:w="4900" w:type="dxa"/>
            <w:tcMar>
              <w:top w:w="60" w:type="dxa"/>
              <w:left w:w="100" w:type="dxa"/>
              <w:bottom w:w="60" w:type="dxa"/>
              <w:right w:w="100" w:type="dxa"/>
            </w:tcMar>
            <w:vAlign w:val="center"/>
          </w:tcPr>
          <w:p w14:paraId="220DE2EC"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09C73E9F" w14:textId="77777777" w:rsidR="00455633" w:rsidRDefault="00940771">
            <w:r>
              <w:t>FR-05 a FR-08</w:t>
            </w:r>
          </w:p>
        </w:tc>
        <w:tc>
          <w:tcPr>
            <w:tcW w:w="1000" w:type="dxa"/>
            <w:tcMar>
              <w:top w:w="60" w:type="dxa"/>
              <w:left w:w="100" w:type="dxa"/>
              <w:bottom w:w="60" w:type="dxa"/>
              <w:right w:w="100" w:type="dxa"/>
            </w:tcMar>
            <w:vAlign w:val="center"/>
          </w:tcPr>
          <w:p w14:paraId="3BBA06CB" w14:textId="77777777" w:rsidR="00455633" w:rsidRDefault="00940771">
            <w:r>
              <w:t>Alta</w:t>
            </w:r>
          </w:p>
        </w:tc>
        <w:tc>
          <w:tcPr>
            <w:tcW w:w="1900" w:type="dxa"/>
            <w:tcMar>
              <w:top w:w="60" w:type="dxa"/>
              <w:left w:w="100" w:type="dxa"/>
              <w:bottom w:w="60" w:type="dxa"/>
              <w:right w:w="100" w:type="dxa"/>
            </w:tcMar>
            <w:vAlign w:val="center"/>
          </w:tcPr>
          <w:p w14:paraId="6AA379F4" w14:textId="77777777" w:rsidR="00455633" w:rsidRDefault="00940771">
            <w:r>
              <w:t>Camilo Sepúlveda</w:t>
            </w:r>
          </w:p>
        </w:tc>
      </w:tr>
      <w:tr w:rsidR="00455633" w14:paraId="4AAAD579" w14:textId="77777777">
        <w:tc>
          <w:tcPr>
            <w:tcW w:w="900" w:type="dxa"/>
            <w:tcMar>
              <w:top w:w="60" w:type="dxa"/>
              <w:left w:w="100" w:type="dxa"/>
              <w:bottom w:w="60" w:type="dxa"/>
              <w:right w:w="100" w:type="dxa"/>
            </w:tcMar>
            <w:vAlign w:val="center"/>
          </w:tcPr>
          <w:p w14:paraId="04CB345C" w14:textId="77777777" w:rsidR="00455633" w:rsidRDefault="00940771">
            <w:r>
              <w:t>HU-03</w:t>
            </w:r>
          </w:p>
        </w:tc>
        <w:tc>
          <w:tcPr>
            <w:tcW w:w="4900" w:type="dxa"/>
            <w:tcMar>
              <w:top w:w="60" w:type="dxa"/>
              <w:left w:w="100" w:type="dxa"/>
              <w:bottom w:w="60" w:type="dxa"/>
              <w:right w:w="100" w:type="dxa"/>
            </w:tcMar>
            <w:vAlign w:val="center"/>
          </w:tcPr>
          <w:p w14:paraId="02A44EC5"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746E8885" w14:textId="77777777" w:rsidR="00455633" w:rsidRPr="006B0886" w:rsidRDefault="00940771">
            <w:pPr>
              <w:rPr>
                <w:lang w:val="en-US"/>
              </w:rPr>
            </w:pPr>
            <w:r>
              <w:rPr>
                <w:lang w:val="en-US"/>
              </w:rPr>
              <w:t>FR-09, FR-10, RNF-01 a RNF-03</w:t>
            </w:r>
          </w:p>
        </w:tc>
        <w:tc>
          <w:tcPr>
            <w:tcW w:w="1000" w:type="dxa"/>
            <w:tcMar>
              <w:top w:w="60" w:type="dxa"/>
              <w:left w:w="100" w:type="dxa"/>
              <w:bottom w:w="60" w:type="dxa"/>
              <w:right w:w="100" w:type="dxa"/>
            </w:tcMar>
            <w:vAlign w:val="center"/>
          </w:tcPr>
          <w:p w14:paraId="4F7855EC" w14:textId="77777777" w:rsidR="00455633" w:rsidRDefault="00940771">
            <w:r>
              <w:t>Alta</w:t>
            </w:r>
          </w:p>
        </w:tc>
        <w:tc>
          <w:tcPr>
            <w:tcW w:w="1900" w:type="dxa"/>
            <w:tcMar>
              <w:top w:w="60" w:type="dxa"/>
              <w:left w:w="100" w:type="dxa"/>
              <w:bottom w:w="60" w:type="dxa"/>
              <w:right w:w="100" w:type="dxa"/>
            </w:tcMar>
            <w:vAlign w:val="center"/>
          </w:tcPr>
          <w:p w14:paraId="56851606" w14:textId="77777777" w:rsidR="00455633" w:rsidRDefault="00940771">
            <w:r>
              <w:t>Logan Silva</w:t>
            </w:r>
          </w:p>
        </w:tc>
      </w:tr>
      <w:tr w:rsidR="00455633" w14:paraId="61DB9714" w14:textId="77777777">
        <w:tc>
          <w:tcPr>
            <w:tcW w:w="900" w:type="dxa"/>
            <w:tcMar>
              <w:top w:w="60" w:type="dxa"/>
              <w:left w:w="100" w:type="dxa"/>
              <w:bottom w:w="60" w:type="dxa"/>
              <w:right w:w="100" w:type="dxa"/>
            </w:tcMar>
            <w:vAlign w:val="center"/>
          </w:tcPr>
          <w:p w14:paraId="16CC4F03" w14:textId="77777777" w:rsidR="00455633" w:rsidRDefault="00940771">
            <w:r>
              <w:t>HU-04</w:t>
            </w:r>
          </w:p>
        </w:tc>
        <w:tc>
          <w:tcPr>
            <w:tcW w:w="4900" w:type="dxa"/>
            <w:tcMar>
              <w:top w:w="60" w:type="dxa"/>
              <w:left w:w="100" w:type="dxa"/>
              <w:bottom w:w="60" w:type="dxa"/>
              <w:right w:w="100" w:type="dxa"/>
            </w:tcMar>
            <w:vAlign w:val="center"/>
          </w:tcPr>
          <w:p w14:paraId="36FFE794"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1263E92B" w14:textId="77777777" w:rsidR="00455633" w:rsidRDefault="00940771">
            <w:r>
              <w:t>FR-11 a FR-15</w:t>
            </w:r>
          </w:p>
        </w:tc>
        <w:tc>
          <w:tcPr>
            <w:tcW w:w="1000" w:type="dxa"/>
            <w:tcMar>
              <w:top w:w="60" w:type="dxa"/>
              <w:left w:w="100" w:type="dxa"/>
              <w:bottom w:w="60" w:type="dxa"/>
              <w:right w:w="100" w:type="dxa"/>
            </w:tcMar>
            <w:vAlign w:val="center"/>
          </w:tcPr>
          <w:p w14:paraId="1DF4C647" w14:textId="77777777" w:rsidR="00455633" w:rsidRDefault="00940771">
            <w:r>
              <w:t>Alta</w:t>
            </w:r>
          </w:p>
        </w:tc>
        <w:tc>
          <w:tcPr>
            <w:tcW w:w="1900" w:type="dxa"/>
            <w:tcMar>
              <w:top w:w="60" w:type="dxa"/>
              <w:left w:w="100" w:type="dxa"/>
              <w:bottom w:w="60" w:type="dxa"/>
              <w:right w:w="100" w:type="dxa"/>
            </w:tcMar>
            <w:vAlign w:val="center"/>
          </w:tcPr>
          <w:p w14:paraId="52675959" w14:textId="77777777" w:rsidR="00455633" w:rsidRDefault="00940771">
            <w:r>
              <w:t>Logan Silva</w:t>
            </w:r>
          </w:p>
        </w:tc>
      </w:tr>
      <w:tr w:rsidR="00455633" w14:paraId="3EB22E75" w14:textId="77777777">
        <w:tc>
          <w:tcPr>
            <w:tcW w:w="900" w:type="dxa"/>
            <w:tcMar>
              <w:top w:w="60" w:type="dxa"/>
              <w:left w:w="100" w:type="dxa"/>
              <w:bottom w:w="60" w:type="dxa"/>
              <w:right w:w="100" w:type="dxa"/>
            </w:tcMar>
            <w:vAlign w:val="center"/>
          </w:tcPr>
          <w:p w14:paraId="403FBBBF" w14:textId="77777777" w:rsidR="00455633" w:rsidRDefault="00940771">
            <w:r>
              <w:t>HU-05</w:t>
            </w:r>
          </w:p>
        </w:tc>
        <w:tc>
          <w:tcPr>
            <w:tcW w:w="4900" w:type="dxa"/>
            <w:tcMar>
              <w:top w:w="60" w:type="dxa"/>
              <w:left w:w="100" w:type="dxa"/>
              <w:bottom w:w="60" w:type="dxa"/>
              <w:right w:w="100" w:type="dxa"/>
            </w:tcMar>
            <w:vAlign w:val="center"/>
          </w:tcPr>
          <w:p w14:paraId="68127449"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270415EC" w14:textId="77777777" w:rsidR="00455633" w:rsidRDefault="00940771">
            <w:r>
              <w:t>RNF-04 a RNF-06</w:t>
            </w:r>
          </w:p>
        </w:tc>
        <w:tc>
          <w:tcPr>
            <w:tcW w:w="1000" w:type="dxa"/>
            <w:tcMar>
              <w:top w:w="60" w:type="dxa"/>
              <w:left w:w="100" w:type="dxa"/>
              <w:bottom w:w="60" w:type="dxa"/>
              <w:right w:w="100" w:type="dxa"/>
            </w:tcMar>
            <w:vAlign w:val="center"/>
          </w:tcPr>
          <w:p w14:paraId="62C9CCCF" w14:textId="77777777" w:rsidR="00455633" w:rsidRDefault="00940771">
            <w:r>
              <w:t>Alta</w:t>
            </w:r>
          </w:p>
        </w:tc>
        <w:tc>
          <w:tcPr>
            <w:tcW w:w="1900" w:type="dxa"/>
            <w:tcMar>
              <w:top w:w="60" w:type="dxa"/>
              <w:left w:w="100" w:type="dxa"/>
              <w:bottom w:w="60" w:type="dxa"/>
              <w:right w:w="100" w:type="dxa"/>
            </w:tcMar>
            <w:vAlign w:val="center"/>
          </w:tcPr>
          <w:p w14:paraId="72C30560" w14:textId="77777777" w:rsidR="00455633" w:rsidRDefault="00940771">
            <w:r>
              <w:t>Equipo completo</w:t>
            </w:r>
          </w:p>
        </w:tc>
      </w:tr>
    </w:tbl>
    <w:p w14:paraId="54AD1EA3" w14:textId="77777777" w:rsidR="00455633" w:rsidRDefault="00940771">
      <w:pPr>
        <w:pStyle w:val="Ttulo2"/>
        <w:spacing w:before="240" w:after="120"/>
      </w:pPr>
      <w:bookmarkStart w:id="13" w:name="_Toc242127188"/>
      <w:r>
        <w:rPr>
          <w:b/>
          <w:bCs/>
          <w:color w:val="222222"/>
          <w:sz w:val="22"/>
          <w:szCs w:val="22"/>
        </w:rPr>
        <w:t>4.3 Sprint Backlog y cronograma</w:t>
      </w:r>
      <w:bookmarkEnd w:id="13"/>
    </w:p>
    <w:p w14:paraId="107D2EC8"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0BD5AF" w14:textId="77777777">
        <w:trPr>
          <w:tblHeader/>
        </w:trPr>
        <w:tc>
          <w:tcPr>
            <w:tcW w:w="1200" w:type="dxa"/>
            <w:shd w:val="clear" w:color="auto" w:fill="AF2A2A"/>
            <w:tcMar>
              <w:top w:w="60" w:type="dxa"/>
              <w:left w:w="100" w:type="dxa"/>
              <w:bottom w:w="60" w:type="dxa"/>
              <w:right w:w="100" w:type="dxa"/>
            </w:tcMar>
            <w:vAlign w:val="center"/>
          </w:tcPr>
          <w:p w14:paraId="2D7860C9" w14:textId="77777777" w:rsidR="00455633" w:rsidRDefault="00940771">
            <w:r>
              <w:rPr>
                <w:b/>
                <w:bCs/>
                <w:color w:val="FFFFFF"/>
              </w:rPr>
              <w:lastRenderedPageBreak/>
              <w:t>Sprint</w:t>
            </w:r>
          </w:p>
        </w:tc>
        <w:tc>
          <w:tcPr>
            <w:tcW w:w="1300" w:type="dxa"/>
            <w:shd w:val="clear" w:color="auto" w:fill="AF2A2A"/>
            <w:tcMar>
              <w:top w:w="60" w:type="dxa"/>
              <w:left w:w="100" w:type="dxa"/>
              <w:bottom w:w="60" w:type="dxa"/>
              <w:right w:w="100" w:type="dxa"/>
            </w:tcMar>
            <w:vAlign w:val="center"/>
          </w:tcPr>
          <w:p w14:paraId="7E25C659"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0A37418A"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04DA12B1" w14:textId="77777777" w:rsidR="00455633" w:rsidRDefault="00940771">
            <w:r>
              <w:rPr>
                <w:b/>
                <w:bCs/>
                <w:color w:val="FFFFFF"/>
              </w:rPr>
              <w:t>Entregable</w:t>
            </w:r>
          </w:p>
        </w:tc>
      </w:tr>
      <w:tr w:rsidR="00455633" w14:paraId="34C0CF06" w14:textId="77777777">
        <w:tc>
          <w:tcPr>
            <w:tcW w:w="1200" w:type="dxa"/>
            <w:tcMar>
              <w:top w:w="60" w:type="dxa"/>
              <w:left w:w="100" w:type="dxa"/>
              <w:bottom w:w="60" w:type="dxa"/>
              <w:right w:w="100" w:type="dxa"/>
            </w:tcMar>
            <w:vAlign w:val="center"/>
          </w:tcPr>
          <w:p w14:paraId="0A117C0F" w14:textId="77777777" w:rsidR="00455633" w:rsidRDefault="00940771">
            <w:r>
              <w:t>Sprint 0</w:t>
            </w:r>
          </w:p>
        </w:tc>
        <w:tc>
          <w:tcPr>
            <w:tcW w:w="1300" w:type="dxa"/>
            <w:tcMar>
              <w:top w:w="60" w:type="dxa"/>
              <w:left w:w="100" w:type="dxa"/>
              <w:bottom w:w="60" w:type="dxa"/>
              <w:right w:w="100" w:type="dxa"/>
            </w:tcMar>
            <w:vAlign w:val="center"/>
          </w:tcPr>
          <w:p w14:paraId="5BD10AFD" w14:textId="77777777" w:rsidR="00455633" w:rsidRDefault="00940771">
            <w:r>
              <w:t>1 oct</w:t>
            </w:r>
          </w:p>
        </w:tc>
        <w:tc>
          <w:tcPr>
            <w:tcW w:w="3450" w:type="dxa"/>
            <w:tcMar>
              <w:top w:w="60" w:type="dxa"/>
              <w:left w:w="100" w:type="dxa"/>
              <w:bottom w:w="60" w:type="dxa"/>
              <w:right w:w="100" w:type="dxa"/>
            </w:tcMar>
            <w:vAlign w:val="center"/>
          </w:tcPr>
          <w:p w14:paraId="7D9F66F2"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673D465A" w14:textId="77777777" w:rsidR="00455633" w:rsidRDefault="00940771">
            <w:r>
              <w:t>Informe Técnico, secciones 1 a 3 completas (requerimientos, BPMN, casos de uso, clases).</w:t>
            </w:r>
          </w:p>
        </w:tc>
      </w:tr>
      <w:tr w:rsidR="00455633" w14:paraId="3A311ABD" w14:textId="77777777">
        <w:tc>
          <w:tcPr>
            <w:tcW w:w="1200" w:type="dxa"/>
            <w:tcMar>
              <w:top w:w="60" w:type="dxa"/>
              <w:left w:w="100" w:type="dxa"/>
              <w:bottom w:w="60" w:type="dxa"/>
              <w:right w:w="100" w:type="dxa"/>
            </w:tcMar>
            <w:vAlign w:val="center"/>
          </w:tcPr>
          <w:p w14:paraId="63D2FB55" w14:textId="77777777" w:rsidR="00455633" w:rsidRDefault="00940771">
            <w:r>
              <w:t>Sprint 1</w:t>
            </w:r>
          </w:p>
        </w:tc>
        <w:tc>
          <w:tcPr>
            <w:tcW w:w="1300" w:type="dxa"/>
            <w:tcMar>
              <w:top w:w="60" w:type="dxa"/>
              <w:left w:w="100" w:type="dxa"/>
              <w:bottom w:w="60" w:type="dxa"/>
              <w:right w:w="100" w:type="dxa"/>
            </w:tcMar>
            <w:vAlign w:val="center"/>
          </w:tcPr>
          <w:p w14:paraId="3000EA22" w14:textId="77777777" w:rsidR="00455633" w:rsidRDefault="00940771">
            <w:r>
              <w:t>2-3 oct</w:t>
            </w:r>
          </w:p>
        </w:tc>
        <w:tc>
          <w:tcPr>
            <w:tcW w:w="3450" w:type="dxa"/>
            <w:tcMar>
              <w:top w:w="60" w:type="dxa"/>
              <w:left w:w="100" w:type="dxa"/>
              <w:bottom w:w="60" w:type="dxa"/>
              <w:right w:w="100" w:type="dxa"/>
            </w:tcMar>
            <w:vAlign w:val="center"/>
          </w:tcPr>
          <w:p w14:paraId="2E22F6AA"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0E5DA935" w14:textId="77777777" w:rsidR="00455633" w:rsidRDefault="00940771">
            <w:r>
              <w:t>CRUD funcional de Destinos, Paquetes, Clientes y Reservas; hash de contraseña y JWT operativos.</w:t>
            </w:r>
          </w:p>
        </w:tc>
      </w:tr>
      <w:tr w:rsidR="00455633" w14:paraId="0AB17ED6" w14:textId="77777777">
        <w:tc>
          <w:tcPr>
            <w:tcW w:w="1200" w:type="dxa"/>
            <w:tcMar>
              <w:top w:w="60" w:type="dxa"/>
              <w:left w:w="100" w:type="dxa"/>
              <w:bottom w:w="60" w:type="dxa"/>
              <w:right w:w="100" w:type="dxa"/>
            </w:tcMar>
            <w:vAlign w:val="center"/>
          </w:tcPr>
          <w:p w14:paraId="08DB9F41" w14:textId="77777777" w:rsidR="00455633" w:rsidRDefault="00940771">
            <w:r>
              <w:t>Sprint 2</w:t>
            </w:r>
          </w:p>
        </w:tc>
        <w:tc>
          <w:tcPr>
            <w:tcW w:w="1300" w:type="dxa"/>
            <w:tcMar>
              <w:top w:w="60" w:type="dxa"/>
              <w:left w:w="100" w:type="dxa"/>
              <w:bottom w:w="60" w:type="dxa"/>
              <w:right w:w="100" w:type="dxa"/>
            </w:tcMar>
            <w:vAlign w:val="center"/>
          </w:tcPr>
          <w:p w14:paraId="6C7924E0" w14:textId="77777777" w:rsidR="00455633" w:rsidRDefault="00940771">
            <w:r>
              <w:t>4 oct</w:t>
            </w:r>
          </w:p>
        </w:tc>
        <w:tc>
          <w:tcPr>
            <w:tcW w:w="3450" w:type="dxa"/>
            <w:tcMar>
              <w:top w:w="60" w:type="dxa"/>
              <w:left w:w="100" w:type="dxa"/>
              <w:bottom w:w="60" w:type="dxa"/>
              <w:right w:w="100" w:type="dxa"/>
            </w:tcMar>
            <w:vAlign w:val="center"/>
          </w:tcPr>
          <w:p w14:paraId="7E88A247"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5AC67634" w14:textId="77777777" w:rsidR="00455633" w:rsidRDefault="00940771">
            <w:r>
              <w:t>Sistema integrado y probado; Informe Técnico completo.</w:t>
            </w:r>
          </w:p>
        </w:tc>
      </w:tr>
      <w:tr w:rsidR="00455633" w14:paraId="4107B8FE" w14:textId="77777777">
        <w:tc>
          <w:tcPr>
            <w:tcW w:w="1200" w:type="dxa"/>
            <w:tcMar>
              <w:top w:w="60" w:type="dxa"/>
              <w:left w:w="100" w:type="dxa"/>
              <w:bottom w:w="60" w:type="dxa"/>
              <w:right w:w="100" w:type="dxa"/>
            </w:tcMar>
            <w:vAlign w:val="center"/>
          </w:tcPr>
          <w:p w14:paraId="565B9854" w14:textId="77777777" w:rsidR="00455633" w:rsidRDefault="00940771">
            <w:r>
              <w:t>Entrega</w:t>
            </w:r>
          </w:p>
        </w:tc>
        <w:tc>
          <w:tcPr>
            <w:tcW w:w="1300" w:type="dxa"/>
            <w:tcMar>
              <w:top w:w="60" w:type="dxa"/>
              <w:left w:w="100" w:type="dxa"/>
              <w:bottom w:w="60" w:type="dxa"/>
              <w:right w:w="100" w:type="dxa"/>
            </w:tcMar>
            <w:vAlign w:val="center"/>
          </w:tcPr>
          <w:p w14:paraId="12EFBE63" w14:textId="77777777" w:rsidR="00455633" w:rsidRDefault="00940771">
            <w:r>
              <w:t>5 oct</w:t>
            </w:r>
          </w:p>
        </w:tc>
        <w:tc>
          <w:tcPr>
            <w:tcW w:w="3450" w:type="dxa"/>
            <w:tcMar>
              <w:top w:w="60" w:type="dxa"/>
              <w:left w:w="100" w:type="dxa"/>
              <w:bottom w:w="60" w:type="dxa"/>
              <w:right w:w="100" w:type="dxa"/>
            </w:tcMar>
            <w:vAlign w:val="center"/>
          </w:tcPr>
          <w:p w14:paraId="126796B6"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2B0D872E" w14:textId="77777777" w:rsidR="00455633" w:rsidRDefault="00940771">
            <w:r>
              <w:t>Informe Técnico Grupal + código fuente + defensa de cada integrante.</w:t>
            </w:r>
          </w:p>
        </w:tc>
      </w:tr>
    </w:tbl>
    <w:p w14:paraId="6050B479" w14:textId="77777777" w:rsidR="00455633" w:rsidRDefault="00940771">
      <w:pPr>
        <w:spacing w:after="120"/>
      </w:pPr>
      <w:r>
        <w:t>Los Sprints 0, 1 y 2 se completaron al 1 de octubre (ver Cambios 3 a 11 en VALIDACION_IA.md): los 4 dominios, la integración de extremo a extremo, la revisión de seguridad y el frontend React/Vite están implementados y probados. El Sprint 2 se repartió entre Camilo Sepúlveda, quien integró los dominios y revisó la seguridad, y Logan Silva, quien construyó el frontend sobre las rutas existentes.</w:t>
      </w:r>
    </w:p>
    <w:p w14:paraId="13287BBF" w14:textId="77777777" w:rsidR="00455633" w:rsidRDefault="00940771">
      <w:pPr>
        <w:pStyle w:val="Ttulo1"/>
        <w:pBdr>
          <w:bottom w:val="single" w:sz="6" w:space="4" w:color="AF2A2A"/>
        </w:pBdr>
        <w:spacing w:before="240" w:after="120"/>
      </w:pPr>
      <w:bookmarkStart w:id="14" w:name="_Toc242127189"/>
      <w:r>
        <w:rPr>
          <w:b/>
          <w:bCs/>
          <w:color w:val="AF2A2A"/>
          <w:sz w:val="28"/>
          <w:szCs w:val="28"/>
        </w:rPr>
        <w:t>5. Arquitectura y persistencia de datos</w:t>
      </w:r>
      <w:bookmarkEnd w:id="14"/>
    </w:p>
    <w:p w14:paraId="1320168C" w14:textId="77777777" w:rsidR="00455633" w:rsidRDefault="00940771">
      <w:pPr>
        <w:pStyle w:val="Ttulo2"/>
        <w:spacing w:before="240" w:after="120"/>
      </w:pPr>
      <w:bookmarkStart w:id="15" w:name="_Toc242127190"/>
      <w:r>
        <w:rPr>
          <w:b/>
          <w:bCs/>
          <w:color w:val="222222"/>
          <w:sz w:val="22"/>
          <w:szCs w:val="22"/>
        </w:rPr>
        <w:t>5.1 Arquitectura</w:t>
      </w:r>
      <w:bookmarkEnd w:id="15"/>
    </w:p>
    <w:p w14:paraId="510DA943"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14235638"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 El frontend (frontend/src/) usa react-router-dom para las rutas (catálogo público, detalle de paquete, registro/login de cliente, historial de reservas, y login/CRUD de administrador) y un contexto de autenticación (auth.jsx) que guarda el token y el rol en localStorage, igual que hace el backend: el rol que decide qué puede hacer un usuario sale siempre del token, nunca de lo que el frontend decide mostrar.</w:t>
      </w:r>
    </w:p>
    <w:p w14:paraId="2AAF64E2" w14:textId="77777777" w:rsidR="00455633" w:rsidRDefault="00940771">
      <w:pPr>
        <w:pStyle w:val="Ttulo2"/>
        <w:spacing w:before="240" w:after="120"/>
      </w:pPr>
      <w:bookmarkStart w:id="16" w:name="_Toc242127191"/>
      <w:r>
        <w:rPr>
          <w:b/>
          <w:bCs/>
          <w:color w:val="222222"/>
          <w:sz w:val="22"/>
          <w:szCs w:val="22"/>
        </w:rPr>
        <w:t>5.2 Persistencia de datos</w:t>
      </w:r>
      <w:bookmarkEnd w:id="16"/>
    </w:p>
    <w:p w14:paraId="25BDF0F8" w14:textId="77777777" w:rsidR="00C22502" w:rsidRDefault="0049780C">
      <w:pPr>
        <w:spacing w:after="120"/>
      </w:pPr>
      <w:r>
        <w:t>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4E5C77" w14:paraId="0C89F651" w14:textId="77777777">
        <w:trPr>
          <w:cantSplit/>
          <w:tblHeader/>
        </w:trPr>
        <w:tc>
          <w:tcPr>
            <w:tcW w:w="2000" w:type="dxa"/>
            <w:shd w:val="clear" w:color="auto" w:fill="AF2A2A"/>
            <w:tcMar>
              <w:top w:w="60" w:type="dxa"/>
              <w:left w:w="100" w:type="dxa"/>
              <w:bottom w:w="60" w:type="dxa"/>
              <w:right w:w="100" w:type="dxa"/>
            </w:tcMar>
            <w:vAlign w:val="center"/>
          </w:tcPr>
          <w:p w14:paraId="02D21CC9" w14:textId="77777777" w:rsidR="004E5C77" w:rsidRDefault="009513B6">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1A6F175" w14:textId="77777777" w:rsidR="004E5C77" w:rsidRDefault="009513B6">
            <w:r>
              <w:rPr>
                <w:b/>
                <w:bCs/>
                <w:color w:val="FFFFFF"/>
                <w:sz w:val="18"/>
                <w:szCs w:val="18"/>
              </w:rPr>
              <w:t>Reglas de negocio expresadas en el esquema</w:t>
            </w:r>
          </w:p>
        </w:tc>
      </w:tr>
      <w:tr w:rsidR="004E5C77" w14:paraId="2E8DC79C" w14:textId="77777777">
        <w:trPr>
          <w:cantSplit/>
        </w:trPr>
        <w:tc>
          <w:tcPr>
            <w:tcW w:w="2000" w:type="dxa"/>
            <w:tcMar>
              <w:top w:w="60" w:type="dxa"/>
              <w:left w:w="100" w:type="dxa"/>
              <w:bottom w:w="60" w:type="dxa"/>
              <w:right w:w="100" w:type="dxa"/>
            </w:tcMar>
            <w:vAlign w:val="center"/>
          </w:tcPr>
          <w:p w14:paraId="23BB3F9E" w14:textId="77777777" w:rsidR="004E5C77" w:rsidRDefault="009513B6">
            <w:r>
              <w:rPr>
                <w:sz w:val="18"/>
                <w:szCs w:val="18"/>
              </w:rPr>
              <w:t>destinos</w:t>
            </w:r>
          </w:p>
        </w:tc>
        <w:tc>
          <w:tcPr>
            <w:tcW w:w="7026" w:type="dxa"/>
            <w:tcMar>
              <w:top w:w="60" w:type="dxa"/>
              <w:left w:w="100" w:type="dxa"/>
              <w:bottom w:w="60" w:type="dxa"/>
              <w:right w:w="100" w:type="dxa"/>
            </w:tcMar>
            <w:vAlign w:val="center"/>
          </w:tcPr>
          <w:p w14:paraId="61846118" w14:textId="77777777" w:rsidR="004E5C77" w:rsidRDefault="009513B6">
            <w:r>
              <w:rPr>
                <w:sz w:val="18"/>
                <w:szCs w:val="18"/>
              </w:rPr>
              <w:t>R1 (nombre UNIQUE sin distinguir mayúsculas), R2 (costo_base &gt; 0), duración &gt; 0, R8 (columna disponible)</w:t>
            </w:r>
          </w:p>
        </w:tc>
      </w:tr>
      <w:tr w:rsidR="004E5C77" w14:paraId="79A6F27A" w14:textId="77777777">
        <w:trPr>
          <w:cantSplit/>
        </w:trPr>
        <w:tc>
          <w:tcPr>
            <w:tcW w:w="2000" w:type="dxa"/>
            <w:shd w:val="clear" w:color="auto" w:fill="F1F2F1"/>
            <w:tcMar>
              <w:top w:w="60" w:type="dxa"/>
              <w:left w:w="100" w:type="dxa"/>
              <w:bottom w:w="60" w:type="dxa"/>
              <w:right w:w="100" w:type="dxa"/>
            </w:tcMar>
            <w:vAlign w:val="center"/>
          </w:tcPr>
          <w:p w14:paraId="102F891C" w14:textId="77777777" w:rsidR="004E5C77" w:rsidRDefault="009513B6">
            <w:r>
              <w:rPr>
                <w:sz w:val="18"/>
                <w:szCs w:val="18"/>
              </w:rPr>
              <w:t>paquetes</w:t>
            </w:r>
          </w:p>
        </w:tc>
        <w:tc>
          <w:tcPr>
            <w:tcW w:w="7026" w:type="dxa"/>
            <w:shd w:val="clear" w:color="auto" w:fill="F1F2F1"/>
            <w:tcMar>
              <w:top w:w="60" w:type="dxa"/>
              <w:left w:w="100" w:type="dxa"/>
              <w:bottom w:w="60" w:type="dxa"/>
              <w:right w:w="100" w:type="dxa"/>
            </w:tcMar>
            <w:vAlign w:val="center"/>
          </w:tcPr>
          <w:p w14:paraId="0AABBE0F" w14:textId="77777777" w:rsidR="004E5C77" w:rsidRDefault="009513B6">
            <w:r>
              <w:rPr>
                <w:sz w:val="18"/>
                <w:szCs w:val="18"/>
              </w:rPr>
              <w:t>R5 (cupo_maximo &gt; 0; fecha_regreso &gt; fecha_salida), R6 (margen ≥ 0), R7 (precio_por_persona), S2 (estado BORRADOR o PUBLICADO)</w:t>
            </w:r>
          </w:p>
        </w:tc>
      </w:tr>
      <w:tr w:rsidR="004E5C77" w14:paraId="549D4ECA" w14:textId="77777777">
        <w:trPr>
          <w:cantSplit/>
        </w:trPr>
        <w:tc>
          <w:tcPr>
            <w:tcW w:w="2000" w:type="dxa"/>
            <w:tcMar>
              <w:top w:w="60" w:type="dxa"/>
              <w:left w:w="100" w:type="dxa"/>
              <w:bottom w:w="60" w:type="dxa"/>
              <w:right w:w="100" w:type="dxa"/>
            </w:tcMar>
            <w:vAlign w:val="center"/>
          </w:tcPr>
          <w:p w14:paraId="14B138E5" w14:textId="77777777" w:rsidR="004E5C77" w:rsidRDefault="009513B6">
            <w:r>
              <w:rPr>
                <w:sz w:val="18"/>
                <w:szCs w:val="18"/>
              </w:rPr>
              <w:lastRenderedPageBreak/>
              <w:t>paquete_destinos</w:t>
            </w:r>
          </w:p>
        </w:tc>
        <w:tc>
          <w:tcPr>
            <w:tcW w:w="7026" w:type="dxa"/>
            <w:tcMar>
              <w:top w:w="60" w:type="dxa"/>
              <w:left w:w="100" w:type="dxa"/>
              <w:bottom w:w="60" w:type="dxa"/>
              <w:right w:w="100" w:type="dxa"/>
            </w:tcMar>
            <w:vAlign w:val="center"/>
          </w:tcPr>
          <w:p w14:paraId="6DE0655B" w14:textId="77777777" w:rsidR="004E5C77" w:rsidRDefault="009513B6">
            <w:r>
              <w:rPr>
                <w:sz w:val="18"/>
                <w:szCs w:val="18"/>
              </w:rPr>
              <w:t>R3 y R4: relación N:N; la clave primaria (paquete_id, destino_id) impide repetir un destino en un paquete, y la clave foránea impide borrar un destino usado en algún paquete</w:t>
            </w:r>
          </w:p>
        </w:tc>
      </w:tr>
      <w:tr w:rsidR="004E5C77" w14:paraId="6A172DE3" w14:textId="77777777">
        <w:trPr>
          <w:cantSplit/>
        </w:trPr>
        <w:tc>
          <w:tcPr>
            <w:tcW w:w="2000" w:type="dxa"/>
            <w:shd w:val="clear" w:color="auto" w:fill="F1F2F1"/>
            <w:tcMar>
              <w:top w:w="60" w:type="dxa"/>
              <w:left w:w="100" w:type="dxa"/>
              <w:bottom w:w="60" w:type="dxa"/>
              <w:right w:w="100" w:type="dxa"/>
            </w:tcMar>
            <w:vAlign w:val="center"/>
          </w:tcPr>
          <w:p w14:paraId="31E4899A" w14:textId="77777777" w:rsidR="004E5C77" w:rsidRDefault="009513B6">
            <w:r>
              <w:rPr>
                <w:sz w:val="18"/>
                <w:szCs w:val="18"/>
              </w:rPr>
              <w:t>clientes</w:t>
            </w:r>
          </w:p>
        </w:tc>
        <w:tc>
          <w:tcPr>
            <w:tcW w:w="7026" w:type="dxa"/>
            <w:shd w:val="clear" w:color="auto" w:fill="F1F2F1"/>
            <w:tcMar>
              <w:top w:w="60" w:type="dxa"/>
              <w:left w:w="100" w:type="dxa"/>
              <w:bottom w:w="60" w:type="dxa"/>
              <w:right w:w="100" w:type="dxa"/>
            </w:tcMar>
            <w:vAlign w:val="center"/>
          </w:tcPr>
          <w:p w14:paraId="277FBA34" w14:textId="77777777" w:rsidR="004E5C77" w:rsidRDefault="009513B6">
            <w:r>
              <w:rPr>
                <w:sz w:val="18"/>
                <w:szCs w:val="18"/>
              </w:rPr>
              <w:t>R9 (correo UNIQUE), R10 (hash_contrasena: nunca la contraseña en texto plano)</w:t>
            </w:r>
          </w:p>
        </w:tc>
      </w:tr>
      <w:tr w:rsidR="004E5C77" w14:paraId="66576D53" w14:textId="77777777">
        <w:trPr>
          <w:cantSplit/>
        </w:trPr>
        <w:tc>
          <w:tcPr>
            <w:tcW w:w="2000" w:type="dxa"/>
            <w:tcMar>
              <w:top w:w="60" w:type="dxa"/>
              <w:left w:w="100" w:type="dxa"/>
              <w:bottom w:w="60" w:type="dxa"/>
              <w:right w:w="100" w:type="dxa"/>
            </w:tcMar>
            <w:vAlign w:val="center"/>
          </w:tcPr>
          <w:p w14:paraId="164844DE" w14:textId="77777777" w:rsidR="004E5C77" w:rsidRDefault="009513B6">
            <w:r>
              <w:rPr>
                <w:sz w:val="18"/>
                <w:szCs w:val="18"/>
              </w:rPr>
              <w:t>administradores</w:t>
            </w:r>
          </w:p>
        </w:tc>
        <w:tc>
          <w:tcPr>
            <w:tcW w:w="7026" w:type="dxa"/>
            <w:tcMar>
              <w:top w:w="60" w:type="dxa"/>
              <w:left w:w="100" w:type="dxa"/>
              <w:bottom w:w="60" w:type="dxa"/>
              <w:right w:w="100" w:type="dxa"/>
            </w:tcMar>
            <w:vAlign w:val="center"/>
          </w:tcPr>
          <w:p w14:paraId="6D86C599" w14:textId="77777777" w:rsidR="004E5C77" w:rsidRDefault="009513B6">
            <w:r>
              <w:rPr>
                <w:sz w:val="18"/>
                <w:szCs w:val="18"/>
              </w:rPr>
              <w:t>S1 (correo UNIQUE), R10 (hash_contrasena). No hay registro público: se crean desde la consola con python -m app.crear_administrador</w:t>
            </w:r>
          </w:p>
        </w:tc>
      </w:tr>
      <w:tr w:rsidR="004E5C77" w14:paraId="78B2920F" w14:textId="77777777">
        <w:trPr>
          <w:cantSplit/>
        </w:trPr>
        <w:tc>
          <w:tcPr>
            <w:tcW w:w="2000" w:type="dxa"/>
            <w:shd w:val="clear" w:color="auto" w:fill="F1F2F1"/>
            <w:tcMar>
              <w:top w:w="60" w:type="dxa"/>
              <w:left w:w="100" w:type="dxa"/>
              <w:bottom w:w="60" w:type="dxa"/>
              <w:right w:w="100" w:type="dxa"/>
            </w:tcMar>
            <w:vAlign w:val="center"/>
          </w:tcPr>
          <w:p w14:paraId="4309F4F9" w14:textId="77777777" w:rsidR="004E5C77" w:rsidRDefault="009513B6">
            <w:r>
              <w:rPr>
                <w:sz w:val="18"/>
                <w:szCs w:val="18"/>
              </w:rPr>
              <w:t>reservas</w:t>
            </w:r>
          </w:p>
        </w:tc>
        <w:tc>
          <w:tcPr>
            <w:tcW w:w="7026" w:type="dxa"/>
            <w:shd w:val="clear" w:color="auto" w:fill="F1F2F1"/>
            <w:tcMar>
              <w:top w:w="60" w:type="dxa"/>
              <w:left w:w="100" w:type="dxa"/>
              <w:bottom w:w="60" w:type="dxa"/>
              <w:right w:w="100" w:type="dxa"/>
            </w:tcMar>
            <w:vAlign w:val="center"/>
          </w:tcPr>
          <w:p w14:paraId="7007DCE8" w14:textId="77777777" w:rsidR="004E5C77" w:rsidRDefault="009513B6">
            <w:r>
              <w:rPr>
                <w:sz w:val="18"/>
                <w:szCs w:val="18"/>
              </w:rPr>
              <w:t>R12 (cliente, paquete y fecha de emisión), R13 (total), R16 (cantidad_personas ≥ 1)</w:t>
            </w:r>
          </w:p>
        </w:tc>
      </w:tr>
    </w:tbl>
    <w:p w14:paraId="759A4B4C" w14:textId="77777777" w:rsidR="00C22502" w:rsidRDefault="00C22502">
      <w:pPr>
        <w:spacing w:after="120"/>
      </w:pPr>
    </w:p>
    <w:p w14:paraId="3B479A92"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4501A589" w14:textId="77777777" w:rsidR="00455633" w:rsidRDefault="00940771">
      <w:pPr>
        <w:pStyle w:val="Ttulo2"/>
        <w:spacing w:before="240" w:after="120"/>
      </w:pPr>
      <w:bookmarkStart w:id="17" w:name="_Toc242127192"/>
      <w:r>
        <w:rPr>
          <w:b/>
          <w:bCs/>
          <w:color w:val="222222"/>
          <w:sz w:val="22"/>
          <w:szCs w:val="22"/>
        </w:rPr>
        <w:t>5.3 CRUD por dominio</w:t>
      </w:r>
      <w:bookmarkEnd w:id="17"/>
    </w:p>
    <w:p w14:paraId="6B385215" w14:textId="77777777" w:rsidR="004E5C77" w:rsidRDefault="009513B6">
      <w:pPr>
        <w:spacing w:after="120"/>
      </w:pPr>
      <w:r>
        <w:t>Avance al 1 de octubre: el Sprint 1 se completó antes de lo planificado (los 4 dominios, HU-01 a HU-04) y, como parte del Sprint 2, se integraron en un flujo único y se revisó la seguridad del sistema integrado (sección 7.3). Las rutas que modifican el catálogo exigen sesión de administrador (S1, RNF-03): sin token responden 401 y con un token de cliente, 403.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850"/>
        <w:gridCol w:w="3176"/>
        <w:gridCol w:w="1000"/>
        <w:gridCol w:w="1100"/>
      </w:tblGrid>
      <w:tr w:rsidR="004E5C77" w14:paraId="4B8D6FC4" w14:textId="77777777">
        <w:trPr>
          <w:cantSplit/>
          <w:tblHeader/>
        </w:trPr>
        <w:tc>
          <w:tcPr>
            <w:tcW w:w="900" w:type="dxa"/>
            <w:shd w:val="clear" w:color="auto" w:fill="AF2A2A"/>
            <w:tcMar>
              <w:top w:w="60" w:type="dxa"/>
              <w:left w:w="100" w:type="dxa"/>
              <w:bottom w:w="60" w:type="dxa"/>
              <w:right w:w="100" w:type="dxa"/>
            </w:tcMar>
            <w:vAlign w:val="center"/>
          </w:tcPr>
          <w:p w14:paraId="6AB1DD3F" w14:textId="77777777" w:rsidR="004E5C77" w:rsidRDefault="009513B6">
            <w:r>
              <w:rPr>
                <w:b/>
                <w:bCs/>
                <w:color w:val="FFFFFF"/>
                <w:sz w:val="18"/>
                <w:szCs w:val="18"/>
              </w:rPr>
              <w:t>Método</w:t>
            </w:r>
          </w:p>
        </w:tc>
        <w:tc>
          <w:tcPr>
            <w:tcW w:w="2850" w:type="dxa"/>
            <w:shd w:val="clear" w:color="auto" w:fill="AF2A2A"/>
            <w:tcMar>
              <w:top w:w="60" w:type="dxa"/>
              <w:left w:w="100" w:type="dxa"/>
              <w:bottom w:w="60" w:type="dxa"/>
              <w:right w:w="100" w:type="dxa"/>
            </w:tcMar>
            <w:vAlign w:val="center"/>
          </w:tcPr>
          <w:p w14:paraId="4481B033" w14:textId="77777777" w:rsidR="004E5C77" w:rsidRDefault="009513B6">
            <w:r>
              <w:rPr>
                <w:b/>
                <w:bCs/>
                <w:color w:val="FFFFFF"/>
                <w:sz w:val="18"/>
                <w:szCs w:val="18"/>
              </w:rPr>
              <w:t>Ruta</w:t>
            </w:r>
          </w:p>
        </w:tc>
        <w:tc>
          <w:tcPr>
            <w:tcW w:w="3176" w:type="dxa"/>
            <w:shd w:val="clear" w:color="auto" w:fill="AF2A2A"/>
            <w:tcMar>
              <w:top w:w="60" w:type="dxa"/>
              <w:left w:w="100" w:type="dxa"/>
              <w:bottom w:w="60" w:type="dxa"/>
              <w:right w:w="100" w:type="dxa"/>
            </w:tcMar>
            <w:vAlign w:val="center"/>
          </w:tcPr>
          <w:p w14:paraId="3E516719" w14:textId="77777777" w:rsidR="004E5C77" w:rsidRDefault="009513B6">
            <w:r>
              <w:rPr>
                <w:b/>
                <w:bCs/>
                <w:color w:val="FFFFFF"/>
                <w:sz w:val="18"/>
                <w:szCs w:val="18"/>
              </w:rPr>
              <w:t>Operación</w:t>
            </w:r>
          </w:p>
        </w:tc>
        <w:tc>
          <w:tcPr>
            <w:tcW w:w="1000" w:type="dxa"/>
            <w:shd w:val="clear" w:color="auto" w:fill="AF2A2A"/>
            <w:tcMar>
              <w:top w:w="60" w:type="dxa"/>
              <w:left w:w="100" w:type="dxa"/>
              <w:bottom w:w="60" w:type="dxa"/>
              <w:right w:w="100" w:type="dxa"/>
            </w:tcMar>
            <w:vAlign w:val="center"/>
          </w:tcPr>
          <w:p w14:paraId="53ED0A5D" w14:textId="77777777" w:rsidR="004E5C77" w:rsidRDefault="009513B6">
            <w:r>
              <w:rPr>
                <w:b/>
                <w:bCs/>
                <w:color w:val="FFFFFF"/>
                <w:sz w:val="18"/>
                <w:szCs w:val="18"/>
              </w:rPr>
              <w:t>Acceso</w:t>
            </w:r>
          </w:p>
        </w:tc>
        <w:tc>
          <w:tcPr>
            <w:tcW w:w="1100" w:type="dxa"/>
            <w:shd w:val="clear" w:color="auto" w:fill="AF2A2A"/>
            <w:tcMar>
              <w:top w:w="60" w:type="dxa"/>
              <w:left w:w="100" w:type="dxa"/>
              <w:bottom w:w="60" w:type="dxa"/>
              <w:right w:w="100" w:type="dxa"/>
            </w:tcMar>
            <w:vAlign w:val="center"/>
          </w:tcPr>
          <w:p w14:paraId="47B37B49" w14:textId="77777777" w:rsidR="004E5C77" w:rsidRDefault="009513B6">
            <w:r>
              <w:rPr>
                <w:b/>
                <w:bCs/>
                <w:color w:val="FFFFFF"/>
                <w:sz w:val="18"/>
                <w:szCs w:val="18"/>
              </w:rPr>
              <w:t>Req.</w:t>
            </w:r>
          </w:p>
        </w:tc>
      </w:tr>
      <w:tr w:rsidR="004E5C77" w14:paraId="51AA8E75" w14:textId="77777777">
        <w:trPr>
          <w:cantSplit/>
        </w:trPr>
        <w:tc>
          <w:tcPr>
            <w:tcW w:w="900" w:type="dxa"/>
            <w:tcMar>
              <w:top w:w="60" w:type="dxa"/>
              <w:left w:w="100" w:type="dxa"/>
              <w:bottom w:w="60" w:type="dxa"/>
              <w:right w:w="100" w:type="dxa"/>
            </w:tcMar>
            <w:vAlign w:val="center"/>
          </w:tcPr>
          <w:p w14:paraId="0C05A0A7" w14:textId="77777777" w:rsidR="004E5C77" w:rsidRDefault="009513B6">
            <w:r>
              <w:rPr>
                <w:sz w:val="18"/>
                <w:szCs w:val="18"/>
              </w:rPr>
              <w:t>GET</w:t>
            </w:r>
          </w:p>
        </w:tc>
        <w:tc>
          <w:tcPr>
            <w:tcW w:w="2850" w:type="dxa"/>
            <w:tcMar>
              <w:top w:w="60" w:type="dxa"/>
              <w:left w:w="100" w:type="dxa"/>
              <w:bottom w:w="60" w:type="dxa"/>
              <w:right w:w="100" w:type="dxa"/>
            </w:tcMar>
            <w:vAlign w:val="center"/>
          </w:tcPr>
          <w:p w14:paraId="4EF0D01A"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076C6072" w14:textId="77777777" w:rsidR="004E5C77" w:rsidRDefault="009513B6">
            <w:r>
              <w:rPr>
                <w:sz w:val="18"/>
                <w:szCs w:val="18"/>
              </w:rPr>
              <w:t>Listar el catálogo (filtro opcional solo_disponibles)</w:t>
            </w:r>
          </w:p>
        </w:tc>
        <w:tc>
          <w:tcPr>
            <w:tcW w:w="1000" w:type="dxa"/>
            <w:tcMar>
              <w:top w:w="60" w:type="dxa"/>
              <w:left w:w="100" w:type="dxa"/>
              <w:bottom w:w="60" w:type="dxa"/>
              <w:right w:w="100" w:type="dxa"/>
            </w:tcMar>
            <w:vAlign w:val="center"/>
          </w:tcPr>
          <w:p w14:paraId="63BCB7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59DB6B27" w14:textId="77777777" w:rsidR="004E5C77" w:rsidRDefault="009513B6">
            <w:r>
              <w:rPr>
                <w:sz w:val="18"/>
                <w:szCs w:val="18"/>
              </w:rPr>
              <w:t>FR-04</w:t>
            </w:r>
          </w:p>
        </w:tc>
      </w:tr>
      <w:tr w:rsidR="004E5C77" w14:paraId="2D221FF9" w14:textId="77777777">
        <w:trPr>
          <w:cantSplit/>
        </w:trPr>
        <w:tc>
          <w:tcPr>
            <w:tcW w:w="900" w:type="dxa"/>
            <w:shd w:val="clear" w:color="auto" w:fill="F1F2F1"/>
            <w:tcMar>
              <w:top w:w="60" w:type="dxa"/>
              <w:left w:w="100" w:type="dxa"/>
              <w:bottom w:w="60" w:type="dxa"/>
              <w:right w:w="100" w:type="dxa"/>
            </w:tcMar>
            <w:vAlign w:val="center"/>
          </w:tcPr>
          <w:p w14:paraId="17280FCC"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F2D129"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5C4EF9BE" w14:textId="77777777" w:rsidR="004E5C77" w:rsidRDefault="009513B6">
            <w:r>
              <w:rPr>
                <w:sz w:val="18"/>
                <w:szCs w:val="18"/>
              </w:rPr>
              <w:t>Consultar un destino</w:t>
            </w:r>
          </w:p>
        </w:tc>
        <w:tc>
          <w:tcPr>
            <w:tcW w:w="1000" w:type="dxa"/>
            <w:shd w:val="clear" w:color="auto" w:fill="F1F2F1"/>
            <w:tcMar>
              <w:top w:w="60" w:type="dxa"/>
              <w:left w:w="100" w:type="dxa"/>
              <w:bottom w:w="60" w:type="dxa"/>
              <w:right w:w="100" w:type="dxa"/>
            </w:tcMar>
            <w:vAlign w:val="center"/>
          </w:tcPr>
          <w:p w14:paraId="5CCFE4EF"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E8E88C8" w14:textId="77777777" w:rsidR="004E5C77" w:rsidRDefault="009513B6">
            <w:r>
              <w:rPr>
                <w:sz w:val="18"/>
                <w:szCs w:val="18"/>
              </w:rPr>
              <w:t>FR-04</w:t>
            </w:r>
          </w:p>
        </w:tc>
      </w:tr>
      <w:tr w:rsidR="004E5C77" w14:paraId="48FB37F8" w14:textId="77777777">
        <w:trPr>
          <w:cantSplit/>
        </w:trPr>
        <w:tc>
          <w:tcPr>
            <w:tcW w:w="900" w:type="dxa"/>
            <w:tcMar>
              <w:top w:w="60" w:type="dxa"/>
              <w:left w:w="100" w:type="dxa"/>
              <w:bottom w:w="60" w:type="dxa"/>
              <w:right w:w="100" w:type="dxa"/>
            </w:tcMar>
            <w:vAlign w:val="center"/>
          </w:tcPr>
          <w:p w14:paraId="11315998" w14:textId="77777777" w:rsidR="004E5C77" w:rsidRDefault="009513B6">
            <w:r>
              <w:rPr>
                <w:sz w:val="18"/>
                <w:szCs w:val="18"/>
              </w:rPr>
              <w:t>POST</w:t>
            </w:r>
          </w:p>
        </w:tc>
        <w:tc>
          <w:tcPr>
            <w:tcW w:w="2850" w:type="dxa"/>
            <w:tcMar>
              <w:top w:w="60" w:type="dxa"/>
              <w:left w:w="100" w:type="dxa"/>
              <w:bottom w:w="60" w:type="dxa"/>
              <w:right w:w="100" w:type="dxa"/>
            </w:tcMar>
            <w:vAlign w:val="center"/>
          </w:tcPr>
          <w:p w14:paraId="2D46D04C"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10B1B04E" w14:textId="77777777" w:rsidR="004E5C77" w:rsidRDefault="009513B6">
            <w:r>
              <w:rPr>
                <w:sz w:val="18"/>
                <w:szCs w:val="18"/>
              </w:rPr>
              <w:t>Registrar un destino</w:t>
            </w:r>
          </w:p>
        </w:tc>
        <w:tc>
          <w:tcPr>
            <w:tcW w:w="1000" w:type="dxa"/>
            <w:tcMar>
              <w:top w:w="60" w:type="dxa"/>
              <w:left w:w="100" w:type="dxa"/>
              <w:bottom w:w="60" w:type="dxa"/>
              <w:right w:w="100" w:type="dxa"/>
            </w:tcMar>
            <w:vAlign w:val="center"/>
          </w:tcPr>
          <w:p w14:paraId="0BC558C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2CEADBB3" w14:textId="77777777" w:rsidR="004E5C77" w:rsidRDefault="009513B6">
            <w:r>
              <w:rPr>
                <w:sz w:val="18"/>
                <w:szCs w:val="18"/>
              </w:rPr>
              <w:t>FR-01</w:t>
            </w:r>
          </w:p>
        </w:tc>
      </w:tr>
      <w:tr w:rsidR="004E5C77" w14:paraId="6F1F38E4" w14:textId="77777777">
        <w:trPr>
          <w:cantSplit/>
        </w:trPr>
        <w:tc>
          <w:tcPr>
            <w:tcW w:w="900" w:type="dxa"/>
            <w:shd w:val="clear" w:color="auto" w:fill="F1F2F1"/>
            <w:tcMar>
              <w:top w:w="60" w:type="dxa"/>
              <w:left w:w="100" w:type="dxa"/>
              <w:bottom w:w="60" w:type="dxa"/>
              <w:right w:w="100" w:type="dxa"/>
            </w:tcMar>
            <w:vAlign w:val="center"/>
          </w:tcPr>
          <w:p w14:paraId="689F0C0B" w14:textId="77777777" w:rsidR="004E5C77" w:rsidRDefault="009513B6">
            <w:r>
              <w:rPr>
                <w:sz w:val="18"/>
                <w:szCs w:val="18"/>
              </w:rPr>
              <w:t>PUT</w:t>
            </w:r>
          </w:p>
        </w:tc>
        <w:tc>
          <w:tcPr>
            <w:tcW w:w="2850" w:type="dxa"/>
            <w:shd w:val="clear" w:color="auto" w:fill="F1F2F1"/>
            <w:tcMar>
              <w:top w:w="60" w:type="dxa"/>
              <w:left w:w="100" w:type="dxa"/>
              <w:bottom w:w="60" w:type="dxa"/>
              <w:right w:w="100" w:type="dxa"/>
            </w:tcMar>
            <w:vAlign w:val="center"/>
          </w:tcPr>
          <w:p w14:paraId="389DF1DD"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1E548C65" w14:textId="77777777" w:rsidR="004E5C77" w:rsidRDefault="009513B6">
            <w:r>
              <w:rPr>
                <w:sz w:val="18"/>
                <w:szCs w:val="18"/>
              </w:rPr>
              <w:t>Modificar un destino</w:t>
            </w:r>
          </w:p>
        </w:tc>
        <w:tc>
          <w:tcPr>
            <w:tcW w:w="1000" w:type="dxa"/>
            <w:shd w:val="clear" w:color="auto" w:fill="F1F2F1"/>
            <w:tcMar>
              <w:top w:w="60" w:type="dxa"/>
              <w:left w:w="100" w:type="dxa"/>
              <w:bottom w:w="60" w:type="dxa"/>
              <w:right w:w="100" w:type="dxa"/>
            </w:tcMar>
            <w:vAlign w:val="center"/>
          </w:tcPr>
          <w:p w14:paraId="2C9AC1C1"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4807D265" w14:textId="77777777" w:rsidR="004E5C77" w:rsidRDefault="009513B6">
            <w:r>
              <w:rPr>
                <w:sz w:val="18"/>
                <w:szCs w:val="18"/>
              </w:rPr>
              <w:t>FR-02</w:t>
            </w:r>
          </w:p>
        </w:tc>
      </w:tr>
      <w:tr w:rsidR="004E5C77" w14:paraId="7316CF6A" w14:textId="77777777">
        <w:trPr>
          <w:cantSplit/>
        </w:trPr>
        <w:tc>
          <w:tcPr>
            <w:tcW w:w="900" w:type="dxa"/>
            <w:tcMar>
              <w:top w:w="60" w:type="dxa"/>
              <w:left w:w="100" w:type="dxa"/>
              <w:bottom w:w="60" w:type="dxa"/>
              <w:right w:w="100" w:type="dxa"/>
            </w:tcMar>
            <w:vAlign w:val="center"/>
          </w:tcPr>
          <w:p w14:paraId="1BD6789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0DDE0D8F" w14:textId="77777777" w:rsidR="004E5C77" w:rsidRDefault="009513B6">
            <w:r>
              <w:rPr>
                <w:sz w:val="18"/>
                <w:szCs w:val="18"/>
              </w:rPr>
              <w:t>/api/destinos/{id}</w:t>
            </w:r>
          </w:p>
        </w:tc>
        <w:tc>
          <w:tcPr>
            <w:tcW w:w="3176" w:type="dxa"/>
            <w:tcMar>
              <w:top w:w="60" w:type="dxa"/>
              <w:left w:w="100" w:type="dxa"/>
              <w:bottom w:w="60" w:type="dxa"/>
              <w:right w:w="100" w:type="dxa"/>
            </w:tcMar>
            <w:vAlign w:val="center"/>
          </w:tcPr>
          <w:p w14:paraId="1ABAD75B" w14:textId="77777777" w:rsidR="004E5C77" w:rsidRDefault="009513B6">
            <w:r>
              <w:rPr>
                <w:sz w:val="18"/>
                <w:szCs w:val="18"/>
              </w:rPr>
              <w:t>Dar de baja: elimina o marca no disponible</w:t>
            </w:r>
          </w:p>
        </w:tc>
        <w:tc>
          <w:tcPr>
            <w:tcW w:w="1000" w:type="dxa"/>
            <w:tcMar>
              <w:top w:w="60" w:type="dxa"/>
              <w:left w:w="100" w:type="dxa"/>
              <w:bottom w:w="60" w:type="dxa"/>
              <w:right w:w="100" w:type="dxa"/>
            </w:tcMar>
            <w:vAlign w:val="center"/>
          </w:tcPr>
          <w:p w14:paraId="0CE47E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34D88FF1" w14:textId="77777777" w:rsidR="004E5C77" w:rsidRDefault="009513B6">
            <w:r>
              <w:rPr>
                <w:sz w:val="18"/>
                <w:szCs w:val="18"/>
              </w:rPr>
              <w:t>FR-03</w:t>
            </w:r>
          </w:p>
        </w:tc>
      </w:tr>
      <w:tr w:rsidR="004E5C77" w14:paraId="7588A324" w14:textId="77777777">
        <w:trPr>
          <w:cantSplit/>
        </w:trPr>
        <w:tc>
          <w:tcPr>
            <w:tcW w:w="900" w:type="dxa"/>
            <w:shd w:val="clear" w:color="auto" w:fill="F1F2F1"/>
            <w:tcMar>
              <w:top w:w="60" w:type="dxa"/>
              <w:left w:w="100" w:type="dxa"/>
              <w:bottom w:w="60" w:type="dxa"/>
              <w:right w:w="100" w:type="dxa"/>
            </w:tcMar>
            <w:vAlign w:val="center"/>
          </w:tcPr>
          <w:p w14:paraId="4D1FFE8F"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5F7580E6"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39DEE64D" w14:textId="77777777" w:rsidR="004E5C77" w:rsidRDefault="009513B6">
            <w:r>
              <w:rPr>
                <w:sz w:val="18"/>
                <w:szCs w:val="18"/>
              </w:rPr>
              <w:t>Listar todos los paquetes, incluidos los borradores</w:t>
            </w:r>
          </w:p>
        </w:tc>
        <w:tc>
          <w:tcPr>
            <w:tcW w:w="1000" w:type="dxa"/>
            <w:shd w:val="clear" w:color="auto" w:fill="F1F2F1"/>
            <w:tcMar>
              <w:top w:w="60" w:type="dxa"/>
              <w:left w:w="100" w:type="dxa"/>
              <w:bottom w:w="60" w:type="dxa"/>
              <w:right w:w="100" w:type="dxa"/>
            </w:tcMar>
            <w:vAlign w:val="center"/>
          </w:tcPr>
          <w:p w14:paraId="3735DD48"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876EDAC" w14:textId="77777777" w:rsidR="004E5C77" w:rsidRDefault="009513B6">
            <w:r>
              <w:rPr>
                <w:sz w:val="18"/>
                <w:szCs w:val="18"/>
              </w:rPr>
              <w:t>FR-05 a FR-07</w:t>
            </w:r>
          </w:p>
        </w:tc>
      </w:tr>
      <w:tr w:rsidR="004E5C77" w14:paraId="42AFE627" w14:textId="77777777">
        <w:trPr>
          <w:cantSplit/>
        </w:trPr>
        <w:tc>
          <w:tcPr>
            <w:tcW w:w="900" w:type="dxa"/>
            <w:tcMar>
              <w:top w:w="60" w:type="dxa"/>
              <w:left w:w="100" w:type="dxa"/>
              <w:bottom w:w="60" w:type="dxa"/>
              <w:right w:w="100" w:type="dxa"/>
            </w:tcMar>
            <w:vAlign w:val="center"/>
          </w:tcPr>
          <w:p w14:paraId="15E79D1C" w14:textId="77777777" w:rsidR="004E5C77" w:rsidRDefault="009513B6">
            <w:r>
              <w:rPr>
                <w:sz w:val="18"/>
                <w:szCs w:val="18"/>
              </w:rPr>
              <w:t>GET</w:t>
            </w:r>
          </w:p>
        </w:tc>
        <w:tc>
          <w:tcPr>
            <w:tcW w:w="2850" w:type="dxa"/>
            <w:tcMar>
              <w:top w:w="60" w:type="dxa"/>
              <w:left w:w="100" w:type="dxa"/>
              <w:bottom w:w="60" w:type="dxa"/>
              <w:right w:w="100" w:type="dxa"/>
            </w:tcMar>
            <w:vAlign w:val="center"/>
          </w:tcPr>
          <w:p w14:paraId="7182E68D"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5D3B5F2" w14:textId="77777777" w:rsidR="004E5C77" w:rsidRDefault="009513B6">
            <w:r>
              <w:rPr>
                <w:sz w:val="18"/>
                <w:szCs w:val="18"/>
              </w:rPr>
              <w:t>Detalle de cualquier paquete</w:t>
            </w:r>
          </w:p>
        </w:tc>
        <w:tc>
          <w:tcPr>
            <w:tcW w:w="1000" w:type="dxa"/>
            <w:tcMar>
              <w:top w:w="60" w:type="dxa"/>
              <w:left w:w="100" w:type="dxa"/>
              <w:bottom w:w="60" w:type="dxa"/>
              <w:right w:w="100" w:type="dxa"/>
            </w:tcMar>
            <w:vAlign w:val="center"/>
          </w:tcPr>
          <w:p w14:paraId="65F7CF2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ED37EAF" w14:textId="77777777" w:rsidR="004E5C77" w:rsidRDefault="009513B6">
            <w:r>
              <w:rPr>
                <w:sz w:val="18"/>
                <w:szCs w:val="18"/>
              </w:rPr>
              <w:t>FR-06, FR-08</w:t>
            </w:r>
          </w:p>
        </w:tc>
      </w:tr>
      <w:tr w:rsidR="004E5C77" w14:paraId="7FE540C2" w14:textId="77777777">
        <w:trPr>
          <w:cantSplit/>
        </w:trPr>
        <w:tc>
          <w:tcPr>
            <w:tcW w:w="900" w:type="dxa"/>
            <w:shd w:val="clear" w:color="auto" w:fill="F1F2F1"/>
            <w:tcMar>
              <w:top w:w="60" w:type="dxa"/>
              <w:left w:w="100" w:type="dxa"/>
              <w:bottom w:w="60" w:type="dxa"/>
              <w:right w:w="100" w:type="dxa"/>
            </w:tcMar>
            <w:vAlign w:val="center"/>
          </w:tcPr>
          <w:p w14:paraId="711D334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0844B463"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4EC8F708" w14:textId="77777777" w:rsidR="004E5C77" w:rsidRDefault="009513B6">
            <w:r>
              <w:rPr>
                <w:sz w:val="18"/>
                <w:szCs w:val="18"/>
              </w:rPr>
              <w:t>Crear un paquete en borrador con precio calculado</w:t>
            </w:r>
          </w:p>
        </w:tc>
        <w:tc>
          <w:tcPr>
            <w:tcW w:w="1000" w:type="dxa"/>
            <w:shd w:val="clear" w:color="auto" w:fill="F1F2F1"/>
            <w:tcMar>
              <w:top w:w="60" w:type="dxa"/>
              <w:left w:w="100" w:type="dxa"/>
              <w:bottom w:w="60" w:type="dxa"/>
              <w:right w:w="100" w:type="dxa"/>
            </w:tcMar>
            <w:vAlign w:val="center"/>
          </w:tcPr>
          <w:p w14:paraId="0EB9C92C"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0867599B" w14:textId="77777777" w:rsidR="004E5C77" w:rsidRDefault="009513B6">
            <w:r>
              <w:rPr>
                <w:sz w:val="18"/>
                <w:szCs w:val="18"/>
              </w:rPr>
              <w:t>FR-05, FR-06</w:t>
            </w:r>
          </w:p>
        </w:tc>
      </w:tr>
      <w:tr w:rsidR="004E5C77" w14:paraId="59577112" w14:textId="77777777">
        <w:trPr>
          <w:cantSplit/>
        </w:trPr>
        <w:tc>
          <w:tcPr>
            <w:tcW w:w="900" w:type="dxa"/>
            <w:tcMar>
              <w:top w:w="60" w:type="dxa"/>
              <w:left w:w="100" w:type="dxa"/>
              <w:bottom w:w="60" w:type="dxa"/>
              <w:right w:w="100" w:type="dxa"/>
            </w:tcMar>
            <w:vAlign w:val="center"/>
          </w:tcPr>
          <w:p w14:paraId="18F24E30" w14:textId="77777777" w:rsidR="004E5C77" w:rsidRDefault="009513B6">
            <w:r>
              <w:rPr>
                <w:sz w:val="18"/>
                <w:szCs w:val="18"/>
              </w:rPr>
              <w:t>PUT</w:t>
            </w:r>
          </w:p>
        </w:tc>
        <w:tc>
          <w:tcPr>
            <w:tcW w:w="2850" w:type="dxa"/>
            <w:tcMar>
              <w:top w:w="60" w:type="dxa"/>
              <w:left w:w="100" w:type="dxa"/>
              <w:bottom w:w="60" w:type="dxa"/>
              <w:right w:w="100" w:type="dxa"/>
            </w:tcMar>
            <w:vAlign w:val="center"/>
          </w:tcPr>
          <w:p w14:paraId="22AE36B8"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1075FBED" w14:textId="77777777" w:rsidR="004E5C77" w:rsidRDefault="009513B6">
            <w:r>
              <w:rPr>
                <w:sz w:val="18"/>
                <w:szCs w:val="18"/>
              </w:rPr>
              <w:t>Modificar un paquete en borrador</w:t>
            </w:r>
          </w:p>
        </w:tc>
        <w:tc>
          <w:tcPr>
            <w:tcW w:w="1000" w:type="dxa"/>
            <w:tcMar>
              <w:top w:w="60" w:type="dxa"/>
              <w:left w:w="100" w:type="dxa"/>
              <w:bottom w:w="60" w:type="dxa"/>
              <w:right w:w="100" w:type="dxa"/>
            </w:tcMar>
            <w:vAlign w:val="center"/>
          </w:tcPr>
          <w:p w14:paraId="194E66B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FC7A6D0" w14:textId="77777777" w:rsidR="004E5C77" w:rsidRDefault="009513B6">
            <w:r>
              <w:rPr>
                <w:sz w:val="18"/>
                <w:szCs w:val="18"/>
              </w:rPr>
              <w:t>FR-05</w:t>
            </w:r>
          </w:p>
        </w:tc>
      </w:tr>
      <w:tr w:rsidR="004E5C77" w14:paraId="6E205D60" w14:textId="77777777">
        <w:trPr>
          <w:cantSplit/>
        </w:trPr>
        <w:tc>
          <w:tcPr>
            <w:tcW w:w="900" w:type="dxa"/>
            <w:shd w:val="clear" w:color="auto" w:fill="F1F2F1"/>
            <w:tcMar>
              <w:top w:w="60" w:type="dxa"/>
              <w:left w:w="100" w:type="dxa"/>
              <w:bottom w:w="60" w:type="dxa"/>
              <w:right w:w="100" w:type="dxa"/>
            </w:tcMar>
            <w:vAlign w:val="center"/>
          </w:tcPr>
          <w:p w14:paraId="0A99B4F5"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5BFC051" w14:textId="77777777" w:rsidR="004E5C77" w:rsidRDefault="009513B6">
            <w:r>
              <w:rPr>
                <w:sz w:val="18"/>
                <w:szCs w:val="18"/>
              </w:rPr>
              <w:t>/api/paquetes/{id}/publicar</w:t>
            </w:r>
          </w:p>
        </w:tc>
        <w:tc>
          <w:tcPr>
            <w:tcW w:w="3176" w:type="dxa"/>
            <w:shd w:val="clear" w:color="auto" w:fill="F1F2F1"/>
            <w:tcMar>
              <w:top w:w="60" w:type="dxa"/>
              <w:left w:w="100" w:type="dxa"/>
              <w:bottom w:w="60" w:type="dxa"/>
              <w:right w:w="100" w:type="dxa"/>
            </w:tcMar>
            <w:vAlign w:val="center"/>
          </w:tcPr>
          <w:p w14:paraId="6841CECC" w14:textId="77777777" w:rsidR="004E5C77" w:rsidRDefault="009513B6">
            <w:r>
              <w:rPr>
                <w:sz w:val="18"/>
                <w:szCs w:val="18"/>
              </w:rPr>
              <w:t>Publicar y fijar el precio</w:t>
            </w:r>
          </w:p>
        </w:tc>
        <w:tc>
          <w:tcPr>
            <w:tcW w:w="1000" w:type="dxa"/>
            <w:shd w:val="clear" w:color="auto" w:fill="F1F2F1"/>
            <w:tcMar>
              <w:top w:w="60" w:type="dxa"/>
              <w:left w:w="100" w:type="dxa"/>
              <w:bottom w:w="60" w:type="dxa"/>
              <w:right w:w="100" w:type="dxa"/>
            </w:tcMar>
            <w:vAlign w:val="center"/>
          </w:tcPr>
          <w:p w14:paraId="3FA74D1D"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04625AF" w14:textId="77777777" w:rsidR="004E5C77" w:rsidRDefault="009513B6">
            <w:r>
              <w:rPr>
                <w:sz w:val="18"/>
                <w:szCs w:val="18"/>
              </w:rPr>
              <w:t>FR-07</w:t>
            </w:r>
          </w:p>
        </w:tc>
      </w:tr>
      <w:tr w:rsidR="004E5C77" w14:paraId="250DDD7F" w14:textId="77777777">
        <w:trPr>
          <w:cantSplit/>
        </w:trPr>
        <w:tc>
          <w:tcPr>
            <w:tcW w:w="900" w:type="dxa"/>
            <w:tcMar>
              <w:top w:w="60" w:type="dxa"/>
              <w:left w:w="100" w:type="dxa"/>
              <w:bottom w:w="60" w:type="dxa"/>
              <w:right w:w="100" w:type="dxa"/>
            </w:tcMar>
            <w:vAlign w:val="center"/>
          </w:tcPr>
          <w:p w14:paraId="6AAB0B8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3EE74524"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95447E6" w14:textId="77777777" w:rsidR="004E5C77" w:rsidRDefault="009513B6">
            <w:r>
              <w:rPr>
                <w:sz w:val="18"/>
                <w:szCs w:val="18"/>
              </w:rPr>
              <w:t>Eliminar un paquete en borrador</w:t>
            </w:r>
          </w:p>
        </w:tc>
        <w:tc>
          <w:tcPr>
            <w:tcW w:w="1000" w:type="dxa"/>
            <w:tcMar>
              <w:top w:w="60" w:type="dxa"/>
              <w:left w:w="100" w:type="dxa"/>
              <w:bottom w:w="60" w:type="dxa"/>
              <w:right w:w="100" w:type="dxa"/>
            </w:tcMar>
            <w:vAlign w:val="center"/>
          </w:tcPr>
          <w:p w14:paraId="415729E2" w14:textId="77777777" w:rsidR="004E5C77" w:rsidRDefault="009513B6">
            <w:r>
              <w:rPr>
                <w:sz w:val="18"/>
                <w:szCs w:val="18"/>
              </w:rPr>
              <w:t>Admin</w:t>
            </w:r>
          </w:p>
        </w:tc>
        <w:tc>
          <w:tcPr>
            <w:tcW w:w="1100" w:type="dxa"/>
            <w:tcMar>
              <w:top w:w="60" w:type="dxa"/>
              <w:left w:w="100" w:type="dxa"/>
              <w:bottom w:w="60" w:type="dxa"/>
              <w:right w:w="100" w:type="dxa"/>
            </w:tcMar>
            <w:vAlign w:val="center"/>
          </w:tcPr>
          <w:p w14:paraId="47EE8916" w14:textId="77777777" w:rsidR="004E5C77" w:rsidRDefault="009513B6">
            <w:r>
              <w:rPr>
                <w:sz w:val="18"/>
                <w:szCs w:val="18"/>
              </w:rPr>
              <w:t>S3</w:t>
            </w:r>
          </w:p>
        </w:tc>
      </w:tr>
      <w:tr w:rsidR="004E5C77" w14:paraId="41376B8E" w14:textId="77777777">
        <w:trPr>
          <w:cantSplit/>
        </w:trPr>
        <w:tc>
          <w:tcPr>
            <w:tcW w:w="900" w:type="dxa"/>
            <w:shd w:val="clear" w:color="auto" w:fill="F1F2F1"/>
            <w:tcMar>
              <w:top w:w="60" w:type="dxa"/>
              <w:left w:w="100" w:type="dxa"/>
              <w:bottom w:w="60" w:type="dxa"/>
              <w:right w:w="100" w:type="dxa"/>
            </w:tcMar>
            <w:vAlign w:val="center"/>
          </w:tcPr>
          <w:p w14:paraId="1FF71613"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65168E92" w14:textId="77777777" w:rsidR="004E5C77" w:rsidRDefault="009513B6">
            <w:r>
              <w:rPr>
                <w:sz w:val="18"/>
                <w:szCs w:val="18"/>
              </w:rPr>
              <w:t>/api/paquetes/publicados</w:t>
            </w:r>
          </w:p>
        </w:tc>
        <w:tc>
          <w:tcPr>
            <w:tcW w:w="3176" w:type="dxa"/>
            <w:shd w:val="clear" w:color="auto" w:fill="F1F2F1"/>
            <w:tcMar>
              <w:top w:w="60" w:type="dxa"/>
              <w:left w:w="100" w:type="dxa"/>
              <w:bottom w:w="60" w:type="dxa"/>
              <w:right w:w="100" w:type="dxa"/>
            </w:tcMar>
            <w:vAlign w:val="center"/>
          </w:tcPr>
          <w:p w14:paraId="2D6875AB" w14:textId="77777777" w:rsidR="004E5C77" w:rsidRDefault="009513B6">
            <w:r>
              <w:rPr>
                <w:sz w:val="18"/>
                <w:szCs w:val="18"/>
              </w:rPr>
              <w:t>Paquetes publicados y vigentes, con precio y cupo disponible</w:t>
            </w:r>
          </w:p>
        </w:tc>
        <w:tc>
          <w:tcPr>
            <w:tcW w:w="1000" w:type="dxa"/>
            <w:shd w:val="clear" w:color="auto" w:fill="F1F2F1"/>
            <w:tcMar>
              <w:top w:w="60" w:type="dxa"/>
              <w:left w:w="100" w:type="dxa"/>
              <w:bottom w:w="60" w:type="dxa"/>
              <w:right w:w="100" w:type="dxa"/>
            </w:tcMar>
            <w:vAlign w:val="center"/>
          </w:tcPr>
          <w:p w14:paraId="1B76F9EA"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3E5E42DA" w14:textId="77777777" w:rsidR="004E5C77" w:rsidRDefault="009513B6">
            <w:r>
              <w:rPr>
                <w:sz w:val="18"/>
                <w:szCs w:val="18"/>
              </w:rPr>
              <w:t>FR-08</w:t>
            </w:r>
          </w:p>
        </w:tc>
      </w:tr>
      <w:tr w:rsidR="004E5C77" w14:paraId="4C0F97F7" w14:textId="77777777">
        <w:trPr>
          <w:cantSplit/>
        </w:trPr>
        <w:tc>
          <w:tcPr>
            <w:tcW w:w="900" w:type="dxa"/>
            <w:tcMar>
              <w:top w:w="60" w:type="dxa"/>
              <w:left w:w="100" w:type="dxa"/>
              <w:bottom w:w="60" w:type="dxa"/>
              <w:right w:w="100" w:type="dxa"/>
            </w:tcMar>
            <w:vAlign w:val="center"/>
          </w:tcPr>
          <w:p w14:paraId="0625EF92" w14:textId="77777777" w:rsidR="004E5C77" w:rsidRDefault="009513B6">
            <w:r>
              <w:rPr>
                <w:sz w:val="18"/>
                <w:szCs w:val="18"/>
              </w:rPr>
              <w:t>GET</w:t>
            </w:r>
          </w:p>
        </w:tc>
        <w:tc>
          <w:tcPr>
            <w:tcW w:w="2850" w:type="dxa"/>
            <w:tcMar>
              <w:top w:w="60" w:type="dxa"/>
              <w:left w:w="100" w:type="dxa"/>
              <w:bottom w:w="60" w:type="dxa"/>
              <w:right w:w="100" w:type="dxa"/>
            </w:tcMar>
            <w:vAlign w:val="center"/>
          </w:tcPr>
          <w:p w14:paraId="7864645D" w14:textId="77777777" w:rsidR="004E5C77" w:rsidRDefault="009513B6">
            <w:r>
              <w:rPr>
                <w:sz w:val="18"/>
                <w:szCs w:val="18"/>
              </w:rPr>
              <w:t>/api/paquetes/publicados/{id}</w:t>
            </w:r>
          </w:p>
        </w:tc>
        <w:tc>
          <w:tcPr>
            <w:tcW w:w="3176" w:type="dxa"/>
            <w:tcMar>
              <w:top w:w="60" w:type="dxa"/>
              <w:left w:w="100" w:type="dxa"/>
              <w:bottom w:w="60" w:type="dxa"/>
              <w:right w:w="100" w:type="dxa"/>
            </w:tcMar>
            <w:vAlign w:val="center"/>
          </w:tcPr>
          <w:p w14:paraId="3E6B4A0F" w14:textId="77777777" w:rsidR="004E5C77" w:rsidRDefault="009513B6">
            <w:r>
              <w:rPr>
                <w:sz w:val="18"/>
                <w:szCs w:val="18"/>
              </w:rPr>
              <w:t>Detalle de un paquete publicado (un borrador responde 404)</w:t>
            </w:r>
          </w:p>
        </w:tc>
        <w:tc>
          <w:tcPr>
            <w:tcW w:w="1000" w:type="dxa"/>
            <w:tcMar>
              <w:top w:w="60" w:type="dxa"/>
              <w:left w:w="100" w:type="dxa"/>
              <w:bottom w:w="60" w:type="dxa"/>
              <w:right w:w="100" w:type="dxa"/>
            </w:tcMar>
            <w:vAlign w:val="center"/>
          </w:tcPr>
          <w:p w14:paraId="3504E81C"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184938AA" w14:textId="77777777" w:rsidR="004E5C77" w:rsidRDefault="009513B6">
            <w:r>
              <w:rPr>
                <w:sz w:val="18"/>
                <w:szCs w:val="18"/>
              </w:rPr>
              <w:t>FR-08, S2</w:t>
            </w:r>
          </w:p>
        </w:tc>
      </w:tr>
      <w:tr w:rsidR="004E5C77" w14:paraId="700771B7" w14:textId="77777777">
        <w:trPr>
          <w:cantSplit/>
        </w:trPr>
        <w:tc>
          <w:tcPr>
            <w:tcW w:w="900" w:type="dxa"/>
            <w:shd w:val="clear" w:color="auto" w:fill="F1F2F1"/>
            <w:tcMar>
              <w:top w:w="60" w:type="dxa"/>
              <w:left w:w="100" w:type="dxa"/>
              <w:bottom w:w="60" w:type="dxa"/>
              <w:right w:w="100" w:type="dxa"/>
            </w:tcMar>
            <w:vAlign w:val="center"/>
          </w:tcPr>
          <w:p w14:paraId="0D45C02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7E8DDA6" w14:textId="77777777" w:rsidR="004E5C77" w:rsidRDefault="009513B6">
            <w:r>
              <w:rPr>
                <w:sz w:val="18"/>
                <w:szCs w:val="18"/>
              </w:rPr>
              <w:t>/api/clientes</w:t>
            </w:r>
          </w:p>
        </w:tc>
        <w:tc>
          <w:tcPr>
            <w:tcW w:w="3176" w:type="dxa"/>
            <w:shd w:val="clear" w:color="auto" w:fill="F1F2F1"/>
            <w:tcMar>
              <w:top w:w="60" w:type="dxa"/>
              <w:left w:w="100" w:type="dxa"/>
              <w:bottom w:w="60" w:type="dxa"/>
              <w:right w:w="100" w:type="dxa"/>
            </w:tcMar>
            <w:vAlign w:val="center"/>
          </w:tcPr>
          <w:p w14:paraId="4B8C0877" w14:textId="77777777" w:rsidR="004E5C77" w:rsidRDefault="009513B6">
            <w:r>
              <w:rPr>
                <w:sz w:val="18"/>
                <w:szCs w:val="18"/>
              </w:rPr>
              <w:t>Registrar un cliente</w:t>
            </w:r>
          </w:p>
        </w:tc>
        <w:tc>
          <w:tcPr>
            <w:tcW w:w="1000" w:type="dxa"/>
            <w:shd w:val="clear" w:color="auto" w:fill="F1F2F1"/>
            <w:tcMar>
              <w:top w:w="60" w:type="dxa"/>
              <w:left w:w="100" w:type="dxa"/>
              <w:bottom w:w="60" w:type="dxa"/>
              <w:right w:w="100" w:type="dxa"/>
            </w:tcMar>
            <w:vAlign w:val="center"/>
          </w:tcPr>
          <w:p w14:paraId="562D8AEE"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2C37B42A" w14:textId="77777777" w:rsidR="004E5C77" w:rsidRDefault="009513B6">
            <w:r>
              <w:rPr>
                <w:sz w:val="18"/>
                <w:szCs w:val="18"/>
              </w:rPr>
              <w:t>FR-09</w:t>
            </w:r>
          </w:p>
        </w:tc>
      </w:tr>
      <w:tr w:rsidR="004E5C77" w14:paraId="6DE83A3B" w14:textId="77777777">
        <w:trPr>
          <w:cantSplit/>
        </w:trPr>
        <w:tc>
          <w:tcPr>
            <w:tcW w:w="900" w:type="dxa"/>
            <w:tcMar>
              <w:top w:w="60" w:type="dxa"/>
              <w:left w:w="100" w:type="dxa"/>
              <w:bottom w:w="60" w:type="dxa"/>
              <w:right w:w="100" w:type="dxa"/>
            </w:tcMar>
            <w:vAlign w:val="center"/>
          </w:tcPr>
          <w:p w14:paraId="68A27E1A" w14:textId="77777777" w:rsidR="004E5C77" w:rsidRDefault="009513B6">
            <w:r>
              <w:rPr>
                <w:sz w:val="18"/>
                <w:szCs w:val="18"/>
              </w:rPr>
              <w:t>POST</w:t>
            </w:r>
          </w:p>
        </w:tc>
        <w:tc>
          <w:tcPr>
            <w:tcW w:w="2850" w:type="dxa"/>
            <w:tcMar>
              <w:top w:w="60" w:type="dxa"/>
              <w:left w:w="100" w:type="dxa"/>
              <w:bottom w:w="60" w:type="dxa"/>
              <w:right w:w="100" w:type="dxa"/>
            </w:tcMar>
            <w:vAlign w:val="center"/>
          </w:tcPr>
          <w:p w14:paraId="3CCC98C4" w14:textId="77777777" w:rsidR="004E5C77" w:rsidRDefault="009513B6">
            <w:r>
              <w:rPr>
                <w:sz w:val="18"/>
                <w:szCs w:val="18"/>
              </w:rPr>
              <w:t>/api/clientes/sesiones</w:t>
            </w:r>
          </w:p>
        </w:tc>
        <w:tc>
          <w:tcPr>
            <w:tcW w:w="3176" w:type="dxa"/>
            <w:tcMar>
              <w:top w:w="60" w:type="dxa"/>
              <w:left w:w="100" w:type="dxa"/>
              <w:bottom w:w="60" w:type="dxa"/>
              <w:right w:w="100" w:type="dxa"/>
            </w:tcMar>
            <w:vAlign w:val="center"/>
          </w:tcPr>
          <w:p w14:paraId="100D7192" w14:textId="77777777" w:rsidR="004E5C77" w:rsidRDefault="009513B6">
            <w:r>
              <w:rPr>
                <w:sz w:val="18"/>
                <w:szCs w:val="18"/>
              </w:rPr>
              <w:t>Iniciar sesión de cliente; devuelve un token</w:t>
            </w:r>
          </w:p>
        </w:tc>
        <w:tc>
          <w:tcPr>
            <w:tcW w:w="1000" w:type="dxa"/>
            <w:tcMar>
              <w:top w:w="60" w:type="dxa"/>
              <w:left w:w="100" w:type="dxa"/>
              <w:bottom w:w="60" w:type="dxa"/>
              <w:right w:w="100" w:type="dxa"/>
            </w:tcMar>
            <w:vAlign w:val="center"/>
          </w:tcPr>
          <w:p w14:paraId="6ECAA3C3"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6EF952BE" w14:textId="77777777" w:rsidR="004E5C77" w:rsidRDefault="009513B6">
            <w:r>
              <w:rPr>
                <w:sz w:val="18"/>
                <w:szCs w:val="18"/>
              </w:rPr>
              <w:t>FR-10</w:t>
            </w:r>
          </w:p>
        </w:tc>
      </w:tr>
      <w:tr w:rsidR="004E5C77" w14:paraId="7FCC8EAB" w14:textId="77777777">
        <w:trPr>
          <w:cantSplit/>
        </w:trPr>
        <w:tc>
          <w:tcPr>
            <w:tcW w:w="900" w:type="dxa"/>
            <w:shd w:val="clear" w:color="auto" w:fill="F1F2F1"/>
            <w:tcMar>
              <w:top w:w="60" w:type="dxa"/>
              <w:left w:w="100" w:type="dxa"/>
              <w:bottom w:w="60" w:type="dxa"/>
              <w:right w:w="100" w:type="dxa"/>
            </w:tcMar>
            <w:vAlign w:val="center"/>
          </w:tcPr>
          <w:p w14:paraId="010EE957"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341A647B" w14:textId="77777777" w:rsidR="004E5C77" w:rsidRDefault="009513B6">
            <w:r>
              <w:rPr>
                <w:sz w:val="18"/>
                <w:szCs w:val="18"/>
              </w:rPr>
              <w:t>/api/clientes/yo</w:t>
            </w:r>
          </w:p>
        </w:tc>
        <w:tc>
          <w:tcPr>
            <w:tcW w:w="3176" w:type="dxa"/>
            <w:shd w:val="clear" w:color="auto" w:fill="F1F2F1"/>
            <w:tcMar>
              <w:top w:w="60" w:type="dxa"/>
              <w:left w:w="100" w:type="dxa"/>
              <w:bottom w:w="60" w:type="dxa"/>
              <w:right w:w="100" w:type="dxa"/>
            </w:tcMar>
            <w:vAlign w:val="center"/>
          </w:tcPr>
          <w:p w14:paraId="738D8D29" w14:textId="77777777" w:rsidR="004E5C77" w:rsidRDefault="009513B6">
            <w:r>
              <w:rPr>
                <w:sz w:val="18"/>
                <w:szCs w:val="18"/>
              </w:rPr>
              <w:t>Perfil propio (único lugar con RUT y teléfono)</w:t>
            </w:r>
          </w:p>
        </w:tc>
        <w:tc>
          <w:tcPr>
            <w:tcW w:w="1000" w:type="dxa"/>
            <w:shd w:val="clear" w:color="auto" w:fill="F1F2F1"/>
            <w:tcMar>
              <w:top w:w="60" w:type="dxa"/>
              <w:left w:w="100" w:type="dxa"/>
              <w:bottom w:w="60" w:type="dxa"/>
              <w:right w:w="100" w:type="dxa"/>
            </w:tcMar>
            <w:vAlign w:val="center"/>
          </w:tcPr>
          <w:p w14:paraId="186D585E"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35E3D0C3" w14:textId="77777777" w:rsidR="004E5C77" w:rsidRDefault="009513B6">
            <w:r>
              <w:rPr>
                <w:sz w:val="18"/>
                <w:szCs w:val="18"/>
              </w:rPr>
              <w:t>FR-11, R17</w:t>
            </w:r>
          </w:p>
        </w:tc>
      </w:tr>
      <w:tr w:rsidR="004E5C77" w14:paraId="3F5EC4D5" w14:textId="77777777">
        <w:trPr>
          <w:cantSplit/>
        </w:trPr>
        <w:tc>
          <w:tcPr>
            <w:tcW w:w="900" w:type="dxa"/>
            <w:tcMar>
              <w:top w:w="60" w:type="dxa"/>
              <w:left w:w="100" w:type="dxa"/>
              <w:bottom w:w="60" w:type="dxa"/>
              <w:right w:w="100" w:type="dxa"/>
            </w:tcMar>
            <w:vAlign w:val="center"/>
          </w:tcPr>
          <w:p w14:paraId="658A4169" w14:textId="77777777" w:rsidR="004E5C77" w:rsidRDefault="009513B6">
            <w:r>
              <w:rPr>
                <w:sz w:val="18"/>
                <w:szCs w:val="18"/>
              </w:rPr>
              <w:lastRenderedPageBreak/>
              <w:t>POST</w:t>
            </w:r>
          </w:p>
        </w:tc>
        <w:tc>
          <w:tcPr>
            <w:tcW w:w="2850" w:type="dxa"/>
            <w:tcMar>
              <w:top w:w="60" w:type="dxa"/>
              <w:left w:w="100" w:type="dxa"/>
              <w:bottom w:w="60" w:type="dxa"/>
              <w:right w:w="100" w:type="dxa"/>
            </w:tcMar>
            <w:vAlign w:val="center"/>
          </w:tcPr>
          <w:p w14:paraId="03FC4CC3" w14:textId="77777777" w:rsidR="004E5C77" w:rsidRDefault="009513B6">
            <w:r>
              <w:rPr>
                <w:sz w:val="18"/>
                <w:szCs w:val="18"/>
              </w:rPr>
              <w:t>/api/reservas</w:t>
            </w:r>
          </w:p>
        </w:tc>
        <w:tc>
          <w:tcPr>
            <w:tcW w:w="3176" w:type="dxa"/>
            <w:tcMar>
              <w:top w:w="60" w:type="dxa"/>
              <w:left w:w="100" w:type="dxa"/>
              <w:bottom w:w="60" w:type="dxa"/>
              <w:right w:w="100" w:type="dxa"/>
            </w:tcMar>
            <w:vAlign w:val="center"/>
          </w:tcPr>
          <w:p w14:paraId="011992BC" w14:textId="77777777" w:rsidR="004E5C77" w:rsidRDefault="009513B6">
            <w:r>
              <w:rPr>
                <w:sz w:val="18"/>
                <w:szCs w:val="18"/>
              </w:rPr>
              <w:t>Reservar un paquete publicado y vigente, con cupo</w:t>
            </w:r>
          </w:p>
        </w:tc>
        <w:tc>
          <w:tcPr>
            <w:tcW w:w="1000" w:type="dxa"/>
            <w:tcMar>
              <w:top w:w="60" w:type="dxa"/>
              <w:left w:w="100" w:type="dxa"/>
              <w:bottom w:w="60" w:type="dxa"/>
              <w:right w:w="100" w:type="dxa"/>
            </w:tcMar>
            <w:vAlign w:val="center"/>
          </w:tcPr>
          <w:p w14:paraId="4D1EEB1F" w14:textId="77777777" w:rsidR="004E5C77" w:rsidRDefault="009513B6">
            <w:r>
              <w:rPr>
                <w:sz w:val="18"/>
                <w:szCs w:val="18"/>
              </w:rPr>
              <w:t>Cliente</w:t>
            </w:r>
          </w:p>
        </w:tc>
        <w:tc>
          <w:tcPr>
            <w:tcW w:w="1100" w:type="dxa"/>
            <w:tcMar>
              <w:top w:w="60" w:type="dxa"/>
              <w:left w:w="100" w:type="dxa"/>
              <w:bottom w:w="60" w:type="dxa"/>
              <w:right w:w="100" w:type="dxa"/>
            </w:tcMar>
            <w:vAlign w:val="center"/>
          </w:tcPr>
          <w:p w14:paraId="362EE047" w14:textId="77777777" w:rsidR="004E5C77" w:rsidRDefault="009513B6">
            <w:r>
              <w:rPr>
                <w:sz w:val="18"/>
                <w:szCs w:val="18"/>
              </w:rPr>
              <w:t>FR-12 a FR-14</w:t>
            </w:r>
          </w:p>
        </w:tc>
      </w:tr>
      <w:tr w:rsidR="004E5C77" w14:paraId="097FD9F2" w14:textId="77777777">
        <w:trPr>
          <w:cantSplit/>
        </w:trPr>
        <w:tc>
          <w:tcPr>
            <w:tcW w:w="900" w:type="dxa"/>
            <w:shd w:val="clear" w:color="auto" w:fill="F1F2F1"/>
            <w:tcMar>
              <w:top w:w="60" w:type="dxa"/>
              <w:left w:w="100" w:type="dxa"/>
              <w:bottom w:w="60" w:type="dxa"/>
              <w:right w:w="100" w:type="dxa"/>
            </w:tcMar>
            <w:vAlign w:val="center"/>
          </w:tcPr>
          <w:p w14:paraId="31B1EC55"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11C44143" w14:textId="77777777" w:rsidR="004E5C77" w:rsidRDefault="009513B6">
            <w:r>
              <w:rPr>
                <w:sz w:val="18"/>
                <w:szCs w:val="18"/>
              </w:rPr>
              <w:t>/api/reservas</w:t>
            </w:r>
          </w:p>
        </w:tc>
        <w:tc>
          <w:tcPr>
            <w:tcW w:w="3176" w:type="dxa"/>
            <w:shd w:val="clear" w:color="auto" w:fill="F1F2F1"/>
            <w:tcMar>
              <w:top w:w="60" w:type="dxa"/>
              <w:left w:w="100" w:type="dxa"/>
              <w:bottom w:w="60" w:type="dxa"/>
              <w:right w:w="100" w:type="dxa"/>
            </w:tcMar>
            <w:vAlign w:val="center"/>
          </w:tcPr>
          <w:p w14:paraId="31086CA6" w14:textId="77777777" w:rsidR="004E5C77" w:rsidRDefault="009513B6">
            <w:r>
              <w:rPr>
                <w:sz w:val="18"/>
                <w:szCs w:val="18"/>
              </w:rPr>
              <w:t>Historial propio de reservas</w:t>
            </w:r>
          </w:p>
        </w:tc>
        <w:tc>
          <w:tcPr>
            <w:tcW w:w="1000" w:type="dxa"/>
            <w:shd w:val="clear" w:color="auto" w:fill="F1F2F1"/>
            <w:tcMar>
              <w:top w:w="60" w:type="dxa"/>
              <w:left w:w="100" w:type="dxa"/>
              <w:bottom w:w="60" w:type="dxa"/>
              <w:right w:w="100" w:type="dxa"/>
            </w:tcMar>
            <w:vAlign w:val="center"/>
          </w:tcPr>
          <w:p w14:paraId="2B3CF6D2"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5CD599F3" w14:textId="77777777" w:rsidR="004E5C77" w:rsidRDefault="009513B6">
            <w:r>
              <w:rPr>
                <w:sz w:val="18"/>
                <w:szCs w:val="18"/>
              </w:rPr>
              <w:t>FR-15</w:t>
            </w:r>
          </w:p>
        </w:tc>
      </w:tr>
      <w:tr w:rsidR="004E5C77" w14:paraId="667847C3" w14:textId="77777777">
        <w:trPr>
          <w:cantSplit/>
        </w:trPr>
        <w:tc>
          <w:tcPr>
            <w:tcW w:w="900" w:type="dxa"/>
            <w:tcMar>
              <w:top w:w="60" w:type="dxa"/>
              <w:left w:w="100" w:type="dxa"/>
              <w:bottom w:w="60" w:type="dxa"/>
              <w:right w:w="100" w:type="dxa"/>
            </w:tcMar>
            <w:vAlign w:val="center"/>
          </w:tcPr>
          <w:p w14:paraId="08D8C427" w14:textId="77777777" w:rsidR="004E5C77" w:rsidRDefault="009513B6">
            <w:r>
              <w:rPr>
                <w:sz w:val="18"/>
                <w:szCs w:val="18"/>
              </w:rPr>
              <w:t>POST</w:t>
            </w:r>
          </w:p>
        </w:tc>
        <w:tc>
          <w:tcPr>
            <w:tcW w:w="2850" w:type="dxa"/>
            <w:tcMar>
              <w:top w:w="60" w:type="dxa"/>
              <w:left w:w="100" w:type="dxa"/>
              <w:bottom w:w="60" w:type="dxa"/>
              <w:right w:w="100" w:type="dxa"/>
            </w:tcMar>
            <w:vAlign w:val="center"/>
          </w:tcPr>
          <w:p w14:paraId="7EE9B839" w14:textId="77777777" w:rsidR="004E5C77" w:rsidRDefault="009513B6">
            <w:r>
              <w:rPr>
                <w:sz w:val="18"/>
                <w:szCs w:val="18"/>
              </w:rPr>
              <w:t>/api/administradores/sesiones</w:t>
            </w:r>
          </w:p>
        </w:tc>
        <w:tc>
          <w:tcPr>
            <w:tcW w:w="3176" w:type="dxa"/>
            <w:tcMar>
              <w:top w:w="60" w:type="dxa"/>
              <w:left w:w="100" w:type="dxa"/>
              <w:bottom w:w="60" w:type="dxa"/>
              <w:right w:w="100" w:type="dxa"/>
            </w:tcMar>
            <w:vAlign w:val="center"/>
          </w:tcPr>
          <w:p w14:paraId="674D5B6A" w14:textId="77777777" w:rsidR="004E5C77" w:rsidRDefault="009513B6">
            <w:r>
              <w:rPr>
                <w:sz w:val="18"/>
                <w:szCs w:val="18"/>
              </w:rPr>
              <w:t>Iniciar sesión de administrador; devuelve un token</w:t>
            </w:r>
          </w:p>
        </w:tc>
        <w:tc>
          <w:tcPr>
            <w:tcW w:w="1000" w:type="dxa"/>
            <w:tcMar>
              <w:top w:w="60" w:type="dxa"/>
              <w:left w:w="100" w:type="dxa"/>
              <w:bottom w:w="60" w:type="dxa"/>
              <w:right w:w="100" w:type="dxa"/>
            </w:tcMar>
            <w:vAlign w:val="center"/>
          </w:tcPr>
          <w:p w14:paraId="1DB8E354"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58F5BD9E" w14:textId="77777777" w:rsidR="004E5C77" w:rsidRDefault="009513B6">
            <w:r>
              <w:rPr>
                <w:sz w:val="18"/>
                <w:szCs w:val="18"/>
              </w:rPr>
              <w:t>S1, FR-10</w:t>
            </w:r>
          </w:p>
        </w:tc>
      </w:tr>
      <w:tr w:rsidR="004E5C77" w14:paraId="5472D27C" w14:textId="77777777">
        <w:trPr>
          <w:cantSplit/>
        </w:trPr>
        <w:tc>
          <w:tcPr>
            <w:tcW w:w="900" w:type="dxa"/>
            <w:shd w:val="clear" w:color="auto" w:fill="F1F2F1"/>
            <w:tcMar>
              <w:top w:w="60" w:type="dxa"/>
              <w:left w:w="100" w:type="dxa"/>
              <w:bottom w:w="60" w:type="dxa"/>
              <w:right w:w="100" w:type="dxa"/>
            </w:tcMar>
            <w:vAlign w:val="center"/>
          </w:tcPr>
          <w:p w14:paraId="2F65FD3A"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B0576F" w14:textId="77777777" w:rsidR="004E5C77" w:rsidRDefault="009513B6">
            <w:r>
              <w:rPr>
                <w:sz w:val="18"/>
                <w:szCs w:val="18"/>
              </w:rPr>
              <w:t>/api/administradores/yo</w:t>
            </w:r>
          </w:p>
        </w:tc>
        <w:tc>
          <w:tcPr>
            <w:tcW w:w="3176" w:type="dxa"/>
            <w:shd w:val="clear" w:color="auto" w:fill="F1F2F1"/>
            <w:tcMar>
              <w:top w:w="60" w:type="dxa"/>
              <w:left w:w="100" w:type="dxa"/>
              <w:bottom w:w="60" w:type="dxa"/>
              <w:right w:w="100" w:type="dxa"/>
            </w:tcMar>
            <w:vAlign w:val="center"/>
          </w:tcPr>
          <w:p w14:paraId="66173475" w14:textId="77777777" w:rsidR="004E5C77" w:rsidRDefault="009513B6">
            <w:r>
              <w:rPr>
                <w:sz w:val="18"/>
                <w:szCs w:val="18"/>
              </w:rPr>
              <w:t>Perfil del administrador</w:t>
            </w:r>
          </w:p>
        </w:tc>
        <w:tc>
          <w:tcPr>
            <w:tcW w:w="1000" w:type="dxa"/>
            <w:shd w:val="clear" w:color="auto" w:fill="F1F2F1"/>
            <w:tcMar>
              <w:top w:w="60" w:type="dxa"/>
              <w:left w:w="100" w:type="dxa"/>
              <w:bottom w:w="60" w:type="dxa"/>
              <w:right w:w="100" w:type="dxa"/>
            </w:tcMar>
            <w:vAlign w:val="center"/>
          </w:tcPr>
          <w:p w14:paraId="23446584"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1F739D8" w14:textId="77777777" w:rsidR="004E5C77" w:rsidRDefault="009513B6">
            <w:r>
              <w:rPr>
                <w:sz w:val="18"/>
                <w:szCs w:val="18"/>
              </w:rPr>
              <w:t>S1</w:t>
            </w:r>
          </w:p>
        </w:tc>
      </w:tr>
    </w:tbl>
    <w:p w14:paraId="5401AFAB" w14:textId="77777777" w:rsidR="00C22502" w:rsidRDefault="00C22502">
      <w:pPr>
        <w:spacing w:after="120"/>
      </w:pPr>
    </w:p>
    <w:p w14:paraId="5FBD1E0B" w14:textId="175775B8" w:rsidR="004E5C77" w:rsidRDefault="009513B6">
      <w:pPr>
        <w:spacing w:after="120"/>
      </w:pPr>
      <w:r>
        <w:t xml:space="preserve">Calidad: </w:t>
      </w:r>
      <w:r w:rsidR="00D3067F">
        <w:t>140 pruebas</w:t>
      </w:r>
      <w:r>
        <w:t xml:space="preserve"> automatizadas (pytest), unitarias del dominio y de la API sobre SQLite real. Además de cubrir cada regla de R1 a R17 y casos borde (redondeo del precio, margen NaN, nombres con distinta capitalización, intento de inyección SQL, token firmado con otra clave, contraseña de más de 72 bytes), incluyen una prueba de integración que recorre el caso completo con los 4 dominios (test_integracion.py), una prueba de 20 reservas simultáneas sobre un cupo de 5 (test_concurrencia.py) y las pruebas de autorización por rol. Para comprobar que las pruebas detectan errores reales se desactivaron a propósito R7, R8 y cada una de las correcciones de seguridad de la sección 7.3; en todos los casos fallaron las pruebas correspondientes.</w:t>
      </w:r>
    </w:p>
    <w:p w14:paraId="75366D8D" w14:textId="77777777" w:rsidR="00455633" w:rsidRDefault="00940771">
      <w:r>
        <w:br w:type="page"/>
      </w:r>
    </w:p>
    <w:p w14:paraId="4415A718"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0DB81AB7" w14:textId="77777777" w:rsidR="00455633" w:rsidRDefault="00940771">
      <w:pPr>
        <w:pStyle w:val="Ttulo1"/>
        <w:pBdr>
          <w:bottom w:val="single" w:sz="6" w:space="4" w:color="AF2A2A"/>
        </w:pBdr>
        <w:spacing w:before="240" w:after="120"/>
      </w:pPr>
      <w:bookmarkStart w:id="18" w:name="_Toc242127193"/>
      <w:r>
        <w:rPr>
          <w:b/>
          <w:bCs/>
          <w:color w:val="AF2A2A"/>
          <w:sz w:val="28"/>
          <w:szCs w:val="28"/>
        </w:rPr>
        <w:lastRenderedPageBreak/>
        <w:t>6. Justificación técnica y uso crítico de herramientas de IA</w:t>
      </w:r>
      <w:bookmarkEnd w:id="18"/>
    </w:p>
    <w:p w14:paraId="6AE58D88" w14:textId="6C94CE83" w:rsidR="00455633" w:rsidRDefault="00940771">
      <w:pPr>
        <w:spacing w:after="120"/>
      </w:pPr>
      <w:r>
        <w:t xml:space="preserve">Todo uso de IA durante el desarrollo se registra en VALIDACION_IA.md con la misma estructura: objetivo, implementación, revisión técnica (qué propuso la IA o qué alternativa se evaluó, y por qué se adoptó, modificó o descartó) y validación. A </w:t>
      </w:r>
      <w:r w:rsidR="00E7188E">
        <w:t>continuación,</w:t>
      </w:r>
      <w:r>
        <w:t xml:space="preserve">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4E5C77" w14:paraId="5BCED1D6" w14:textId="77777777">
        <w:trPr>
          <w:cantSplit/>
          <w:tblHeader/>
        </w:trPr>
        <w:tc>
          <w:tcPr>
            <w:tcW w:w="2200" w:type="dxa"/>
            <w:shd w:val="clear" w:color="auto" w:fill="AF2A2A"/>
            <w:tcMar>
              <w:top w:w="60" w:type="dxa"/>
              <w:left w:w="100" w:type="dxa"/>
              <w:bottom w:w="60" w:type="dxa"/>
              <w:right w:w="100" w:type="dxa"/>
            </w:tcMar>
            <w:vAlign w:val="center"/>
          </w:tcPr>
          <w:p w14:paraId="03739D4F" w14:textId="77777777" w:rsidR="004E5C77" w:rsidRDefault="009513B6">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05669FC4" w14:textId="77777777" w:rsidR="004E5C77" w:rsidRDefault="009513B6">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4D0BE14B" w14:textId="77777777" w:rsidR="004E5C77" w:rsidRDefault="009513B6">
            <w:r>
              <w:rPr>
                <w:b/>
                <w:bCs/>
                <w:color w:val="FFFFFF"/>
                <w:sz w:val="18"/>
                <w:szCs w:val="18"/>
              </w:rPr>
              <w:t>Criterio de adopción</w:t>
            </w:r>
          </w:p>
        </w:tc>
      </w:tr>
      <w:tr w:rsidR="004E5C77" w14:paraId="226B1197" w14:textId="77777777">
        <w:trPr>
          <w:cantSplit/>
        </w:trPr>
        <w:tc>
          <w:tcPr>
            <w:tcW w:w="2200" w:type="dxa"/>
            <w:tcMar>
              <w:top w:w="60" w:type="dxa"/>
              <w:left w:w="100" w:type="dxa"/>
              <w:bottom w:w="60" w:type="dxa"/>
              <w:right w:w="100" w:type="dxa"/>
            </w:tcMar>
            <w:vAlign w:val="center"/>
          </w:tcPr>
          <w:p w14:paraId="2854E58C" w14:textId="77777777" w:rsidR="004E5C77" w:rsidRDefault="009513B6">
            <w:r>
              <w:rPr>
                <w:sz w:val="18"/>
                <w:szCs w:val="18"/>
              </w:rPr>
              <w:t>Framework de backend</w:t>
            </w:r>
          </w:p>
        </w:tc>
        <w:tc>
          <w:tcPr>
            <w:tcW w:w="3450" w:type="dxa"/>
            <w:tcMar>
              <w:top w:w="60" w:type="dxa"/>
              <w:left w:w="100" w:type="dxa"/>
              <w:bottom w:w="60" w:type="dxa"/>
              <w:right w:w="100" w:type="dxa"/>
            </w:tcMar>
            <w:vAlign w:val="center"/>
          </w:tcPr>
          <w:p w14:paraId="5BF6E76D" w14:textId="77777777" w:rsidR="004E5C77" w:rsidRDefault="009513B6">
            <w:r>
              <w:rPr>
                <w:sz w:val="18"/>
                <w:szCs w:val="18"/>
              </w:rPr>
              <w:t>Flask vs. FastAPI</w:t>
            </w:r>
          </w:p>
        </w:tc>
        <w:tc>
          <w:tcPr>
            <w:tcW w:w="3700" w:type="dxa"/>
            <w:tcMar>
              <w:top w:w="60" w:type="dxa"/>
              <w:left w:w="100" w:type="dxa"/>
              <w:bottom w:w="60" w:type="dxa"/>
              <w:right w:w="100" w:type="dxa"/>
            </w:tcMar>
            <w:vAlign w:val="center"/>
          </w:tcPr>
          <w:p w14:paraId="2A1929F3" w14:textId="77777777" w:rsidR="004E5C77" w:rsidRDefault="009513B6">
            <w:r>
              <w:rPr>
                <w:sz w:val="18"/>
                <w:szCs w:val="18"/>
              </w:rPr>
              <w:t>Se adoptó FastAPI por la validación automática de tipos con Pydantic y la documentación interactiva (/docs).</w:t>
            </w:r>
          </w:p>
        </w:tc>
      </w:tr>
      <w:tr w:rsidR="004E5C77" w14:paraId="38D3D3DD" w14:textId="77777777">
        <w:trPr>
          <w:cantSplit/>
        </w:trPr>
        <w:tc>
          <w:tcPr>
            <w:tcW w:w="2200" w:type="dxa"/>
            <w:shd w:val="clear" w:color="auto" w:fill="F1F2F1"/>
            <w:tcMar>
              <w:top w:w="60" w:type="dxa"/>
              <w:left w:w="100" w:type="dxa"/>
              <w:bottom w:w="60" w:type="dxa"/>
              <w:right w:w="100" w:type="dxa"/>
            </w:tcMar>
            <w:vAlign w:val="center"/>
          </w:tcPr>
          <w:p w14:paraId="008E9E2F" w14:textId="77777777" w:rsidR="004E5C77" w:rsidRDefault="009513B6">
            <w:r>
              <w:rPr>
                <w:sz w:val="18"/>
                <w:szCs w:val="18"/>
              </w:rPr>
              <w:t>Servidor de entrega</w:t>
            </w:r>
          </w:p>
        </w:tc>
        <w:tc>
          <w:tcPr>
            <w:tcW w:w="3450" w:type="dxa"/>
            <w:shd w:val="clear" w:color="auto" w:fill="F1F2F1"/>
            <w:tcMar>
              <w:top w:w="60" w:type="dxa"/>
              <w:left w:w="100" w:type="dxa"/>
              <w:bottom w:w="60" w:type="dxa"/>
              <w:right w:w="100" w:type="dxa"/>
            </w:tcMar>
            <w:vAlign w:val="center"/>
          </w:tcPr>
          <w:p w14:paraId="7A5719C2" w14:textId="77777777" w:rsidR="004E5C77" w:rsidRDefault="009513B6">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A841984" w14:textId="77777777" w:rsidR="004E5C77" w:rsidRDefault="009513B6">
            <w:r>
              <w:rPr>
                <w:sz w:val="18"/>
                <w:szCs w:val="18"/>
              </w:rPr>
              <w:t>Se adoptó servidor único (FastAPI sirve el build de React) para que la evaluación no dependa de instalar Node ni configurar CORS.</w:t>
            </w:r>
          </w:p>
        </w:tc>
      </w:tr>
      <w:tr w:rsidR="004E5C77" w14:paraId="09AAF2CE" w14:textId="77777777">
        <w:trPr>
          <w:cantSplit/>
        </w:trPr>
        <w:tc>
          <w:tcPr>
            <w:tcW w:w="2200" w:type="dxa"/>
            <w:tcMar>
              <w:top w:w="60" w:type="dxa"/>
              <w:left w:w="100" w:type="dxa"/>
              <w:bottom w:w="60" w:type="dxa"/>
              <w:right w:w="100" w:type="dxa"/>
            </w:tcMar>
            <w:vAlign w:val="center"/>
          </w:tcPr>
          <w:p w14:paraId="3173A951" w14:textId="77777777" w:rsidR="004E5C77" w:rsidRDefault="009513B6">
            <w:r>
              <w:rPr>
                <w:sz w:val="18"/>
                <w:szCs w:val="18"/>
              </w:rPr>
              <w:t>Frontend</w:t>
            </w:r>
          </w:p>
        </w:tc>
        <w:tc>
          <w:tcPr>
            <w:tcW w:w="3450" w:type="dxa"/>
            <w:tcMar>
              <w:top w:w="60" w:type="dxa"/>
              <w:left w:w="100" w:type="dxa"/>
              <w:bottom w:w="60" w:type="dxa"/>
              <w:right w:w="100" w:type="dxa"/>
            </w:tcMar>
            <w:vAlign w:val="center"/>
          </w:tcPr>
          <w:p w14:paraId="3D334EB6" w14:textId="77777777" w:rsidR="004E5C77" w:rsidRPr="006B0886" w:rsidRDefault="009513B6">
            <w:pPr>
              <w:rPr>
                <w:lang w:val="en-US"/>
              </w:rPr>
            </w:pPr>
            <w:r>
              <w:rPr>
                <w:sz w:val="18"/>
                <w:szCs w:val="18"/>
                <w:lang w:val="en-US"/>
              </w:rPr>
              <w:t>Create React App vs. Vite</w:t>
            </w:r>
          </w:p>
        </w:tc>
        <w:tc>
          <w:tcPr>
            <w:tcW w:w="3700" w:type="dxa"/>
            <w:tcMar>
              <w:top w:w="60" w:type="dxa"/>
              <w:left w:w="100" w:type="dxa"/>
              <w:bottom w:w="60" w:type="dxa"/>
              <w:right w:w="100" w:type="dxa"/>
            </w:tcMar>
            <w:vAlign w:val="center"/>
          </w:tcPr>
          <w:p w14:paraId="745F5E20" w14:textId="77777777" w:rsidR="004E5C77" w:rsidRDefault="009513B6">
            <w:r>
              <w:rPr>
                <w:sz w:val="18"/>
                <w:szCs w:val="18"/>
              </w:rPr>
              <w:t>Se adoptó Vite por ser el estándar vigente (CRA está deprecado) y por su configuración más simple de proxy/build para el patrón de servidor único.</w:t>
            </w:r>
          </w:p>
        </w:tc>
      </w:tr>
      <w:tr w:rsidR="004E5C77" w14:paraId="26E0B851" w14:textId="77777777">
        <w:trPr>
          <w:cantSplit/>
        </w:trPr>
        <w:tc>
          <w:tcPr>
            <w:tcW w:w="2200" w:type="dxa"/>
            <w:shd w:val="clear" w:color="auto" w:fill="F1F2F1"/>
            <w:tcMar>
              <w:top w:w="60" w:type="dxa"/>
              <w:left w:w="100" w:type="dxa"/>
              <w:bottom w:w="60" w:type="dxa"/>
              <w:right w:w="100" w:type="dxa"/>
            </w:tcMar>
            <w:vAlign w:val="center"/>
          </w:tcPr>
          <w:p w14:paraId="7E318201" w14:textId="77777777" w:rsidR="004E5C77" w:rsidRDefault="009513B6">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4C5550E8" w14:textId="77777777" w:rsidR="004E5C77" w:rsidRDefault="009513B6">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00DA788" w14:textId="77777777" w:rsidR="004E5C77" w:rsidRDefault="009513B6">
            <w:r>
              <w:rPr>
                <w:sz w:val="18"/>
                <w:szCs w:val="18"/>
              </w:rPr>
              <w:t>Se descartaron como restricciones de esquema porque dependen de conteos y fechas en tiempo de ejecución, no de la forma de una fila; se documentó explícitamente para no dejarlo implícito.</w:t>
            </w:r>
          </w:p>
        </w:tc>
      </w:tr>
      <w:tr w:rsidR="004E5C77" w14:paraId="30DF340A" w14:textId="77777777">
        <w:trPr>
          <w:cantSplit/>
        </w:trPr>
        <w:tc>
          <w:tcPr>
            <w:tcW w:w="2200" w:type="dxa"/>
            <w:tcMar>
              <w:top w:w="60" w:type="dxa"/>
              <w:left w:w="100" w:type="dxa"/>
              <w:bottom w:w="60" w:type="dxa"/>
              <w:right w:w="100" w:type="dxa"/>
            </w:tcMar>
            <w:vAlign w:val="center"/>
          </w:tcPr>
          <w:p w14:paraId="160BBFD7" w14:textId="77777777" w:rsidR="004E5C77" w:rsidRDefault="009513B6">
            <w:r>
              <w:rPr>
                <w:sz w:val="18"/>
                <w:szCs w:val="18"/>
              </w:rPr>
              <w:t>Ubicación de las reglas de negocio</w:t>
            </w:r>
          </w:p>
        </w:tc>
        <w:tc>
          <w:tcPr>
            <w:tcW w:w="3450" w:type="dxa"/>
            <w:tcMar>
              <w:top w:w="60" w:type="dxa"/>
              <w:left w:w="100" w:type="dxa"/>
              <w:bottom w:w="60" w:type="dxa"/>
              <w:right w:w="100" w:type="dxa"/>
            </w:tcMar>
            <w:vAlign w:val="center"/>
          </w:tcPr>
          <w:p w14:paraId="5BCB55FF" w14:textId="77777777" w:rsidR="004E5C77" w:rsidRDefault="009513B6">
            <w:r>
              <w:rPr>
                <w:sz w:val="18"/>
                <w:szCs w:val="18"/>
              </w:rPr>
              <w:t>En las rutas de FastAPI, en los esquemas Pydantic o en las clases de dominio</w:t>
            </w:r>
          </w:p>
        </w:tc>
        <w:tc>
          <w:tcPr>
            <w:tcW w:w="3700" w:type="dxa"/>
            <w:tcMar>
              <w:top w:w="60" w:type="dxa"/>
              <w:left w:w="100" w:type="dxa"/>
              <w:bottom w:w="60" w:type="dxa"/>
              <w:right w:w="100" w:type="dxa"/>
            </w:tcMar>
            <w:vAlign w:val="center"/>
          </w:tcPr>
          <w:p w14:paraId="22AF0F00" w14:textId="77777777" w:rsidR="004E5C77" w:rsidRDefault="009513B6">
            <w:r>
              <w:rPr>
                <w:sz w:val="18"/>
                <w:szCs w:val="18"/>
              </w:rPr>
              <w:t>Se adoptó el dominio como única fuente de verdad, fiel al diagrama de clases y a RNF-05. Pydantic valida solo tipos y largos, para que una regla no quede duplicada en dos capas que puedan contradecirse.</w:t>
            </w:r>
          </w:p>
        </w:tc>
      </w:tr>
      <w:tr w:rsidR="004E5C77" w14:paraId="7AFBD3D4" w14:textId="77777777">
        <w:trPr>
          <w:cantSplit/>
        </w:trPr>
        <w:tc>
          <w:tcPr>
            <w:tcW w:w="2200" w:type="dxa"/>
            <w:shd w:val="clear" w:color="auto" w:fill="F1F2F1"/>
            <w:tcMar>
              <w:top w:w="60" w:type="dxa"/>
              <w:left w:w="100" w:type="dxa"/>
              <w:bottom w:w="60" w:type="dxa"/>
              <w:right w:w="100" w:type="dxa"/>
            </w:tcMar>
            <w:vAlign w:val="center"/>
          </w:tcPr>
          <w:p w14:paraId="7DDC3095" w14:textId="77777777" w:rsidR="004E5C77" w:rsidRDefault="009513B6">
            <w:r>
              <w:rPr>
                <w:sz w:val="18"/>
                <w:szCs w:val="18"/>
              </w:rPr>
              <w:t>Margen y montos</w:t>
            </w:r>
          </w:p>
        </w:tc>
        <w:tc>
          <w:tcPr>
            <w:tcW w:w="3450" w:type="dxa"/>
            <w:shd w:val="clear" w:color="auto" w:fill="F1F2F1"/>
            <w:tcMar>
              <w:top w:w="60" w:type="dxa"/>
              <w:left w:w="100" w:type="dxa"/>
              <w:bottom w:w="60" w:type="dxa"/>
              <w:right w:w="100" w:type="dxa"/>
            </w:tcMar>
            <w:vAlign w:val="center"/>
          </w:tcPr>
          <w:p w14:paraId="0340B2E1" w14:textId="77777777" w:rsidR="004E5C77" w:rsidRDefault="009513B6">
            <w:r>
              <w:rPr>
                <w:sz w:val="18"/>
                <w:szCs w:val="18"/>
              </w:rPr>
              <w:t>float directo vs. Decimal con redondeo explícito</w:t>
            </w:r>
          </w:p>
        </w:tc>
        <w:tc>
          <w:tcPr>
            <w:tcW w:w="3700" w:type="dxa"/>
            <w:shd w:val="clear" w:color="auto" w:fill="F1F2F1"/>
            <w:tcMar>
              <w:top w:w="60" w:type="dxa"/>
              <w:left w:w="100" w:type="dxa"/>
              <w:bottom w:w="60" w:type="dxa"/>
              <w:right w:w="100" w:type="dxa"/>
            </w:tcMar>
            <w:vAlign w:val="center"/>
          </w:tcPr>
          <w:p w14:paraId="641B00D5" w14:textId="5288308F" w:rsidR="004E5C77" w:rsidRDefault="009513B6">
            <w:r>
              <w:rPr>
                <w:sz w:val="18"/>
                <w:szCs w:val="18"/>
              </w:rPr>
              <w:t>Se adoptó Decimal con redondeo a peso entero (S6): con float, 83.000 × 1,15 da 95.449,999… y al truncar se cobraría un peso menos (95.449 en vez de 95.450). Además, se rechaza un margen NaN o infinito, que la comparación «margen ≥ 0» no detecta.</w:t>
            </w:r>
          </w:p>
        </w:tc>
      </w:tr>
      <w:tr w:rsidR="004E5C77" w14:paraId="5842149E" w14:textId="77777777">
        <w:trPr>
          <w:cantSplit/>
        </w:trPr>
        <w:tc>
          <w:tcPr>
            <w:tcW w:w="2200" w:type="dxa"/>
            <w:tcMar>
              <w:top w:w="60" w:type="dxa"/>
              <w:left w:w="100" w:type="dxa"/>
              <w:bottom w:w="60" w:type="dxa"/>
              <w:right w:w="100" w:type="dxa"/>
            </w:tcMar>
            <w:vAlign w:val="center"/>
          </w:tcPr>
          <w:p w14:paraId="29FA64CD" w14:textId="77777777" w:rsidR="004E5C77" w:rsidRDefault="009513B6">
            <w:r>
              <w:rPr>
                <w:sz w:val="18"/>
                <w:szCs w:val="18"/>
              </w:rPr>
              <w:t>Cliente HTTP de pruebas</w:t>
            </w:r>
          </w:p>
        </w:tc>
        <w:tc>
          <w:tcPr>
            <w:tcW w:w="3450" w:type="dxa"/>
            <w:tcMar>
              <w:top w:w="60" w:type="dxa"/>
              <w:left w:w="100" w:type="dxa"/>
              <w:bottom w:w="60" w:type="dxa"/>
              <w:right w:w="100" w:type="dxa"/>
            </w:tcMar>
            <w:vAlign w:val="center"/>
          </w:tcPr>
          <w:p w14:paraId="05F9DED3" w14:textId="77777777" w:rsidR="004E5C77" w:rsidRDefault="009513B6">
            <w:r>
              <w:rPr>
                <w:sz w:val="18"/>
                <w:szCs w:val="18"/>
              </w:rPr>
              <w:t>httpx vs. httpx2</w:t>
            </w:r>
          </w:p>
        </w:tc>
        <w:tc>
          <w:tcPr>
            <w:tcW w:w="3700" w:type="dxa"/>
            <w:tcMar>
              <w:top w:w="60" w:type="dxa"/>
              <w:left w:w="100" w:type="dxa"/>
              <w:bottom w:w="60" w:type="dxa"/>
              <w:right w:w="100" w:type="dxa"/>
            </w:tcMar>
            <w:vAlign w:val="center"/>
          </w:tcPr>
          <w:p w14:paraId="5DE5E9AA" w14:textId="77777777" w:rsidR="004E5C77" w:rsidRDefault="009513B6">
            <w:r>
              <w:rPr>
                <w:sz w:val="18"/>
                <w:szCs w:val="18"/>
              </w:rPr>
              <w:t>La versión instalada de Starlette marca httpx como obsoleto para TestClient; se cambió a httpx2 y se verificó que las 49 pruebas siguen pasando sin advertencias.</w:t>
            </w:r>
          </w:p>
        </w:tc>
      </w:tr>
      <w:tr w:rsidR="004E5C77" w14:paraId="1FD3567C" w14:textId="77777777">
        <w:trPr>
          <w:cantSplit/>
        </w:trPr>
        <w:tc>
          <w:tcPr>
            <w:tcW w:w="2200" w:type="dxa"/>
            <w:shd w:val="clear" w:color="auto" w:fill="F1F2F1"/>
            <w:tcMar>
              <w:top w:w="60" w:type="dxa"/>
              <w:left w:w="100" w:type="dxa"/>
              <w:bottom w:w="60" w:type="dxa"/>
              <w:right w:w="100" w:type="dxa"/>
            </w:tcMar>
            <w:vAlign w:val="center"/>
          </w:tcPr>
          <w:p w14:paraId="7A1DE6E2" w14:textId="77777777" w:rsidR="004E5C77" w:rsidRDefault="009513B6">
            <w:r>
              <w:rPr>
                <w:sz w:val="18"/>
                <w:szCs w:val="18"/>
              </w:rPr>
              <w:t>Hash de contraseña</w:t>
            </w:r>
          </w:p>
        </w:tc>
        <w:tc>
          <w:tcPr>
            <w:tcW w:w="3450" w:type="dxa"/>
            <w:shd w:val="clear" w:color="auto" w:fill="F1F2F1"/>
            <w:tcMar>
              <w:top w:w="60" w:type="dxa"/>
              <w:left w:w="100" w:type="dxa"/>
              <w:bottom w:w="60" w:type="dxa"/>
              <w:right w:w="100" w:type="dxa"/>
            </w:tcMar>
            <w:vAlign w:val="center"/>
          </w:tcPr>
          <w:p w14:paraId="682F651C" w14:textId="77777777" w:rsidR="004E5C77" w:rsidRPr="006B0886" w:rsidRDefault="009513B6">
            <w:pPr>
              <w:rPr>
                <w:lang w:val="en-US"/>
              </w:rPr>
            </w:pPr>
            <w:r>
              <w:rPr>
                <w:sz w:val="18"/>
                <w:szCs w:val="18"/>
                <w:lang w:val="en-US"/>
              </w:rPr>
              <w:t>passlib[bcrypt] vs. bcrypt directo</w:t>
            </w:r>
          </w:p>
        </w:tc>
        <w:tc>
          <w:tcPr>
            <w:tcW w:w="3700" w:type="dxa"/>
            <w:shd w:val="clear" w:color="auto" w:fill="F1F2F1"/>
            <w:tcMar>
              <w:top w:w="60" w:type="dxa"/>
              <w:left w:w="100" w:type="dxa"/>
              <w:bottom w:w="60" w:type="dxa"/>
              <w:right w:w="100" w:type="dxa"/>
            </w:tcMar>
            <w:vAlign w:val="center"/>
          </w:tcPr>
          <w:p w14:paraId="7D46CA7F" w14:textId="77777777" w:rsidR="004E5C77" w:rsidRDefault="009513B6">
            <w:r>
              <w:rPr>
                <w:sz w:val="18"/>
                <w:szCs w:val="18"/>
              </w:rPr>
              <w:t>Se intentó passlib[bcrypt] (sugerido en la sección 7.1 original) y falló con AttributeError: module ‘bcrypt’ has no attribute ‘__about__’ — passlib 1.7.4 (sin actualizaciones desde 2020) no es compatible con bcrypt ≥ 4.1. Se cambió a la librería bcrypt directamente, manteniendo el mismo algoritmo y factor de costo.</w:t>
            </w:r>
          </w:p>
        </w:tc>
      </w:tr>
      <w:tr w:rsidR="004E5C77" w14:paraId="7F100002" w14:textId="77777777">
        <w:trPr>
          <w:cantSplit/>
        </w:trPr>
        <w:tc>
          <w:tcPr>
            <w:tcW w:w="2200" w:type="dxa"/>
            <w:shd w:val="clear" w:color="auto" w:fill="F1F2F1"/>
            <w:tcMar>
              <w:top w:w="60" w:type="dxa"/>
              <w:left w:w="100" w:type="dxa"/>
              <w:bottom w:w="60" w:type="dxa"/>
              <w:right w:w="100" w:type="dxa"/>
            </w:tcMar>
            <w:vAlign w:val="center"/>
          </w:tcPr>
          <w:p w14:paraId="7F100001" w14:textId="77777777" w:rsidR="004E5C77" w:rsidRDefault="009513B6">
            <w:r>
              <w:rPr>
                <w:sz w:val="18"/>
                <w:szCs w:val="18"/>
              </w:rPr>
              <w:t>Clave JWT (JWT_SECRET)</w:t>
            </w:r>
          </w:p>
        </w:tc>
        <w:tc>
          <w:tcPr>
            <w:tcW w:w="3450" w:type="dxa"/>
            <w:shd w:val="clear" w:color="auto" w:fill="F1F2F1"/>
            <w:tcMar>
              <w:top w:w="60" w:type="dxa"/>
              <w:left w:w="100" w:type="dxa"/>
              <w:bottom w:w="60" w:type="dxa"/>
              <w:right w:w="100" w:type="dxa"/>
            </w:tcMar>
            <w:vAlign w:val="center"/>
          </w:tcPr>
          <w:p w14:paraId="3CDE8DB6" w14:textId="77777777" w:rsidR="004E5C77" w:rsidRDefault="009513B6">
            <w:r>
              <w:rPr>
                <w:sz w:val="18"/>
                <w:szCs w:val="18"/>
              </w:rPr>
              <w:t>Clave por defecto en desarrollo vs. obligatoria al arrancar</w:t>
            </w:r>
          </w:p>
        </w:tc>
        <w:tc>
          <w:tcPr>
            <w:tcW w:w="3700" w:type="dxa"/>
            <w:shd w:val="clear" w:color="auto" w:fill="F1F2F1"/>
            <w:tcMar>
              <w:top w:w="60" w:type="dxa"/>
              <w:left w:w="100" w:type="dxa"/>
              <w:bottom w:w="60" w:type="dxa"/>
              <w:right w:w="100" w:type="dxa"/>
            </w:tcMar>
            <w:vAlign w:val="center"/>
          </w:tcPr>
          <w:p w14:paraId="40EF4E64" w14:textId="77777777" w:rsidR="004E5C77" w:rsidRDefault="009513B6">
            <w:r>
              <w:rPr>
                <w:sz w:val="18"/>
                <w:szCs w:val="18"/>
              </w:rPr>
              <w:t>Una clave por defecto permitiría fabricar tokens de administrador si alguien la conoce, así que no hay valor de respaldo. Se decidió que la aplicación no arranque sin una clave de al menos 32 bytes, con un mensaje claro, en vez de fallar en el primer login con un 500 (Cambio 15).</w:t>
            </w:r>
          </w:p>
        </w:tc>
      </w:tr>
      <w:tr w:rsidR="004E5C77" w14:paraId="7430D058" w14:textId="77777777">
        <w:trPr>
          <w:cantSplit/>
        </w:trPr>
        <w:tc>
          <w:tcPr>
            <w:tcW w:w="2200" w:type="dxa"/>
            <w:tcMar>
              <w:top w:w="60" w:type="dxa"/>
              <w:left w:w="100" w:type="dxa"/>
              <w:bottom w:w="60" w:type="dxa"/>
              <w:right w:w="100" w:type="dxa"/>
            </w:tcMar>
            <w:vAlign w:val="center"/>
          </w:tcPr>
          <w:p w14:paraId="09A99FB4" w14:textId="77777777" w:rsidR="004E5C77" w:rsidRDefault="009513B6">
            <w:r>
              <w:rPr>
                <w:sz w:val="18"/>
                <w:szCs w:val="18"/>
              </w:rPr>
              <w:lastRenderedPageBreak/>
              <w:t>Autorización del catálogo</w:t>
            </w:r>
          </w:p>
        </w:tc>
        <w:tc>
          <w:tcPr>
            <w:tcW w:w="3450" w:type="dxa"/>
            <w:tcMar>
              <w:top w:w="60" w:type="dxa"/>
              <w:left w:w="100" w:type="dxa"/>
              <w:bottom w:w="60" w:type="dxa"/>
              <w:right w:w="100" w:type="dxa"/>
            </w:tcMar>
            <w:vAlign w:val="center"/>
          </w:tcPr>
          <w:p w14:paraId="4B6068E6" w14:textId="77777777" w:rsidR="004E5C77" w:rsidRDefault="009513B6">
            <w:r>
              <w:rPr>
                <w:sz w:val="18"/>
                <w:szCs w:val="18"/>
              </w:rPr>
              <w:t>Dejarlo abierto (ningún FR lo exige, Cambio 7) vs. rol de administrador con la herencia del diagrama de clases</w:t>
            </w:r>
          </w:p>
        </w:tc>
        <w:tc>
          <w:tcPr>
            <w:tcW w:w="3700" w:type="dxa"/>
            <w:tcMar>
              <w:top w:w="60" w:type="dxa"/>
              <w:left w:w="100" w:type="dxa"/>
              <w:bottom w:w="60" w:type="dxa"/>
              <w:right w:w="100" w:type="dxa"/>
            </w:tcMar>
            <w:vAlign w:val="center"/>
          </w:tcPr>
          <w:p w14:paraId="4CA51559" w14:textId="77777777" w:rsidR="004E5C77" w:rsidRDefault="009513B6">
            <w:r>
              <w:rPr>
                <w:sz w:val="18"/>
                <w:szCs w:val="18"/>
              </w:rPr>
              <w:t>Se adoptó el rol de administrador: el supuesto S1, RNF-03 y el diagrama de clases (Usuario → Cliente / Administrador, puede_gestionar_catalogo()) ya lo modelaban, y sin él cualquier persona podía borrar el catálogo sin iniciar sesión. Se implementó con herencia y polimorfismo, como en la Figura 5.</w:t>
            </w:r>
          </w:p>
        </w:tc>
      </w:tr>
      <w:tr w:rsidR="004E5C77" w14:paraId="2134F074" w14:textId="77777777">
        <w:trPr>
          <w:cantSplit/>
        </w:trPr>
        <w:tc>
          <w:tcPr>
            <w:tcW w:w="2200" w:type="dxa"/>
            <w:shd w:val="clear" w:color="auto" w:fill="F1F2F1"/>
            <w:tcMar>
              <w:top w:w="60" w:type="dxa"/>
              <w:left w:w="100" w:type="dxa"/>
              <w:bottom w:w="60" w:type="dxa"/>
              <w:right w:w="100" w:type="dxa"/>
            </w:tcMar>
            <w:vAlign w:val="center"/>
          </w:tcPr>
          <w:p w14:paraId="0FB5B815" w14:textId="77777777" w:rsidR="004E5C77" w:rsidRDefault="009513B6">
            <w:r>
              <w:rPr>
                <w:sz w:val="18"/>
                <w:szCs w:val="18"/>
              </w:rPr>
              <w:t>Método de revisión de seguridad</w:t>
            </w:r>
          </w:p>
        </w:tc>
        <w:tc>
          <w:tcPr>
            <w:tcW w:w="3450" w:type="dxa"/>
            <w:shd w:val="clear" w:color="auto" w:fill="F1F2F1"/>
            <w:tcMar>
              <w:top w:w="60" w:type="dxa"/>
              <w:left w:w="100" w:type="dxa"/>
              <w:bottom w:w="60" w:type="dxa"/>
              <w:right w:w="100" w:type="dxa"/>
            </w:tcMar>
            <w:vAlign w:val="center"/>
          </w:tcPr>
          <w:p w14:paraId="4963B7B3" w14:textId="77777777" w:rsidR="004E5C77" w:rsidRDefault="009513B6">
            <w:r>
              <w:rPr>
                <w:sz w:val="18"/>
                <w:szCs w:val="18"/>
              </w:rPr>
              <w:t>Solo análisis estático (SonarCloud) vs. ataques medidos contra el servidor real más Bandit, pip-audit y SonarLint</w:t>
            </w:r>
          </w:p>
        </w:tc>
        <w:tc>
          <w:tcPr>
            <w:tcW w:w="3700" w:type="dxa"/>
            <w:shd w:val="clear" w:color="auto" w:fill="F1F2F1"/>
            <w:tcMar>
              <w:top w:w="60" w:type="dxa"/>
              <w:left w:w="100" w:type="dxa"/>
              <w:bottom w:w="60" w:type="dxa"/>
              <w:right w:w="100" w:type="dxa"/>
            </w:tcMar>
            <w:vAlign w:val="center"/>
          </w:tcPr>
          <w:p w14:paraId="118B1F1A" w14:textId="77777777" w:rsidR="004E5C77" w:rsidRDefault="009513B6">
            <w:r>
              <w:rPr>
                <w:sz w:val="18"/>
                <w:szCs w:val="18"/>
              </w:rPr>
              <w:t>El análisis estático no detectó las dos fallas más graves (sobreventa por concurrencia y enumeración de correos por tiempo de respuesta), que solo aparecieron al atacar el servidor en ejecución. Cada hallazgo se demostró con una medición antes de corregirlo y se volvió a medir después (sección 7.3).</w:t>
            </w:r>
          </w:p>
        </w:tc>
      </w:tr>
      <w:tr w:rsidR="004E5C77" w14:paraId="7E100002" w14:textId="77777777">
        <w:trPr>
          <w:cantSplit/>
        </w:trPr>
        <w:tc>
          <w:tcPr>
            <w:tcW w:w="22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Servir el frontend compilado</w:t>
            </w:r>
          </w:p>
        </w:tc>
        <w:tc>
          <w:tcPr>
            <w:tcW w:w="3450" w:type="dxa"/>
            <w:shd w:val="clear" w:color="auto" w:fill="F1F2F1"/>
            <w:tcMar>
              <w:top w:w="60" w:type="dxa"/>
              <w:left w:w="100" w:type="dxa"/>
              <w:bottom w:w="60" w:type="dxa"/>
              <w:right w:w="100" w:type="dxa"/>
            </w:tcMar>
            <w:vAlign w:val="center"/>
          </w:tcPr>
          <w:p w14:paraId="379F32E9" w14:textId="77777777" w:rsidR="004E5C77" w:rsidRDefault="009513B6">
            <w:r>
              <w:rPr>
                <w:sz w:val="18"/>
                <w:szCs w:val="18"/>
              </w:rPr>
              <w:t>StaticFiles(html=True) solo vs. comodín de ruta + index.html</w:t>
            </w:r>
          </w:p>
        </w:tc>
        <w:tc>
          <w:tcPr>
            <w:tcW w:w="3700" w:type="dxa"/>
            <w:shd w:val="clear" w:color="auto" w:fill="F1F2F1"/>
            <w:tcMar>
              <w:top w:w="60" w:type="dxa"/>
              <w:left w:w="100" w:type="dxa"/>
              <w:bottom w:w="60" w:type="dxa"/>
              <w:right w:w="100" w:type="dxa"/>
            </w:tcMar>
            <w:vAlign w:val="center"/>
          </w:tcPr>
          <w:p w14:paraId="7170F3A7" w14:textId="77777777" w:rsidR="004E5C77" w:rsidRDefault="009513B6">
            <w:r>
              <w:rPr>
                <w:sz w:val="18"/>
                <w:szCs w:val="18"/>
              </w:rPr>
              <w:t>StaticFiles(html=True) sirve index.html en “/” pero responde 404 ante una ruta propia de React Router (ej. /admin, /paquetes/3) porque no existe un archivo con ese nombre; se reprodujo navegando directo a esas URLs sobre el build servido. Se reemplazó por una ruta comodín (“/{ruta_spa:path}”) que sirve el archivo estático si existe y si no, index.html, dejando que react-router resuelva la ruta en el navegador.</w:t>
            </w:r>
          </w:p>
        </w:tc>
      </w:tr>
    </w:tbl>
    <w:p w14:paraId="06F95AFA" w14:textId="77777777" w:rsidR="00455633" w:rsidRDefault="00455633">
      <w:pPr>
        <w:spacing w:after="200"/>
      </w:pPr>
    </w:p>
    <w:p w14:paraId="2723CB3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2337BEC5" w14:textId="77777777" w:rsidR="00455633" w:rsidRDefault="00940771">
      <w:r>
        <w:br w:type="page"/>
      </w:r>
    </w:p>
    <w:p w14:paraId="2C9E517A"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50A87ADA" w14:textId="77777777" w:rsidR="00455633" w:rsidRDefault="00940771">
      <w:pPr>
        <w:pStyle w:val="Ttulo1"/>
        <w:pBdr>
          <w:bottom w:val="single" w:sz="6" w:space="4" w:color="AF2A2A"/>
        </w:pBdr>
        <w:spacing w:before="240" w:after="120"/>
      </w:pPr>
      <w:bookmarkStart w:id="19" w:name="_Toc242127194"/>
      <w:r>
        <w:rPr>
          <w:b/>
          <w:bCs/>
          <w:color w:val="AF2A2A"/>
          <w:sz w:val="28"/>
          <w:szCs w:val="28"/>
        </w:rPr>
        <w:lastRenderedPageBreak/>
        <w:t>7. Seguridad</w:t>
      </w:r>
      <w:bookmarkEnd w:id="19"/>
    </w:p>
    <w:p w14:paraId="6A7DEC9D" w14:textId="77777777" w:rsidR="004E5C77" w:rsidRDefault="009513B6">
      <w:pPr>
        <w:spacing w:after="120"/>
      </w:pPr>
      <w:r>
        <w:t>Esta sección describe los mecanismos de seguridad implementados en los Sprints 1 y 2 —diseñados antes de escribir código, por instrucción del profesor— con precisión de librería, algoritmo y parámetro, y el resultado de la revisión de seguridad del sistema integrado (7.3).</w:t>
      </w:r>
    </w:p>
    <w:p w14:paraId="7BEB20B1" w14:textId="77777777" w:rsidR="00455633" w:rsidRDefault="00940771">
      <w:pPr>
        <w:pStyle w:val="Ttulo2"/>
        <w:spacing w:before="240" w:after="120"/>
      </w:pPr>
      <w:bookmarkStart w:id="20" w:name="_Toc242127195"/>
      <w:r>
        <w:rPr>
          <w:b/>
          <w:bCs/>
          <w:color w:val="222222"/>
          <w:sz w:val="22"/>
          <w:szCs w:val="22"/>
        </w:rPr>
        <w:t>7.1 Autenticación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26"/>
      </w:tblGrid>
      <w:tr w:rsidR="004E5C77" w14:paraId="652AA62F" w14:textId="77777777">
        <w:trPr>
          <w:cantSplit/>
          <w:tblHeader/>
        </w:trPr>
        <w:tc>
          <w:tcPr>
            <w:tcW w:w="2600" w:type="dxa"/>
            <w:shd w:val="clear" w:color="auto" w:fill="AF2A2A"/>
            <w:tcMar>
              <w:top w:w="60" w:type="dxa"/>
              <w:left w:w="100" w:type="dxa"/>
              <w:bottom w:w="60" w:type="dxa"/>
              <w:right w:w="100" w:type="dxa"/>
            </w:tcMar>
            <w:vAlign w:val="center"/>
          </w:tcPr>
          <w:p w14:paraId="06522874" w14:textId="77777777" w:rsidR="004E5C77" w:rsidRDefault="009513B6">
            <w:r>
              <w:rPr>
                <w:b/>
                <w:bCs/>
                <w:color w:val="FFFFFF"/>
                <w:sz w:val="18"/>
                <w:szCs w:val="18"/>
              </w:rPr>
              <w:t>Mecanismo</w:t>
            </w:r>
          </w:p>
        </w:tc>
        <w:tc>
          <w:tcPr>
            <w:tcW w:w="6426" w:type="dxa"/>
            <w:shd w:val="clear" w:color="auto" w:fill="AF2A2A"/>
            <w:tcMar>
              <w:top w:w="60" w:type="dxa"/>
              <w:left w:w="100" w:type="dxa"/>
              <w:bottom w:w="60" w:type="dxa"/>
              <w:right w:w="100" w:type="dxa"/>
            </w:tcMar>
            <w:vAlign w:val="center"/>
          </w:tcPr>
          <w:p w14:paraId="18E6B140" w14:textId="77777777" w:rsidR="004E5C77" w:rsidRDefault="009513B6">
            <w:r>
              <w:rPr>
                <w:b/>
                <w:bCs/>
                <w:color w:val="FFFFFF"/>
                <w:sz w:val="18"/>
                <w:szCs w:val="18"/>
              </w:rPr>
              <w:t>Decisión de diseño</w:t>
            </w:r>
          </w:p>
        </w:tc>
      </w:tr>
      <w:tr w:rsidR="004E5C77" w14:paraId="5961F95E" w14:textId="77777777">
        <w:trPr>
          <w:cantSplit/>
        </w:trPr>
        <w:tc>
          <w:tcPr>
            <w:tcW w:w="2600" w:type="dxa"/>
            <w:tcMar>
              <w:top w:w="60" w:type="dxa"/>
              <w:left w:w="100" w:type="dxa"/>
              <w:bottom w:w="60" w:type="dxa"/>
              <w:right w:w="100" w:type="dxa"/>
            </w:tcMar>
            <w:vAlign w:val="center"/>
          </w:tcPr>
          <w:p w14:paraId="30365349" w14:textId="77777777" w:rsidR="004E5C77" w:rsidRDefault="009513B6">
            <w:r>
              <w:rPr>
                <w:sz w:val="18"/>
                <w:szCs w:val="18"/>
              </w:rPr>
              <w:t>Hash de contraseña</w:t>
            </w:r>
          </w:p>
        </w:tc>
        <w:tc>
          <w:tcPr>
            <w:tcW w:w="6426" w:type="dxa"/>
            <w:tcMar>
              <w:top w:w="60" w:type="dxa"/>
              <w:left w:w="100" w:type="dxa"/>
              <w:bottom w:w="60" w:type="dxa"/>
              <w:right w:w="100" w:type="dxa"/>
            </w:tcMar>
            <w:vAlign w:val="center"/>
          </w:tcPr>
          <w:p w14:paraId="2F25D4D0" w14:textId="77777777" w:rsidR="004E5C77" w:rsidRDefault="009513B6">
            <w:r>
              <w:rPr>
                <w:sz w:val="18"/>
                <w:szCs w:val="18"/>
              </w:rPr>
              <w:t>bcrypt (PyPI oficial), factor de costo 12, usado directamente sin passlib: su última versión (1.7.4) es incompatible con bcrypt ≥ 4.1 (ver sección 6). Se descarta cualquier hash reversible o sin salt (MD5, SHA-256 plano).</w:t>
            </w:r>
          </w:p>
        </w:tc>
      </w:tr>
      <w:tr w:rsidR="004E5C77" w14:paraId="7E89D737" w14:textId="77777777">
        <w:trPr>
          <w:cantSplit/>
        </w:trPr>
        <w:tc>
          <w:tcPr>
            <w:tcW w:w="2600" w:type="dxa"/>
            <w:shd w:val="clear" w:color="auto" w:fill="F1F2F1"/>
            <w:tcMar>
              <w:top w:w="60" w:type="dxa"/>
              <w:left w:w="100" w:type="dxa"/>
              <w:bottom w:w="60" w:type="dxa"/>
              <w:right w:w="100" w:type="dxa"/>
            </w:tcMar>
            <w:vAlign w:val="center"/>
          </w:tcPr>
          <w:p w14:paraId="1EA861C5" w14:textId="77777777" w:rsidR="004E5C77" w:rsidRDefault="009513B6">
            <w:r>
              <w:rPr>
                <w:sz w:val="18"/>
                <w:szCs w:val="18"/>
              </w:rPr>
              <w:t>Token de sesión</w:t>
            </w:r>
          </w:p>
        </w:tc>
        <w:tc>
          <w:tcPr>
            <w:tcW w:w="6426" w:type="dxa"/>
            <w:shd w:val="clear" w:color="auto" w:fill="F1F2F1"/>
            <w:tcMar>
              <w:top w:w="60" w:type="dxa"/>
              <w:left w:w="100" w:type="dxa"/>
              <w:bottom w:w="60" w:type="dxa"/>
              <w:right w:w="100" w:type="dxa"/>
            </w:tcMar>
            <w:vAlign w:val="center"/>
          </w:tcPr>
          <w:p w14:paraId="3CBB7525" w14:textId="77777777" w:rsidR="004E5C77" w:rsidRDefault="009513B6">
            <w:r>
              <w:rPr>
                <w:sz w:val="18"/>
                <w:szCs w:val="18"/>
              </w:rPr>
              <w:t>PyJWT (PyPI oficial), algoritmo HS256 fijado al decodificar (se rechaza un token sin firma, con algoritmo «none»), expiración de 30 minutos. La clave secreta se lee de la variable de entorno JWT_SECRET, nunca escrita en el código, y debe tener al menos 32 bytes (256 bits); si falta o es más corta, la aplicación no arranca y lo indica (sección 6).</w:t>
            </w:r>
          </w:p>
        </w:tc>
      </w:tr>
      <w:tr w:rsidR="004E5C77" w14:paraId="2136E220" w14:textId="77777777">
        <w:trPr>
          <w:cantSplit/>
        </w:trPr>
        <w:tc>
          <w:tcPr>
            <w:tcW w:w="2600" w:type="dxa"/>
            <w:tcMar>
              <w:top w:w="60" w:type="dxa"/>
              <w:left w:w="100" w:type="dxa"/>
              <w:bottom w:w="60" w:type="dxa"/>
              <w:right w:w="100" w:type="dxa"/>
            </w:tcMar>
            <w:vAlign w:val="center"/>
          </w:tcPr>
          <w:p w14:paraId="091263D4" w14:textId="77777777" w:rsidR="004E5C77" w:rsidRDefault="009513B6">
            <w:r>
              <w:rPr>
                <w:sz w:val="18"/>
                <w:szCs w:val="18"/>
              </w:rPr>
              <w:t>Rol en el token</w:t>
            </w:r>
          </w:p>
        </w:tc>
        <w:tc>
          <w:tcPr>
            <w:tcW w:w="6426" w:type="dxa"/>
            <w:tcMar>
              <w:top w:w="60" w:type="dxa"/>
              <w:left w:w="100" w:type="dxa"/>
              <w:bottom w:w="60" w:type="dxa"/>
              <w:right w:w="100" w:type="dxa"/>
            </w:tcMar>
            <w:vAlign w:val="center"/>
          </w:tcPr>
          <w:p w14:paraId="218C5F75" w14:textId="77777777" w:rsidR="004E5C77" w:rsidRDefault="009513B6">
            <w:r>
              <w:rPr>
                <w:sz w:val="18"/>
                <w:szCs w:val="18"/>
              </w:rPr>
              <w:t>El token lleva el rol (cliente o administrador) y se rechaza si no lo trae. Sin el rol, el token del cliente 1 serviría también como el del administrador 1, porque se guardan en tablas distintas con identificadores que pueden coincidir.</w:t>
            </w:r>
          </w:p>
        </w:tc>
      </w:tr>
      <w:tr w:rsidR="004E5C77" w14:paraId="7922FD99" w14:textId="77777777">
        <w:trPr>
          <w:cantSplit/>
        </w:trPr>
        <w:tc>
          <w:tcPr>
            <w:tcW w:w="2600" w:type="dxa"/>
            <w:shd w:val="clear" w:color="auto" w:fill="F1F2F1"/>
            <w:tcMar>
              <w:top w:w="60" w:type="dxa"/>
              <w:left w:w="100" w:type="dxa"/>
              <w:bottom w:w="60" w:type="dxa"/>
              <w:right w:w="100" w:type="dxa"/>
            </w:tcMar>
            <w:vAlign w:val="center"/>
          </w:tcPr>
          <w:p w14:paraId="518D9833" w14:textId="77777777" w:rsidR="004E5C77" w:rsidRDefault="009513B6">
            <w:r>
              <w:rPr>
                <w:sz w:val="18"/>
                <w:szCs w:val="18"/>
              </w:rPr>
              <w:t>Validación de credenciales</w:t>
            </w:r>
          </w:p>
        </w:tc>
        <w:tc>
          <w:tcPr>
            <w:tcW w:w="6426" w:type="dxa"/>
            <w:shd w:val="clear" w:color="auto" w:fill="F1F2F1"/>
            <w:tcMar>
              <w:top w:w="60" w:type="dxa"/>
              <w:left w:w="100" w:type="dxa"/>
              <w:bottom w:w="60" w:type="dxa"/>
              <w:right w:w="100" w:type="dxa"/>
            </w:tcMar>
            <w:vAlign w:val="center"/>
          </w:tcPr>
          <w:p w14:paraId="4014CDAB" w14:textId="77777777" w:rsidR="004E5C77" w:rsidRDefault="009513B6">
            <w:r>
              <w:rPr>
                <w:sz w:val="18"/>
                <w:szCs w:val="18"/>
              </w:rPr>
              <w:t>Ante un correo inexistente o una contraseña incorrecta la API responde el mismo mensaje genérico y tarda lo mismo: si el correo no existe, igual se ejecuta una verificación bcrypt contra un hash ficticio. Sin esto, la diferencia de tiempo (2 ms contra 214 ms) revelaba qué correos están registrados (sección 7.3).</w:t>
            </w:r>
          </w:p>
        </w:tc>
      </w:tr>
      <w:tr w:rsidR="004E5C77" w14:paraId="1EC2A733" w14:textId="77777777">
        <w:trPr>
          <w:cantSplit/>
        </w:trPr>
        <w:tc>
          <w:tcPr>
            <w:tcW w:w="2600" w:type="dxa"/>
            <w:tcMar>
              <w:top w:w="60" w:type="dxa"/>
              <w:left w:w="100" w:type="dxa"/>
              <w:bottom w:w="60" w:type="dxa"/>
              <w:right w:w="100" w:type="dxa"/>
            </w:tcMar>
            <w:vAlign w:val="center"/>
          </w:tcPr>
          <w:p w14:paraId="4E67C6AD" w14:textId="77777777" w:rsidR="004E5C77" w:rsidRDefault="009513B6">
            <w:r>
              <w:rPr>
                <w:sz w:val="18"/>
                <w:szCs w:val="18"/>
              </w:rPr>
              <w:t>Alcance del token</w:t>
            </w:r>
          </w:p>
        </w:tc>
        <w:tc>
          <w:tcPr>
            <w:tcW w:w="6426" w:type="dxa"/>
            <w:tcMar>
              <w:top w:w="60" w:type="dxa"/>
              <w:left w:w="100" w:type="dxa"/>
              <w:bottom w:w="60" w:type="dxa"/>
              <w:right w:w="100" w:type="dxa"/>
            </w:tcMar>
            <w:vAlign w:val="center"/>
          </w:tcPr>
          <w:p w14:paraId="7E3DAA7E" w14:textId="77777777" w:rsidR="004E5C77" w:rsidRDefault="009513B6">
            <w:r>
              <w:rPr>
                <w:sz w:val="18"/>
                <w:szCs w:val="18"/>
              </w:rPr>
              <w:t>Reservar y consultar reservas exige un token de cliente; el cliente_id sale del token, nunca de un parámetro (R11). Las rutas que modifican el catálogo exigen un usuario que pueda gestionarlo: se le pregunta puede_gestionar_catalogo() (polimorfismo) en vez de revisar su tipo (S1, RNF-03).</w:t>
            </w:r>
          </w:p>
        </w:tc>
      </w:tr>
      <w:tr w:rsidR="004E5C77" w14:paraId="49820BFC" w14:textId="77777777">
        <w:trPr>
          <w:cantSplit/>
        </w:trPr>
        <w:tc>
          <w:tcPr>
            <w:tcW w:w="2600" w:type="dxa"/>
            <w:shd w:val="clear" w:color="auto" w:fill="F1F2F1"/>
            <w:tcMar>
              <w:top w:w="60" w:type="dxa"/>
              <w:left w:w="100" w:type="dxa"/>
              <w:bottom w:w="60" w:type="dxa"/>
              <w:right w:w="100" w:type="dxa"/>
            </w:tcMar>
            <w:vAlign w:val="center"/>
          </w:tcPr>
          <w:p w14:paraId="2C951A15" w14:textId="77777777" w:rsidR="004E5C77" w:rsidRDefault="009513B6">
            <w:r>
              <w:rPr>
                <w:sz w:val="18"/>
                <w:szCs w:val="18"/>
              </w:rPr>
              <w:t>Cuentas de administrador</w:t>
            </w:r>
          </w:p>
        </w:tc>
        <w:tc>
          <w:tcPr>
            <w:tcW w:w="6426" w:type="dxa"/>
            <w:shd w:val="clear" w:color="auto" w:fill="F1F2F1"/>
            <w:tcMar>
              <w:top w:w="60" w:type="dxa"/>
              <w:left w:w="100" w:type="dxa"/>
              <w:bottom w:w="60" w:type="dxa"/>
              <w:right w:w="100" w:type="dxa"/>
            </w:tcMar>
            <w:vAlign w:val="center"/>
          </w:tcPr>
          <w:p w14:paraId="6F166733" w14:textId="77777777" w:rsidR="004E5C77" w:rsidRDefault="009513B6">
            <w:r>
              <w:rPr>
                <w:sz w:val="18"/>
                <w:szCs w:val="18"/>
              </w:rPr>
              <w:t>No hay registro público de administradores: se crean desde la consola (python -m app.crear_administrador), que pide la contraseña mostrando un asterisco por carácter, exige al menos 12 caracteres y nunca la recibe por la línea de comandos, donde quedaría en el historial.</w:t>
            </w:r>
          </w:p>
        </w:tc>
      </w:tr>
    </w:tbl>
    <w:p w14:paraId="1D129126" w14:textId="77777777" w:rsidR="00455633" w:rsidRDefault="00455633">
      <w:pPr>
        <w:spacing w:after="200"/>
      </w:pPr>
    </w:p>
    <w:p w14:paraId="6C572708" w14:textId="77777777" w:rsidR="00455633" w:rsidRDefault="00940771">
      <w:pPr>
        <w:pStyle w:val="Ttulo2"/>
        <w:spacing w:before="240" w:after="120"/>
      </w:pPr>
      <w:bookmarkStart w:id="21" w:name="_Toc242127196"/>
      <w:r>
        <w:rPr>
          <w:b/>
          <w:bCs/>
          <w:color w:val="222222"/>
          <w:sz w:val="22"/>
          <w:szCs w:val="22"/>
        </w:rPr>
        <w:t>7.2 Protección de datos sensibles</w:t>
      </w:r>
      <w:bookmarkEnd w:id="21"/>
    </w:p>
    <w:p w14:paraId="66816201" w14:textId="77777777" w:rsidR="00455633" w:rsidRDefault="00940771">
      <w:pPr>
        <w:spacing w:after="120"/>
      </w:pPr>
      <w:r>
        <w:t>El RUT y el teléfono de un cliente son datos sensibles según R17. El diseño los protege en cuatro puntos concretos, no solo como intención general:</w:t>
      </w:r>
    </w:p>
    <w:p w14:paraId="0C99A332"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7D167F0A"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6314A694"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2A477706" w14:textId="77777777" w:rsidR="004E5C77" w:rsidRDefault="009513B6">
      <w:pPr>
        <w:pStyle w:val="Prrafodelista"/>
        <w:numPr>
          <w:ilvl w:val="0"/>
          <w:numId w:val="1"/>
        </w:numPr>
        <w:spacing w:after="60"/>
        <w:jc w:val="both"/>
      </w:pPr>
      <w:r>
        <w:t>El RUT se valida con su dígito verificador (módulo 11) y se guarda normalizado (12345678-5); el mensaje de error no repite el RUT recibido.</w:t>
      </w:r>
    </w:p>
    <w:p w14:paraId="12ADF34E" w14:textId="77777777" w:rsidR="00455633" w:rsidRDefault="00455633">
      <w:pPr>
        <w:spacing w:after="200"/>
      </w:pPr>
    </w:p>
    <w:p w14:paraId="365BADCF" w14:textId="77777777" w:rsidR="00455633" w:rsidRDefault="00940771">
      <w:pPr>
        <w:pStyle w:val="Ttulo2"/>
        <w:spacing w:before="240" w:after="120"/>
      </w:pPr>
      <w:bookmarkStart w:id="22" w:name="_Toc242127197"/>
      <w:r>
        <w:rPr>
          <w:b/>
          <w:bCs/>
          <w:color w:val="222222"/>
          <w:sz w:val="22"/>
          <w:szCs w:val="22"/>
        </w:rPr>
        <w:t>7.3 Evaluación de seguridad asistida por IA</w:t>
      </w:r>
      <w:bookmarkEnd w:id="22"/>
    </w:p>
    <w:p w14:paraId="7627BA0F" w14:textId="77777777" w:rsidR="004E5C77" w:rsidRDefault="009513B6">
      <w:pPr>
        <w:spacing w:after="120"/>
      </w:pPr>
      <w:r>
        <w:t xml:space="preserve">La revisión se hizo el 1 de octubre, con los 4 dominios ya integrados, combinando revisión manual, ataques contra el servidor en ejecución, Bandit, pip-audit y SonarCloud. SonarCloud analizó el commit </w:t>
      </w:r>
      <w:r>
        <w:lastRenderedPageBreak/>
        <w:t>5c495d17 con Quality Gate aprobado y 0 issues en New Code; Bandit cubre las reglas de inyección SQL, secretos y manejo de excepciones de la checklist. Hallazgos y correcciones: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050"/>
        <w:gridCol w:w="2200"/>
        <w:gridCol w:w="2100"/>
        <w:gridCol w:w="1876"/>
      </w:tblGrid>
      <w:tr w:rsidR="004E5C77" w14:paraId="158B8CF8" w14:textId="77777777">
        <w:trPr>
          <w:cantSplit/>
          <w:tblHeader/>
        </w:trPr>
        <w:tc>
          <w:tcPr>
            <w:tcW w:w="1800" w:type="dxa"/>
            <w:shd w:val="clear" w:color="auto" w:fill="AF2A2A"/>
            <w:tcMar>
              <w:top w:w="60" w:type="dxa"/>
              <w:left w:w="100" w:type="dxa"/>
              <w:bottom w:w="60" w:type="dxa"/>
              <w:right w:w="100" w:type="dxa"/>
            </w:tcMar>
            <w:vAlign w:val="center"/>
          </w:tcPr>
          <w:p w14:paraId="6D19C5CF" w14:textId="77777777" w:rsidR="004E5C77" w:rsidRDefault="009513B6">
            <w:r>
              <w:rPr>
                <w:b/>
                <w:bCs/>
                <w:color w:val="FFFFFF"/>
                <w:sz w:val="18"/>
                <w:szCs w:val="18"/>
              </w:rPr>
              <w:t>Hallazgo</w:t>
            </w:r>
          </w:p>
        </w:tc>
        <w:tc>
          <w:tcPr>
            <w:tcW w:w="1050" w:type="dxa"/>
            <w:shd w:val="clear" w:color="auto" w:fill="AF2A2A"/>
            <w:tcMar>
              <w:top w:w="60" w:type="dxa"/>
              <w:left w:w="100" w:type="dxa"/>
              <w:bottom w:w="60" w:type="dxa"/>
              <w:right w:w="100" w:type="dxa"/>
            </w:tcMar>
            <w:vAlign w:val="center"/>
          </w:tcPr>
          <w:p w14:paraId="10C699DA" w14:textId="77777777" w:rsidR="004E5C77" w:rsidRDefault="009513B6">
            <w:r>
              <w:rPr>
                <w:b/>
                <w:bCs/>
                <w:color w:val="FFFFFF"/>
                <w:sz w:val="18"/>
                <w:szCs w:val="18"/>
              </w:rPr>
              <w:t>Severidad</w:t>
            </w:r>
          </w:p>
        </w:tc>
        <w:tc>
          <w:tcPr>
            <w:tcW w:w="2200" w:type="dxa"/>
            <w:shd w:val="clear" w:color="auto" w:fill="AF2A2A"/>
            <w:tcMar>
              <w:top w:w="60" w:type="dxa"/>
              <w:left w:w="100" w:type="dxa"/>
              <w:bottom w:w="60" w:type="dxa"/>
              <w:right w:w="100" w:type="dxa"/>
            </w:tcMar>
            <w:vAlign w:val="center"/>
          </w:tcPr>
          <w:p w14:paraId="2E08F938" w14:textId="77777777" w:rsidR="004E5C77" w:rsidRDefault="009513B6">
            <w:r>
              <w:rPr>
                <w:b/>
                <w:bCs/>
                <w:color w:val="FFFFFF"/>
                <w:sz w:val="18"/>
                <w:szCs w:val="18"/>
              </w:rPr>
              <w:t>Evidencia (antes)</w:t>
            </w:r>
          </w:p>
        </w:tc>
        <w:tc>
          <w:tcPr>
            <w:tcW w:w="2100" w:type="dxa"/>
            <w:shd w:val="clear" w:color="auto" w:fill="AF2A2A"/>
            <w:tcMar>
              <w:top w:w="60" w:type="dxa"/>
              <w:left w:w="100" w:type="dxa"/>
              <w:bottom w:w="60" w:type="dxa"/>
              <w:right w:w="100" w:type="dxa"/>
            </w:tcMar>
            <w:vAlign w:val="center"/>
          </w:tcPr>
          <w:p w14:paraId="294D9596" w14:textId="77777777" w:rsidR="004E5C77" w:rsidRDefault="009513B6">
            <w:r>
              <w:rPr>
                <w:b/>
                <w:bCs/>
                <w:color w:val="FFFFFF"/>
                <w:sz w:val="18"/>
                <w:szCs w:val="18"/>
              </w:rPr>
              <w:t>Corrección</w:t>
            </w:r>
          </w:p>
        </w:tc>
        <w:tc>
          <w:tcPr>
            <w:tcW w:w="1876" w:type="dxa"/>
            <w:shd w:val="clear" w:color="auto" w:fill="AF2A2A"/>
            <w:tcMar>
              <w:top w:w="60" w:type="dxa"/>
              <w:left w:w="100" w:type="dxa"/>
              <w:bottom w:w="60" w:type="dxa"/>
              <w:right w:w="100" w:type="dxa"/>
            </w:tcMar>
            <w:vAlign w:val="center"/>
          </w:tcPr>
          <w:p w14:paraId="207076D5" w14:textId="77777777" w:rsidR="004E5C77" w:rsidRDefault="009513B6">
            <w:r>
              <w:rPr>
                <w:b/>
                <w:bCs/>
                <w:color w:val="FFFFFF"/>
                <w:sz w:val="18"/>
                <w:szCs w:val="18"/>
              </w:rPr>
              <w:t>Verificación (después)</w:t>
            </w:r>
          </w:p>
        </w:tc>
      </w:tr>
      <w:tr w:rsidR="004E5C77" w14:paraId="5C188AEA" w14:textId="77777777">
        <w:trPr>
          <w:cantSplit/>
        </w:trPr>
        <w:tc>
          <w:tcPr>
            <w:tcW w:w="1800" w:type="dxa"/>
            <w:tcMar>
              <w:top w:w="60" w:type="dxa"/>
              <w:left w:w="100" w:type="dxa"/>
              <w:bottom w:w="60" w:type="dxa"/>
              <w:right w:w="100" w:type="dxa"/>
            </w:tcMar>
            <w:vAlign w:val="center"/>
          </w:tcPr>
          <w:p w14:paraId="25ABB36D" w14:textId="77777777" w:rsidR="004E5C77" w:rsidRDefault="009513B6">
            <w:r>
              <w:rPr>
                <w:sz w:val="18"/>
                <w:szCs w:val="18"/>
              </w:rPr>
              <w:t>Sobreventa por reservas simultáneas (R14)</w:t>
            </w:r>
          </w:p>
        </w:tc>
        <w:tc>
          <w:tcPr>
            <w:tcW w:w="1050" w:type="dxa"/>
            <w:tcMar>
              <w:top w:w="60" w:type="dxa"/>
              <w:left w:w="100" w:type="dxa"/>
              <w:bottom w:w="60" w:type="dxa"/>
              <w:right w:w="100" w:type="dxa"/>
            </w:tcMar>
            <w:vAlign w:val="center"/>
          </w:tcPr>
          <w:p w14:paraId="470F3251" w14:textId="77777777" w:rsidR="004E5C77" w:rsidRDefault="009513B6">
            <w:r>
              <w:rPr>
                <w:sz w:val="18"/>
                <w:szCs w:val="18"/>
              </w:rPr>
              <w:t>Alta</w:t>
            </w:r>
          </w:p>
        </w:tc>
        <w:tc>
          <w:tcPr>
            <w:tcW w:w="2200" w:type="dxa"/>
            <w:tcMar>
              <w:top w:w="60" w:type="dxa"/>
              <w:left w:w="100" w:type="dxa"/>
              <w:bottom w:w="60" w:type="dxa"/>
              <w:right w:w="100" w:type="dxa"/>
            </w:tcMar>
            <w:vAlign w:val="center"/>
          </w:tcPr>
          <w:p w14:paraId="2D0A1F79" w14:textId="77777777" w:rsidR="004E5C77" w:rsidRDefault="009513B6">
            <w:r>
              <w:rPr>
                <w:sz w:val="18"/>
                <w:szCs w:val="18"/>
              </w:rPr>
              <w:t>20 reservas simultáneas de 1 persona sobre un paquete con cupo 5: se aceptaron las 20 (cupo disponible −15). Leer el cupo e insertar la reserva eran pasos separados.</w:t>
            </w:r>
          </w:p>
        </w:tc>
        <w:tc>
          <w:tcPr>
            <w:tcW w:w="2100" w:type="dxa"/>
            <w:tcMar>
              <w:top w:w="60" w:type="dxa"/>
              <w:left w:w="100" w:type="dxa"/>
              <w:bottom w:w="60" w:type="dxa"/>
              <w:right w:w="100" w:type="dxa"/>
            </w:tcMar>
            <w:vAlign w:val="center"/>
          </w:tcPr>
          <w:p w14:paraId="78663AD2" w14:textId="77777777" w:rsidR="004E5C77" w:rsidRDefault="009513B6">
            <w:r>
              <w:rPr>
                <w:sz w:val="18"/>
                <w:szCs w:val="18"/>
              </w:rPr>
              <w:t>Leer el cupo y registrar la reserva en una sola transacción exclusiva (BEGIN IMMEDIATE).</w:t>
            </w:r>
          </w:p>
        </w:tc>
        <w:tc>
          <w:tcPr>
            <w:tcW w:w="1876" w:type="dxa"/>
            <w:tcMar>
              <w:top w:w="60" w:type="dxa"/>
              <w:left w:w="100" w:type="dxa"/>
              <w:bottom w:w="60" w:type="dxa"/>
              <w:right w:w="100" w:type="dxa"/>
            </w:tcMar>
            <w:vAlign w:val="center"/>
          </w:tcPr>
          <w:p w14:paraId="04EB90A4" w14:textId="77777777" w:rsidR="004E5C77" w:rsidRDefault="009513B6">
            <w:r>
              <w:rPr>
                <w:sz w:val="18"/>
                <w:szCs w:val="18"/>
              </w:rPr>
              <w:t>5 aceptadas y 15 rechazadas (test_concurrencia.py).</w:t>
            </w:r>
          </w:p>
        </w:tc>
      </w:tr>
      <w:tr w:rsidR="004E5C77" w14:paraId="40A9433E" w14:textId="77777777">
        <w:trPr>
          <w:cantSplit/>
        </w:trPr>
        <w:tc>
          <w:tcPr>
            <w:tcW w:w="1800" w:type="dxa"/>
            <w:shd w:val="clear" w:color="auto" w:fill="F1F2F1"/>
            <w:tcMar>
              <w:top w:w="60" w:type="dxa"/>
              <w:left w:w="100" w:type="dxa"/>
              <w:bottom w:w="60" w:type="dxa"/>
              <w:right w:w="100" w:type="dxa"/>
            </w:tcMar>
            <w:vAlign w:val="center"/>
          </w:tcPr>
          <w:p w14:paraId="34961AB6" w14:textId="77777777" w:rsidR="004E5C77" w:rsidRDefault="009513B6">
            <w:r>
              <w:rPr>
                <w:sz w:val="18"/>
                <w:szCs w:val="18"/>
              </w:rPr>
              <w:t>Catálogo modificable sin sesión (S1, RNF-03)</w:t>
            </w:r>
          </w:p>
        </w:tc>
        <w:tc>
          <w:tcPr>
            <w:tcW w:w="1050" w:type="dxa"/>
            <w:shd w:val="clear" w:color="auto" w:fill="F1F2F1"/>
            <w:tcMar>
              <w:top w:w="60" w:type="dxa"/>
              <w:left w:w="100" w:type="dxa"/>
              <w:bottom w:w="60" w:type="dxa"/>
              <w:right w:w="100" w:type="dxa"/>
            </w:tcMar>
            <w:vAlign w:val="center"/>
          </w:tcPr>
          <w:p w14:paraId="7D8B7A93" w14:textId="77777777" w:rsidR="004E5C77" w:rsidRDefault="009513B6">
            <w:r>
              <w:rPr>
                <w:sz w:val="18"/>
                <w:szCs w:val="18"/>
              </w:rPr>
              <w:t>Alta</w:t>
            </w:r>
          </w:p>
        </w:tc>
        <w:tc>
          <w:tcPr>
            <w:tcW w:w="2200" w:type="dxa"/>
            <w:shd w:val="clear" w:color="auto" w:fill="F1F2F1"/>
            <w:tcMar>
              <w:top w:w="60" w:type="dxa"/>
              <w:left w:w="100" w:type="dxa"/>
              <w:bottom w:w="60" w:type="dxa"/>
              <w:right w:w="100" w:type="dxa"/>
            </w:tcMar>
            <w:vAlign w:val="center"/>
          </w:tcPr>
          <w:p w14:paraId="6AEA5E06" w14:textId="77777777" w:rsidR="004E5C77" w:rsidRDefault="009513B6">
            <w:r>
              <w:rPr>
                <w:sz w:val="18"/>
                <w:szCs w:val="18"/>
              </w:rPr>
              <w:t>POST /api/destinos sin token respondía 201: cualquier persona podía crear, modificar o borrar destinos y paquetes.</w:t>
            </w:r>
          </w:p>
        </w:tc>
        <w:tc>
          <w:tcPr>
            <w:tcW w:w="2100" w:type="dxa"/>
            <w:shd w:val="clear" w:color="auto" w:fill="F1F2F1"/>
            <w:tcMar>
              <w:top w:w="60" w:type="dxa"/>
              <w:left w:w="100" w:type="dxa"/>
              <w:bottom w:w="60" w:type="dxa"/>
              <w:right w:w="100" w:type="dxa"/>
            </w:tcMar>
            <w:vAlign w:val="center"/>
          </w:tcPr>
          <w:p w14:paraId="3C25F980" w14:textId="77777777" w:rsidR="004E5C77" w:rsidRDefault="009513B6">
            <w:r>
              <w:rPr>
                <w:sz w:val="18"/>
                <w:szCs w:val="18"/>
              </w:rPr>
              <w:t>Rol de administrador con la herencia Usuario → Cliente / Administrador del diagrama de clases.</w:t>
            </w:r>
          </w:p>
        </w:tc>
        <w:tc>
          <w:tcPr>
            <w:tcW w:w="1876" w:type="dxa"/>
            <w:shd w:val="clear" w:color="auto" w:fill="F1F2F1"/>
            <w:tcMar>
              <w:top w:w="60" w:type="dxa"/>
              <w:left w:w="100" w:type="dxa"/>
              <w:bottom w:w="60" w:type="dxa"/>
              <w:right w:w="100" w:type="dxa"/>
            </w:tcMar>
            <w:vAlign w:val="center"/>
          </w:tcPr>
          <w:p w14:paraId="17E17DF1" w14:textId="77777777" w:rsidR="004E5C77" w:rsidRDefault="009513B6">
            <w:r>
              <w:rPr>
                <w:sz w:val="18"/>
                <w:szCs w:val="18"/>
              </w:rPr>
              <w:t>Sin token: 401; con token de cliente: 403; 10 rutas probadas.</w:t>
            </w:r>
          </w:p>
        </w:tc>
      </w:tr>
      <w:tr w:rsidR="004E5C77" w14:paraId="46611FD1" w14:textId="77777777">
        <w:trPr>
          <w:cantSplit/>
        </w:trPr>
        <w:tc>
          <w:tcPr>
            <w:tcW w:w="1800" w:type="dxa"/>
            <w:tcMar>
              <w:top w:w="60" w:type="dxa"/>
              <w:left w:w="100" w:type="dxa"/>
              <w:bottom w:w="60" w:type="dxa"/>
              <w:right w:w="100" w:type="dxa"/>
            </w:tcMar>
            <w:vAlign w:val="center"/>
          </w:tcPr>
          <w:p w14:paraId="3885804F" w14:textId="77777777" w:rsidR="004E5C77" w:rsidRDefault="009513B6">
            <w:r>
              <w:rPr>
                <w:sz w:val="18"/>
                <w:szCs w:val="18"/>
              </w:rPr>
              <w:t>Token sin rol</w:t>
            </w:r>
          </w:p>
        </w:tc>
        <w:tc>
          <w:tcPr>
            <w:tcW w:w="1050" w:type="dxa"/>
            <w:tcMar>
              <w:top w:w="60" w:type="dxa"/>
              <w:left w:w="100" w:type="dxa"/>
              <w:bottom w:w="60" w:type="dxa"/>
              <w:right w:w="100" w:type="dxa"/>
            </w:tcMar>
            <w:vAlign w:val="center"/>
          </w:tcPr>
          <w:p w14:paraId="749827EB" w14:textId="77777777" w:rsidR="004E5C77" w:rsidRDefault="009513B6">
            <w:r>
              <w:rPr>
                <w:sz w:val="18"/>
                <w:szCs w:val="18"/>
              </w:rPr>
              <w:t>Alta (latente)</w:t>
            </w:r>
          </w:p>
        </w:tc>
        <w:tc>
          <w:tcPr>
            <w:tcW w:w="2200" w:type="dxa"/>
            <w:tcMar>
              <w:top w:w="60" w:type="dxa"/>
              <w:left w:w="100" w:type="dxa"/>
              <w:bottom w:w="60" w:type="dxa"/>
              <w:right w:w="100" w:type="dxa"/>
            </w:tcMar>
            <w:vAlign w:val="center"/>
          </w:tcPr>
          <w:p w14:paraId="0C405EAE" w14:textId="77777777" w:rsidR="004E5C77" w:rsidRDefault="009513B6">
            <w:r>
              <w:rPr>
                <w:sz w:val="18"/>
                <w:szCs w:val="18"/>
              </w:rPr>
              <w:t>Al agregar administradores, un token con solo el id habría permitido que el cliente 1 actuara como el administrador 1.</w:t>
            </w:r>
          </w:p>
        </w:tc>
        <w:tc>
          <w:tcPr>
            <w:tcW w:w="2100" w:type="dxa"/>
            <w:tcMar>
              <w:top w:w="60" w:type="dxa"/>
              <w:left w:w="100" w:type="dxa"/>
              <w:bottom w:w="60" w:type="dxa"/>
              <w:right w:w="100" w:type="dxa"/>
            </w:tcMar>
            <w:vAlign w:val="center"/>
          </w:tcPr>
          <w:p w14:paraId="1C7CF9E0" w14:textId="77777777" w:rsidR="004E5C77" w:rsidRDefault="009513B6">
            <w:r>
              <w:rPr>
                <w:sz w:val="18"/>
                <w:szCs w:val="18"/>
              </w:rPr>
              <w:t>Rol obligatorio en el token; se rechaza uno sin rol o con un rol desconocido.</w:t>
            </w:r>
          </w:p>
        </w:tc>
        <w:tc>
          <w:tcPr>
            <w:tcW w:w="1876" w:type="dxa"/>
            <w:tcMar>
              <w:top w:w="60" w:type="dxa"/>
              <w:left w:w="100" w:type="dxa"/>
              <w:bottom w:w="60" w:type="dxa"/>
              <w:right w:w="100" w:type="dxa"/>
            </w:tcMar>
            <w:vAlign w:val="center"/>
          </w:tcPr>
          <w:p w14:paraId="018AD6DA" w14:textId="77777777" w:rsidR="004E5C77" w:rsidRDefault="009513B6">
            <w:r>
              <w:rPr>
                <w:sz w:val="18"/>
                <w:szCs w:val="18"/>
              </w:rPr>
              <w:t>Pruebas de token sin rol, con rol inventado y de cliente usado como administrador.</w:t>
            </w:r>
          </w:p>
        </w:tc>
      </w:tr>
      <w:tr w:rsidR="004E5C77" w14:paraId="0F7ED2FD" w14:textId="77777777">
        <w:trPr>
          <w:cantSplit/>
        </w:trPr>
        <w:tc>
          <w:tcPr>
            <w:tcW w:w="1800" w:type="dxa"/>
            <w:shd w:val="clear" w:color="auto" w:fill="F1F2F1"/>
            <w:tcMar>
              <w:top w:w="60" w:type="dxa"/>
              <w:left w:w="100" w:type="dxa"/>
              <w:bottom w:w="60" w:type="dxa"/>
              <w:right w:w="100" w:type="dxa"/>
            </w:tcMar>
            <w:vAlign w:val="center"/>
          </w:tcPr>
          <w:p w14:paraId="170E7EBB" w14:textId="77777777" w:rsidR="004E5C77" w:rsidRDefault="009513B6">
            <w:r>
              <w:rPr>
                <w:sz w:val="18"/>
                <w:szCs w:val="18"/>
              </w:rPr>
              <w:t>Enumeración de correos por tiempo de respuesta</w:t>
            </w:r>
          </w:p>
        </w:tc>
        <w:tc>
          <w:tcPr>
            <w:tcW w:w="1050" w:type="dxa"/>
            <w:shd w:val="clear" w:color="auto" w:fill="F1F2F1"/>
            <w:tcMar>
              <w:top w:w="60" w:type="dxa"/>
              <w:left w:w="100" w:type="dxa"/>
              <w:bottom w:w="60" w:type="dxa"/>
              <w:right w:w="100" w:type="dxa"/>
            </w:tcMar>
            <w:vAlign w:val="center"/>
          </w:tcPr>
          <w:p w14:paraId="222076CB" w14:textId="77777777" w:rsidR="004E5C77" w:rsidRDefault="009513B6">
            <w:r>
              <w:rPr>
                <w:sz w:val="18"/>
                <w:szCs w:val="18"/>
              </w:rPr>
              <w:t>Media</w:t>
            </w:r>
          </w:p>
        </w:tc>
        <w:tc>
          <w:tcPr>
            <w:tcW w:w="2200" w:type="dxa"/>
            <w:shd w:val="clear" w:color="auto" w:fill="F1F2F1"/>
            <w:tcMar>
              <w:top w:w="60" w:type="dxa"/>
              <w:left w:w="100" w:type="dxa"/>
              <w:bottom w:w="60" w:type="dxa"/>
              <w:right w:w="100" w:type="dxa"/>
            </w:tcMar>
            <w:vAlign w:val="center"/>
          </w:tcPr>
          <w:p w14:paraId="527A1FB0" w14:textId="77777777" w:rsidR="004E5C77" w:rsidRDefault="009513B6">
            <w:r>
              <w:rPr>
                <w:sz w:val="18"/>
                <w:szCs w:val="18"/>
              </w:rPr>
              <w:t>Inicio de sesión fallido: 214 ms si el correo existe y 2 ms si no (mediana de 8 intentos).</w:t>
            </w:r>
          </w:p>
        </w:tc>
        <w:tc>
          <w:tcPr>
            <w:tcW w:w="2100" w:type="dxa"/>
            <w:shd w:val="clear" w:color="auto" w:fill="F1F2F1"/>
            <w:tcMar>
              <w:top w:w="60" w:type="dxa"/>
              <w:left w:w="100" w:type="dxa"/>
              <w:bottom w:w="60" w:type="dxa"/>
              <w:right w:w="100" w:type="dxa"/>
            </w:tcMar>
            <w:vAlign w:val="center"/>
          </w:tcPr>
          <w:p w14:paraId="321E89E4" w14:textId="77777777" w:rsidR="004E5C77" w:rsidRDefault="009513B6">
            <w:r>
              <w:rPr>
                <w:sz w:val="18"/>
                <w:szCs w:val="18"/>
              </w:rPr>
              <w:t>Verificar contra un hash bcrypt ficticio cuando el correo no existe.</w:t>
            </w:r>
          </w:p>
        </w:tc>
        <w:tc>
          <w:tcPr>
            <w:tcW w:w="1876" w:type="dxa"/>
            <w:shd w:val="clear" w:color="auto" w:fill="F1F2F1"/>
            <w:tcMar>
              <w:top w:w="60" w:type="dxa"/>
              <w:left w:w="100" w:type="dxa"/>
              <w:bottom w:w="60" w:type="dxa"/>
              <w:right w:w="100" w:type="dxa"/>
            </w:tcMar>
            <w:vAlign w:val="center"/>
          </w:tcPr>
          <w:p w14:paraId="589CB955" w14:textId="77777777" w:rsidR="004E5C77" w:rsidRDefault="009513B6">
            <w:r>
              <w:rPr>
                <w:sz w:val="18"/>
                <w:szCs w:val="18"/>
              </w:rPr>
              <w:t>216 ms contra 220 ms; prueba que cuenta las verificaciones bcrypt.</w:t>
            </w:r>
          </w:p>
        </w:tc>
      </w:tr>
      <w:tr w:rsidR="004E5C77" w14:paraId="3C7885F5" w14:textId="77777777">
        <w:trPr>
          <w:cantSplit/>
        </w:trPr>
        <w:tc>
          <w:tcPr>
            <w:tcW w:w="1800" w:type="dxa"/>
            <w:tcMar>
              <w:top w:w="60" w:type="dxa"/>
              <w:left w:w="100" w:type="dxa"/>
              <w:bottom w:w="60" w:type="dxa"/>
              <w:right w:w="100" w:type="dxa"/>
            </w:tcMar>
            <w:vAlign w:val="center"/>
          </w:tcPr>
          <w:p w14:paraId="0F70F6F9" w14:textId="77777777" w:rsidR="004E5C77" w:rsidRDefault="009513B6">
            <w:r>
              <w:rPr>
                <w:sz w:val="18"/>
                <w:szCs w:val="18"/>
              </w:rPr>
              <w:t>Clave JWT débil aceptada</w:t>
            </w:r>
          </w:p>
        </w:tc>
        <w:tc>
          <w:tcPr>
            <w:tcW w:w="1050" w:type="dxa"/>
            <w:tcMar>
              <w:top w:w="60" w:type="dxa"/>
              <w:left w:w="100" w:type="dxa"/>
              <w:bottom w:w="60" w:type="dxa"/>
              <w:right w:w="100" w:type="dxa"/>
            </w:tcMar>
            <w:vAlign w:val="center"/>
          </w:tcPr>
          <w:p w14:paraId="7BBF77BC" w14:textId="77777777" w:rsidR="004E5C77" w:rsidRDefault="009513B6">
            <w:r>
              <w:rPr>
                <w:sz w:val="18"/>
                <w:szCs w:val="18"/>
              </w:rPr>
              <w:t>Baja</w:t>
            </w:r>
          </w:p>
        </w:tc>
        <w:tc>
          <w:tcPr>
            <w:tcW w:w="2200" w:type="dxa"/>
            <w:tcMar>
              <w:top w:w="60" w:type="dxa"/>
              <w:left w:w="100" w:type="dxa"/>
              <w:bottom w:w="60" w:type="dxa"/>
              <w:right w:w="100" w:type="dxa"/>
            </w:tcMar>
            <w:vAlign w:val="center"/>
          </w:tcPr>
          <w:p w14:paraId="7B6159DC" w14:textId="77777777" w:rsidR="004E5C77" w:rsidRDefault="009513B6">
            <w:r>
              <w:rPr>
                <w:sz w:val="18"/>
                <w:szCs w:val="18"/>
              </w:rPr>
              <w:t>La API aceptaba cualquier JWT_SECRET, incluso de un carácter.</w:t>
            </w:r>
          </w:p>
        </w:tc>
        <w:tc>
          <w:tcPr>
            <w:tcW w:w="2100" w:type="dxa"/>
            <w:tcMar>
              <w:top w:w="60" w:type="dxa"/>
              <w:left w:w="100" w:type="dxa"/>
              <w:bottom w:w="60" w:type="dxa"/>
              <w:right w:w="100" w:type="dxa"/>
            </w:tcMar>
            <w:vAlign w:val="center"/>
          </w:tcPr>
          <w:p w14:paraId="60C142C8" w14:textId="77777777" w:rsidR="004E5C77" w:rsidRDefault="009513B6">
            <w:r>
              <w:rPr>
                <w:sz w:val="18"/>
                <w:szCs w:val="18"/>
              </w:rPr>
              <w:t>Mínimo de 32 bytes.</w:t>
            </w:r>
          </w:p>
        </w:tc>
        <w:tc>
          <w:tcPr>
            <w:tcW w:w="1876" w:type="dxa"/>
            <w:tcMar>
              <w:top w:w="60" w:type="dxa"/>
              <w:left w:w="100" w:type="dxa"/>
              <w:bottom w:w="60" w:type="dxa"/>
              <w:right w:w="100" w:type="dxa"/>
            </w:tcMar>
            <w:vAlign w:val="center"/>
          </w:tcPr>
          <w:p w14:paraId="712BE837" w14:textId="77777777" w:rsidR="004E5C77" w:rsidRDefault="009513B6">
            <w:r>
              <w:rPr>
                <w:sz w:val="18"/>
                <w:szCs w:val="18"/>
              </w:rPr>
              <w:t>Prueba con una clave corta.</w:t>
            </w:r>
          </w:p>
        </w:tc>
      </w:tr>
      <w:tr w:rsidR="004E5C77" w14:paraId="40697285" w14:textId="77777777">
        <w:trPr>
          <w:cantSplit/>
        </w:trPr>
        <w:tc>
          <w:tcPr>
            <w:tcW w:w="1800" w:type="dxa"/>
            <w:shd w:val="clear" w:color="auto" w:fill="F1F2F1"/>
            <w:tcMar>
              <w:top w:w="60" w:type="dxa"/>
              <w:left w:w="100" w:type="dxa"/>
              <w:bottom w:w="60" w:type="dxa"/>
              <w:right w:w="100" w:type="dxa"/>
            </w:tcMar>
            <w:vAlign w:val="center"/>
          </w:tcPr>
          <w:p w14:paraId="76B7EB22" w14:textId="77777777" w:rsidR="004E5C77" w:rsidRDefault="009513B6">
            <w:r>
              <w:rPr>
                <w:sz w:val="18"/>
                <w:szCs w:val="18"/>
              </w:rPr>
              <w:t>RUT sin validar</w:t>
            </w:r>
          </w:p>
        </w:tc>
        <w:tc>
          <w:tcPr>
            <w:tcW w:w="1050" w:type="dxa"/>
            <w:shd w:val="clear" w:color="auto" w:fill="F1F2F1"/>
            <w:tcMar>
              <w:top w:w="60" w:type="dxa"/>
              <w:left w:w="100" w:type="dxa"/>
              <w:bottom w:w="60" w:type="dxa"/>
              <w:right w:w="100" w:type="dxa"/>
            </w:tcMar>
            <w:vAlign w:val="center"/>
          </w:tcPr>
          <w:p w14:paraId="08C45D1C" w14:textId="77777777" w:rsidR="004E5C77" w:rsidRDefault="009513B6">
            <w:r>
              <w:rPr>
                <w:sz w:val="18"/>
                <w:szCs w:val="18"/>
              </w:rPr>
              <w:t>Baja</w:t>
            </w:r>
          </w:p>
        </w:tc>
        <w:tc>
          <w:tcPr>
            <w:tcW w:w="2200" w:type="dxa"/>
            <w:shd w:val="clear" w:color="auto" w:fill="F1F2F1"/>
            <w:tcMar>
              <w:top w:w="60" w:type="dxa"/>
              <w:left w:w="100" w:type="dxa"/>
              <w:bottom w:w="60" w:type="dxa"/>
              <w:right w:w="100" w:type="dxa"/>
            </w:tcMar>
            <w:vAlign w:val="center"/>
          </w:tcPr>
          <w:p w14:paraId="7034A20F" w14:textId="77777777" w:rsidR="004E5C77" w:rsidRDefault="009513B6">
            <w:r>
              <w:rPr>
                <w:sz w:val="18"/>
                <w:szCs w:val="18"/>
              </w:rPr>
              <w:t>Se aceptaba cualquier texto como RUT (por ejemplo, «abc»).</w:t>
            </w:r>
          </w:p>
        </w:tc>
        <w:tc>
          <w:tcPr>
            <w:tcW w:w="2100" w:type="dxa"/>
            <w:shd w:val="clear" w:color="auto" w:fill="F1F2F1"/>
            <w:tcMar>
              <w:top w:w="60" w:type="dxa"/>
              <w:left w:w="100" w:type="dxa"/>
              <w:bottom w:w="60" w:type="dxa"/>
              <w:right w:w="100" w:type="dxa"/>
            </w:tcMar>
            <w:vAlign w:val="center"/>
          </w:tcPr>
          <w:p w14:paraId="2E39FDB4" w14:textId="77777777" w:rsidR="004E5C77" w:rsidRDefault="009513B6">
            <w:r>
              <w:rPr>
                <w:sz w:val="18"/>
                <w:szCs w:val="18"/>
              </w:rPr>
              <w:t>Dígito verificador (módulo 11) y normalización; el error no repite el RUT.</w:t>
            </w:r>
          </w:p>
        </w:tc>
        <w:tc>
          <w:tcPr>
            <w:tcW w:w="1876" w:type="dxa"/>
            <w:shd w:val="clear" w:color="auto" w:fill="F1F2F1"/>
            <w:tcMar>
              <w:top w:w="60" w:type="dxa"/>
              <w:left w:w="100" w:type="dxa"/>
              <w:bottom w:w="60" w:type="dxa"/>
              <w:right w:w="100" w:type="dxa"/>
            </w:tcMar>
            <w:vAlign w:val="center"/>
          </w:tcPr>
          <w:p w14:paraId="01C6BDBB" w14:textId="77777777" w:rsidR="004E5C77" w:rsidRDefault="009513B6">
            <w:r>
              <w:rPr>
                <w:sz w:val="18"/>
                <w:szCs w:val="18"/>
              </w:rPr>
              <w:t>12 casos de prueba.</w:t>
            </w:r>
          </w:p>
        </w:tc>
      </w:tr>
      <w:tr w:rsidR="004E5C77" w14:paraId="33EF9BFE" w14:textId="77777777">
        <w:trPr>
          <w:cantSplit/>
        </w:trPr>
        <w:tc>
          <w:tcPr>
            <w:tcW w:w="1800" w:type="dxa"/>
            <w:tcMar>
              <w:top w:w="60" w:type="dxa"/>
              <w:left w:w="100" w:type="dxa"/>
              <w:bottom w:w="60" w:type="dxa"/>
              <w:right w:w="100" w:type="dxa"/>
            </w:tcMar>
            <w:vAlign w:val="center"/>
          </w:tcPr>
          <w:p w14:paraId="285B2C04" w14:textId="77777777" w:rsidR="004E5C77" w:rsidRDefault="009513B6">
            <w:r>
              <w:rPr>
                <w:sz w:val="18"/>
                <w:szCs w:val="18"/>
              </w:rPr>
              <w:t>Contraseña literal en el código (SonarLint S6437)</w:t>
            </w:r>
          </w:p>
        </w:tc>
        <w:tc>
          <w:tcPr>
            <w:tcW w:w="1050" w:type="dxa"/>
            <w:tcMar>
              <w:top w:w="60" w:type="dxa"/>
              <w:left w:w="100" w:type="dxa"/>
              <w:bottom w:w="60" w:type="dxa"/>
              <w:right w:w="100" w:type="dxa"/>
            </w:tcMar>
            <w:vAlign w:val="center"/>
          </w:tcPr>
          <w:p w14:paraId="4CB45BCF" w14:textId="77777777" w:rsidR="004E5C77" w:rsidRDefault="009513B6">
            <w:r>
              <w:rPr>
                <w:sz w:val="18"/>
                <w:szCs w:val="18"/>
              </w:rPr>
              <w:t>Falso positivo</w:t>
            </w:r>
          </w:p>
        </w:tc>
        <w:tc>
          <w:tcPr>
            <w:tcW w:w="2200" w:type="dxa"/>
            <w:tcMar>
              <w:top w:w="60" w:type="dxa"/>
              <w:left w:w="100" w:type="dxa"/>
              <w:bottom w:w="60" w:type="dxa"/>
              <w:right w:w="100" w:type="dxa"/>
            </w:tcMar>
            <w:vAlign w:val="center"/>
          </w:tcPr>
          <w:p w14:paraId="3E33038B" w14:textId="77777777" w:rsidR="004E5C77" w:rsidRDefault="009513B6">
            <w:r>
              <w:rPr>
                <w:sz w:val="18"/>
                <w:szCs w:val="18"/>
              </w:rPr>
              <w:t>SonarLint marcó el texto usado para generar el hash ficticio del hallazgo de enumeración.</w:t>
            </w:r>
          </w:p>
        </w:tc>
        <w:tc>
          <w:tcPr>
            <w:tcW w:w="2100" w:type="dxa"/>
            <w:tcMar>
              <w:top w:w="60" w:type="dxa"/>
              <w:left w:w="100" w:type="dxa"/>
              <w:bottom w:w="60" w:type="dxa"/>
              <w:right w:w="100" w:type="dxa"/>
            </w:tcMar>
            <w:vAlign w:val="center"/>
          </w:tcPr>
          <w:p w14:paraId="461BC230" w14:textId="77777777" w:rsidR="004E5C77" w:rsidRDefault="009513B6">
            <w:r>
              <w:rPr>
                <w:sz w:val="18"/>
                <w:szCs w:val="18"/>
              </w:rPr>
              <w:t>Se reemplazó por bytes aleatorios (módulo secrets), lo que además impide adivinar el hash ficticio.</w:t>
            </w:r>
          </w:p>
        </w:tc>
        <w:tc>
          <w:tcPr>
            <w:tcW w:w="1876" w:type="dxa"/>
            <w:tcMar>
              <w:top w:w="60" w:type="dxa"/>
              <w:left w:w="100" w:type="dxa"/>
              <w:bottom w:w="60" w:type="dxa"/>
              <w:right w:w="100" w:type="dxa"/>
            </w:tcMar>
            <w:vAlign w:val="center"/>
          </w:tcPr>
          <w:p w14:paraId="31F58B59" w14:textId="77777777" w:rsidR="004E5C77" w:rsidRDefault="009513B6">
            <w:r>
              <w:rPr>
                <w:sz w:val="18"/>
                <w:szCs w:val="18"/>
              </w:rPr>
              <w:t>SonarLint sin avisos.</w:t>
            </w:r>
          </w:p>
        </w:tc>
      </w:tr>
    </w:tbl>
    <w:p w14:paraId="0A401DC4" w14:textId="77777777" w:rsidR="004E5C77" w:rsidRDefault="004E5C77">
      <w:pPr>
        <w:spacing w:after="120"/>
      </w:pPr>
    </w:p>
    <w:p w14:paraId="58C2AE69" w14:textId="77777777" w:rsidR="004E5C77" w:rsidRDefault="009513B6">
      <w:pPr>
        <w:spacing w:after="80"/>
      </w:pPr>
      <w:r>
        <w:t>Checklist de la revisión:</w:t>
      </w:r>
    </w:p>
    <w:p w14:paraId="3FA9D38D" w14:textId="77777777" w:rsidR="004E5C77" w:rsidRDefault="009513B6">
      <w:pPr>
        <w:pStyle w:val="Prrafodelista"/>
        <w:numPr>
          <w:ilvl w:val="0"/>
          <w:numId w:val="1"/>
        </w:numPr>
        <w:spacing w:after="60"/>
        <w:jc w:val="both"/>
      </w:pPr>
      <w:r>
        <w:rPr>
          <w:b/>
          <w:bCs/>
        </w:rPr>
        <w:t xml:space="preserve">Inyección SQL: </w:t>
      </w:r>
      <w:r>
        <w:t>todas las consultas usan parámetros (?). Bandit (regla B608) no encontró consultas armadas con texto en 1.270 líneas; como control, sí la detectó en un archivo de prueba con concatenación. Una prueba guarda un nombre con «'); DROP TABLE» y lo recupera literal.</w:t>
      </w:r>
    </w:p>
    <w:p w14:paraId="7125A727" w14:textId="77777777" w:rsidR="004E5C77" w:rsidRDefault="009513B6">
      <w:pPr>
        <w:pStyle w:val="Prrafodelista"/>
        <w:numPr>
          <w:ilvl w:val="0"/>
          <w:numId w:val="1"/>
        </w:numPr>
        <w:spacing w:after="60"/>
        <w:jc w:val="both"/>
      </w:pPr>
      <w:r>
        <w:rPr>
          <w:b/>
          <w:bCs/>
        </w:rPr>
        <w:t xml:space="preserve">Secretos en el código: </w:t>
      </w:r>
      <w:r>
        <w:t>ninguno; la clave JWT solo se lee de JWT_SECRET (Bandit sin hallazgos B105 ni B106).</w:t>
      </w:r>
    </w:p>
    <w:p w14:paraId="4C8A88B1" w14:textId="77777777" w:rsidR="004E5C77" w:rsidRDefault="009513B6">
      <w:pPr>
        <w:pStyle w:val="Prrafodelista"/>
        <w:numPr>
          <w:ilvl w:val="0"/>
          <w:numId w:val="1"/>
        </w:numPr>
        <w:spacing w:after="60"/>
        <w:jc w:val="both"/>
      </w:pPr>
      <w:r>
        <w:rPr>
          <w:b/>
          <w:bCs/>
        </w:rPr>
        <w:t xml:space="preserve">Manejo de excepciones: </w:t>
      </w:r>
      <w:r>
        <w:t>un error no controlado responde «Error interno del servidor.» sin traza, ruta de archivo ni SQL (test_errores.py), y los errores de validación no repiten el valor recibido.</w:t>
      </w:r>
    </w:p>
    <w:p w14:paraId="79AABC26" w14:textId="77777777" w:rsidR="004E5C77" w:rsidRDefault="009513B6">
      <w:pPr>
        <w:pStyle w:val="Prrafodelista"/>
        <w:numPr>
          <w:ilvl w:val="0"/>
          <w:numId w:val="1"/>
        </w:numPr>
        <w:spacing w:after="60"/>
        <w:jc w:val="both"/>
      </w:pPr>
      <w:r>
        <w:rPr>
          <w:b/>
          <w:bCs/>
        </w:rPr>
        <w:t xml:space="preserve">Dependencias: </w:t>
      </w:r>
      <w:r>
        <w:t>pip-audit no encontró vulnerabilidades conocidas en las versiones fijadas en requirements.txt.</w:t>
      </w:r>
    </w:p>
    <w:p w14:paraId="2600F372" w14:textId="77777777" w:rsidR="004E5C77" w:rsidRDefault="004E5C77">
      <w:pPr>
        <w:spacing w:after="120"/>
      </w:pPr>
    </w:p>
    <w:p w14:paraId="0D8816C9" w14:textId="77777777" w:rsidR="004E5C77" w:rsidRDefault="009513B6">
      <w:pPr>
        <w:spacing w:after="120"/>
      </w:pPr>
      <w:r>
        <w:t xml:space="preserve">Riesgos aceptados dentro del alcance: (a) el registro de clientes informa «Ya existe un cliente registrado con ese correo», porque R9 exige que el correo sea único y el cliente necesita saberlo; esto permite comprobar si un correo está registrado, pero solo desde el registro, no desde el inicio de sesión. (b) No </w:t>
      </w:r>
      <w:r>
        <w:lastRenderedPageBreak/>
        <w:t>hay límite de intentos de inicio de sesión: con bcrypt de costo 12 cada intento tarda unos 200 ms, lo que encarece un ataque de fuerza bruta pero no lo impide; un límite por dirección IP requiere infraestructura fuera del alcance de la primera versión.</w:t>
      </w:r>
    </w:p>
    <w:p w14:paraId="38DEE39A" w14:textId="77777777" w:rsidR="00455633" w:rsidRDefault="00940771">
      <w:r>
        <w:br w:type="page"/>
      </w:r>
    </w:p>
    <w:p w14:paraId="59CE68D4"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7A900001" w14:textId="77777777" w:rsidR="00455633" w:rsidRDefault="00940771">
      <w:pPr>
        <w:pStyle w:val="Ttulo1"/>
        <w:pBdr>
          <w:bottom w:val="single" w:sz="6" w:space="4" w:color="AF2A2A"/>
        </w:pBdr>
        <w:spacing w:before="240" w:after="120"/>
      </w:pPr>
      <w:bookmarkStart w:id="23" w:name="_Toc242127198"/>
      <w:r>
        <w:rPr>
          <w:b/>
          <w:bCs/>
          <w:color w:val="AF2A2A"/>
          <w:sz w:val="28"/>
          <w:szCs w:val="28"/>
        </w:rPr>
        <w:lastRenderedPageBreak/>
        <w:t>8. Conclusiones</w:t>
      </w:r>
      <w:bookmarkEnd w:id="23"/>
    </w:p>
    <w:p w14:paraId="7B000001" w14:textId="14C0116C" w:rsidR="00455633" w:rsidRDefault="00940771">
      <w:pPr>
        <w:spacing w:after="120"/>
      </w:pPr>
      <w:r>
        <w:t xml:space="preserve">El sistema cumple los requerimientos funcionales </w:t>
      </w:r>
      <w:r w:rsidR="00D3067F">
        <w:t>(FR-01 a FR-17)</w:t>
      </w:r>
      <w:r>
        <w:t xml:space="preserve"> y no funcionales (RNF-01 a RNF-06) de la sección 2. La trazabilidad de la sección 3 se mantuvo durante la implementación: cada endpoint y cada regla de negocio se puede rastrear hasta un requerimiento y hasta una prueba automatizada (</w:t>
      </w:r>
      <w:r w:rsidR="00D3067F">
        <w:t>140 pruebas</w:t>
      </w:r>
      <w:r>
        <w:t xml:space="preserve"> al cierre).</w:t>
      </w:r>
    </w:p>
    <w:p w14:paraId="7B000002" w14:textId="77777777" w:rsidR="00455633" w:rsidRDefault="00940771">
      <w:pPr>
        <w:spacing w:after="120"/>
      </w:pPr>
      <w:r>
        <w:t>El aprendizaje técnico más importante fue medir el sistema en ejecución. El análisis estático (Bandit, pip-audit y SonarCloud) no detectó dos fallas graves: la sobreventa de cupo por concurrencia (20 reservas aceptadas con cupo 5) y la enumeración de correos por tiempo de respuesta (214 ms frente a 2 ms). Solo aparecieron al atacar el servidor en ejecución, y se corrigieron con mediciones antes y después.</w:t>
      </w:r>
    </w:p>
    <w:p w14:paraId="7B000003" w14:textId="77777777" w:rsidR="00455633" w:rsidRDefault="00940771">
      <w:pPr>
        <w:spacing w:after="120"/>
      </w:pPr>
      <w:r>
        <w:t>El uso de herramientas de IA aceleró el desarrollo, pero cada propuesta se verificó contra las reglas del caso y contra pruebas que fallan si se rompe la regla. Eso dejó decisiones documentadas: el descarte de passlib (incompatible con bcrypt 4.1 o superior), la corrección de una validación de correo que aceptaba dos arrobas tras una revisión posterior y la incorporación de un arranque que exige la clave JWT.</w:t>
      </w:r>
    </w:p>
    <w:p w14:paraId="7B000004" w14:textId="77777777" w:rsidR="00455633" w:rsidRDefault="00940771">
      <w:pPr>
        <w:spacing w:before="200" w:after="80"/>
      </w:pPr>
      <w:r>
        <w:rPr>
          <w:b/>
          <w:bCs/>
        </w:rPr>
        <w:t>Limitaciones conocidas</w:t>
      </w:r>
    </w:p>
    <w:p w14:paraId="7B000005" w14:textId="77777777" w:rsidR="00455633" w:rsidRDefault="00940771">
      <w:pPr>
        <w:pStyle w:val="Prrafodelista"/>
        <w:numPr>
          <w:ilvl w:val="0"/>
          <w:numId w:val="1"/>
        </w:numPr>
        <w:spacing w:after="60"/>
      </w:pPr>
      <w:r>
        <w:t>La persistencia usa SQLite. En el plan gratuito de Render el disco es efímero: la demo se reinicia cuando el servicio se reinicia.</w:t>
      </w:r>
    </w:p>
    <w:p w14:paraId="7B000006" w14:textId="77777777" w:rsidR="00455633" w:rsidRDefault="00940771">
      <w:pPr>
        <w:pStyle w:val="Prrafodelista"/>
        <w:numPr>
          <w:ilvl w:val="0"/>
          <w:numId w:val="1"/>
        </w:numPr>
        <w:spacing w:after="60"/>
      </w:pPr>
      <w:r>
        <w:t>No hay límite de intentos de inicio de sesión; es un riesgo abierto.</w:t>
      </w:r>
    </w:p>
    <w:p w14:paraId="7B000008" w14:textId="77777777" w:rsidR="00455633" w:rsidRDefault="00940771">
      <w:pPr>
        <w:pStyle w:val="Prrafodelista"/>
        <w:numPr>
          <w:ilvl w:val="0"/>
          <w:numId w:val="1"/>
        </w:numPr>
        <w:spacing w:after="60"/>
      </w:pPr>
      <w:r>
        <w:t>La cuenta de administrador de la demo se crea desde variables de entorno. Es aceptable para una demostración, no para producción.</w:t>
      </w:r>
    </w:p>
    <w:p w14:paraId="7B000009" w14:textId="77777777" w:rsidR="00455633" w:rsidRDefault="00940771">
      <w:pPr>
        <w:spacing w:before="200" w:after="80"/>
      </w:pPr>
      <w:r>
        <w:rPr>
          <w:b/>
          <w:bCs/>
        </w:rPr>
        <w:t>Trabajo futuro</w:t>
      </w:r>
    </w:p>
    <w:p w14:paraId="7B00000A" w14:textId="77777777" w:rsidR="00455633" w:rsidRDefault="00940771">
      <w:pPr>
        <w:pStyle w:val="Prrafodelista"/>
        <w:numPr>
          <w:ilvl w:val="0"/>
          <w:numId w:val="1"/>
        </w:numPr>
        <w:spacing w:after="60"/>
      </w:pPr>
      <w:r>
        <w:t>Límite de intentos y bloqueo temporal en el inicio de sesión.</w:t>
      </w:r>
    </w:p>
    <w:p w14:paraId="7B00000B" w14:textId="77777777" w:rsidR="00455633" w:rsidRDefault="00940771">
      <w:pPr>
        <w:pStyle w:val="Prrafodelista"/>
        <w:numPr>
          <w:ilvl w:val="0"/>
          <w:numId w:val="1"/>
        </w:numPr>
        <w:spacing w:after="60"/>
      </w:pPr>
      <w:r>
        <w:t>Base de datos de servidor (PostgreSQL) con respaldos.</w:t>
      </w:r>
    </w:p>
    <w:p w14:paraId="7B00000C" w14:textId="42F838FB" w:rsidR="00455633" w:rsidRDefault="00D3067F">
      <w:pPr>
        <w:pStyle w:val="Prrafodelista"/>
        <w:numPr>
          <w:ilvl w:val="0"/>
          <w:numId w:val="1"/>
        </w:numPr>
        <w:spacing w:after="60"/>
      </w:pPr>
      <w:r>
        <w:t>El nombre del paquete en el historial del cliente (hoy solo se muestra su número).</w:t>
      </w:r>
    </w:p>
    <w:p w14:paraId="7B00000D" w14:textId="77777777" w:rsidR="00455633" w:rsidRDefault="00940771">
      <w:pPr>
        <w:pStyle w:val="Prrafodelista"/>
        <w:numPr>
          <w:ilvl w:val="0"/>
          <w:numId w:val="1"/>
        </w:numPr>
        <w:spacing w:after="60"/>
      </w:pPr>
      <w:r>
        <w:t>Control de versiones para la edición concurrente del catálogo.</w:t>
      </w:r>
    </w:p>
    <w:p w14:paraId="15F4098E" w14:textId="77777777" w:rsidR="00CB38E1" w:rsidRDefault="00940771" w:rsidP="00771639">
      <w:pPr>
        <w:pStyle w:val="Ttulo1"/>
      </w:pPr>
      <w:bookmarkStart w:id="24" w:name="_Toc242127199"/>
      <w:r>
        <w:t>En síntesis, el sistema es funcional, está probado y desplegado, y deja documentados sus límites y sus decisiones.</w:t>
      </w:r>
      <w:bookmarkEnd w:id="24"/>
    </w:p>
    <w:p w14:paraId="7B00000E" w14:textId="1A179677" w:rsidR="00455633" w:rsidRPr="00FE146C" w:rsidRDefault="00771639" w:rsidP="00FE146C">
      <w:pPr>
        <w:pStyle w:val="Ttulo1"/>
        <w:pBdr>
          <w:bottom w:val="single" w:sz="6" w:space="4" w:color="AF2A2A"/>
        </w:pBdr>
        <w:spacing w:before="240" w:after="120"/>
        <w:rPr>
          <w:b/>
          <w:bCs/>
          <w:color w:val="AF2A2A"/>
          <w:sz w:val="28"/>
          <w:szCs w:val="28"/>
        </w:rPr>
      </w:pPr>
      <w:bookmarkStart w:id="25" w:name="_Toc242127200"/>
      <w:r w:rsidRPr="00FE146C">
        <w:rPr>
          <w:b/>
          <w:bCs/>
          <w:color w:val="AF2A2A"/>
          <w:sz w:val="28"/>
          <w:szCs w:val="28"/>
        </w:rPr>
        <w:t>Enlaces del proyecto</w:t>
      </w:r>
      <w:bookmarkEnd w:id="25"/>
    </w:p>
    <w:p w14:paraId="22F595D9" w14:textId="42827987" w:rsidR="00771639" w:rsidRDefault="00771639" w:rsidP="00771639">
      <w:r>
        <w:t>Repositorio del código: https://github.com/digicamilo-lgtm/viajes_ventura-CS.LS</w:t>
      </w:r>
    </w:p>
    <w:p w14:paraId="3152DBE3" w14:textId="52CA6955" w:rsidR="00771639" w:rsidRDefault="00771639" w:rsidP="00771639">
      <w:r>
        <w:t>Demostración desplegada: https://viajes-aventura-o5p1.onrender.com</w:t>
      </w:r>
    </w:p>
    <w:p w14:paraId="081508EA" w14:textId="2A03B361" w:rsidR="00771639" w:rsidRPr="00FE146C" w:rsidRDefault="00771639" w:rsidP="00FE146C">
      <w:pPr>
        <w:pStyle w:val="Ttulo1"/>
        <w:pBdr>
          <w:bottom w:val="single" w:sz="6" w:space="4" w:color="AF2A2A"/>
        </w:pBdr>
        <w:spacing w:before="240" w:after="120"/>
        <w:rPr>
          <w:b/>
          <w:bCs/>
          <w:color w:val="AF2A2A"/>
          <w:sz w:val="28"/>
          <w:szCs w:val="28"/>
        </w:rPr>
      </w:pPr>
      <w:bookmarkStart w:id="26" w:name="_Toc242127201"/>
      <w:r w:rsidRPr="00FE146C">
        <w:rPr>
          <w:b/>
          <w:bCs/>
          <w:color w:val="AF2A2A"/>
          <w:sz w:val="28"/>
          <w:szCs w:val="28"/>
        </w:rPr>
        <w:t>Referencias bibliográficas</w:t>
      </w:r>
      <w:bookmarkEnd w:id="26"/>
    </w:p>
    <w:p w14:paraId="46E0942D" w14:textId="30A14CC1" w:rsidR="00771639" w:rsidRDefault="00771639" w:rsidP="00771639">
      <w:r>
        <w:t>Cuevas Álvarez, A. (2016). Python 3. RA-MA Editorial.</w:t>
      </w:r>
    </w:p>
    <w:p w14:paraId="20BC2916" w14:textId="6D80FEC4" w:rsidR="00771639" w:rsidRDefault="00771639" w:rsidP="00771639">
      <w:r>
        <w:t>Jiménez de Parga, C. (2021). UML: arquitectura de aplicaciones en Java, C++ y Python (1.ª ed.). Ra-Ma.</w:t>
      </w:r>
    </w:p>
    <w:p w14:paraId="78C7B6CA" w14:textId="20BC48FD" w:rsidR="00771639" w:rsidRDefault="00771639" w:rsidP="00771639">
      <w:r>
        <w:t>Sánchez Palacio, A. (2025). ChatGPT y OpenAI: desarrollo y uso de herramientas de inteligencia artificial generativa. RA-MA Editorial.</w:t>
      </w:r>
    </w:p>
    <w:p w14:paraId="6E89A476" w14:textId="77777777" w:rsidR="00771639" w:rsidRPr="00771639" w:rsidRDefault="00771639" w:rsidP="00771639"/>
    <w:sectPr w:rsidR="00771639" w:rsidRPr="00771639">
      <w:headerReference w:type="default" r:id="rId31"/>
      <w:footerReference w:type="defaul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C79CC" w14:textId="77777777" w:rsidR="006C09A1" w:rsidRDefault="006C09A1">
      <w:r>
        <w:separator/>
      </w:r>
    </w:p>
  </w:endnote>
  <w:endnote w:type="continuationSeparator" w:id="0">
    <w:p w14:paraId="35C0A1D9" w14:textId="77777777" w:rsidR="006C09A1" w:rsidRDefault="006C09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78B1C"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B618"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7DB7C"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ABEAF"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E81EB"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14848"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971A"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22C10"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3050"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669BF"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2AC50" w14:textId="77777777" w:rsidR="006C09A1" w:rsidRDefault="006C09A1">
      <w:r>
        <w:separator/>
      </w:r>
    </w:p>
  </w:footnote>
  <w:footnote w:type="continuationSeparator" w:id="0">
    <w:p w14:paraId="2B885EE5" w14:textId="77777777" w:rsidR="006C09A1" w:rsidRDefault="006C09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D1C2C"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78A8B" w14:textId="77777777" w:rsidR="00455633" w:rsidRDefault="00940771">
    <w:pPr>
      <w:pBdr>
        <w:bottom w:val="single" w:sz="4" w:space="4" w:color="999999"/>
      </w:pBdr>
      <w:jc w:val="right"/>
    </w:pPr>
    <w:r>
      <w:rPr>
        <w:color w:val="666666"/>
        <w:sz w:val="16"/>
        <w:szCs w:val="16"/>
      </w:rPr>
      <w:t>CASO · AGENCIA DE VIAJES · VIAJES AVENTURA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242C"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2FBD"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FEB9"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B5F9"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B152"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0BE4"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7065"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0C12A9"/>
    <w:rsid w:val="000E51C5"/>
    <w:rsid w:val="000F03CE"/>
    <w:rsid w:val="001666ED"/>
    <w:rsid w:val="001B7A8D"/>
    <w:rsid w:val="00207FBE"/>
    <w:rsid w:val="00280354"/>
    <w:rsid w:val="003E303F"/>
    <w:rsid w:val="003F0017"/>
    <w:rsid w:val="00402EB0"/>
    <w:rsid w:val="00455633"/>
    <w:rsid w:val="0049780C"/>
    <w:rsid w:val="004A0B00"/>
    <w:rsid w:val="004E5C77"/>
    <w:rsid w:val="004F6BFD"/>
    <w:rsid w:val="00516CE3"/>
    <w:rsid w:val="005B10EC"/>
    <w:rsid w:val="005C7918"/>
    <w:rsid w:val="00606B37"/>
    <w:rsid w:val="00614755"/>
    <w:rsid w:val="00637D49"/>
    <w:rsid w:val="006551AD"/>
    <w:rsid w:val="00691091"/>
    <w:rsid w:val="00695E08"/>
    <w:rsid w:val="006B0886"/>
    <w:rsid w:val="006B6BBD"/>
    <w:rsid w:val="006C09A1"/>
    <w:rsid w:val="00710D12"/>
    <w:rsid w:val="00771639"/>
    <w:rsid w:val="007F7D87"/>
    <w:rsid w:val="00822534"/>
    <w:rsid w:val="008E11B0"/>
    <w:rsid w:val="009375A2"/>
    <w:rsid w:val="00940771"/>
    <w:rsid w:val="009513B6"/>
    <w:rsid w:val="009831F6"/>
    <w:rsid w:val="009B2BFC"/>
    <w:rsid w:val="009B2D22"/>
    <w:rsid w:val="00AA7F68"/>
    <w:rsid w:val="00B1583B"/>
    <w:rsid w:val="00BB3838"/>
    <w:rsid w:val="00C22502"/>
    <w:rsid w:val="00C34D01"/>
    <w:rsid w:val="00C67FF7"/>
    <w:rsid w:val="00CB38E1"/>
    <w:rsid w:val="00D1546D"/>
    <w:rsid w:val="00D3067F"/>
    <w:rsid w:val="00D50FB6"/>
    <w:rsid w:val="00DA11F7"/>
    <w:rsid w:val="00E5579E"/>
    <w:rsid w:val="00E7188E"/>
    <w:rsid w:val="00E97358"/>
    <w:rsid w:val="00EE7CAC"/>
    <w:rsid w:val="00F34FD3"/>
    <w:rsid w:val="00FE146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F1A83E"/>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 w:type="paragraph" w:styleId="Encabezado">
    <w:name w:val="header"/>
    <w:basedOn w:val="Normal"/>
    <w:link w:val="EncabezadoCar"/>
    <w:uiPriority w:val="99"/>
    <w:unhideWhenUsed/>
    <w:rsid w:val="006B0886"/>
    <w:pPr>
      <w:tabs>
        <w:tab w:val="center" w:pos="4419"/>
        <w:tab w:val="right" w:pos="8838"/>
      </w:tabs>
    </w:pPr>
  </w:style>
  <w:style w:type="character" w:customStyle="1" w:styleId="EncabezadoCar">
    <w:name w:val="Encabezado Car"/>
    <w:basedOn w:val="Fuentedeprrafopredeter"/>
    <w:link w:val="Encabezado"/>
    <w:uiPriority w:val="99"/>
    <w:rsid w:val="006B0886"/>
  </w:style>
  <w:style w:type="paragraph" w:styleId="Piedepgina">
    <w:name w:val="footer"/>
    <w:basedOn w:val="Normal"/>
    <w:link w:val="PiedepginaCar"/>
    <w:uiPriority w:val="99"/>
    <w:unhideWhenUsed/>
    <w:rsid w:val="006B0886"/>
    <w:pPr>
      <w:tabs>
        <w:tab w:val="center" w:pos="4419"/>
        <w:tab w:val="right" w:pos="8838"/>
      </w:tabs>
    </w:pPr>
  </w:style>
  <w:style w:type="character" w:customStyle="1" w:styleId="PiedepginaCar">
    <w:name w:val="Pie de página Car"/>
    <w:basedOn w:val="Fuentedeprrafopredeter"/>
    <w:link w:val="Piedepgina"/>
    <w:uiPriority w:val="99"/>
    <w:rsid w:val="006B08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4.xml"/><Relationship Id="rId17" Type="http://schemas.openxmlformats.org/officeDocument/2006/relationships/image" Target="media/image3.png"/><Relationship Id="rId25" Type="http://schemas.openxmlformats.org/officeDocument/2006/relationships/header" Target="header6.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footer" Target="footer7.xml"/><Relationship Id="rId32" Type="http://schemas.openxmlformats.org/officeDocument/2006/relationships/footer" Target="footer11.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5.xml"/><Relationship Id="rId28" Type="http://schemas.openxmlformats.org/officeDocument/2006/relationships/footer" Target="footer9.xml"/><Relationship Id="rId10" Type="http://schemas.openxmlformats.org/officeDocument/2006/relationships/footer" Target="footer3.xml"/><Relationship Id="rId19" Type="http://schemas.openxmlformats.org/officeDocument/2006/relationships/footer" Target="footer6.xml"/><Relationship Id="rId31" Type="http://schemas.openxmlformats.org/officeDocument/2006/relationships/header" Target="head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image" Target="media/image6.png"/><Relationship Id="rId27" Type="http://schemas.openxmlformats.org/officeDocument/2006/relationships/header" Target="header7.xml"/><Relationship Id="rId30" Type="http://schemas.openxmlformats.org/officeDocument/2006/relationships/footer" Target="footer10.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27</Pages>
  <Words>7481</Words>
  <Characters>41148</Characters>
  <Application>Microsoft Office Word</Application>
  <DocSecurity>0</DocSecurity>
  <Lines>342</Lines>
  <Paragraphs>97</Paragraphs>
  <ScaleCrop>false</ScaleCrop>
  <Company/>
  <LinksUpToDate>false</LinksUpToDate>
  <CharactersWithSpaces>48532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LOGAN ANDRE SILVA JARA</cp:lastModifiedBy>
  <cp:revision>21</cp:revision>
  <dcterms:created xsi:type="dcterms:W3CDTF">2026-09-30T23:52:00Z</dcterms:created>
  <dcterms:modified xsi:type="dcterms:W3CDTF">2026-10-06T00:24:00Z</dcterms:modified>
</cp:coreProperties>
</file>