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4D65E" w14:textId="77777777" w:rsidR="00455633" w:rsidRDefault="00455633">
      <w:pPr>
        <w:spacing w:before="2200"/>
      </w:pPr>
    </w:p>
    <w:p w14:paraId="6750BFF8" w14:textId="77777777" w:rsidR="00455633" w:rsidRDefault="00940771">
      <w:pPr>
        <w:spacing w:after="40"/>
      </w:pPr>
      <w:r>
        <w:rPr>
          <w:b/>
          <w:bCs/>
          <w:color w:val="666666"/>
          <w:sz w:val="18"/>
          <w:szCs w:val="18"/>
        </w:rPr>
        <w:t>TI3021 · PROGRAMACIÓN ORIENTADA A OBJETO SEGURO · UNIDAD 4</w:t>
      </w:r>
    </w:p>
    <w:p w14:paraId="1FE1758C" w14:textId="77777777" w:rsidR="00455633" w:rsidRDefault="00940771">
      <w:pPr>
        <w:pBdr>
          <w:bottom w:val="single" w:sz="18" w:space="8" w:color="AF2A2A"/>
        </w:pBdr>
        <w:spacing w:after="400"/>
      </w:pPr>
      <w:r>
        <w:rPr>
          <w:b/>
          <w:bCs/>
          <w:color w:val="AF2A2A"/>
          <w:sz w:val="18"/>
          <w:szCs w:val="18"/>
        </w:rPr>
        <w:t>CASO · AGENCIA DE VIAJES · VIAJES AVENTURA</w:t>
      </w:r>
    </w:p>
    <w:p w14:paraId="27673748" w14:textId="77777777" w:rsidR="00455633" w:rsidRDefault="00940771">
      <w:pPr>
        <w:spacing w:after="40"/>
      </w:pPr>
      <w:r>
        <w:rPr>
          <w:b/>
          <w:bCs/>
          <w:color w:val="222222"/>
          <w:sz w:val="56"/>
          <w:szCs w:val="56"/>
        </w:rPr>
        <w:t>Informe Técnico Grupal</w:t>
      </w:r>
    </w:p>
    <w:p w14:paraId="3DC07A35" w14:textId="77777777" w:rsidR="00455633" w:rsidRDefault="00940771">
      <w:pPr>
        <w:spacing w:after="400"/>
      </w:pPr>
      <w:r>
        <w:rPr>
          <w:b/>
          <w:bCs/>
          <w:color w:val="AF2A2A"/>
          <w:sz w:val="40"/>
          <w:szCs w:val="40"/>
        </w:rPr>
        <w:t>Requerimientos, Modelamiento y Metodología Ágil</w:t>
      </w:r>
    </w:p>
    <w:p w14:paraId="1C1D0DCF"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21A78DC6" w14:textId="77777777" w:rsidR="00455633" w:rsidRDefault="00455633">
      <w:pPr>
        <w:spacing w:after="400"/>
      </w:pPr>
    </w:p>
    <w:p w14:paraId="33F6BB06" w14:textId="77777777" w:rsidR="00455633" w:rsidRDefault="00940771">
      <w:pPr>
        <w:spacing w:after="20"/>
      </w:pPr>
      <w:r>
        <w:rPr>
          <w:b/>
          <w:bCs/>
        </w:rPr>
        <w:t>Evaluación 4 · Rúbrica N°2: Informe Técnico Grupal y Defensa Argumentativa Individual (30%)</w:t>
      </w:r>
    </w:p>
    <w:p w14:paraId="1B71A3B5" w14:textId="77777777" w:rsidR="00455633" w:rsidRDefault="00940771">
      <w:pPr>
        <w:spacing w:after="300"/>
      </w:pPr>
      <w:r>
        <w:t>Asignatura: Programación Orientada a Objeto Seguro (TI3021) · INACAP Valparaíso</w:t>
      </w:r>
    </w:p>
    <w:p w14:paraId="71A21804" w14:textId="77777777" w:rsidR="00455633" w:rsidRDefault="00940771">
      <w:pPr>
        <w:spacing w:after="20"/>
      </w:pPr>
      <w:r>
        <w:t>Estudiantes:</w:t>
      </w:r>
    </w:p>
    <w:p w14:paraId="7280334F" w14:textId="77777777" w:rsidR="00455633" w:rsidRDefault="00940771">
      <w:pPr>
        <w:spacing w:after="20"/>
      </w:pPr>
      <w:r>
        <w:t>Logan Silva Jara (Líder de Proyecto) — Dominios Clientes y seguridad, y Reservas</w:t>
      </w:r>
    </w:p>
    <w:p w14:paraId="3B3D403B" w14:textId="77777777" w:rsidR="00455633" w:rsidRDefault="00940771">
      <w:pPr>
        <w:spacing w:after="20"/>
      </w:pPr>
      <w:r>
        <w:t>Camilo Sepúlveda — Dominios Destinos y Paquetes</w:t>
      </w:r>
    </w:p>
    <w:p w14:paraId="37D5EBE1" w14:textId="77777777" w:rsidR="00455633" w:rsidRDefault="00940771">
      <w:pPr>
        <w:spacing w:before="280" w:after="20"/>
      </w:pPr>
      <w:r>
        <w:t>Profesor: Rubén Alejandro Schnettler Lucero</w:t>
      </w:r>
    </w:p>
    <w:p w14:paraId="24C6E56A" w14:textId="77777777" w:rsidR="00455633" w:rsidRDefault="00940771">
      <w:pPr>
        <w:spacing w:after="20"/>
      </w:pPr>
      <w:r>
        <w:t>Fecha de entrega: 05 de octubre de 2026</w:t>
      </w:r>
    </w:p>
    <w:p w14:paraId="7D5BE2B4" w14:textId="77777777" w:rsidR="00455633" w:rsidRDefault="00940771">
      <w:r>
        <w:br w:type="page"/>
      </w:r>
    </w:p>
    <w:p w14:paraId="4915135E" w14:textId="77777777" w:rsidR="00455633" w:rsidRDefault="00455633">
      <w:pPr>
        <w:sectPr w:rsidR="00455633">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4894E047"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EndPr/>
      <w:sdtContent>
        <w:p w14:paraId="435FE159" w14:textId="305B635F" w:rsidR="00E97358"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65428" w:history="1">
            <w:r w:rsidR="00E97358" w:rsidRPr="00E66815">
              <w:rPr>
                <w:rStyle w:val="Hipervnculo"/>
                <w:b/>
                <w:bCs/>
                <w:noProof/>
              </w:rPr>
              <w:t>1. Introducción y resumen del caso</w:t>
            </w:r>
            <w:r w:rsidR="00E97358">
              <w:rPr>
                <w:noProof/>
              </w:rPr>
              <w:tab/>
            </w:r>
            <w:r w:rsidR="00E97358">
              <w:rPr>
                <w:noProof/>
              </w:rPr>
              <w:fldChar w:fldCharType="begin"/>
            </w:r>
            <w:r w:rsidR="00E97358">
              <w:rPr>
                <w:noProof/>
              </w:rPr>
              <w:instrText xml:space="preserve"> PAGEREF _Toc241765428 \h </w:instrText>
            </w:r>
            <w:r w:rsidR="00E97358">
              <w:rPr>
                <w:noProof/>
              </w:rPr>
            </w:r>
            <w:r w:rsidR="00E97358">
              <w:rPr>
                <w:noProof/>
              </w:rPr>
              <w:fldChar w:fldCharType="separate"/>
            </w:r>
            <w:r w:rsidR="00E97358">
              <w:rPr>
                <w:noProof/>
              </w:rPr>
              <w:t>3</w:t>
            </w:r>
            <w:r w:rsidR="00E97358">
              <w:rPr>
                <w:noProof/>
              </w:rPr>
              <w:fldChar w:fldCharType="end"/>
            </w:r>
          </w:hyperlink>
        </w:p>
        <w:p w14:paraId="5054E261" w14:textId="4660639E"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29" w:history="1">
            <w:r w:rsidRPr="00E66815">
              <w:rPr>
                <w:rStyle w:val="Hipervnculo"/>
                <w:b/>
                <w:bCs/>
                <w:noProof/>
              </w:rPr>
              <w:t>2. Requerimientos funcionales y no funcionales</w:t>
            </w:r>
            <w:r>
              <w:rPr>
                <w:noProof/>
              </w:rPr>
              <w:tab/>
            </w:r>
            <w:r>
              <w:rPr>
                <w:noProof/>
              </w:rPr>
              <w:fldChar w:fldCharType="begin"/>
            </w:r>
            <w:r>
              <w:rPr>
                <w:noProof/>
              </w:rPr>
              <w:instrText xml:space="preserve"> PAGEREF _Toc241765429 \h </w:instrText>
            </w:r>
            <w:r>
              <w:rPr>
                <w:noProof/>
              </w:rPr>
            </w:r>
            <w:r>
              <w:rPr>
                <w:noProof/>
              </w:rPr>
              <w:fldChar w:fldCharType="separate"/>
            </w:r>
            <w:r>
              <w:rPr>
                <w:noProof/>
              </w:rPr>
              <w:t>4</w:t>
            </w:r>
            <w:r>
              <w:rPr>
                <w:noProof/>
              </w:rPr>
              <w:fldChar w:fldCharType="end"/>
            </w:r>
          </w:hyperlink>
        </w:p>
        <w:p w14:paraId="637D9547" w14:textId="2A6EE43D"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0" w:history="1">
            <w:r w:rsidRPr="00E66815">
              <w:rPr>
                <w:rStyle w:val="Hipervnculo"/>
                <w:b/>
                <w:bCs/>
                <w:noProof/>
              </w:rPr>
              <w:t>2.1 Requerimientos funcionales</w:t>
            </w:r>
            <w:r>
              <w:rPr>
                <w:noProof/>
              </w:rPr>
              <w:tab/>
            </w:r>
            <w:r>
              <w:rPr>
                <w:noProof/>
              </w:rPr>
              <w:fldChar w:fldCharType="begin"/>
            </w:r>
            <w:r>
              <w:rPr>
                <w:noProof/>
              </w:rPr>
              <w:instrText xml:space="preserve"> PAGEREF _Toc241765430 \h </w:instrText>
            </w:r>
            <w:r>
              <w:rPr>
                <w:noProof/>
              </w:rPr>
            </w:r>
            <w:r>
              <w:rPr>
                <w:noProof/>
              </w:rPr>
              <w:fldChar w:fldCharType="separate"/>
            </w:r>
            <w:r>
              <w:rPr>
                <w:noProof/>
              </w:rPr>
              <w:t>4</w:t>
            </w:r>
            <w:r>
              <w:rPr>
                <w:noProof/>
              </w:rPr>
              <w:fldChar w:fldCharType="end"/>
            </w:r>
          </w:hyperlink>
        </w:p>
        <w:p w14:paraId="63D4B02A" w14:textId="00FADD7D"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1" w:history="1">
            <w:r w:rsidRPr="00E66815">
              <w:rPr>
                <w:rStyle w:val="Hipervnculo"/>
                <w:b/>
                <w:bCs/>
                <w:noProof/>
              </w:rPr>
              <w:t>2.2 Requerimientos no funcionales</w:t>
            </w:r>
            <w:r>
              <w:rPr>
                <w:noProof/>
              </w:rPr>
              <w:tab/>
            </w:r>
            <w:r>
              <w:rPr>
                <w:noProof/>
              </w:rPr>
              <w:fldChar w:fldCharType="begin"/>
            </w:r>
            <w:r>
              <w:rPr>
                <w:noProof/>
              </w:rPr>
              <w:instrText xml:space="preserve"> PAGEREF _Toc241765431 \h </w:instrText>
            </w:r>
            <w:r>
              <w:rPr>
                <w:noProof/>
              </w:rPr>
            </w:r>
            <w:r>
              <w:rPr>
                <w:noProof/>
              </w:rPr>
              <w:fldChar w:fldCharType="separate"/>
            </w:r>
            <w:r>
              <w:rPr>
                <w:noProof/>
              </w:rPr>
              <w:t>5</w:t>
            </w:r>
            <w:r>
              <w:rPr>
                <w:noProof/>
              </w:rPr>
              <w:fldChar w:fldCharType="end"/>
            </w:r>
          </w:hyperlink>
        </w:p>
        <w:p w14:paraId="71772042" w14:textId="7A22F2C2"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2" w:history="1">
            <w:r w:rsidRPr="00E66815">
              <w:rPr>
                <w:rStyle w:val="Hipervnculo"/>
                <w:b/>
                <w:bCs/>
                <w:noProof/>
              </w:rPr>
              <w:t>2.3 Verificación de requerimientos contra la problemática</w:t>
            </w:r>
            <w:r>
              <w:rPr>
                <w:noProof/>
              </w:rPr>
              <w:tab/>
            </w:r>
            <w:r>
              <w:rPr>
                <w:noProof/>
              </w:rPr>
              <w:fldChar w:fldCharType="begin"/>
            </w:r>
            <w:r>
              <w:rPr>
                <w:noProof/>
              </w:rPr>
              <w:instrText xml:space="preserve"> PAGEREF _Toc241765432 \h </w:instrText>
            </w:r>
            <w:r>
              <w:rPr>
                <w:noProof/>
              </w:rPr>
            </w:r>
            <w:r>
              <w:rPr>
                <w:noProof/>
              </w:rPr>
              <w:fldChar w:fldCharType="separate"/>
            </w:r>
            <w:r>
              <w:rPr>
                <w:noProof/>
              </w:rPr>
              <w:t>5</w:t>
            </w:r>
            <w:r>
              <w:rPr>
                <w:noProof/>
              </w:rPr>
              <w:fldChar w:fldCharType="end"/>
            </w:r>
          </w:hyperlink>
        </w:p>
        <w:p w14:paraId="021D7E7D" w14:textId="7975F292"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33" w:history="1">
            <w:r w:rsidRPr="00E66815">
              <w:rPr>
                <w:rStyle w:val="Hipervnculo"/>
                <w:b/>
                <w:bCs/>
                <w:noProof/>
              </w:rPr>
              <w:t>3. Modelamiento de la solución</w:t>
            </w:r>
            <w:r>
              <w:rPr>
                <w:noProof/>
              </w:rPr>
              <w:tab/>
            </w:r>
            <w:r>
              <w:rPr>
                <w:noProof/>
              </w:rPr>
              <w:fldChar w:fldCharType="begin"/>
            </w:r>
            <w:r>
              <w:rPr>
                <w:noProof/>
              </w:rPr>
              <w:instrText xml:space="preserve"> PAGEREF _Toc241765433 \h </w:instrText>
            </w:r>
            <w:r>
              <w:rPr>
                <w:noProof/>
              </w:rPr>
            </w:r>
            <w:r>
              <w:rPr>
                <w:noProof/>
              </w:rPr>
              <w:fldChar w:fldCharType="separate"/>
            </w:r>
            <w:r>
              <w:rPr>
                <w:noProof/>
              </w:rPr>
              <w:t>6</w:t>
            </w:r>
            <w:r>
              <w:rPr>
                <w:noProof/>
              </w:rPr>
              <w:fldChar w:fldCharType="end"/>
            </w:r>
          </w:hyperlink>
        </w:p>
        <w:p w14:paraId="408A3449" w14:textId="250DA872"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4" w:history="1">
            <w:r w:rsidRPr="00E66815">
              <w:rPr>
                <w:rStyle w:val="Hipervnculo"/>
                <w:b/>
                <w:bCs/>
                <w:noProof/>
              </w:rPr>
              <w:t>3.1 Diagramas de procesos de negocio (BPMN)</w:t>
            </w:r>
            <w:r>
              <w:rPr>
                <w:noProof/>
              </w:rPr>
              <w:tab/>
            </w:r>
            <w:r>
              <w:rPr>
                <w:noProof/>
              </w:rPr>
              <w:fldChar w:fldCharType="begin"/>
            </w:r>
            <w:r>
              <w:rPr>
                <w:noProof/>
              </w:rPr>
              <w:instrText xml:space="preserve"> PAGEREF _Toc241765434 \h </w:instrText>
            </w:r>
            <w:r>
              <w:rPr>
                <w:noProof/>
              </w:rPr>
            </w:r>
            <w:r>
              <w:rPr>
                <w:noProof/>
              </w:rPr>
              <w:fldChar w:fldCharType="separate"/>
            </w:r>
            <w:r>
              <w:rPr>
                <w:noProof/>
              </w:rPr>
              <w:t>7</w:t>
            </w:r>
            <w:r>
              <w:rPr>
                <w:noProof/>
              </w:rPr>
              <w:fldChar w:fldCharType="end"/>
            </w:r>
          </w:hyperlink>
        </w:p>
        <w:p w14:paraId="1104BB2D" w14:textId="67D01136"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5" w:history="1">
            <w:r w:rsidRPr="00E66815">
              <w:rPr>
                <w:rStyle w:val="Hipervnculo"/>
                <w:b/>
                <w:bCs/>
                <w:noProof/>
              </w:rPr>
              <w:t>3.2 Diagrama de casos de uso</w:t>
            </w:r>
            <w:r>
              <w:rPr>
                <w:noProof/>
              </w:rPr>
              <w:tab/>
            </w:r>
            <w:r>
              <w:rPr>
                <w:noProof/>
              </w:rPr>
              <w:fldChar w:fldCharType="begin"/>
            </w:r>
            <w:r>
              <w:rPr>
                <w:noProof/>
              </w:rPr>
              <w:instrText xml:space="preserve"> PAGEREF _Toc241765435 \h </w:instrText>
            </w:r>
            <w:r>
              <w:rPr>
                <w:noProof/>
              </w:rPr>
            </w:r>
            <w:r>
              <w:rPr>
                <w:noProof/>
              </w:rPr>
              <w:fldChar w:fldCharType="separate"/>
            </w:r>
            <w:r>
              <w:rPr>
                <w:noProof/>
              </w:rPr>
              <w:t>11</w:t>
            </w:r>
            <w:r>
              <w:rPr>
                <w:noProof/>
              </w:rPr>
              <w:fldChar w:fldCharType="end"/>
            </w:r>
          </w:hyperlink>
        </w:p>
        <w:p w14:paraId="7D8D71FB" w14:textId="5D448AD6"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6" w:history="1">
            <w:r w:rsidRPr="00E66815">
              <w:rPr>
                <w:rStyle w:val="Hipervnculo"/>
                <w:b/>
                <w:bCs/>
                <w:noProof/>
              </w:rPr>
              <w:t>3.3 Diagrama de clases UML</w:t>
            </w:r>
            <w:r>
              <w:rPr>
                <w:noProof/>
              </w:rPr>
              <w:tab/>
            </w:r>
            <w:r>
              <w:rPr>
                <w:noProof/>
              </w:rPr>
              <w:fldChar w:fldCharType="begin"/>
            </w:r>
            <w:r>
              <w:rPr>
                <w:noProof/>
              </w:rPr>
              <w:instrText xml:space="preserve"> PAGEREF _Toc241765436 \h </w:instrText>
            </w:r>
            <w:r>
              <w:rPr>
                <w:noProof/>
              </w:rPr>
            </w:r>
            <w:r>
              <w:rPr>
                <w:noProof/>
              </w:rPr>
              <w:fldChar w:fldCharType="separate"/>
            </w:r>
            <w:r>
              <w:rPr>
                <w:noProof/>
              </w:rPr>
              <w:t>13</w:t>
            </w:r>
            <w:r>
              <w:rPr>
                <w:noProof/>
              </w:rPr>
              <w:fldChar w:fldCharType="end"/>
            </w:r>
          </w:hyperlink>
        </w:p>
        <w:p w14:paraId="365A92B6" w14:textId="718CED57"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7" w:history="1">
            <w:r w:rsidRPr="00E66815">
              <w:rPr>
                <w:rStyle w:val="Hipervnculo"/>
                <w:b/>
                <w:bCs/>
                <w:noProof/>
              </w:rPr>
              <w:t>3.4 Trazabilidad entre requerimientos y modelos</w:t>
            </w:r>
            <w:r>
              <w:rPr>
                <w:noProof/>
              </w:rPr>
              <w:tab/>
            </w:r>
            <w:r>
              <w:rPr>
                <w:noProof/>
              </w:rPr>
              <w:fldChar w:fldCharType="begin"/>
            </w:r>
            <w:r>
              <w:rPr>
                <w:noProof/>
              </w:rPr>
              <w:instrText xml:space="preserve"> PAGEREF _Toc241765437 \h </w:instrText>
            </w:r>
            <w:r>
              <w:rPr>
                <w:noProof/>
              </w:rPr>
            </w:r>
            <w:r>
              <w:rPr>
                <w:noProof/>
              </w:rPr>
              <w:fldChar w:fldCharType="separate"/>
            </w:r>
            <w:r>
              <w:rPr>
                <w:noProof/>
              </w:rPr>
              <w:t>15</w:t>
            </w:r>
            <w:r>
              <w:rPr>
                <w:noProof/>
              </w:rPr>
              <w:fldChar w:fldCharType="end"/>
            </w:r>
          </w:hyperlink>
        </w:p>
        <w:p w14:paraId="4BBB1294" w14:textId="53A232E2"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38" w:history="1">
            <w:r w:rsidRPr="00E66815">
              <w:rPr>
                <w:rStyle w:val="Hipervnculo"/>
                <w:b/>
                <w:bCs/>
                <w:noProof/>
              </w:rPr>
              <w:t>4. Metodología de trabajo ágil</w:t>
            </w:r>
            <w:r>
              <w:rPr>
                <w:noProof/>
              </w:rPr>
              <w:tab/>
            </w:r>
            <w:r>
              <w:rPr>
                <w:noProof/>
              </w:rPr>
              <w:fldChar w:fldCharType="begin"/>
            </w:r>
            <w:r>
              <w:rPr>
                <w:noProof/>
              </w:rPr>
              <w:instrText xml:space="preserve"> PAGEREF _Toc241765438 \h </w:instrText>
            </w:r>
            <w:r>
              <w:rPr>
                <w:noProof/>
              </w:rPr>
            </w:r>
            <w:r>
              <w:rPr>
                <w:noProof/>
              </w:rPr>
              <w:fldChar w:fldCharType="separate"/>
            </w:r>
            <w:r>
              <w:rPr>
                <w:noProof/>
              </w:rPr>
              <w:t>17</w:t>
            </w:r>
            <w:r>
              <w:rPr>
                <w:noProof/>
              </w:rPr>
              <w:fldChar w:fldCharType="end"/>
            </w:r>
          </w:hyperlink>
        </w:p>
        <w:p w14:paraId="62C49606" w14:textId="22F83C51"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39" w:history="1">
            <w:r w:rsidRPr="00E66815">
              <w:rPr>
                <w:rStyle w:val="Hipervnculo"/>
                <w:b/>
                <w:bCs/>
                <w:noProof/>
              </w:rPr>
              <w:t>4.1 Roles del equipo</w:t>
            </w:r>
            <w:r>
              <w:rPr>
                <w:noProof/>
              </w:rPr>
              <w:tab/>
            </w:r>
            <w:r>
              <w:rPr>
                <w:noProof/>
              </w:rPr>
              <w:fldChar w:fldCharType="begin"/>
            </w:r>
            <w:r>
              <w:rPr>
                <w:noProof/>
              </w:rPr>
              <w:instrText xml:space="preserve"> PAGEREF _Toc241765439 \h </w:instrText>
            </w:r>
            <w:r>
              <w:rPr>
                <w:noProof/>
              </w:rPr>
            </w:r>
            <w:r>
              <w:rPr>
                <w:noProof/>
              </w:rPr>
              <w:fldChar w:fldCharType="separate"/>
            </w:r>
            <w:r>
              <w:rPr>
                <w:noProof/>
              </w:rPr>
              <w:t>17</w:t>
            </w:r>
            <w:r>
              <w:rPr>
                <w:noProof/>
              </w:rPr>
              <w:fldChar w:fldCharType="end"/>
            </w:r>
          </w:hyperlink>
        </w:p>
        <w:p w14:paraId="2ABC515A" w14:textId="24A17640"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0" w:history="1">
            <w:r w:rsidRPr="00E66815">
              <w:rPr>
                <w:rStyle w:val="Hipervnculo"/>
                <w:b/>
                <w:bCs/>
                <w:noProof/>
              </w:rPr>
              <w:t>4.2 Product Backlog</w:t>
            </w:r>
            <w:r>
              <w:rPr>
                <w:noProof/>
              </w:rPr>
              <w:tab/>
            </w:r>
            <w:r>
              <w:rPr>
                <w:noProof/>
              </w:rPr>
              <w:fldChar w:fldCharType="begin"/>
            </w:r>
            <w:r>
              <w:rPr>
                <w:noProof/>
              </w:rPr>
              <w:instrText xml:space="preserve"> PAGEREF _Toc241765440 \h </w:instrText>
            </w:r>
            <w:r>
              <w:rPr>
                <w:noProof/>
              </w:rPr>
            </w:r>
            <w:r>
              <w:rPr>
                <w:noProof/>
              </w:rPr>
              <w:fldChar w:fldCharType="separate"/>
            </w:r>
            <w:r>
              <w:rPr>
                <w:noProof/>
              </w:rPr>
              <w:t>17</w:t>
            </w:r>
            <w:r>
              <w:rPr>
                <w:noProof/>
              </w:rPr>
              <w:fldChar w:fldCharType="end"/>
            </w:r>
          </w:hyperlink>
        </w:p>
        <w:p w14:paraId="1589B620" w14:textId="4418429C"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1" w:history="1">
            <w:r w:rsidRPr="00E66815">
              <w:rPr>
                <w:rStyle w:val="Hipervnculo"/>
                <w:b/>
                <w:bCs/>
                <w:noProof/>
              </w:rPr>
              <w:t>4.3 Sprint Backlog y cronograma</w:t>
            </w:r>
            <w:r>
              <w:rPr>
                <w:noProof/>
              </w:rPr>
              <w:tab/>
            </w:r>
            <w:r>
              <w:rPr>
                <w:noProof/>
              </w:rPr>
              <w:fldChar w:fldCharType="begin"/>
            </w:r>
            <w:r>
              <w:rPr>
                <w:noProof/>
              </w:rPr>
              <w:instrText xml:space="preserve"> PAGEREF _Toc241765441 \h </w:instrText>
            </w:r>
            <w:r>
              <w:rPr>
                <w:noProof/>
              </w:rPr>
            </w:r>
            <w:r>
              <w:rPr>
                <w:noProof/>
              </w:rPr>
              <w:fldChar w:fldCharType="separate"/>
            </w:r>
            <w:r>
              <w:rPr>
                <w:noProof/>
              </w:rPr>
              <w:t>17</w:t>
            </w:r>
            <w:r>
              <w:rPr>
                <w:noProof/>
              </w:rPr>
              <w:fldChar w:fldCharType="end"/>
            </w:r>
          </w:hyperlink>
        </w:p>
        <w:p w14:paraId="5F1CA797" w14:textId="76C22AB7"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42" w:history="1">
            <w:r w:rsidRPr="00E66815">
              <w:rPr>
                <w:rStyle w:val="Hipervnculo"/>
                <w:b/>
                <w:bCs/>
                <w:noProof/>
              </w:rPr>
              <w:t>5. Arquitectura y persistencia de datos</w:t>
            </w:r>
            <w:r>
              <w:rPr>
                <w:noProof/>
              </w:rPr>
              <w:tab/>
            </w:r>
            <w:r>
              <w:rPr>
                <w:noProof/>
              </w:rPr>
              <w:fldChar w:fldCharType="begin"/>
            </w:r>
            <w:r>
              <w:rPr>
                <w:noProof/>
              </w:rPr>
              <w:instrText xml:space="preserve"> PAGEREF _Toc241765442 \h </w:instrText>
            </w:r>
            <w:r>
              <w:rPr>
                <w:noProof/>
              </w:rPr>
            </w:r>
            <w:r>
              <w:rPr>
                <w:noProof/>
              </w:rPr>
              <w:fldChar w:fldCharType="separate"/>
            </w:r>
            <w:r>
              <w:rPr>
                <w:noProof/>
              </w:rPr>
              <w:t>19</w:t>
            </w:r>
            <w:r>
              <w:rPr>
                <w:noProof/>
              </w:rPr>
              <w:fldChar w:fldCharType="end"/>
            </w:r>
          </w:hyperlink>
        </w:p>
        <w:p w14:paraId="69562E02" w14:textId="63DADDC5"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3" w:history="1">
            <w:r w:rsidRPr="00E66815">
              <w:rPr>
                <w:rStyle w:val="Hipervnculo"/>
                <w:b/>
                <w:bCs/>
                <w:noProof/>
              </w:rPr>
              <w:t>5.1 Arquitectura</w:t>
            </w:r>
            <w:r>
              <w:rPr>
                <w:noProof/>
              </w:rPr>
              <w:tab/>
            </w:r>
            <w:r>
              <w:rPr>
                <w:noProof/>
              </w:rPr>
              <w:fldChar w:fldCharType="begin"/>
            </w:r>
            <w:r>
              <w:rPr>
                <w:noProof/>
              </w:rPr>
              <w:instrText xml:space="preserve"> PAGEREF _Toc241765443 \h </w:instrText>
            </w:r>
            <w:r>
              <w:rPr>
                <w:noProof/>
              </w:rPr>
            </w:r>
            <w:r>
              <w:rPr>
                <w:noProof/>
              </w:rPr>
              <w:fldChar w:fldCharType="separate"/>
            </w:r>
            <w:r>
              <w:rPr>
                <w:noProof/>
              </w:rPr>
              <w:t>19</w:t>
            </w:r>
            <w:r>
              <w:rPr>
                <w:noProof/>
              </w:rPr>
              <w:fldChar w:fldCharType="end"/>
            </w:r>
          </w:hyperlink>
        </w:p>
        <w:p w14:paraId="2A3000FB" w14:textId="2738DA4D"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4" w:history="1">
            <w:r w:rsidRPr="00E66815">
              <w:rPr>
                <w:rStyle w:val="Hipervnculo"/>
                <w:b/>
                <w:bCs/>
                <w:noProof/>
              </w:rPr>
              <w:t>5.2 Persistencia de datos</w:t>
            </w:r>
            <w:r>
              <w:rPr>
                <w:noProof/>
              </w:rPr>
              <w:tab/>
            </w:r>
            <w:r>
              <w:rPr>
                <w:noProof/>
              </w:rPr>
              <w:fldChar w:fldCharType="begin"/>
            </w:r>
            <w:r>
              <w:rPr>
                <w:noProof/>
              </w:rPr>
              <w:instrText xml:space="preserve"> PAGEREF _Toc241765444 \h </w:instrText>
            </w:r>
            <w:r>
              <w:rPr>
                <w:noProof/>
              </w:rPr>
            </w:r>
            <w:r>
              <w:rPr>
                <w:noProof/>
              </w:rPr>
              <w:fldChar w:fldCharType="separate"/>
            </w:r>
            <w:r>
              <w:rPr>
                <w:noProof/>
              </w:rPr>
              <w:t>19</w:t>
            </w:r>
            <w:r>
              <w:rPr>
                <w:noProof/>
              </w:rPr>
              <w:fldChar w:fldCharType="end"/>
            </w:r>
          </w:hyperlink>
        </w:p>
        <w:p w14:paraId="0EA27980" w14:textId="7B6088F7"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5" w:history="1">
            <w:r w:rsidRPr="00E66815">
              <w:rPr>
                <w:rStyle w:val="Hipervnculo"/>
                <w:b/>
                <w:bCs/>
                <w:noProof/>
              </w:rPr>
              <w:t>5.3 CRUD por dominio</w:t>
            </w:r>
            <w:r>
              <w:rPr>
                <w:noProof/>
              </w:rPr>
              <w:tab/>
            </w:r>
            <w:r>
              <w:rPr>
                <w:noProof/>
              </w:rPr>
              <w:fldChar w:fldCharType="begin"/>
            </w:r>
            <w:r>
              <w:rPr>
                <w:noProof/>
              </w:rPr>
              <w:instrText xml:space="preserve"> PAGEREF _Toc241765445 \h </w:instrText>
            </w:r>
            <w:r>
              <w:rPr>
                <w:noProof/>
              </w:rPr>
            </w:r>
            <w:r>
              <w:rPr>
                <w:noProof/>
              </w:rPr>
              <w:fldChar w:fldCharType="separate"/>
            </w:r>
            <w:r>
              <w:rPr>
                <w:noProof/>
              </w:rPr>
              <w:t>19</w:t>
            </w:r>
            <w:r>
              <w:rPr>
                <w:noProof/>
              </w:rPr>
              <w:fldChar w:fldCharType="end"/>
            </w:r>
          </w:hyperlink>
        </w:p>
        <w:p w14:paraId="0A1BCE96" w14:textId="0373A7FD"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46" w:history="1">
            <w:r w:rsidRPr="00E66815">
              <w:rPr>
                <w:rStyle w:val="Hipervnculo"/>
                <w:b/>
                <w:bCs/>
                <w:noProof/>
              </w:rPr>
              <w:t>6. Uso crítico de herramientas de IA</w:t>
            </w:r>
            <w:r>
              <w:rPr>
                <w:noProof/>
              </w:rPr>
              <w:tab/>
            </w:r>
            <w:r>
              <w:rPr>
                <w:noProof/>
              </w:rPr>
              <w:fldChar w:fldCharType="begin"/>
            </w:r>
            <w:r>
              <w:rPr>
                <w:noProof/>
              </w:rPr>
              <w:instrText xml:space="preserve"> PAGEREF _Toc241765446 \h </w:instrText>
            </w:r>
            <w:r>
              <w:rPr>
                <w:noProof/>
              </w:rPr>
            </w:r>
            <w:r>
              <w:rPr>
                <w:noProof/>
              </w:rPr>
              <w:fldChar w:fldCharType="separate"/>
            </w:r>
            <w:r>
              <w:rPr>
                <w:noProof/>
              </w:rPr>
              <w:t>20</w:t>
            </w:r>
            <w:r>
              <w:rPr>
                <w:noProof/>
              </w:rPr>
              <w:fldChar w:fldCharType="end"/>
            </w:r>
          </w:hyperlink>
        </w:p>
        <w:p w14:paraId="67D114F9" w14:textId="2EAF891E"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47" w:history="1">
            <w:r w:rsidRPr="00E66815">
              <w:rPr>
                <w:rStyle w:val="Hipervnculo"/>
                <w:b/>
                <w:bCs/>
                <w:noProof/>
              </w:rPr>
              <w:t>7. Seguridad</w:t>
            </w:r>
            <w:r>
              <w:rPr>
                <w:noProof/>
              </w:rPr>
              <w:tab/>
            </w:r>
            <w:r>
              <w:rPr>
                <w:noProof/>
              </w:rPr>
              <w:fldChar w:fldCharType="begin"/>
            </w:r>
            <w:r>
              <w:rPr>
                <w:noProof/>
              </w:rPr>
              <w:instrText xml:space="preserve"> PAGEREF _Toc241765447 \h </w:instrText>
            </w:r>
            <w:r>
              <w:rPr>
                <w:noProof/>
              </w:rPr>
            </w:r>
            <w:r>
              <w:rPr>
                <w:noProof/>
              </w:rPr>
              <w:fldChar w:fldCharType="separate"/>
            </w:r>
            <w:r>
              <w:rPr>
                <w:noProof/>
              </w:rPr>
              <w:t>21</w:t>
            </w:r>
            <w:r>
              <w:rPr>
                <w:noProof/>
              </w:rPr>
              <w:fldChar w:fldCharType="end"/>
            </w:r>
          </w:hyperlink>
        </w:p>
        <w:p w14:paraId="5B1E9568" w14:textId="759B4596"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8" w:history="1">
            <w:r w:rsidRPr="00E66815">
              <w:rPr>
                <w:rStyle w:val="Hipervnculo"/>
                <w:b/>
                <w:bCs/>
                <w:noProof/>
              </w:rPr>
              <w:t>7.1 Autenticación</w:t>
            </w:r>
            <w:r>
              <w:rPr>
                <w:noProof/>
              </w:rPr>
              <w:tab/>
            </w:r>
            <w:r>
              <w:rPr>
                <w:noProof/>
              </w:rPr>
              <w:fldChar w:fldCharType="begin"/>
            </w:r>
            <w:r>
              <w:rPr>
                <w:noProof/>
              </w:rPr>
              <w:instrText xml:space="preserve"> PAGEREF _Toc241765448 \h </w:instrText>
            </w:r>
            <w:r>
              <w:rPr>
                <w:noProof/>
              </w:rPr>
            </w:r>
            <w:r>
              <w:rPr>
                <w:noProof/>
              </w:rPr>
              <w:fldChar w:fldCharType="separate"/>
            </w:r>
            <w:r>
              <w:rPr>
                <w:noProof/>
              </w:rPr>
              <w:t>21</w:t>
            </w:r>
            <w:r>
              <w:rPr>
                <w:noProof/>
              </w:rPr>
              <w:fldChar w:fldCharType="end"/>
            </w:r>
          </w:hyperlink>
        </w:p>
        <w:p w14:paraId="3F56A7C6" w14:textId="2D60303D"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49" w:history="1">
            <w:r w:rsidRPr="00E66815">
              <w:rPr>
                <w:rStyle w:val="Hipervnculo"/>
                <w:b/>
                <w:bCs/>
                <w:noProof/>
              </w:rPr>
              <w:t>7.2 Protección de datos sensibles</w:t>
            </w:r>
            <w:r>
              <w:rPr>
                <w:noProof/>
              </w:rPr>
              <w:tab/>
            </w:r>
            <w:r>
              <w:rPr>
                <w:noProof/>
              </w:rPr>
              <w:fldChar w:fldCharType="begin"/>
            </w:r>
            <w:r>
              <w:rPr>
                <w:noProof/>
              </w:rPr>
              <w:instrText xml:space="preserve"> PAGEREF _Toc241765449 \h </w:instrText>
            </w:r>
            <w:r>
              <w:rPr>
                <w:noProof/>
              </w:rPr>
            </w:r>
            <w:r>
              <w:rPr>
                <w:noProof/>
              </w:rPr>
              <w:fldChar w:fldCharType="separate"/>
            </w:r>
            <w:r>
              <w:rPr>
                <w:noProof/>
              </w:rPr>
              <w:t>21</w:t>
            </w:r>
            <w:r>
              <w:rPr>
                <w:noProof/>
              </w:rPr>
              <w:fldChar w:fldCharType="end"/>
            </w:r>
          </w:hyperlink>
        </w:p>
        <w:p w14:paraId="7A6F2D78" w14:textId="29496C75" w:rsidR="00E97358" w:rsidRDefault="00E9735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5450" w:history="1">
            <w:r w:rsidRPr="00E66815">
              <w:rPr>
                <w:rStyle w:val="Hipervnculo"/>
                <w:b/>
                <w:bCs/>
                <w:noProof/>
              </w:rPr>
              <w:t>7.3 Evaluación de seguridad asistida por IA</w:t>
            </w:r>
            <w:r>
              <w:rPr>
                <w:noProof/>
              </w:rPr>
              <w:tab/>
            </w:r>
            <w:r>
              <w:rPr>
                <w:noProof/>
              </w:rPr>
              <w:fldChar w:fldCharType="begin"/>
            </w:r>
            <w:r>
              <w:rPr>
                <w:noProof/>
              </w:rPr>
              <w:instrText xml:space="preserve"> PAGEREF _Toc241765450 \h </w:instrText>
            </w:r>
            <w:r>
              <w:rPr>
                <w:noProof/>
              </w:rPr>
            </w:r>
            <w:r>
              <w:rPr>
                <w:noProof/>
              </w:rPr>
              <w:fldChar w:fldCharType="separate"/>
            </w:r>
            <w:r>
              <w:rPr>
                <w:noProof/>
              </w:rPr>
              <w:t>21</w:t>
            </w:r>
            <w:r>
              <w:rPr>
                <w:noProof/>
              </w:rPr>
              <w:fldChar w:fldCharType="end"/>
            </w:r>
          </w:hyperlink>
        </w:p>
        <w:p w14:paraId="16304CEE" w14:textId="2ADACA19" w:rsidR="00E97358" w:rsidRDefault="00E9735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5451" w:history="1">
            <w:r w:rsidRPr="00E66815">
              <w:rPr>
                <w:rStyle w:val="Hipervnculo"/>
                <w:b/>
                <w:bCs/>
                <w:noProof/>
              </w:rPr>
              <w:t>8. Estado actual y próximos pasos</w:t>
            </w:r>
            <w:r>
              <w:rPr>
                <w:noProof/>
              </w:rPr>
              <w:tab/>
            </w:r>
            <w:r>
              <w:rPr>
                <w:noProof/>
              </w:rPr>
              <w:fldChar w:fldCharType="begin"/>
            </w:r>
            <w:r>
              <w:rPr>
                <w:noProof/>
              </w:rPr>
              <w:instrText xml:space="preserve"> PAGEREF _Toc241765451 \h </w:instrText>
            </w:r>
            <w:r>
              <w:rPr>
                <w:noProof/>
              </w:rPr>
            </w:r>
            <w:r>
              <w:rPr>
                <w:noProof/>
              </w:rPr>
              <w:fldChar w:fldCharType="separate"/>
            </w:r>
            <w:r>
              <w:rPr>
                <w:noProof/>
              </w:rPr>
              <w:t>23</w:t>
            </w:r>
            <w:r>
              <w:rPr>
                <w:noProof/>
              </w:rPr>
              <w:fldChar w:fldCharType="end"/>
            </w:r>
          </w:hyperlink>
        </w:p>
        <w:p w14:paraId="22FE1E70" w14:textId="56041582" w:rsidR="00455633" w:rsidRDefault="00940771">
          <w:r>
            <w:fldChar w:fldCharType="end"/>
          </w:r>
        </w:p>
      </w:sdtContent>
    </w:sdt>
    <w:p w14:paraId="09E26B15" w14:textId="77777777" w:rsidR="00455633" w:rsidRDefault="00940771">
      <w:r>
        <w:br w:type="page"/>
      </w:r>
    </w:p>
    <w:p w14:paraId="4E32C78A" w14:textId="77777777" w:rsidR="00455633" w:rsidRDefault="00940771">
      <w:pPr>
        <w:pStyle w:val="Ttulo1"/>
        <w:pBdr>
          <w:bottom w:val="single" w:sz="6" w:space="4" w:color="AF2A2A"/>
        </w:pBdr>
        <w:spacing w:before="240" w:after="120"/>
      </w:pPr>
      <w:bookmarkStart w:id="0" w:name="_Toc241765428"/>
      <w:r>
        <w:rPr>
          <w:b/>
          <w:bCs/>
          <w:color w:val="AF2A2A"/>
          <w:sz w:val="28"/>
          <w:szCs w:val="28"/>
        </w:rPr>
        <w:lastRenderedPageBreak/>
        <w:t>1. Introducción y resumen del caso</w:t>
      </w:r>
      <w:bookmarkEnd w:id="0"/>
    </w:p>
    <w:p w14:paraId="0D1DDAD8"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D613E8D"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26A975E6"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4E1CC7C1" w14:textId="77777777" w:rsidR="00455633" w:rsidRDefault="00940771">
      <w:r>
        <w:br w:type="page"/>
      </w:r>
    </w:p>
    <w:p w14:paraId="412810BA" w14:textId="77777777" w:rsidR="00455633" w:rsidRDefault="00455633">
      <w:pPr>
        <w:sectPr w:rsidR="00455633">
          <w:headerReference w:type="default" r:id="rId11"/>
          <w:footerReference w:type="default" r:id="rId12"/>
          <w:pgSz w:w="11906" w:h="16838"/>
          <w:pgMar w:top="1440" w:right="1440" w:bottom="1440" w:left="1440" w:header="708" w:footer="708" w:gutter="0"/>
          <w:cols w:space="720"/>
          <w:docGrid w:linePitch="360"/>
        </w:sectPr>
      </w:pPr>
    </w:p>
    <w:p w14:paraId="391692B4" w14:textId="77777777" w:rsidR="00455633" w:rsidRDefault="00940771">
      <w:pPr>
        <w:pStyle w:val="Ttulo1"/>
        <w:pBdr>
          <w:bottom w:val="single" w:sz="6" w:space="4" w:color="AF2A2A"/>
        </w:pBdr>
        <w:spacing w:before="240" w:after="120"/>
      </w:pPr>
      <w:bookmarkStart w:id="1" w:name="_Toc241765429"/>
      <w:r>
        <w:rPr>
          <w:b/>
          <w:bCs/>
          <w:color w:val="AF2A2A"/>
          <w:sz w:val="28"/>
          <w:szCs w:val="28"/>
        </w:rPr>
        <w:t>2. Requerimientos funcionales y no funcionales</w:t>
      </w:r>
      <w:bookmarkEnd w:id="1"/>
    </w:p>
    <w:p w14:paraId="3206C2C8"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486B3FC2" w14:textId="77777777" w:rsidR="00455633" w:rsidRDefault="00940771">
      <w:pPr>
        <w:pStyle w:val="Ttulo2"/>
        <w:spacing w:before="240" w:after="120"/>
      </w:pPr>
      <w:bookmarkStart w:id="2" w:name="_Toc241765430"/>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5E489C7B" w14:textId="77777777">
        <w:trPr>
          <w:tblHeader/>
        </w:trPr>
        <w:tc>
          <w:tcPr>
            <w:tcW w:w="900" w:type="dxa"/>
            <w:shd w:val="clear" w:color="auto" w:fill="AF2A2A"/>
            <w:tcMar>
              <w:top w:w="60" w:type="dxa"/>
              <w:left w:w="100" w:type="dxa"/>
              <w:bottom w:w="60" w:type="dxa"/>
              <w:right w:w="100" w:type="dxa"/>
            </w:tcMar>
            <w:vAlign w:val="center"/>
          </w:tcPr>
          <w:p w14:paraId="5579CBCB"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C8C0E2D"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6408AF9C"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3C45D6A7" w14:textId="77777777" w:rsidR="00455633" w:rsidRDefault="00940771">
            <w:r>
              <w:rPr>
                <w:b/>
                <w:bCs/>
                <w:color w:val="FFFFFF"/>
              </w:rPr>
              <w:t>Origen</w:t>
            </w:r>
          </w:p>
        </w:tc>
      </w:tr>
      <w:tr w:rsidR="00455633" w14:paraId="16911CE3" w14:textId="77777777">
        <w:tc>
          <w:tcPr>
            <w:tcW w:w="900" w:type="dxa"/>
            <w:tcMar>
              <w:top w:w="60" w:type="dxa"/>
              <w:left w:w="100" w:type="dxa"/>
              <w:bottom w:w="60" w:type="dxa"/>
              <w:right w:w="100" w:type="dxa"/>
            </w:tcMar>
            <w:vAlign w:val="center"/>
          </w:tcPr>
          <w:p w14:paraId="22A81664" w14:textId="77777777" w:rsidR="00455633" w:rsidRDefault="00940771">
            <w:r>
              <w:t>FR-01</w:t>
            </w:r>
          </w:p>
        </w:tc>
        <w:tc>
          <w:tcPr>
            <w:tcW w:w="5800" w:type="dxa"/>
            <w:tcMar>
              <w:top w:w="60" w:type="dxa"/>
              <w:left w:w="100" w:type="dxa"/>
              <w:bottom w:w="60" w:type="dxa"/>
              <w:right w:w="100" w:type="dxa"/>
            </w:tcMar>
            <w:vAlign w:val="center"/>
          </w:tcPr>
          <w:p w14:paraId="256FCFE6"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4D876EAA" w14:textId="77777777" w:rsidR="00455633" w:rsidRDefault="00940771">
            <w:r>
              <w:t>Alta</w:t>
            </w:r>
          </w:p>
        </w:tc>
        <w:tc>
          <w:tcPr>
            <w:tcW w:w="1350" w:type="dxa"/>
            <w:tcMar>
              <w:top w:w="60" w:type="dxa"/>
              <w:left w:w="100" w:type="dxa"/>
              <w:bottom w:w="60" w:type="dxa"/>
              <w:right w:w="100" w:type="dxa"/>
            </w:tcMar>
            <w:vAlign w:val="center"/>
          </w:tcPr>
          <w:p w14:paraId="5FAD4DDE" w14:textId="77777777" w:rsidR="00455633" w:rsidRDefault="00940771">
            <w:r>
              <w:t>R1, R2</w:t>
            </w:r>
          </w:p>
        </w:tc>
      </w:tr>
      <w:tr w:rsidR="00455633" w14:paraId="5FA750FD" w14:textId="77777777">
        <w:tc>
          <w:tcPr>
            <w:tcW w:w="900" w:type="dxa"/>
            <w:tcMar>
              <w:top w:w="60" w:type="dxa"/>
              <w:left w:w="100" w:type="dxa"/>
              <w:bottom w:w="60" w:type="dxa"/>
              <w:right w:w="100" w:type="dxa"/>
            </w:tcMar>
            <w:vAlign w:val="center"/>
          </w:tcPr>
          <w:p w14:paraId="580DDEC5" w14:textId="77777777" w:rsidR="00455633" w:rsidRDefault="00940771">
            <w:r>
              <w:t>FR-02</w:t>
            </w:r>
          </w:p>
        </w:tc>
        <w:tc>
          <w:tcPr>
            <w:tcW w:w="5800" w:type="dxa"/>
            <w:tcMar>
              <w:top w:w="60" w:type="dxa"/>
              <w:left w:w="100" w:type="dxa"/>
              <w:bottom w:w="60" w:type="dxa"/>
              <w:right w:w="100" w:type="dxa"/>
            </w:tcMar>
            <w:vAlign w:val="center"/>
          </w:tcPr>
          <w:p w14:paraId="27280F2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46D9E7A4" w14:textId="77777777" w:rsidR="00455633" w:rsidRDefault="00940771">
            <w:r>
              <w:t>Alta</w:t>
            </w:r>
          </w:p>
        </w:tc>
        <w:tc>
          <w:tcPr>
            <w:tcW w:w="1350" w:type="dxa"/>
            <w:tcMar>
              <w:top w:w="60" w:type="dxa"/>
              <w:left w:w="100" w:type="dxa"/>
              <w:bottom w:w="60" w:type="dxa"/>
              <w:right w:w="100" w:type="dxa"/>
            </w:tcMar>
            <w:vAlign w:val="center"/>
          </w:tcPr>
          <w:p w14:paraId="30985951" w14:textId="77777777" w:rsidR="00455633" w:rsidRDefault="00940771">
            <w:r>
              <w:t>R1</w:t>
            </w:r>
          </w:p>
        </w:tc>
      </w:tr>
      <w:tr w:rsidR="00455633" w14:paraId="2B1A9C8D" w14:textId="77777777">
        <w:tc>
          <w:tcPr>
            <w:tcW w:w="900" w:type="dxa"/>
            <w:tcMar>
              <w:top w:w="60" w:type="dxa"/>
              <w:left w:w="100" w:type="dxa"/>
              <w:bottom w:w="60" w:type="dxa"/>
              <w:right w:w="100" w:type="dxa"/>
            </w:tcMar>
            <w:vAlign w:val="center"/>
          </w:tcPr>
          <w:p w14:paraId="30DAEE93" w14:textId="77777777" w:rsidR="00455633" w:rsidRDefault="00940771">
            <w:r>
              <w:t>FR-03</w:t>
            </w:r>
          </w:p>
        </w:tc>
        <w:tc>
          <w:tcPr>
            <w:tcW w:w="5800" w:type="dxa"/>
            <w:tcMar>
              <w:top w:w="60" w:type="dxa"/>
              <w:left w:w="100" w:type="dxa"/>
              <w:bottom w:w="60" w:type="dxa"/>
              <w:right w:w="100" w:type="dxa"/>
            </w:tcMar>
            <w:vAlign w:val="center"/>
          </w:tcPr>
          <w:p w14:paraId="59FF501F"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32B1A37B" w14:textId="77777777" w:rsidR="00455633" w:rsidRDefault="00940771">
            <w:r>
              <w:t>Alta</w:t>
            </w:r>
          </w:p>
        </w:tc>
        <w:tc>
          <w:tcPr>
            <w:tcW w:w="1350" w:type="dxa"/>
            <w:tcMar>
              <w:top w:w="60" w:type="dxa"/>
              <w:left w:w="100" w:type="dxa"/>
              <w:bottom w:w="60" w:type="dxa"/>
              <w:right w:w="100" w:type="dxa"/>
            </w:tcMar>
            <w:vAlign w:val="center"/>
          </w:tcPr>
          <w:p w14:paraId="63D986F0" w14:textId="77777777" w:rsidR="00455633" w:rsidRDefault="00940771">
            <w:r>
              <w:t>R8</w:t>
            </w:r>
          </w:p>
        </w:tc>
      </w:tr>
      <w:tr w:rsidR="00455633" w14:paraId="4551ABB3" w14:textId="77777777">
        <w:tc>
          <w:tcPr>
            <w:tcW w:w="900" w:type="dxa"/>
            <w:tcMar>
              <w:top w:w="60" w:type="dxa"/>
              <w:left w:w="100" w:type="dxa"/>
              <w:bottom w:w="60" w:type="dxa"/>
              <w:right w:w="100" w:type="dxa"/>
            </w:tcMar>
            <w:vAlign w:val="center"/>
          </w:tcPr>
          <w:p w14:paraId="36F48E43" w14:textId="77777777" w:rsidR="00455633" w:rsidRDefault="00940771">
            <w:r>
              <w:t>FR-04</w:t>
            </w:r>
          </w:p>
        </w:tc>
        <w:tc>
          <w:tcPr>
            <w:tcW w:w="5800" w:type="dxa"/>
            <w:tcMar>
              <w:top w:w="60" w:type="dxa"/>
              <w:left w:w="100" w:type="dxa"/>
              <w:bottom w:w="60" w:type="dxa"/>
              <w:right w:w="100" w:type="dxa"/>
            </w:tcMar>
            <w:vAlign w:val="center"/>
          </w:tcPr>
          <w:p w14:paraId="5F026D4A"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7B279EA0" w14:textId="77777777" w:rsidR="00455633" w:rsidRDefault="00940771">
            <w:r>
              <w:t>Alta</w:t>
            </w:r>
          </w:p>
        </w:tc>
        <w:tc>
          <w:tcPr>
            <w:tcW w:w="1350" w:type="dxa"/>
            <w:tcMar>
              <w:top w:w="60" w:type="dxa"/>
              <w:left w:w="100" w:type="dxa"/>
              <w:bottom w:w="60" w:type="dxa"/>
              <w:right w:w="100" w:type="dxa"/>
            </w:tcMar>
            <w:vAlign w:val="center"/>
          </w:tcPr>
          <w:p w14:paraId="39FD4BCC" w14:textId="77777777" w:rsidR="00455633" w:rsidRDefault="00940771">
            <w:r>
              <w:t>R1, R8</w:t>
            </w:r>
          </w:p>
        </w:tc>
      </w:tr>
      <w:tr w:rsidR="00455633" w14:paraId="3BAA4909" w14:textId="77777777">
        <w:tc>
          <w:tcPr>
            <w:tcW w:w="900" w:type="dxa"/>
            <w:tcMar>
              <w:top w:w="60" w:type="dxa"/>
              <w:left w:w="100" w:type="dxa"/>
              <w:bottom w:w="60" w:type="dxa"/>
              <w:right w:w="100" w:type="dxa"/>
            </w:tcMar>
            <w:vAlign w:val="center"/>
          </w:tcPr>
          <w:p w14:paraId="6934BCA7" w14:textId="77777777" w:rsidR="00455633" w:rsidRDefault="00940771">
            <w:r>
              <w:t>FR-05</w:t>
            </w:r>
          </w:p>
        </w:tc>
        <w:tc>
          <w:tcPr>
            <w:tcW w:w="5800" w:type="dxa"/>
            <w:tcMar>
              <w:top w:w="60" w:type="dxa"/>
              <w:left w:w="100" w:type="dxa"/>
              <w:bottom w:w="60" w:type="dxa"/>
              <w:right w:w="100" w:type="dxa"/>
            </w:tcMar>
            <w:vAlign w:val="center"/>
          </w:tcPr>
          <w:p w14:paraId="27364F93"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69978C5F" w14:textId="77777777" w:rsidR="00455633" w:rsidRDefault="00940771">
            <w:r>
              <w:t>Alta</w:t>
            </w:r>
          </w:p>
        </w:tc>
        <w:tc>
          <w:tcPr>
            <w:tcW w:w="1350" w:type="dxa"/>
            <w:tcMar>
              <w:top w:w="60" w:type="dxa"/>
              <w:left w:w="100" w:type="dxa"/>
              <w:bottom w:w="60" w:type="dxa"/>
              <w:right w:w="100" w:type="dxa"/>
            </w:tcMar>
            <w:vAlign w:val="center"/>
          </w:tcPr>
          <w:p w14:paraId="75F10DC6" w14:textId="77777777" w:rsidR="00455633" w:rsidRDefault="00940771">
            <w:r>
              <w:t>R3, R5</w:t>
            </w:r>
          </w:p>
        </w:tc>
      </w:tr>
      <w:tr w:rsidR="00455633" w14:paraId="0DB08B92" w14:textId="77777777">
        <w:tc>
          <w:tcPr>
            <w:tcW w:w="900" w:type="dxa"/>
            <w:tcMar>
              <w:top w:w="60" w:type="dxa"/>
              <w:left w:w="100" w:type="dxa"/>
              <w:bottom w:w="60" w:type="dxa"/>
              <w:right w:w="100" w:type="dxa"/>
            </w:tcMar>
            <w:vAlign w:val="center"/>
          </w:tcPr>
          <w:p w14:paraId="0EC0AB86" w14:textId="77777777" w:rsidR="00455633" w:rsidRDefault="00940771">
            <w:r>
              <w:t>FR-06</w:t>
            </w:r>
          </w:p>
        </w:tc>
        <w:tc>
          <w:tcPr>
            <w:tcW w:w="5800" w:type="dxa"/>
            <w:tcMar>
              <w:top w:w="60" w:type="dxa"/>
              <w:left w:w="100" w:type="dxa"/>
              <w:bottom w:w="60" w:type="dxa"/>
              <w:right w:w="100" w:type="dxa"/>
            </w:tcMar>
            <w:vAlign w:val="center"/>
          </w:tcPr>
          <w:p w14:paraId="1080F193"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3DC0493A" w14:textId="77777777" w:rsidR="00455633" w:rsidRDefault="00940771">
            <w:r>
              <w:t>Alta</w:t>
            </w:r>
          </w:p>
        </w:tc>
        <w:tc>
          <w:tcPr>
            <w:tcW w:w="1350" w:type="dxa"/>
            <w:tcMar>
              <w:top w:w="60" w:type="dxa"/>
              <w:left w:w="100" w:type="dxa"/>
              <w:bottom w:w="60" w:type="dxa"/>
              <w:right w:w="100" w:type="dxa"/>
            </w:tcMar>
            <w:vAlign w:val="center"/>
          </w:tcPr>
          <w:p w14:paraId="14C61216" w14:textId="77777777" w:rsidR="00455633" w:rsidRDefault="00940771">
            <w:r>
              <w:t>R6</w:t>
            </w:r>
          </w:p>
        </w:tc>
      </w:tr>
      <w:tr w:rsidR="00455633" w14:paraId="017EAA7C" w14:textId="77777777">
        <w:tc>
          <w:tcPr>
            <w:tcW w:w="900" w:type="dxa"/>
            <w:tcMar>
              <w:top w:w="60" w:type="dxa"/>
              <w:left w:w="100" w:type="dxa"/>
              <w:bottom w:w="60" w:type="dxa"/>
              <w:right w:w="100" w:type="dxa"/>
            </w:tcMar>
            <w:vAlign w:val="center"/>
          </w:tcPr>
          <w:p w14:paraId="48E70EA5" w14:textId="77777777" w:rsidR="00455633" w:rsidRDefault="00940771">
            <w:r>
              <w:t>FR-07</w:t>
            </w:r>
          </w:p>
        </w:tc>
        <w:tc>
          <w:tcPr>
            <w:tcW w:w="5800" w:type="dxa"/>
            <w:tcMar>
              <w:top w:w="60" w:type="dxa"/>
              <w:left w:w="100" w:type="dxa"/>
              <w:bottom w:w="60" w:type="dxa"/>
              <w:right w:w="100" w:type="dxa"/>
            </w:tcMar>
            <w:vAlign w:val="center"/>
          </w:tcPr>
          <w:p w14:paraId="6329A908"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5046709F" w14:textId="77777777" w:rsidR="00455633" w:rsidRDefault="00940771">
            <w:r>
              <w:t>Alta</w:t>
            </w:r>
          </w:p>
        </w:tc>
        <w:tc>
          <w:tcPr>
            <w:tcW w:w="1350" w:type="dxa"/>
            <w:tcMar>
              <w:top w:w="60" w:type="dxa"/>
              <w:left w:w="100" w:type="dxa"/>
              <w:bottom w:w="60" w:type="dxa"/>
              <w:right w:w="100" w:type="dxa"/>
            </w:tcMar>
            <w:vAlign w:val="center"/>
          </w:tcPr>
          <w:p w14:paraId="395B6000" w14:textId="77777777" w:rsidR="00455633" w:rsidRDefault="00940771">
            <w:r>
              <w:t>R7</w:t>
            </w:r>
          </w:p>
        </w:tc>
      </w:tr>
      <w:tr w:rsidR="00455633" w14:paraId="13C20464" w14:textId="77777777">
        <w:tc>
          <w:tcPr>
            <w:tcW w:w="900" w:type="dxa"/>
            <w:tcMar>
              <w:top w:w="60" w:type="dxa"/>
              <w:left w:w="100" w:type="dxa"/>
              <w:bottom w:w="60" w:type="dxa"/>
              <w:right w:w="100" w:type="dxa"/>
            </w:tcMar>
            <w:vAlign w:val="center"/>
          </w:tcPr>
          <w:p w14:paraId="735EF949" w14:textId="77777777" w:rsidR="00455633" w:rsidRDefault="00940771">
            <w:r>
              <w:t>FR-08</w:t>
            </w:r>
          </w:p>
        </w:tc>
        <w:tc>
          <w:tcPr>
            <w:tcW w:w="5800" w:type="dxa"/>
            <w:tcMar>
              <w:top w:w="60" w:type="dxa"/>
              <w:left w:w="100" w:type="dxa"/>
              <w:bottom w:w="60" w:type="dxa"/>
              <w:right w:w="100" w:type="dxa"/>
            </w:tcMar>
            <w:vAlign w:val="center"/>
          </w:tcPr>
          <w:p w14:paraId="1D8E661A"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7AEFA6C5" w14:textId="77777777" w:rsidR="00455633" w:rsidRDefault="00940771">
            <w:r>
              <w:t>Alta</w:t>
            </w:r>
          </w:p>
        </w:tc>
        <w:tc>
          <w:tcPr>
            <w:tcW w:w="1350" w:type="dxa"/>
            <w:tcMar>
              <w:top w:w="60" w:type="dxa"/>
              <w:left w:w="100" w:type="dxa"/>
              <w:bottom w:w="60" w:type="dxa"/>
              <w:right w:w="100" w:type="dxa"/>
            </w:tcMar>
            <w:vAlign w:val="center"/>
          </w:tcPr>
          <w:p w14:paraId="56DDBDAA" w14:textId="77777777" w:rsidR="00455633" w:rsidRDefault="00940771">
            <w:r>
              <w:t>R14</w:t>
            </w:r>
          </w:p>
        </w:tc>
      </w:tr>
      <w:tr w:rsidR="00455633" w14:paraId="0FFC58FF" w14:textId="77777777">
        <w:tc>
          <w:tcPr>
            <w:tcW w:w="900" w:type="dxa"/>
            <w:tcMar>
              <w:top w:w="60" w:type="dxa"/>
              <w:left w:w="100" w:type="dxa"/>
              <w:bottom w:w="60" w:type="dxa"/>
              <w:right w:w="100" w:type="dxa"/>
            </w:tcMar>
            <w:vAlign w:val="center"/>
          </w:tcPr>
          <w:p w14:paraId="152F3DCF" w14:textId="77777777" w:rsidR="00455633" w:rsidRDefault="00940771">
            <w:r>
              <w:t>FR-09</w:t>
            </w:r>
          </w:p>
        </w:tc>
        <w:tc>
          <w:tcPr>
            <w:tcW w:w="5800" w:type="dxa"/>
            <w:tcMar>
              <w:top w:w="60" w:type="dxa"/>
              <w:left w:w="100" w:type="dxa"/>
              <w:bottom w:w="60" w:type="dxa"/>
              <w:right w:w="100" w:type="dxa"/>
            </w:tcMar>
            <w:vAlign w:val="center"/>
          </w:tcPr>
          <w:p w14:paraId="5062DAA2"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7B6A47AC" w14:textId="77777777" w:rsidR="00455633" w:rsidRDefault="00940771">
            <w:r>
              <w:t>Alta</w:t>
            </w:r>
          </w:p>
        </w:tc>
        <w:tc>
          <w:tcPr>
            <w:tcW w:w="1350" w:type="dxa"/>
            <w:tcMar>
              <w:top w:w="60" w:type="dxa"/>
              <w:left w:w="100" w:type="dxa"/>
              <w:bottom w:w="60" w:type="dxa"/>
              <w:right w:w="100" w:type="dxa"/>
            </w:tcMar>
            <w:vAlign w:val="center"/>
          </w:tcPr>
          <w:p w14:paraId="374C94FC" w14:textId="77777777" w:rsidR="00455633" w:rsidRDefault="00940771">
            <w:r>
              <w:t>R9</w:t>
            </w:r>
          </w:p>
        </w:tc>
      </w:tr>
      <w:tr w:rsidR="00455633" w14:paraId="29138C23" w14:textId="77777777">
        <w:tc>
          <w:tcPr>
            <w:tcW w:w="900" w:type="dxa"/>
            <w:tcMar>
              <w:top w:w="60" w:type="dxa"/>
              <w:left w:w="100" w:type="dxa"/>
              <w:bottom w:w="60" w:type="dxa"/>
              <w:right w:w="100" w:type="dxa"/>
            </w:tcMar>
            <w:vAlign w:val="center"/>
          </w:tcPr>
          <w:p w14:paraId="5EEEF31F" w14:textId="77777777" w:rsidR="00455633" w:rsidRDefault="00940771">
            <w:r>
              <w:t>FR-10</w:t>
            </w:r>
          </w:p>
        </w:tc>
        <w:tc>
          <w:tcPr>
            <w:tcW w:w="5800" w:type="dxa"/>
            <w:tcMar>
              <w:top w:w="60" w:type="dxa"/>
              <w:left w:w="100" w:type="dxa"/>
              <w:bottom w:w="60" w:type="dxa"/>
              <w:right w:w="100" w:type="dxa"/>
            </w:tcMar>
            <w:vAlign w:val="center"/>
          </w:tcPr>
          <w:p w14:paraId="0FF1C6DA"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496663D3" w14:textId="77777777" w:rsidR="00455633" w:rsidRDefault="00940771">
            <w:r>
              <w:t>Alta</w:t>
            </w:r>
          </w:p>
        </w:tc>
        <w:tc>
          <w:tcPr>
            <w:tcW w:w="1350" w:type="dxa"/>
            <w:tcMar>
              <w:top w:w="60" w:type="dxa"/>
              <w:left w:w="100" w:type="dxa"/>
              <w:bottom w:w="60" w:type="dxa"/>
              <w:right w:w="100" w:type="dxa"/>
            </w:tcMar>
            <w:vAlign w:val="center"/>
          </w:tcPr>
          <w:p w14:paraId="78106C31" w14:textId="77777777" w:rsidR="00455633" w:rsidRDefault="00940771">
            <w:r>
              <w:t>R9, R10</w:t>
            </w:r>
          </w:p>
        </w:tc>
      </w:tr>
      <w:tr w:rsidR="00455633" w14:paraId="56B7C76C" w14:textId="77777777">
        <w:tc>
          <w:tcPr>
            <w:tcW w:w="900" w:type="dxa"/>
            <w:tcMar>
              <w:top w:w="60" w:type="dxa"/>
              <w:left w:w="100" w:type="dxa"/>
              <w:bottom w:w="60" w:type="dxa"/>
              <w:right w:w="100" w:type="dxa"/>
            </w:tcMar>
            <w:vAlign w:val="center"/>
          </w:tcPr>
          <w:p w14:paraId="6DF3E9C3" w14:textId="77777777" w:rsidR="00455633" w:rsidRDefault="00940771">
            <w:r>
              <w:t>FR-11</w:t>
            </w:r>
          </w:p>
        </w:tc>
        <w:tc>
          <w:tcPr>
            <w:tcW w:w="5800" w:type="dxa"/>
            <w:tcMar>
              <w:top w:w="60" w:type="dxa"/>
              <w:left w:w="100" w:type="dxa"/>
              <w:bottom w:w="60" w:type="dxa"/>
              <w:right w:w="100" w:type="dxa"/>
            </w:tcMar>
            <w:vAlign w:val="center"/>
          </w:tcPr>
          <w:p w14:paraId="415BCFE2"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7A42D642" w14:textId="77777777" w:rsidR="00455633" w:rsidRDefault="00940771">
            <w:r>
              <w:t>Alta</w:t>
            </w:r>
          </w:p>
        </w:tc>
        <w:tc>
          <w:tcPr>
            <w:tcW w:w="1350" w:type="dxa"/>
            <w:tcMar>
              <w:top w:w="60" w:type="dxa"/>
              <w:left w:w="100" w:type="dxa"/>
              <w:bottom w:w="60" w:type="dxa"/>
              <w:right w:w="100" w:type="dxa"/>
            </w:tcMar>
            <w:vAlign w:val="center"/>
          </w:tcPr>
          <w:p w14:paraId="712294EA" w14:textId="77777777" w:rsidR="00455633" w:rsidRDefault="00940771">
            <w:r>
              <w:t>R11</w:t>
            </w:r>
          </w:p>
        </w:tc>
      </w:tr>
      <w:tr w:rsidR="00455633" w14:paraId="43F4D7A9" w14:textId="77777777">
        <w:tc>
          <w:tcPr>
            <w:tcW w:w="900" w:type="dxa"/>
            <w:tcMar>
              <w:top w:w="60" w:type="dxa"/>
              <w:left w:w="100" w:type="dxa"/>
              <w:bottom w:w="60" w:type="dxa"/>
              <w:right w:w="100" w:type="dxa"/>
            </w:tcMar>
            <w:vAlign w:val="center"/>
          </w:tcPr>
          <w:p w14:paraId="636A6228" w14:textId="77777777" w:rsidR="00455633" w:rsidRDefault="00940771">
            <w:r>
              <w:t>FR-12</w:t>
            </w:r>
          </w:p>
        </w:tc>
        <w:tc>
          <w:tcPr>
            <w:tcW w:w="5800" w:type="dxa"/>
            <w:tcMar>
              <w:top w:w="60" w:type="dxa"/>
              <w:left w:w="100" w:type="dxa"/>
              <w:bottom w:w="60" w:type="dxa"/>
              <w:right w:w="100" w:type="dxa"/>
            </w:tcMar>
            <w:vAlign w:val="center"/>
          </w:tcPr>
          <w:p w14:paraId="03449644"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79455A3C" w14:textId="77777777" w:rsidR="00455633" w:rsidRDefault="00940771">
            <w:r>
              <w:t>Alta</w:t>
            </w:r>
          </w:p>
        </w:tc>
        <w:tc>
          <w:tcPr>
            <w:tcW w:w="1350" w:type="dxa"/>
            <w:tcMar>
              <w:top w:w="60" w:type="dxa"/>
              <w:left w:w="100" w:type="dxa"/>
              <w:bottom w:w="60" w:type="dxa"/>
              <w:right w:w="100" w:type="dxa"/>
            </w:tcMar>
            <w:vAlign w:val="center"/>
          </w:tcPr>
          <w:p w14:paraId="74A39E17" w14:textId="77777777" w:rsidR="00455633" w:rsidRDefault="00940771">
            <w:r>
              <w:t>R12, R13, R16</w:t>
            </w:r>
          </w:p>
        </w:tc>
      </w:tr>
      <w:tr w:rsidR="00455633" w14:paraId="381929E2" w14:textId="77777777">
        <w:tc>
          <w:tcPr>
            <w:tcW w:w="900" w:type="dxa"/>
            <w:tcMar>
              <w:top w:w="60" w:type="dxa"/>
              <w:left w:w="100" w:type="dxa"/>
              <w:bottom w:w="60" w:type="dxa"/>
              <w:right w:w="100" w:type="dxa"/>
            </w:tcMar>
            <w:vAlign w:val="center"/>
          </w:tcPr>
          <w:p w14:paraId="23023940" w14:textId="77777777" w:rsidR="00455633" w:rsidRDefault="00940771">
            <w:r>
              <w:t>FR-13</w:t>
            </w:r>
          </w:p>
        </w:tc>
        <w:tc>
          <w:tcPr>
            <w:tcW w:w="5800" w:type="dxa"/>
            <w:tcMar>
              <w:top w:w="60" w:type="dxa"/>
              <w:left w:w="100" w:type="dxa"/>
              <w:bottom w:w="60" w:type="dxa"/>
              <w:right w:w="100" w:type="dxa"/>
            </w:tcMar>
            <w:vAlign w:val="center"/>
          </w:tcPr>
          <w:p w14:paraId="275B1156"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6BB4D5D9" w14:textId="77777777" w:rsidR="00455633" w:rsidRDefault="00940771">
            <w:r>
              <w:t>Alta</w:t>
            </w:r>
          </w:p>
        </w:tc>
        <w:tc>
          <w:tcPr>
            <w:tcW w:w="1350" w:type="dxa"/>
            <w:tcMar>
              <w:top w:w="60" w:type="dxa"/>
              <w:left w:w="100" w:type="dxa"/>
              <w:bottom w:w="60" w:type="dxa"/>
              <w:right w:w="100" w:type="dxa"/>
            </w:tcMar>
            <w:vAlign w:val="center"/>
          </w:tcPr>
          <w:p w14:paraId="137CDC39" w14:textId="77777777" w:rsidR="00455633" w:rsidRDefault="00940771">
            <w:r>
              <w:t>R14</w:t>
            </w:r>
          </w:p>
        </w:tc>
      </w:tr>
      <w:tr w:rsidR="00455633" w14:paraId="40FB7AE5" w14:textId="77777777">
        <w:tc>
          <w:tcPr>
            <w:tcW w:w="900" w:type="dxa"/>
            <w:tcMar>
              <w:top w:w="60" w:type="dxa"/>
              <w:left w:w="100" w:type="dxa"/>
              <w:bottom w:w="60" w:type="dxa"/>
              <w:right w:w="100" w:type="dxa"/>
            </w:tcMar>
            <w:vAlign w:val="center"/>
          </w:tcPr>
          <w:p w14:paraId="38689F44" w14:textId="77777777" w:rsidR="00455633" w:rsidRDefault="00940771">
            <w:r>
              <w:t>FR-14</w:t>
            </w:r>
          </w:p>
        </w:tc>
        <w:tc>
          <w:tcPr>
            <w:tcW w:w="5800" w:type="dxa"/>
            <w:tcMar>
              <w:top w:w="60" w:type="dxa"/>
              <w:left w:w="100" w:type="dxa"/>
              <w:bottom w:w="60" w:type="dxa"/>
              <w:right w:w="100" w:type="dxa"/>
            </w:tcMar>
            <w:vAlign w:val="center"/>
          </w:tcPr>
          <w:p w14:paraId="20B2B737"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032B85B6" w14:textId="77777777" w:rsidR="00455633" w:rsidRDefault="00940771">
            <w:r>
              <w:t>Alta</w:t>
            </w:r>
          </w:p>
        </w:tc>
        <w:tc>
          <w:tcPr>
            <w:tcW w:w="1350" w:type="dxa"/>
            <w:tcMar>
              <w:top w:w="60" w:type="dxa"/>
              <w:left w:w="100" w:type="dxa"/>
              <w:bottom w:w="60" w:type="dxa"/>
              <w:right w:w="100" w:type="dxa"/>
            </w:tcMar>
            <w:vAlign w:val="center"/>
          </w:tcPr>
          <w:p w14:paraId="37B54A98" w14:textId="77777777" w:rsidR="00455633" w:rsidRDefault="00940771">
            <w:r>
              <w:t>R15</w:t>
            </w:r>
          </w:p>
        </w:tc>
      </w:tr>
      <w:tr w:rsidR="00455633" w14:paraId="3CFD175F" w14:textId="77777777">
        <w:tc>
          <w:tcPr>
            <w:tcW w:w="900" w:type="dxa"/>
            <w:tcMar>
              <w:top w:w="60" w:type="dxa"/>
              <w:left w:w="100" w:type="dxa"/>
              <w:bottom w:w="60" w:type="dxa"/>
              <w:right w:w="100" w:type="dxa"/>
            </w:tcMar>
            <w:vAlign w:val="center"/>
          </w:tcPr>
          <w:p w14:paraId="0AA66D39" w14:textId="77777777" w:rsidR="00455633" w:rsidRDefault="00940771">
            <w:r>
              <w:t>FR-15</w:t>
            </w:r>
          </w:p>
        </w:tc>
        <w:tc>
          <w:tcPr>
            <w:tcW w:w="5800" w:type="dxa"/>
            <w:tcMar>
              <w:top w:w="60" w:type="dxa"/>
              <w:left w:w="100" w:type="dxa"/>
              <w:bottom w:w="60" w:type="dxa"/>
              <w:right w:w="100" w:type="dxa"/>
            </w:tcMar>
            <w:vAlign w:val="center"/>
          </w:tcPr>
          <w:p w14:paraId="2DB8E8DE"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CA593A" w14:textId="77777777" w:rsidR="00455633" w:rsidRDefault="00940771">
            <w:r>
              <w:t>Media</w:t>
            </w:r>
          </w:p>
        </w:tc>
        <w:tc>
          <w:tcPr>
            <w:tcW w:w="1350" w:type="dxa"/>
            <w:tcMar>
              <w:top w:w="60" w:type="dxa"/>
              <w:left w:w="100" w:type="dxa"/>
              <w:bottom w:w="60" w:type="dxa"/>
              <w:right w:w="100" w:type="dxa"/>
            </w:tcMar>
            <w:vAlign w:val="center"/>
          </w:tcPr>
          <w:p w14:paraId="52CDD1F9" w14:textId="77777777" w:rsidR="00455633" w:rsidRDefault="00940771">
            <w:r>
              <w:t>R11, R12</w:t>
            </w:r>
          </w:p>
        </w:tc>
      </w:tr>
    </w:tbl>
    <w:p w14:paraId="54767027" w14:textId="77777777" w:rsidR="00455633" w:rsidRDefault="00940771">
      <w:pPr>
        <w:pStyle w:val="Ttulo2"/>
        <w:spacing w:before="240" w:after="120"/>
      </w:pPr>
      <w:bookmarkStart w:id="3" w:name="_Toc241765431"/>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1F61770" w14:textId="77777777">
        <w:trPr>
          <w:tblHeader/>
        </w:trPr>
        <w:tc>
          <w:tcPr>
            <w:tcW w:w="892" w:type="dxa"/>
            <w:shd w:val="clear" w:color="auto" w:fill="AF2A2A"/>
            <w:tcMar>
              <w:top w:w="60" w:type="dxa"/>
              <w:left w:w="100" w:type="dxa"/>
              <w:bottom w:w="60" w:type="dxa"/>
              <w:right w:w="100" w:type="dxa"/>
            </w:tcMar>
            <w:vAlign w:val="center"/>
          </w:tcPr>
          <w:p w14:paraId="5EB95D6F"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0842604A"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7574BF1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AD49946"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6908CEE5" w14:textId="77777777" w:rsidR="00455633" w:rsidRDefault="00940771">
            <w:r>
              <w:rPr>
                <w:b/>
                <w:bCs/>
                <w:color w:val="FFFFFF"/>
              </w:rPr>
              <w:t>Origen</w:t>
            </w:r>
          </w:p>
        </w:tc>
      </w:tr>
      <w:tr w:rsidR="00455633" w14:paraId="7819CFF3" w14:textId="77777777">
        <w:tc>
          <w:tcPr>
            <w:tcW w:w="892" w:type="dxa"/>
            <w:tcMar>
              <w:top w:w="60" w:type="dxa"/>
              <w:left w:w="100" w:type="dxa"/>
              <w:bottom w:w="60" w:type="dxa"/>
              <w:right w:w="100" w:type="dxa"/>
            </w:tcMar>
            <w:vAlign w:val="center"/>
          </w:tcPr>
          <w:p w14:paraId="28EDDAE9" w14:textId="77777777" w:rsidR="00455633" w:rsidRDefault="00940771">
            <w:r>
              <w:t>RNF-01</w:t>
            </w:r>
          </w:p>
        </w:tc>
        <w:tc>
          <w:tcPr>
            <w:tcW w:w="1500" w:type="dxa"/>
            <w:tcMar>
              <w:top w:w="60" w:type="dxa"/>
              <w:left w:w="100" w:type="dxa"/>
              <w:bottom w:w="60" w:type="dxa"/>
              <w:right w:w="100" w:type="dxa"/>
            </w:tcMar>
            <w:vAlign w:val="center"/>
          </w:tcPr>
          <w:p w14:paraId="47F3F177" w14:textId="77777777" w:rsidR="00455633" w:rsidRDefault="00940771">
            <w:r>
              <w:t>Seguridad</w:t>
            </w:r>
          </w:p>
        </w:tc>
        <w:tc>
          <w:tcPr>
            <w:tcW w:w="4513" w:type="dxa"/>
            <w:tcMar>
              <w:top w:w="60" w:type="dxa"/>
              <w:left w:w="100" w:type="dxa"/>
              <w:bottom w:w="60" w:type="dxa"/>
              <w:right w:w="100" w:type="dxa"/>
            </w:tcMar>
            <w:vAlign w:val="center"/>
          </w:tcPr>
          <w:p w14:paraId="74832D61"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6770E98F" w14:textId="77777777" w:rsidR="00455633" w:rsidRDefault="00940771">
            <w:r>
              <w:t>Alta</w:t>
            </w:r>
          </w:p>
        </w:tc>
        <w:tc>
          <w:tcPr>
            <w:tcW w:w="1299" w:type="dxa"/>
            <w:tcMar>
              <w:top w:w="60" w:type="dxa"/>
              <w:left w:w="100" w:type="dxa"/>
              <w:bottom w:w="60" w:type="dxa"/>
              <w:right w:w="100" w:type="dxa"/>
            </w:tcMar>
            <w:vAlign w:val="center"/>
          </w:tcPr>
          <w:p w14:paraId="71BCEE95" w14:textId="77777777" w:rsidR="00455633" w:rsidRDefault="00940771">
            <w:r>
              <w:t>R10</w:t>
            </w:r>
          </w:p>
        </w:tc>
      </w:tr>
      <w:tr w:rsidR="00455633" w14:paraId="5B678350" w14:textId="77777777">
        <w:tc>
          <w:tcPr>
            <w:tcW w:w="892" w:type="dxa"/>
            <w:tcMar>
              <w:top w:w="60" w:type="dxa"/>
              <w:left w:w="100" w:type="dxa"/>
              <w:bottom w:w="60" w:type="dxa"/>
              <w:right w:w="100" w:type="dxa"/>
            </w:tcMar>
            <w:vAlign w:val="center"/>
          </w:tcPr>
          <w:p w14:paraId="114B8701" w14:textId="77777777" w:rsidR="00455633" w:rsidRDefault="00940771">
            <w:r>
              <w:t>RNF-02</w:t>
            </w:r>
          </w:p>
        </w:tc>
        <w:tc>
          <w:tcPr>
            <w:tcW w:w="1500" w:type="dxa"/>
            <w:tcMar>
              <w:top w:w="60" w:type="dxa"/>
              <w:left w:w="100" w:type="dxa"/>
              <w:bottom w:w="60" w:type="dxa"/>
              <w:right w:w="100" w:type="dxa"/>
            </w:tcMar>
            <w:vAlign w:val="center"/>
          </w:tcPr>
          <w:p w14:paraId="1986F03B" w14:textId="77777777" w:rsidR="00455633" w:rsidRDefault="00940771">
            <w:r>
              <w:t>Seguridad</w:t>
            </w:r>
          </w:p>
        </w:tc>
        <w:tc>
          <w:tcPr>
            <w:tcW w:w="4513" w:type="dxa"/>
            <w:tcMar>
              <w:top w:w="60" w:type="dxa"/>
              <w:left w:w="100" w:type="dxa"/>
              <w:bottom w:w="60" w:type="dxa"/>
              <w:right w:w="100" w:type="dxa"/>
            </w:tcMar>
            <w:vAlign w:val="center"/>
          </w:tcPr>
          <w:p w14:paraId="68BACA1E"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0E8D410" w14:textId="77777777" w:rsidR="00455633" w:rsidRDefault="00940771">
            <w:r>
              <w:t>Alta</w:t>
            </w:r>
          </w:p>
        </w:tc>
        <w:tc>
          <w:tcPr>
            <w:tcW w:w="1299" w:type="dxa"/>
            <w:tcMar>
              <w:top w:w="60" w:type="dxa"/>
              <w:left w:w="100" w:type="dxa"/>
              <w:bottom w:w="60" w:type="dxa"/>
              <w:right w:w="100" w:type="dxa"/>
            </w:tcMar>
            <w:vAlign w:val="center"/>
          </w:tcPr>
          <w:p w14:paraId="5F1C4A9E" w14:textId="77777777" w:rsidR="00455633" w:rsidRDefault="00940771">
            <w:r>
              <w:t>R17</w:t>
            </w:r>
          </w:p>
        </w:tc>
      </w:tr>
      <w:tr w:rsidR="00455633" w14:paraId="3756F4D3" w14:textId="77777777">
        <w:tc>
          <w:tcPr>
            <w:tcW w:w="892" w:type="dxa"/>
            <w:tcMar>
              <w:top w:w="60" w:type="dxa"/>
              <w:left w:w="100" w:type="dxa"/>
              <w:bottom w:w="60" w:type="dxa"/>
              <w:right w:w="100" w:type="dxa"/>
            </w:tcMar>
            <w:vAlign w:val="center"/>
          </w:tcPr>
          <w:p w14:paraId="2D256DD4" w14:textId="77777777" w:rsidR="00455633" w:rsidRDefault="00940771">
            <w:r>
              <w:t>RNF-03</w:t>
            </w:r>
          </w:p>
        </w:tc>
        <w:tc>
          <w:tcPr>
            <w:tcW w:w="1500" w:type="dxa"/>
            <w:tcMar>
              <w:top w:w="60" w:type="dxa"/>
              <w:left w:w="100" w:type="dxa"/>
              <w:bottom w:w="60" w:type="dxa"/>
              <w:right w:w="100" w:type="dxa"/>
            </w:tcMar>
            <w:vAlign w:val="center"/>
          </w:tcPr>
          <w:p w14:paraId="0FF328B9" w14:textId="77777777" w:rsidR="00455633" w:rsidRDefault="00940771">
            <w:r>
              <w:t>Seguridad</w:t>
            </w:r>
          </w:p>
        </w:tc>
        <w:tc>
          <w:tcPr>
            <w:tcW w:w="4513" w:type="dxa"/>
            <w:tcMar>
              <w:top w:w="60" w:type="dxa"/>
              <w:left w:w="100" w:type="dxa"/>
              <w:bottom w:w="60" w:type="dxa"/>
              <w:right w:w="100" w:type="dxa"/>
            </w:tcMar>
            <w:vAlign w:val="center"/>
          </w:tcPr>
          <w:p w14:paraId="7E6DF85A"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5BDD88E8" w14:textId="77777777" w:rsidR="00455633" w:rsidRDefault="00940771">
            <w:r>
              <w:t>Alta</w:t>
            </w:r>
          </w:p>
        </w:tc>
        <w:tc>
          <w:tcPr>
            <w:tcW w:w="1299" w:type="dxa"/>
            <w:tcMar>
              <w:top w:w="60" w:type="dxa"/>
              <w:left w:w="100" w:type="dxa"/>
              <w:bottom w:w="60" w:type="dxa"/>
              <w:right w:w="100" w:type="dxa"/>
            </w:tcMar>
            <w:vAlign w:val="center"/>
          </w:tcPr>
          <w:p w14:paraId="5CDA21FE" w14:textId="77777777" w:rsidR="00455633" w:rsidRDefault="00940771">
            <w:r>
              <w:t>R11</w:t>
            </w:r>
          </w:p>
        </w:tc>
      </w:tr>
      <w:tr w:rsidR="00455633" w14:paraId="58FD8658" w14:textId="77777777">
        <w:tc>
          <w:tcPr>
            <w:tcW w:w="892" w:type="dxa"/>
            <w:tcMar>
              <w:top w:w="60" w:type="dxa"/>
              <w:left w:w="100" w:type="dxa"/>
              <w:bottom w:w="60" w:type="dxa"/>
              <w:right w:w="100" w:type="dxa"/>
            </w:tcMar>
            <w:vAlign w:val="center"/>
          </w:tcPr>
          <w:p w14:paraId="1DFB1D8B" w14:textId="77777777" w:rsidR="00455633" w:rsidRDefault="00940771">
            <w:r>
              <w:t>RNF-04</w:t>
            </w:r>
          </w:p>
        </w:tc>
        <w:tc>
          <w:tcPr>
            <w:tcW w:w="1500" w:type="dxa"/>
            <w:tcMar>
              <w:top w:w="60" w:type="dxa"/>
              <w:left w:w="100" w:type="dxa"/>
              <w:bottom w:w="60" w:type="dxa"/>
              <w:right w:w="100" w:type="dxa"/>
            </w:tcMar>
            <w:vAlign w:val="center"/>
          </w:tcPr>
          <w:p w14:paraId="45A91DA2" w14:textId="77777777" w:rsidR="00455633" w:rsidRDefault="00940771">
            <w:r>
              <w:t>Persistencia</w:t>
            </w:r>
          </w:p>
        </w:tc>
        <w:tc>
          <w:tcPr>
            <w:tcW w:w="4513" w:type="dxa"/>
            <w:tcMar>
              <w:top w:w="60" w:type="dxa"/>
              <w:left w:w="100" w:type="dxa"/>
              <w:bottom w:w="60" w:type="dxa"/>
              <w:right w:w="100" w:type="dxa"/>
            </w:tcMar>
            <w:vAlign w:val="center"/>
          </w:tcPr>
          <w:p w14:paraId="03E2BC47"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2C5D9CE7" w14:textId="77777777" w:rsidR="00455633" w:rsidRDefault="00940771">
            <w:r>
              <w:t>Alta</w:t>
            </w:r>
          </w:p>
        </w:tc>
        <w:tc>
          <w:tcPr>
            <w:tcW w:w="1299" w:type="dxa"/>
            <w:tcMar>
              <w:top w:w="60" w:type="dxa"/>
              <w:left w:w="100" w:type="dxa"/>
              <w:bottom w:w="60" w:type="dxa"/>
              <w:right w:w="100" w:type="dxa"/>
            </w:tcMar>
            <w:vAlign w:val="center"/>
          </w:tcPr>
          <w:p w14:paraId="1E590ABC" w14:textId="77777777" w:rsidR="00455633" w:rsidRDefault="00940771">
            <w:r>
              <w:t>Alcance</w:t>
            </w:r>
          </w:p>
        </w:tc>
      </w:tr>
      <w:tr w:rsidR="00455633" w14:paraId="5DD55E00" w14:textId="77777777">
        <w:tc>
          <w:tcPr>
            <w:tcW w:w="892" w:type="dxa"/>
            <w:tcMar>
              <w:top w:w="60" w:type="dxa"/>
              <w:left w:w="100" w:type="dxa"/>
              <w:bottom w:w="60" w:type="dxa"/>
              <w:right w:w="100" w:type="dxa"/>
            </w:tcMar>
            <w:vAlign w:val="center"/>
          </w:tcPr>
          <w:p w14:paraId="1117B2B7" w14:textId="77777777" w:rsidR="00455633" w:rsidRDefault="00940771">
            <w:r>
              <w:t>RNF-05</w:t>
            </w:r>
          </w:p>
        </w:tc>
        <w:tc>
          <w:tcPr>
            <w:tcW w:w="1500" w:type="dxa"/>
            <w:tcMar>
              <w:top w:w="60" w:type="dxa"/>
              <w:left w:w="100" w:type="dxa"/>
              <w:bottom w:w="60" w:type="dxa"/>
              <w:right w:w="100" w:type="dxa"/>
            </w:tcMar>
            <w:vAlign w:val="center"/>
          </w:tcPr>
          <w:p w14:paraId="552FDAAA" w14:textId="77777777" w:rsidR="00455633" w:rsidRDefault="00940771">
            <w:r>
              <w:t>Integridad</w:t>
            </w:r>
          </w:p>
        </w:tc>
        <w:tc>
          <w:tcPr>
            <w:tcW w:w="4513" w:type="dxa"/>
            <w:tcMar>
              <w:top w:w="60" w:type="dxa"/>
              <w:left w:w="100" w:type="dxa"/>
              <w:bottom w:w="60" w:type="dxa"/>
              <w:right w:w="100" w:type="dxa"/>
            </w:tcMar>
            <w:vAlign w:val="center"/>
          </w:tcPr>
          <w:p w14:paraId="27E490D6"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06953CDC" w14:textId="77777777" w:rsidR="00455633" w:rsidRDefault="00940771">
            <w:r>
              <w:t>Alta</w:t>
            </w:r>
          </w:p>
        </w:tc>
        <w:tc>
          <w:tcPr>
            <w:tcW w:w="1299" w:type="dxa"/>
            <w:tcMar>
              <w:top w:w="60" w:type="dxa"/>
              <w:left w:w="100" w:type="dxa"/>
              <w:bottom w:w="60" w:type="dxa"/>
              <w:right w:w="100" w:type="dxa"/>
            </w:tcMar>
            <w:vAlign w:val="center"/>
          </w:tcPr>
          <w:p w14:paraId="264C729B" w14:textId="77777777" w:rsidR="00455633" w:rsidRDefault="00940771">
            <w:r>
              <w:t>R14, R15</w:t>
            </w:r>
          </w:p>
        </w:tc>
      </w:tr>
      <w:tr w:rsidR="00455633" w14:paraId="5C2337C5" w14:textId="77777777">
        <w:tc>
          <w:tcPr>
            <w:tcW w:w="892" w:type="dxa"/>
            <w:tcMar>
              <w:top w:w="60" w:type="dxa"/>
              <w:left w:w="100" w:type="dxa"/>
              <w:bottom w:w="60" w:type="dxa"/>
              <w:right w:w="100" w:type="dxa"/>
            </w:tcMar>
            <w:vAlign w:val="center"/>
          </w:tcPr>
          <w:p w14:paraId="5D8420F5" w14:textId="77777777" w:rsidR="00455633" w:rsidRDefault="00940771">
            <w:r>
              <w:t>RNF-06</w:t>
            </w:r>
          </w:p>
        </w:tc>
        <w:tc>
          <w:tcPr>
            <w:tcW w:w="1500" w:type="dxa"/>
            <w:tcMar>
              <w:top w:w="60" w:type="dxa"/>
              <w:left w:w="100" w:type="dxa"/>
              <w:bottom w:w="60" w:type="dxa"/>
              <w:right w:w="100" w:type="dxa"/>
            </w:tcMar>
            <w:vAlign w:val="center"/>
          </w:tcPr>
          <w:p w14:paraId="30F1339E" w14:textId="77777777" w:rsidR="00455633" w:rsidRDefault="00940771">
            <w:r>
              <w:t>Usabilidad</w:t>
            </w:r>
          </w:p>
        </w:tc>
        <w:tc>
          <w:tcPr>
            <w:tcW w:w="4513" w:type="dxa"/>
            <w:tcMar>
              <w:top w:w="60" w:type="dxa"/>
              <w:left w:w="100" w:type="dxa"/>
              <w:bottom w:w="60" w:type="dxa"/>
              <w:right w:w="100" w:type="dxa"/>
            </w:tcMar>
            <w:vAlign w:val="center"/>
          </w:tcPr>
          <w:p w14:paraId="3055FB5B"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6D98AC6B" w14:textId="77777777" w:rsidR="00455633" w:rsidRDefault="00940771">
            <w:r>
              <w:t>Media</w:t>
            </w:r>
          </w:p>
        </w:tc>
        <w:tc>
          <w:tcPr>
            <w:tcW w:w="1299" w:type="dxa"/>
            <w:tcMar>
              <w:top w:w="60" w:type="dxa"/>
              <w:left w:w="100" w:type="dxa"/>
              <w:bottom w:w="60" w:type="dxa"/>
              <w:right w:w="100" w:type="dxa"/>
            </w:tcMar>
            <w:vAlign w:val="center"/>
          </w:tcPr>
          <w:p w14:paraId="151B8753" w14:textId="77777777" w:rsidR="00455633" w:rsidRDefault="00940771">
            <w:r>
              <w:t>Alcance</w:t>
            </w:r>
          </w:p>
        </w:tc>
      </w:tr>
    </w:tbl>
    <w:p w14:paraId="4E1F5862" w14:textId="77777777" w:rsidR="00455633" w:rsidRDefault="00940771">
      <w:pPr>
        <w:pStyle w:val="Ttulo2"/>
        <w:spacing w:before="240" w:after="120"/>
      </w:pPr>
      <w:bookmarkStart w:id="4" w:name="_Toc241765432"/>
      <w:r>
        <w:rPr>
          <w:b/>
          <w:bCs/>
          <w:color w:val="222222"/>
          <w:sz w:val="22"/>
          <w:szCs w:val="22"/>
        </w:rPr>
        <w:t>2.3 Verificación de requerimientos contra la problemática</w:t>
      </w:r>
      <w:bookmarkEnd w:id="4"/>
    </w:p>
    <w:p w14:paraId="238E7CF2"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13563EA5" w14:textId="77777777">
        <w:trPr>
          <w:tblHeader/>
        </w:trPr>
        <w:tc>
          <w:tcPr>
            <w:tcW w:w="4200" w:type="dxa"/>
            <w:shd w:val="clear" w:color="auto" w:fill="AF2A2A"/>
            <w:tcMar>
              <w:top w:w="60" w:type="dxa"/>
              <w:left w:w="100" w:type="dxa"/>
              <w:bottom w:w="60" w:type="dxa"/>
              <w:right w:w="100" w:type="dxa"/>
            </w:tcMar>
            <w:vAlign w:val="center"/>
          </w:tcPr>
          <w:p w14:paraId="2C5C257C"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6616CA28" w14:textId="77777777" w:rsidR="00455633" w:rsidRDefault="00940771">
            <w:r>
              <w:rPr>
                <w:b/>
                <w:bCs/>
                <w:color w:val="FFFFFF"/>
              </w:rPr>
              <w:t>Requerimientos que la resuelven</w:t>
            </w:r>
          </w:p>
        </w:tc>
      </w:tr>
      <w:tr w:rsidR="00455633" w14:paraId="60C17329" w14:textId="77777777">
        <w:tc>
          <w:tcPr>
            <w:tcW w:w="4200" w:type="dxa"/>
            <w:tcMar>
              <w:top w:w="60" w:type="dxa"/>
              <w:left w:w="100" w:type="dxa"/>
              <w:bottom w:w="60" w:type="dxa"/>
              <w:right w:w="100" w:type="dxa"/>
            </w:tcMar>
            <w:vAlign w:val="center"/>
          </w:tcPr>
          <w:p w14:paraId="6EADF8CF"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232F183C" w14:textId="77777777" w:rsidR="00455633" w:rsidRDefault="00940771">
            <w:r>
              <w:t>FR-11 (identificación del cliente mediante autenticación), FR-12 (cada reserva queda registrada una sola vez, con su propia fecha de emisión).</w:t>
            </w:r>
          </w:p>
        </w:tc>
      </w:tr>
      <w:tr w:rsidR="00455633" w14:paraId="143E54CF" w14:textId="77777777">
        <w:tc>
          <w:tcPr>
            <w:tcW w:w="4200" w:type="dxa"/>
            <w:tcMar>
              <w:top w:w="60" w:type="dxa"/>
              <w:left w:w="100" w:type="dxa"/>
              <w:bottom w:w="60" w:type="dxa"/>
              <w:right w:w="100" w:type="dxa"/>
            </w:tcMar>
            <w:vAlign w:val="center"/>
          </w:tcPr>
          <w:p w14:paraId="786BE307"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5DF17C67" w14:textId="77777777" w:rsidR="00455633" w:rsidRDefault="00940771">
            <w:r>
              <w:t>FR-08 (consultar cupo disponible), FR-13 (rechazar la reserva que exceda el cupo).</w:t>
            </w:r>
          </w:p>
        </w:tc>
      </w:tr>
      <w:tr w:rsidR="00455633" w14:paraId="379C94AC" w14:textId="77777777">
        <w:tc>
          <w:tcPr>
            <w:tcW w:w="4200" w:type="dxa"/>
            <w:tcMar>
              <w:top w:w="60" w:type="dxa"/>
              <w:left w:w="100" w:type="dxa"/>
              <w:bottom w:w="60" w:type="dxa"/>
              <w:right w:w="100" w:type="dxa"/>
            </w:tcMar>
            <w:vAlign w:val="center"/>
          </w:tcPr>
          <w:p w14:paraId="3648576D"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104EBC5A" w14:textId="77777777" w:rsidR="00455633" w:rsidRDefault="00940771">
            <w:r>
              <w:t>FR-14 (rechazar reserva sobre paquete vencido).</w:t>
            </w:r>
          </w:p>
        </w:tc>
      </w:tr>
      <w:tr w:rsidR="00455633" w14:paraId="4BFC7AC4" w14:textId="77777777">
        <w:tc>
          <w:tcPr>
            <w:tcW w:w="4200" w:type="dxa"/>
            <w:tcMar>
              <w:top w:w="60" w:type="dxa"/>
              <w:left w:w="100" w:type="dxa"/>
              <w:bottom w:w="60" w:type="dxa"/>
              <w:right w:w="100" w:type="dxa"/>
            </w:tcMar>
            <w:vAlign w:val="center"/>
          </w:tcPr>
          <w:p w14:paraId="0D006B5F"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423C9AA" w14:textId="77777777" w:rsidR="00455633" w:rsidRDefault="00940771">
            <w:r>
              <w:t>FR-06 (precio calculado por el sistema, no a mano), FR-07 (precio fijado al publicar, inmutable ante cambios posteriores).</w:t>
            </w:r>
          </w:p>
        </w:tc>
      </w:tr>
      <w:tr w:rsidR="00455633" w14:paraId="095C5B0E" w14:textId="77777777">
        <w:tc>
          <w:tcPr>
            <w:tcW w:w="4200" w:type="dxa"/>
            <w:tcMar>
              <w:top w:w="60" w:type="dxa"/>
              <w:left w:w="100" w:type="dxa"/>
              <w:bottom w:w="60" w:type="dxa"/>
              <w:right w:w="100" w:type="dxa"/>
            </w:tcMar>
            <w:vAlign w:val="center"/>
          </w:tcPr>
          <w:p w14:paraId="2FFE7C48"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50F2B025" w14:textId="77777777" w:rsidR="00455633" w:rsidRDefault="00940771">
            <w:r>
              <w:t>FR-15 (historial de reservas autoconsultable por el propio cliente).</w:t>
            </w:r>
          </w:p>
        </w:tc>
      </w:tr>
      <w:tr w:rsidR="00455633" w14:paraId="4FE7459E" w14:textId="77777777">
        <w:tc>
          <w:tcPr>
            <w:tcW w:w="4200" w:type="dxa"/>
            <w:tcMar>
              <w:top w:w="60" w:type="dxa"/>
              <w:left w:w="100" w:type="dxa"/>
              <w:bottom w:w="60" w:type="dxa"/>
              <w:right w:w="100" w:type="dxa"/>
            </w:tcMar>
            <w:vAlign w:val="center"/>
          </w:tcPr>
          <w:p w14:paraId="371DD2DF" w14:textId="77777777" w:rsidR="00455633" w:rsidRDefault="00940771">
            <w:r>
              <w:t>4 destinos que ya no se operan pero siguen apareciendo en el catálogo.</w:t>
            </w:r>
          </w:p>
        </w:tc>
        <w:tc>
          <w:tcPr>
            <w:tcW w:w="5150" w:type="dxa"/>
            <w:tcMar>
              <w:top w:w="60" w:type="dxa"/>
              <w:left w:w="100" w:type="dxa"/>
              <w:bottom w:w="60" w:type="dxa"/>
              <w:right w:w="100" w:type="dxa"/>
            </w:tcMar>
            <w:vAlign w:val="center"/>
          </w:tcPr>
          <w:p w14:paraId="0E2F83FD" w14:textId="77777777" w:rsidR="00455633" w:rsidRDefault="00940771">
            <w:r>
              <w:t>FR-03 (baja lógica del destino), FR-04 (listar solo los disponibles).</w:t>
            </w:r>
          </w:p>
        </w:tc>
      </w:tr>
      <w:tr w:rsidR="00455633" w14:paraId="4EC7A83F" w14:textId="77777777">
        <w:tc>
          <w:tcPr>
            <w:tcW w:w="4200" w:type="dxa"/>
            <w:tcMar>
              <w:top w:w="60" w:type="dxa"/>
              <w:left w:w="100" w:type="dxa"/>
              <w:bottom w:w="60" w:type="dxa"/>
              <w:right w:w="100" w:type="dxa"/>
            </w:tcMar>
            <w:vAlign w:val="center"/>
          </w:tcPr>
          <w:p w14:paraId="7666ADE4"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5C29E875" w14:textId="77777777" w:rsidR="00455633" w:rsidRDefault="00940771">
            <w:r>
              <w:t>RNF-01 (hash de contraseña), RNF-02 (RUT/teléfono ocultos en listados y errores).</w:t>
            </w:r>
          </w:p>
        </w:tc>
      </w:tr>
    </w:tbl>
    <w:p w14:paraId="5C8E4743"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5950AF07" w14:textId="77777777" w:rsidR="00455633" w:rsidRDefault="00940771">
      <w:pPr>
        <w:pStyle w:val="Ttulo1"/>
        <w:pBdr>
          <w:bottom w:val="single" w:sz="6" w:space="4" w:color="AF2A2A"/>
        </w:pBdr>
        <w:spacing w:before="240" w:after="120"/>
      </w:pPr>
      <w:bookmarkStart w:id="5" w:name="_Toc241765433"/>
      <w:r>
        <w:rPr>
          <w:b/>
          <w:bCs/>
          <w:color w:val="AF2A2A"/>
          <w:sz w:val="28"/>
          <w:szCs w:val="28"/>
        </w:rPr>
        <w:t>3. Modelamiento de la solución</w:t>
      </w:r>
      <w:bookmarkEnd w:id="5"/>
    </w:p>
    <w:p w14:paraId="075789A5" w14:textId="77777777" w:rsidR="001B7A8D" w:rsidRDefault="007F7D87">
      <w:pPr>
        <w:spacing w:after="120"/>
      </w:pPr>
      <w:r>
        <w:t>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implementará en Python. La sección 3.4 cierra con una matriz que verifica, requerimiento por requerimiento, que c</w:t>
      </w:r>
      <w:r>
        <w:t>ada FR y RNF quedó representado en los modelos. Todos los diagramas se construyeron desde cero a partir de FR-01 a FR-15 y RNF-01 a RNF-06; sus fuentes editables están en la carpeta docs/diagramas/ del repositorio.</w:t>
      </w:r>
    </w:p>
    <w:p w14:paraId="44483A36" w14:textId="77777777" w:rsidR="001B7A8D" w:rsidRDefault="007F7D87">
      <w:pPr>
        <w:pStyle w:val="Ttulo3"/>
        <w:spacing w:before="200" w:after="100"/>
      </w:pPr>
      <w:r>
        <w:rPr>
          <w:b/>
          <w:bCs/>
          <w:color w:val="222222"/>
          <w:sz w:val="21"/>
          <w:szCs w:val="21"/>
        </w:rPr>
        <w:t>Supuestos de modelamiento</w:t>
      </w:r>
    </w:p>
    <w:p w14:paraId="21EDF718"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727E6468" w14:textId="77777777">
        <w:trPr>
          <w:cantSplit/>
          <w:tblHeader/>
        </w:trPr>
        <w:tc>
          <w:tcPr>
            <w:tcW w:w="700" w:type="dxa"/>
            <w:shd w:val="clear" w:color="auto" w:fill="AF2A2A"/>
            <w:tcMar>
              <w:top w:w="60" w:type="dxa"/>
              <w:left w:w="100" w:type="dxa"/>
              <w:bottom w:w="60" w:type="dxa"/>
              <w:right w:w="100" w:type="dxa"/>
            </w:tcMar>
            <w:vAlign w:val="center"/>
          </w:tcPr>
          <w:p w14:paraId="412D2684"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7C2B64C6"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27C6036E" w14:textId="77777777" w:rsidR="001B7A8D" w:rsidRDefault="007F7D87">
            <w:r>
              <w:rPr>
                <w:b/>
                <w:bCs/>
                <w:color w:val="FFFFFF"/>
                <w:sz w:val="18"/>
                <w:szCs w:val="18"/>
              </w:rPr>
              <w:t>Fundamento técnico</w:t>
            </w:r>
          </w:p>
        </w:tc>
      </w:tr>
      <w:tr w:rsidR="001B7A8D" w14:paraId="25A31764" w14:textId="77777777">
        <w:trPr>
          <w:cantSplit/>
        </w:trPr>
        <w:tc>
          <w:tcPr>
            <w:tcW w:w="700" w:type="dxa"/>
            <w:tcMar>
              <w:top w:w="60" w:type="dxa"/>
              <w:left w:w="100" w:type="dxa"/>
              <w:bottom w:w="60" w:type="dxa"/>
              <w:right w:w="100" w:type="dxa"/>
            </w:tcMar>
            <w:vAlign w:val="center"/>
          </w:tcPr>
          <w:p w14:paraId="75DED4A0" w14:textId="77777777" w:rsidR="001B7A8D" w:rsidRDefault="007F7D87">
            <w:r>
              <w:rPr>
                <w:sz w:val="18"/>
                <w:szCs w:val="18"/>
              </w:rPr>
              <w:t>S1</w:t>
            </w:r>
          </w:p>
        </w:tc>
        <w:tc>
          <w:tcPr>
            <w:tcW w:w="3700" w:type="dxa"/>
            <w:tcMar>
              <w:top w:w="60" w:type="dxa"/>
              <w:left w:w="100" w:type="dxa"/>
              <w:bottom w:w="60" w:type="dxa"/>
              <w:right w:w="100" w:type="dxa"/>
            </w:tcMar>
            <w:vAlign w:val="center"/>
          </w:tcPr>
          <w:p w14:paraId="008FFF3B"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2F3F2CB6"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11CDEA46" w14:textId="77777777">
        <w:trPr>
          <w:cantSplit/>
        </w:trPr>
        <w:tc>
          <w:tcPr>
            <w:tcW w:w="700" w:type="dxa"/>
            <w:shd w:val="clear" w:color="auto" w:fill="F1F2F1"/>
            <w:tcMar>
              <w:top w:w="60" w:type="dxa"/>
              <w:left w:w="100" w:type="dxa"/>
              <w:bottom w:w="60" w:type="dxa"/>
              <w:right w:w="100" w:type="dxa"/>
            </w:tcMar>
            <w:vAlign w:val="center"/>
          </w:tcPr>
          <w:p w14:paraId="7CC50B1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2E46620E"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5D2C9145" w14:textId="77777777" w:rsidR="001B7A8D" w:rsidRDefault="007F7D87">
            <w:r>
              <w:rPr>
                <w:sz w:val="18"/>
                <w:szCs w:val="18"/>
              </w:rPr>
              <w:t>R7 fija el precio al publicar: sin un estado explícito no se distingue un precio provisional de uno definitivo.</w:t>
            </w:r>
          </w:p>
        </w:tc>
      </w:tr>
      <w:tr w:rsidR="001B7A8D" w14:paraId="3459A110" w14:textId="77777777">
        <w:trPr>
          <w:cantSplit/>
        </w:trPr>
        <w:tc>
          <w:tcPr>
            <w:tcW w:w="700" w:type="dxa"/>
            <w:tcMar>
              <w:top w:w="60" w:type="dxa"/>
              <w:left w:w="100" w:type="dxa"/>
              <w:bottom w:w="60" w:type="dxa"/>
              <w:right w:w="100" w:type="dxa"/>
            </w:tcMar>
            <w:vAlign w:val="center"/>
          </w:tcPr>
          <w:p w14:paraId="23A1299E" w14:textId="77777777" w:rsidR="001B7A8D" w:rsidRDefault="007F7D87">
            <w:r>
              <w:rPr>
                <w:sz w:val="18"/>
                <w:szCs w:val="18"/>
              </w:rPr>
              <w:t>S3</w:t>
            </w:r>
          </w:p>
        </w:tc>
        <w:tc>
          <w:tcPr>
            <w:tcW w:w="3700" w:type="dxa"/>
            <w:tcMar>
              <w:top w:w="60" w:type="dxa"/>
              <w:left w:w="100" w:type="dxa"/>
              <w:bottom w:w="60" w:type="dxa"/>
              <w:right w:w="100" w:type="dxa"/>
            </w:tcMar>
            <w:vAlign w:val="center"/>
          </w:tcPr>
          <w:p w14:paraId="78C64FF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6AF78296"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4F34578B" w14:textId="77777777">
        <w:trPr>
          <w:cantSplit/>
        </w:trPr>
        <w:tc>
          <w:tcPr>
            <w:tcW w:w="700" w:type="dxa"/>
            <w:shd w:val="clear" w:color="auto" w:fill="F1F2F1"/>
            <w:tcMar>
              <w:top w:w="60" w:type="dxa"/>
              <w:left w:w="100" w:type="dxa"/>
              <w:bottom w:w="60" w:type="dxa"/>
              <w:right w:w="100" w:type="dxa"/>
            </w:tcMar>
            <w:vAlign w:val="center"/>
          </w:tcPr>
          <w:p w14:paraId="6D84C44B"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196B5727"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45FB27D8"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46CA1643" w14:textId="77777777">
        <w:trPr>
          <w:cantSplit/>
        </w:trPr>
        <w:tc>
          <w:tcPr>
            <w:tcW w:w="700" w:type="dxa"/>
            <w:tcMar>
              <w:top w:w="60" w:type="dxa"/>
              <w:left w:w="100" w:type="dxa"/>
              <w:bottom w:w="60" w:type="dxa"/>
              <w:right w:w="100" w:type="dxa"/>
            </w:tcMar>
            <w:vAlign w:val="center"/>
          </w:tcPr>
          <w:p w14:paraId="260F53AD" w14:textId="77777777" w:rsidR="001B7A8D" w:rsidRDefault="007F7D87">
            <w:r>
              <w:rPr>
                <w:sz w:val="18"/>
                <w:szCs w:val="18"/>
              </w:rPr>
              <w:t>S5</w:t>
            </w:r>
          </w:p>
        </w:tc>
        <w:tc>
          <w:tcPr>
            <w:tcW w:w="3700" w:type="dxa"/>
            <w:tcMar>
              <w:top w:w="60" w:type="dxa"/>
              <w:left w:w="100" w:type="dxa"/>
              <w:bottom w:w="60" w:type="dxa"/>
              <w:right w:w="100" w:type="dxa"/>
            </w:tcMar>
            <w:vAlign w:val="center"/>
          </w:tcPr>
          <w:p w14:paraId="3509E811"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18B44F"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1845F2DA" w14:textId="77777777">
        <w:trPr>
          <w:cantSplit/>
        </w:trPr>
        <w:tc>
          <w:tcPr>
            <w:tcW w:w="700" w:type="dxa"/>
            <w:shd w:val="clear" w:color="auto" w:fill="F1F2F1"/>
            <w:tcMar>
              <w:top w:w="60" w:type="dxa"/>
              <w:left w:w="100" w:type="dxa"/>
              <w:bottom w:w="60" w:type="dxa"/>
              <w:right w:w="100" w:type="dxa"/>
            </w:tcMar>
            <w:vAlign w:val="center"/>
          </w:tcPr>
          <w:p w14:paraId="51C4E0D4"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08F212B7"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49C4A6F5" w14:textId="77777777" w:rsidR="001B7A8D" w:rsidRDefault="007F7D87">
            <w:r>
              <w:rPr>
                <w:sz w:val="18"/>
                <w:szCs w:val="18"/>
              </w:rPr>
              <w:t>Los costos del caso son enteros en CLP; usar enteros evita errores de redondeo en el total cobrado (R13).</w:t>
            </w:r>
          </w:p>
        </w:tc>
      </w:tr>
    </w:tbl>
    <w:p w14:paraId="4E82539C" w14:textId="77777777" w:rsidR="001B7A8D" w:rsidRDefault="001B7A8D">
      <w:pPr>
        <w:spacing w:after="120"/>
      </w:pPr>
    </w:p>
    <w:p w14:paraId="78CE6D46"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2242FBF6" w14:textId="77777777" w:rsidR="001B7A8D" w:rsidRDefault="007F7D87">
      <w:pPr>
        <w:pStyle w:val="Ttulo2"/>
        <w:spacing w:before="240" w:after="120"/>
      </w:pPr>
      <w:bookmarkStart w:id="6" w:name="_Toc241765434"/>
      <w:r>
        <w:rPr>
          <w:b/>
          <w:bCs/>
          <w:color w:val="222222"/>
          <w:sz w:val="22"/>
          <w:szCs w:val="22"/>
        </w:rPr>
        <w:t>3.1 Diagramas de procesos de negocio (BPMN)</w:t>
      </w:r>
      <w:bookmarkEnd w:id="6"/>
    </w:p>
    <w:p w14:paraId="7EC8C4A3"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w:t>
      </w:r>
      <w:r>
        <w:t xml:space="preserve"> entre corchetes el requerimiento que implementa, de modo que la trazabilidad se lee directamente sobre el diagrama. Todas las validaciones de negocio ocurren en el carril Sistema y no en el del actor, lo que materializa RNF-05.</w:t>
      </w:r>
    </w:p>
    <w:p w14:paraId="772C8ADC" w14:textId="77777777" w:rsidR="001B7A8D" w:rsidRDefault="007F7D87">
      <w:pPr>
        <w:pStyle w:val="Ttulo3"/>
        <w:spacing w:before="200" w:after="100"/>
      </w:pPr>
      <w:r>
        <w:rPr>
          <w:b/>
          <w:bCs/>
          <w:color w:val="222222"/>
          <w:sz w:val="21"/>
          <w:szCs w:val="21"/>
        </w:rPr>
        <w:t>Diagrama 1 — Gestión del catálogo de destinos (Administrador), cubre FR-01 a FR-04</w:t>
      </w:r>
    </w:p>
    <w:p w14:paraId="02D81EA0"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w:t>
      </w:r>
      <w:r>
        <w:t>ntenido; si no, se elimina. Cada camino termina en un evento de fin distinto porque el resultado para el negocio es distinto.</w:t>
      </w:r>
    </w:p>
    <w:p w14:paraId="381B879D" w14:textId="77777777" w:rsidR="001B7A8D" w:rsidRDefault="007F7D87">
      <w:pPr>
        <w:keepNext/>
        <w:spacing w:after="80"/>
        <w:jc w:val="center"/>
      </w:pPr>
      <w:r>
        <w:rPr>
          <w:noProof/>
        </w:rPr>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5"/>
                    <a:stretch>
                      <a:fillRect/>
                    </a:stretch>
                  </pic:blipFill>
                  <pic:spPr>
                    <a:xfrm>
                      <a:off x="0" y="0"/>
                      <a:ext cx="8800000" cy="3981328"/>
                    </a:xfrm>
                    <a:prstGeom prst="rect">
                      <a:avLst/>
                    </a:prstGeom>
                  </pic:spPr>
                </pic:pic>
              </a:graphicData>
            </a:graphic>
          </wp:inline>
        </w:drawing>
      </w:r>
    </w:p>
    <w:p w14:paraId="132E6151" w14:textId="77777777" w:rsidR="001B7A8D" w:rsidRDefault="007F7D87">
      <w:pPr>
        <w:spacing w:after="240"/>
        <w:jc w:val="center"/>
      </w:pPr>
      <w:r>
        <w:rPr>
          <w:i/>
          <w:iCs/>
          <w:color w:val="555555"/>
          <w:sz w:val="18"/>
          <w:szCs w:val="18"/>
        </w:rPr>
        <w:t>Figura 1 · Proceso BPMN de gestión del catálogo de destinos</w:t>
      </w:r>
    </w:p>
    <w:p w14:paraId="75580B48" w14:textId="77777777" w:rsidR="001B7A8D" w:rsidRDefault="007F7D87">
      <w:r>
        <w:br w:type="page"/>
      </w:r>
    </w:p>
    <w:p w14:paraId="4DB5C576" w14:textId="77777777" w:rsidR="001B7A8D" w:rsidRDefault="007F7D87">
      <w:pPr>
        <w:pStyle w:val="Ttulo3"/>
        <w:spacing w:before="200" w:after="100"/>
      </w:pPr>
      <w:r>
        <w:rPr>
          <w:b/>
          <w:bCs/>
          <w:color w:val="222222"/>
          <w:sz w:val="21"/>
          <w:szCs w:val="21"/>
        </w:rPr>
        <w:t>Diagrama 2 — Armado y publicación de un paquete (Administrador), cubre FR-05 a FR-07</w:t>
      </w:r>
    </w:p>
    <w:p w14:paraId="516526E5" w14:textId="77777777" w:rsidR="001B7A8D" w:rsidRDefault="007F7D87">
      <w:pPr>
        <w:spacing w:after="120"/>
      </w:pPr>
      <w:r>
        <w:t xml:space="preserve">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w:t>
      </w:r>
      <w:r>
        <w:t>publicar, el precio queda fijado (FR-07) y deja de depender de cambios posteriores en el costo de los destinos.</w:t>
      </w:r>
    </w:p>
    <w:p w14:paraId="3091EFAA"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6"/>
                    <a:stretch>
                      <a:fillRect/>
                    </a:stretch>
                  </pic:blipFill>
                  <pic:spPr>
                    <a:xfrm>
                      <a:off x="0" y="0"/>
                      <a:ext cx="8800000" cy="2338240"/>
                    </a:xfrm>
                    <a:prstGeom prst="rect">
                      <a:avLst/>
                    </a:prstGeom>
                  </pic:spPr>
                </pic:pic>
              </a:graphicData>
            </a:graphic>
          </wp:inline>
        </w:drawing>
      </w:r>
    </w:p>
    <w:p w14:paraId="69A429BE" w14:textId="77777777" w:rsidR="001B7A8D" w:rsidRDefault="007F7D87">
      <w:pPr>
        <w:spacing w:after="240"/>
        <w:jc w:val="center"/>
      </w:pPr>
      <w:r>
        <w:rPr>
          <w:i/>
          <w:iCs/>
          <w:color w:val="555555"/>
          <w:sz w:val="18"/>
          <w:szCs w:val="18"/>
        </w:rPr>
        <w:t>Figura 2 · Proceso BPMN de armado y publicación de un paquete</w:t>
      </w:r>
    </w:p>
    <w:p w14:paraId="59E247D2" w14:textId="77777777" w:rsidR="001B7A8D" w:rsidRDefault="007F7D87">
      <w:r>
        <w:br w:type="page"/>
      </w:r>
    </w:p>
    <w:p w14:paraId="58EA2F69" w14:textId="77777777" w:rsidR="001B7A8D" w:rsidRDefault="007F7D87">
      <w:pPr>
        <w:pStyle w:val="Ttulo3"/>
        <w:spacing w:before="200" w:after="100"/>
      </w:pPr>
      <w:r>
        <w:rPr>
          <w:b/>
          <w:bCs/>
          <w:color w:val="222222"/>
          <w:sz w:val="21"/>
          <w:szCs w:val="21"/>
        </w:rPr>
        <w:t>Diagrama 3 — Registro, autenticación y reserva (Cliente), cubre FR-08 a FR-15</w:t>
      </w:r>
    </w:p>
    <w:p w14:paraId="2B29AD1B"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w:t>
      </w:r>
      <w:r>
        <w:t>or eso son decisiones separadas con rechazos distintos. Si ambas se cumplen, el sistema registra la reserva con su total y su fecha de emisión (FR-12), y el Cliente puede verla en su historial (FR-15).</w:t>
      </w:r>
    </w:p>
    <w:p w14:paraId="78E2B61A"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7"/>
                    <a:stretch>
                      <a:fillRect/>
                    </a:stretch>
                  </pic:blipFill>
                  <pic:spPr>
                    <a:xfrm>
                      <a:off x="0" y="0"/>
                      <a:ext cx="8800000" cy="2838990"/>
                    </a:xfrm>
                    <a:prstGeom prst="rect">
                      <a:avLst/>
                    </a:prstGeom>
                  </pic:spPr>
                </pic:pic>
              </a:graphicData>
            </a:graphic>
          </wp:inline>
        </w:drawing>
      </w:r>
    </w:p>
    <w:p w14:paraId="2C7106B9" w14:textId="77777777" w:rsidR="001B7A8D" w:rsidRDefault="007F7D87">
      <w:pPr>
        <w:spacing w:after="240"/>
        <w:jc w:val="center"/>
      </w:pPr>
      <w:r>
        <w:rPr>
          <w:i/>
          <w:iCs/>
          <w:color w:val="555555"/>
          <w:sz w:val="18"/>
          <w:szCs w:val="18"/>
        </w:rPr>
        <w:t>Figura 3 · Proceso BPMN de registro, autenticación y reserva de un paquete</w:t>
      </w:r>
    </w:p>
    <w:p w14:paraId="071BA3AE" w14:textId="77777777" w:rsidR="00455633" w:rsidRDefault="00455633">
      <w:pPr>
        <w:sectPr w:rsidR="00455633">
          <w:headerReference w:type="default" r:id="rId18"/>
          <w:footerReference w:type="default" r:id="rId19"/>
          <w:pgSz w:w="16838" w:h="11906" w:orient="landscape"/>
          <w:pgMar w:top="1440" w:right="1440" w:bottom="1440" w:left="1440" w:header="708" w:footer="708" w:gutter="0"/>
          <w:cols w:space="720"/>
          <w:docGrid w:linePitch="360"/>
        </w:sectPr>
      </w:pPr>
    </w:p>
    <w:p w14:paraId="4A62EDBA" w14:textId="77777777" w:rsidR="001B7A8D" w:rsidRDefault="007F7D87">
      <w:pPr>
        <w:pStyle w:val="Ttulo2"/>
        <w:spacing w:before="240" w:after="120"/>
      </w:pPr>
      <w:bookmarkStart w:id="7" w:name="_Toc241765435"/>
      <w:r>
        <w:rPr>
          <w:b/>
          <w:bCs/>
          <w:color w:val="222222"/>
          <w:sz w:val="22"/>
          <w:szCs w:val="22"/>
        </w:rPr>
        <w:t>3.2 Diagrama de casos de uso</w:t>
      </w:r>
      <w:bookmarkEnd w:id="7"/>
    </w:p>
    <w:p w14:paraId="5046D628"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w:t>
      </w:r>
      <w:r>
        <w:t>ca se ingresa a mano (FR-06). No se usó «extend» porque, dentro del alcance, ningún comportamiento es opcional respecto de un caso base.</w:t>
      </w:r>
    </w:p>
    <w:p w14:paraId="4892915A"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0"/>
                    <a:stretch>
                      <a:fillRect/>
                    </a:stretch>
                  </pic:blipFill>
                  <pic:spPr>
                    <a:xfrm>
                      <a:off x="0" y="0"/>
                      <a:ext cx="5700000" cy="3965217"/>
                    </a:xfrm>
                    <a:prstGeom prst="rect">
                      <a:avLst/>
                    </a:prstGeom>
                  </pic:spPr>
                </pic:pic>
              </a:graphicData>
            </a:graphic>
          </wp:inline>
        </w:drawing>
      </w:r>
    </w:p>
    <w:p w14:paraId="39DEF4D9" w14:textId="77777777" w:rsidR="001B7A8D" w:rsidRDefault="007F7D87">
      <w:pPr>
        <w:spacing w:after="240"/>
        <w:jc w:val="center"/>
      </w:pPr>
      <w:r>
        <w:rPr>
          <w:i/>
          <w:iCs/>
          <w:color w:val="555555"/>
          <w:sz w:val="18"/>
          <w:szCs w:val="18"/>
        </w:rPr>
        <w:t>Figura 4 · Diagrama de casos de uso, actores Cliente y Administrador</w:t>
      </w:r>
    </w:p>
    <w:p w14:paraId="396409CA"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4BC3A95A" w14:textId="77777777">
        <w:trPr>
          <w:cantSplit/>
          <w:tblHeader/>
        </w:trPr>
        <w:tc>
          <w:tcPr>
            <w:tcW w:w="1900" w:type="dxa"/>
            <w:shd w:val="clear" w:color="auto" w:fill="AF2A2A"/>
            <w:tcMar>
              <w:top w:w="60" w:type="dxa"/>
              <w:left w:w="100" w:type="dxa"/>
              <w:bottom w:w="60" w:type="dxa"/>
              <w:right w:w="100" w:type="dxa"/>
            </w:tcMar>
            <w:vAlign w:val="center"/>
          </w:tcPr>
          <w:p w14:paraId="4DD865DF"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1C8ED8A"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144D6C3A"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793D9D2C" w14:textId="77777777" w:rsidR="001B7A8D" w:rsidRDefault="007F7D87">
            <w:r>
              <w:rPr>
                <w:b/>
                <w:bCs/>
                <w:color w:val="FFFFFF"/>
                <w:sz w:val="18"/>
                <w:szCs w:val="18"/>
              </w:rPr>
              <w:t>Requerimientos</w:t>
            </w:r>
          </w:p>
        </w:tc>
      </w:tr>
      <w:tr w:rsidR="001B7A8D" w14:paraId="3E01EB3F" w14:textId="77777777">
        <w:trPr>
          <w:cantSplit/>
        </w:trPr>
        <w:tc>
          <w:tcPr>
            <w:tcW w:w="1900" w:type="dxa"/>
            <w:tcMar>
              <w:top w:w="60" w:type="dxa"/>
              <w:left w:w="100" w:type="dxa"/>
              <w:bottom w:w="60" w:type="dxa"/>
              <w:right w:w="100" w:type="dxa"/>
            </w:tcMar>
            <w:vAlign w:val="center"/>
          </w:tcPr>
          <w:p w14:paraId="2C44D204"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739A1A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28FB07A4"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4160EA1B" w14:textId="77777777" w:rsidR="001B7A8D" w:rsidRDefault="007F7D87">
            <w:r>
              <w:rPr>
                <w:sz w:val="18"/>
                <w:szCs w:val="18"/>
              </w:rPr>
              <w:t>FR-08</w:t>
            </w:r>
          </w:p>
        </w:tc>
      </w:tr>
      <w:tr w:rsidR="001B7A8D" w14:paraId="573DDD31" w14:textId="77777777">
        <w:trPr>
          <w:cantSplit/>
        </w:trPr>
        <w:tc>
          <w:tcPr>
            <w:tcW w:w="1900" w:type="dxa"/>
            <w:shd w:val="clear" w:color="auto" w:fill="F1F2F1"/>
            <w:tcMar>
              <w:top w:w="60" w:type="dxa"/>
              <w:left w:w="100" w:type="dxa"/>
              <w:bottom w:w="60" w:type="dxa"/>
              <w:right w:w="100" w:type="dxa"/>
            </w:tcMar>
            <w:vAlign w:val="center"/>
          </w:tcPr>
          <w:p w14:paraId="6AAA96C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2D66D6F7"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5D517B9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19FE98F0" w14:textId="77777777" w:rsidR="001B7A8D" w:rsidRDefault="007F7D87">
            <w:r>
              <w:rPr>
                <w:sz w:val="18"/>
                <w:szCs w:val="18"/>
              </w:rPr>
              <w:t>FR-09, RNF-01</w:t>
            </w:r>
          </w:p>
        </w:tc>
      </w:tr>
      <w:tr w:rsidR="001B7A8D" w14:paraId="287EA739" w14:textId="77777777">
        <w:trPr>
          <w:cantSplit/>
        </w:trPr>
        <w:tc>
          <w:tcPr>
            <w:tcW w:w="1900" w:type="dxa"/>
            <w:tcMar>
              <w:top w:w="60" w:type="dxa"/>
              <w:left w:w="100" w:type="dxa"/>
              <w:bottom w:w="60" w:type="dxa"/>
              <w:right w:w="100" w:type="dxa"/>
            </w:tcMar>
            <w:vAlign w:val="center"/>
          </w:tcPr>
          <w:p w14:paraId="7B5B8EDE"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0284D456"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3CD29A1E"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766F578D" w14:textId="77777777" w:rsidR="001B7A8D" w:rsidRDefault="007F7D87">
            <w:r>
              <w:rPr>
                <w:sz w:val="18"/>
                <w:szCs w:val="18"/>
              </w:rPr>
              <w:t>FR-10, RNF-03</w:t>
            </w:r>
          </w:p>
        </w:tc>
      </w:tr>
      <w:tr w:rsidR="001B7A8D" w14:paraId="231A86DC" w14:textId="77777777">
        <w:trPr>
          <w:cantSplit/>
        </w:trPr>
        <w:tc>
          <w:tcPr>
            <w:tcW w:w="1900" w:type="dxa"/>
            <w:shd w:val="clear" w:color="auto" w:fill="F1F2F1"/>
            <w:tcMar>
              <w:top w:w="60" w:type="dxa"/>
              <w:left w:w="100" w:type="dxa"/>
              <w:bottom w:w="60" w:type="dxa"/>
              <w:right w:w="100" w:type="dxa"/>
            </w:tcMar>
            <w:vAlign w:val="center"/>
          </w:tcPr>
          <w:p w14:paraId="1DE1F7DF"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0EEE867"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68566858"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55EDE943" w14:textId="77777777" w:rsidR="001B7A8D" w:rsidRDefault="007F7D87">
            <w:r>
              <w:rPr>
                <w:sz w:val="18"/>
                <w:szCs w:val="18"/>
              </w:rPr>
              <w:t>FR-11, FR-12</w:t>
            </w:r>
          </w:p>
        </w:tc>
      </w:tr>
      <w:tr w:rsidR="001B7A8D" w14:paraId="008CA27F" w14:textId="77777777">
        <w:trPr>
          <w:cantSplit/>
        </w:trPr>
        <w:tc>
          <w:tcPr>
            <w:tcW w:w="1900" w:type="dxa"/>
            <w:tcMar>
              <w:top w:w="60" w:type="dxa"/>
              <w:left w:w="100" w:type="dxa"/>
              <w:bottom w:w="60" w:type="dxa"/>
              <w:right w:w="100" w:type="dxa"/>
            </w:tcMar>
            <w:vAlign w:val="center"/>
          </w:tcPr>
          <w:p w14:paraId="4BB45F6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61BC6561"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38A2337"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3575BAD1" w14:textId="77777777" w:rsidR="001B7A8D" w:rsidRDefault="007F7D87">
            <w:r>
              <w:rPr>
                <w:sz w:val="18"/>
                <w:szCs w:val="18"/>
              </w:rPr>
              <w:t>FR-11, FR-15</w:t>
            </w:r>
          </w:p>
        </w:tc>
      </w:tr>
      <w:tr w:rsidR="001B7A8D" w14:paraId="280B7FCC" w14:textId="77777777">
        <w:trPr>
          <w:cantSplit/>
        </w:trPr>
        <w:tc>
          <w:tcPr>
            <w:tcW w:w="1900" w:type="dxa"/>
            <w:shd w:val="clear" w:color="auto" w:fill="F1F2F1"/>
            <w:tcMar>
              <w:top w:w="60" w:type="dxa"/>
              <w:left w:w="100" w:type="dxa"/>
              <w:bottom w:w="60" w:type="dxa"/>
              <w:right w:w="100" w:type="dxa"/>
            </w:tcMar>
            <w:vAlign w:val="center"/>
          </w:tcPr>
          <w:p w14:paraId="2E4288F3"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498CAF90"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35381220"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431C1983" w14:textId="77777777" w:rsidR="001B7A8D" w:rsidRDefault="007F7D87">
            <w:r>
              <w:rPr>
                <w:sz w:val="18"/>
                <w:szCs w:val="18"/>
              </w:rPr>
              <w:t>FR-04</w:t>
            </w:r>
          </w:p>
        </w:tc>
      </w:tr>
      <w:tr w:rsidR="001B7A8D" w14:paraId="3E376DB0" w14:textId="77777777">
        <w:trPr>
          <w:cantSplit/>
        </w:trPr>
        <w:tc>
          <w:tcPr>
            <w:tcW w:w="1900" w:type="dxa"/>
            <w:tcMar>
              <w:top w:w="60" w:type="dxa"/>
              <w:left w:w="100" w:type="dxa"/>
              <w:bottom w:w="60" w:type="dxa"/>
              <w:right w:w="100" w:type="dxa"/>
            </w:tcMar>
            <w:vAlign w:val="center"/>
          </w:tcPr>
          <w:p w14:paraId="5C327A57" w14:textId="77777777" w:rsidR="001B7A8D" w:rsidRDefault="007F7D87">
            <w:r>
              <w:rPr>
                <w:sz w:val="18"/>
                <w:szCs w:val="18"/>
              </w:rPr>
              <w:t>CU-07 Registrar destino</w:t>
            </w:r>
          </w:p>
        </w:tc>
        <w:tc>
          <w:tcPr>
            <w:tcW w:w="1500" w:type="dxa"/>
            <w:tcMar>
              <w:top w:w="60" w:type="dxa"/>
              <w:left w:w="100" w:type="dxa"/>
              <w:bottom w:w="60" w:type="dxa"/>
              <w:right w:w="100" w:type="dxa"/>
            </w:tcMar>
            <w:vAlign w:val="center"/>
          </w:tcPr>
          <w:p w14:paraId="178C5584"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DB970BB"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E26B696" w14:textId="77777777" w:rsidR="001B7A8D" w:rsidRDefault="007F7D87">
            <w:r>
              <w:rPr>
                <w:sz w:val="18"/>
                <w:szCs w:val="18"/>
              </w:rPr>
              <w:t>FR-01</w:t>
            </w:r>
          </w:p>
        </w:tc>
      </w:tr>
      <w:tr w:rsidR="001B7A8D" w14:paraId="5EEF6F63" w14:textId="77777777">
        <w:trPr>
          <w:cantSplit/>
        </w:trPr>
        <w:tc>
          <w:tcPr>
            <w:tcW w:w="1900" w:type="dxa"/>
            <w:shd w:val="clear" w:color="auto" w:fill="F1F2F1"/>
            <w:tcMar>
              <w:top w:w="60" w:type="dxa"/>
              <w:left w:w="100" w:type="dxa"/>
              <w:bottom w:w="60" w:type="dxa"/>
              <w:right w:w="100" w:type="dxa"/>
            </w:tcMar>
            <w:vAlign w:val="center"/>
          </w:tcPr>
          <w:p w14:paraId="6F77C091"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60236D64"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4A2872C3"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0CC79017" w14:textId="77777777" w:rsidR="001B7A8D" w:rsidRDefault="007F7D87">
            <w:r>
              <w:rPr>
                <w:sz w:val="18"/>
                <w:szCs w:val="18"/>
              </w:rPr>
              <w:t>FR-02</w:t>
            </w:r>
          </w:p>
        </w:tc>
      </w:tr>
      <w:tr w:rsidR="001B7A8D" w14:paraId="74FFFD3D" w14:textId="77777777">
        <w:trPr>
          <w:cantSplit/>
        </w:trPr>
        <w:tc>
          <w:tcPr>
            <w:tcW w:w="1900" w:type="dxa"/>
            <w:tcMar>
              <w:top w:w="60" w:type="dxa"/>
              <w:left w:w="100" w:type="dxa"/>
              <w:bottom w:w="60" w:type="dxa"/>
              <w:right w:w="100" w:type="dxa"/>
            </w:tcMar>
            <w:vAlign w:val="center"/>
          </w:tcPr>
          <w:p w14:paraId="2291092D"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3119BF84"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43D4FF53"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D53DADB" w14:textId="77777777" w:rsidR="001B7A8D" w:rsidRDefault="007F7D87">
            <w:r>
              <w:rPr>
                <w:sz w:val="18"/>
                <w:szCs w:val="18"/>
              </w:rPr>
              <w:t>FR-03</w:t>
            </w:r>
          </w:p>
        </w:tc>
      </w:tr>
      <w:tr w:rsidR="001B7A8D" w14:paraId="2B3837E0" w14:textId="77777777">
        <w:trPr>
          <w:cantSplit/>
        </w:trPr>
        <w:tc>
          <w:tcPr>
            <w:tcW w:w="1900" w:type="dxa"/>
            <w:shd w:val="clear" w:color="auto" w:fill="F1F2F1"/>
            <w:tcMar>
              <w:top w:w="60" w:type="dxa"/>
              <w:left w:w="100" w:type="dxa"/>
              <w:bottom w:w="60" w:type="dxa"/>
              <w:right w:w="100" w:type="dxa"/>
            </w:tcMar>
            <w:vAlign w:val="center"/>
          </w:tcPr>
          <w:p w14:paraId="1BA30CC4"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592D7B9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40EA44A4"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76580EAF" w14:textId="77777777" w:rsidR="001B7A8D" w:rsidRDefault="007F7D87">
            <w:r>
              <w:rPr>
                <w:sz w:val="18"/>
                <w:szCs w:val="18"/>
              </w:rPr>
              <w:t>FR-05</w:t>
            </w:r>
          </w:p>
        </w:tc>
      </w:tr>
      <w:tr w:rsidR="001B7A8D" w14:paraId="43E89515" w14:textId="77777777">
        <w:trPr>
          <w:cantSplit/>
        </w:trPr>
        <w:tc>
          <w:tcPr>
            <w:tcW w:w="1900" w:type="dxa"/>
            <w:tcMar>
              <w:top w:w="60" w:type="dxa"/>
              <w:left w:w="100" w:type="dxa"/>
              <w:bottom w:w="60" w:type="dxa"/>
              <w:right w:w="100" w:type="dxa"/>
            </w:tcMar>
            <w:vAlign w:val="center"/>
          </w:tcPr>
          <w:p w14:paraId="26C46039"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56AC27FF"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58751CE"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535A2274" w14:textId="77777777" w:rsidR="001B7A8D" w:rsidRDefault="007F7D87">
            <w:r>
              <w:rPr>
                <w:sz w:val="18"/>
                <w:szCs w:val="18"/>
              </w:rPr>
              <w:t>FR-06</w:t>
            </w:r>
          </w:p>
        </w:tc>
      </w:tr>
      <w:tr w:rsidR="001B7A8D" w14:paraId="50A20DDE" w14:textId="77777777">
        <w:trPr>
          <w:cantSplit/>
        </w:trPr>
        <w:tc>
          <w:tcPr>
            <w:tcW w:w="1900" w:type="dxa"/>
            <w:shd w:val="clear" w:color="auto" w:fill="F1F2F1"/>
            <w:tcMar>
              <w:top w:w="60" w:type="dxa"/>
              <w:left w:w="100" w:type="dxa"/>
              <w:bottom w:w="60" w:type="dxa"/>
              <w:right w:w="100" w:type="dxa"/>
            </w:tcMar>
            <w:vAlign w:val="center"/>
          </w:tcPr>
          <w:p w14:paraId="4CAC1168"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0024A744"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19317F12"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1AE4A531" w14:textId="77777777" w:rsidR="001B7A8D" w:rsidRDefault="007F7D87">
            <w:r>
              <w:rPr>
                <w:sz w:val="18"/>
                <w:szCs w:val="18"/>
              </w:rPr>
              <w:t>FR-13, FR-14</w:t>
            </w:r>
          </w:p>
        </w:tc>
      </w:tr>
      <w:tr w:rsidR="001B7A8D" w14:paraId="4B9000A0" w14:textId="77777777">
        <w:trPr>
          <w:cantSplit/>
        </w:trPr>
        <w:tc>
          <w:tcPr>
            <w:tcW w:w="1900" w:type="dxa"/>
            <w:tcMar>
              <w:top w:w="60" w:type="dxa"/>
              <w:left w:w="100" w:type="dxa"/>
              <w:bottom w:w="60" w:type="dxa"/>
              <w:right w:w="100" w:type="dxa"/>
            </w:tcMar>
            <w:vAlign w:val="center"/>
          </w:tcPr>
          <w:p w14:paraId="73FACB1F"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774F5D6B"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3ABFC722"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6A474787" w14:textId="77777777" w:rsidR="001B7A8D" w:rsidRDefault="007F7D87">
            <w:r>
              <w:rPr>
                <w:sz w:val="18"/>
                <w:szCs w:val="18"/>
              </w:rPr>
              <w:t>FR-07</w:t>
            </w:r>
          </w:p>
        </w:tc>
      </w:tr>
    </w:tbl>
    <w:p w14:paraId="6E74DA41" w14:textId="77777777" w:rsidR="001B7A8D" w:rsidRDefault="007F7D87">
      <w:r>
        <w:br w:type="page"/>
      </w:r>
    </w:p>
    <w:p w14:paraId="13E5F18B" w14:textId="77777777" w:rsidR="001B7A8D" w:rsidRDefault="007F7D87">
      <w:pPr>
        <w:pStyle w:val="Ttulo2"/>
        <w:spacing w:before="240" w:after="120"/>
      </w:pPr>
      <w:bookmarkStart w:id="8" w:name="_Toc241765436"/>
      <w:r>
        <w:rPr>
          <w:b/>
          <w:bCs/>
          <w:color w:val="222222"/>
          <w:sz w:val="22"/>
          <w:szCs w:val="22"/>
        </w:rPr>
        <w:t>3.3 Diagrama de clases UML</w:t>
      </w:r>
      <w:bookmarkEnd w:id="8"/>
    </w:p>
    <w:p w14:paraId="777013C5"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21B36833"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1"/>
                    <a:stretch>
                      <a:fillRect/>
                    </a:stretch>
                  </pic:blipFill>
                  <pic:spPr>
                    <a:xfrm>
                      <a:off x="0" y="0"/>
                      <a:ext cx="4073451" cy="7300000"/>
                    </a:xfrm>
                    <a:prstGeom prst="rect">
                      <a:avLst/>
                    </a:prstGeom>
                  </pic:spPr>
                </pic:pic>
              </a:graphicData>
            </a:graphic>
          </wp:inline>
        </w:drawing>
      </w:r>
    </w:p>
    <w:p w14:paraId="7AB13B46" w14:textId="77777777" w:rsidR="001B7A8D" w:rsidRDefault="007F7D87">
      <w:pPr>
        <w:spacing w:after="240"/>
        <w:jc w:val="center"/>
      </w:pPr>
      <w:r>
        <w:rPr>
          <w:i/>
          <w:iCs/>
          <w:color w:val="555555"/>
          <w:sz w:val="18"/>
          <w:szCs w:val="18"/>
        </w:rPr>
        <w:t>Figura 5 · Diagrama de clases UML: modelo de dominio</w:t>
      </w:r>
    </w:p>
    <w:p w14:paraId="7C3BE8F5" w14:textId="77777777" w:rsidR="001B7A8D" w:rsidRDefault="007F7D87">
      <w:pPr>
        <w:spacing w:after="80"/>
      </w:pPr>
      <w:r>
        <w:t>Decisiones de diseño orientado a objetos:</w:t>
      </w:r>
    </w:p>
    <w:p w14:paraId="2164FB03" w14:textId="77777777" w:rsidR="001B7A8D" w:rsidRDefault="007F7D87">
      <w:pPr>
        <w:pStyle w:val="Prrafodelista"/>
        <w:numPr>
          <w:ilvl w:val="0"/>
          <w:numId w:val="1"/>
        </w:numPr>
        <w:spacing w:after="60"/>
        <w:jc w:val="both"/>
      </w:pPr>
      <w:r>
        <w:rPr>
          <w:b/>
          <w:bCs/>
        </w:rPr>
        <w:t xml:space="preserve">Encapsulamiento: </w:t>
      </w:r>
      <w:r>
        <w:t>todos los atributos son privados (-) y el estado solo cambia mediante métodos que aplican las reglas. El precio no tiene un método de asignación libre: solo calcular_precio() y publicar() lo modifican (R6, R7), y disponible solo cambia con marcar_no_disponible() (R8).</w:t>
      </w:r>
    </w:p>
    <w:p w14:paraId="39FE6D3E" w14:textId="77777777" w:rsidR="001B7A8D" w:rsidRDefault="007F7D87">
      <w:pPr>
        <w:pStyle w:val="Prrafodelista"/>
        <w:numPr>
          <w:ilvl w:val="0"/>
          <w:numId w:val="1"/>
        </w:numPr>
        <w:spacing w:after="60"/>
        <w:jc w:val="both"/>
      </w:pPr>
      <w:r>
        <w:rPr>
          <w:b/>
          <w:bCs/>
        </w:rPr>
        <w:t xml:space="preserve">Abstracción y herencia: </w:t>
      </w:r>
      <w:r>
        <w:t>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70B1C47A"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6ECB7E2B" w14:textId="77777777" w:rsidR="001B7A8D" w:rsidRDefault="007F7D87">
      <w:pPr>
        <w:pStyle w:val="Prrafodelista"/>
        <w:numPr>
          <w:ilvl w:val="0"/>
          <w:numId w:val="1"/>
        </w:numPr>
        <w:spacing w:after="60"/>
        <w:jc w:val="both"/>
      </w:pPr>
      <w:r>
        <w:rPr>
          <w:b/>
          <w:bCs/>
        </w:rPr>
        <w:t xml:space="preserve">Relaciones y cardinalidades: </w:t>
      </w:r>
      <w:r>
        <w:t>Paquete agrega 2..5 Destino (rombo vacío: el destino existe por sí mismo y puede estar en varios paquetes, R3 y R4); Cliente realiza 0..* Reserva y cada Reserva es sobre exactamente 1 Paquete (R12); Paquete tiene un EstadoPaquete, BORRADOR o PUBLICADO (S2).</w:t>
      </w:r>
    </w:p>
    <w:p w14:paraId="0FB42F96" w14:textId="77777777" w:rsidR="001B7A8D" w:rsidRDefault="007F7D87">
      <w:pPr>
        <w:pStyle w:val="Prrafodelista"/>
        <w:numPr>
          <w:ilvl w:val="0"/>
          <w:numId w:val="1"/>
        </w:numPr>
        <w:spacing w:after="60"/>
        <w:jc w:val="both"/>
      </w:pPr>
      <w:r>
        <w:rPr>
          <w:b/>
          <w:bCs/>
        </w:rPr>
        <w:t xml:space="preserve">Reglas dentro del dominio: </w:t>
      </w:r>
      <w:r>
        <w:t>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0E9239A1" w14:textId="77777777" w:rsidR="001B7A8D" w:rsidRDefault="007F7D87">
      <w:pPr>
        <w:pStyle w:val="Prrafodelista"/>
        <w:numPr>
          <w:ilvl w:val="0"/>
          <w:numId w:val="1"/>
        </w:numPr>
        <w:spacing w:after="60"/>
        <w:jc w:val="both"/>
      </w:pPr>
      <w:r>
        <w:rPr>
          <w:b/>
          <w:bCs/>
        </w:rPr>
        <w:t xml:space="preserve">Cupo calculado, no almacenado: </w:t>
      </w:r>
      <w:r>
        <w:t>Paquete no guarda el cupo disponible; cupo_disponible() lo deriva del cupo máximo y de las personas ya reservadas que entrega el repositorio (S5).</w:t>
      </w:r>
    </w:p>
    <w:p w14:paraId="1AB98871" w14:textId="77777777" w:rsidR="001B7A8D" w:rsidRDefault="001B7A8D">
      <w:pPr>
        <w:spacing w:after="120"/>
      </w:pPr>
    </w:p>
    <w:p w14:paraId="5AB41E4E" w14:textId="77777777" w:rsidR="001B7A8D" w:rsidRDefault="007F7D87">
      <w:pPr>
        <w:keepNext/>
        <w:spacing w:after="80"/>
        <w:jc w:val="center"/>
      </w:pPr>
      <w:r>
        <w:rPr>
          <w:noProof/>
        </w:rPr>
        <w:drawing>
          <wp:inline distT="0" distB="0" distL="0" distR="0" wp14:anchorId="3AA3CAD9" wp14:editId="38A9BCA0">
            <wp:extent cx="5700000" cy="2275637"/>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2"/>
                    <a:stretch>
                      <a:fillRect/>
                    </a:stretch>
                  </pic:blipFill>
                  <pic:spPr>
                    <a:xfrm>
                      <a:off x="0" y="0"/>
                      <a:ext cx="5700000" cy="2275637"/>
                    </a:xfrm>
                    <a:prstGeom prst="rect">
                      <a:avLst/>
                    </a:prstGeom>
                  </pic:spPr>
                </pic:pic>
              </a:graphicData>
            </a:graphic>
          </wp:inline>
        </w:drawing>
      </w:r>
    </w:p>
    <w:p w14:paraId="4AFB8C93" w14:textId="77777777" w:rsidR="001B7A8D" w:rsidRDefault="007F7D87">
      <w:pPr>
        <w:spacing w:after="240"/>
        <w:jc w:val="center"/>
      </w:pPr>
      <w:r>
        <w:rPr>
          <w:i/>
          <w:iCs/>
          <w:color w:val="555555"/>
          <w:sz w:val="18"/>
          <w:szCs w:val="18"/>
        </w:rPr>
        <w:t>Figura 6 · Diagrama de clases UML: capa de persistencia</w:t>
      </w:r>
    </w:p>
    <w:p w14:paraId="2F4CAF02" w14:textId="77777777" w:rsidR="001B7A8D" w:rsidRDefault="007F7D87">
      <w:pPr>
        <w:spacing w:after="120"/>
      </w:pPr>
      <w:r>
        <w:t>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w:t>
      </w:r>
      <w:r>
        <w:t>ción de inyección SQL, sección 7) y se cumple RNF-04 sin acoplar las reglas de negocio a la base de datos.</w:t>
      </w:r>
    </w:p>
    <w:p w14:paraId="2BE29DC5" w14:textId="77777777" w:rsidR="001B7A8D" w:rsidRDefault="007F7D87">
      <w:r>
        <w:br w:type="page"/>
      </w:r>
    </w:p>
    <w:p w14:paraId="2FCB5154" w14:textId="77777777" w:rsidR="001B7A8D" w:rsidRDefault="007F7D87">
      <w:pPr>
        <w:pStyle w:val="Ttulo2"/>
        <w:spacing w:before="240" w:after="120"/>
      </w:pPr>
      <w:bookmarkStart w:id="9" w:name="_Toc241765437"/>
      <w:r>
        <w:rPr>
          <w:b/>
          <w:bCs/>
          <w:color w:val="222222"/>
          <w:sz w:val="22"/>
          <w:szCs w:val="22"/>
        </w:rPr>
        <w:t>3.4 Trazabilidad entre requerimientos y modelos</w:t>
      </w:r>
      <w:bookmarkEnd w:id="9"/>
    </w:p>
    <w:p w14:paraId="25FBD74A"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24958AD5" w14:textId="77777777">
        <w:trPr>
          <w:cantSplit/>
          <w:tblHeader/>
        </w:trPr>
        <w:tc>
          <w:tcPr>
            <w:tcW w:w="1000" w:type="dxa"/>
            <w:shd w:val="clear" w:color="auto" w:fill="AF2A2A"/>
            <w:tcMar>
              <w:top w:w="60" w:type="dxa"/>
              <w:left w:w="100" w:type="dxa"/>
              <w:bottom w:w="60" w:type="dxa"/>
              <w:right w:w="100" w:type="dxa"/>
            </w:tcMar>
            <w:vAlign w:val="center"/>
          </w:tcPr>
          <w:p w14:paraId="497EE835"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249F072E"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03E345F5"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40FF7E1A" w14:textId="77777777" w:rsidR="001B7A8D" w:rsidRDefault="007F7D87">
            <w:r>
              <w:rPr>
                <w:b/>
                <w:bCs/>
                <w:color w:val="FFFFFF"/>
                <w:sz w:val="18"/>
                <w:szCs w:val="18"/>
              </w:rPr>
              <w:t>Clase / método</w:t>
            </w:r>
          </w:p>
        </w:tc>
      </w:tr>
      <w:tr w:rsidR="001B7A8D" w14:paraId="17D74CAB" w14:textId="77777777">
        <w:trPr>
          <w:cantSplit/>
        </w:trPr>
        <w:tc>
          <w:tcPr>
            <w:tcW w:w="1000" w:type="dxa"/>
            <w:tcMar>
              <w:top w:w="60" w:type="dxa"/>
              <w:left w:w="100" w:type="dxa"/>
              <w:bottom w:w="60" w:type="dxa"/>
              <w:right w:w="100" w:type="dxa"/>
            </w:tcMar>
            <w:vAlign w:val="center"/>
          </w:tcPr>
          <w:p w14:paraId="17FBC9A0" w14:textId="77777777" w:rsidR="001B7A8D" w:rsidRDefault="007F7D87">
            <w:r>
              <w:rPr>
                <w:sz w:val="18"/>
                <w:szCs w:val="18"/>
              </w:rPr>
              <w:t>FR-01</w:t>
            </w:r>
          </w:p>
        </w:tc>
        <w:tc>
          <w:tcPr>
            <w:tcW w:w="3000" w:type="dxa"/>
            <w:tcMar>
              <w:top w:w="60" w:type="dxa"/>
              <w:left w:w="100" w:type="dxa"/>
              <w:bottom w:w="60" w:type="dxa"/>
              <w:right w:w="100" w:type="dxa"/>
            </w:tcMar>
            <w:vAlign w:val="center"/>
          </w:tcPr>
          <w:p w14:paraId="3172B41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18740D09" w14:textId="77777777" w:rsidR="001B7A8D" w:rsidRDefault="007F7D87">
            <w:r>
              <w:rPr>
                <w:sz w:val="18"/>
                <w:szCs w:val="18"/>
              </w:rPr>
              <w:t>CU-07</w:t>
            </w:r>
          </w:p>
        </w:tc>
        <w:tc>
          <w:tcPr>
            <w:tcW w:w="2926" w:type="dxa"/>
            <w:tcMar>
              <w:top w:w="60" w:type="dxa"/>
              <w:left w:w="100" w:type="dxa"/>
              <w:bottom w:w="60" w:type="dxa"/>
              <w:right w:w="100" w:type="dxa"/>
            </w:tcMar>
            <w:vAlign w:val="center"/>
          </w:tcPr>
          <w:p w14:paraId="3724BF9A" w14:textId="77777777" w:rsidR="001B7A8D" w:rsidRDefault="007F7D87">
            <w:r>
              <w:rPr>
                <w:sz w:val="18"/>
                <w:szCs w:val="18"/>
              </w:rPr>
              <w:t>Destino; DestinoRepositorio.existe_nombre()</w:t>
            </w:r>
          </w:p>
        </w:tc>
      </w:tr>
      <w:tr w:rsidR="001B7A8D" w14:paraId="72AAFB3B" w14:textId="77777777">
        <w:trPr>
          <w:cantSplit/>
        </w:trPr>
        <w:tc>
          <w:tcPr>
            <w:tcW w:w="1000" w:type="dxa"/>
            <w:shd w:val="clear" w:color="auto" w:fill="F1F2F1"/>
            <w:tcMar>
              <w:top w:w="60" w:type="dxa"/>
              <w:left w:w="100" w:type="dxa"/>
              <w:bottom w:w="60" w:type="dxa"/>
              <w:right w:w="100" w:type="dxa"/>
            </w:tcMar>
            <w:vAlign w:val="center"/>
          </w:tcPr>
          <w:p w14:paraId="39A4E7CE"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065D9FB5"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50C49C60"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1AFDC81" w14:textId="77777777" w:rsidR="001B7A8D" w:rsidRDefault="007F7D87">
            <w:r>
              <w:rPr>
                <w:sz w:val="18"/>
                <w:szCs w:val="18"/>
              </w:rPr>
              <w:t>Destino.actualizar()</w:t>
            </w:r>
          </w:p>
        </w:tc>
      </w:tr>
      <w:tr w:rsidR="001B7A8D" w14:paraId="468AB958" w14:textId="77777777">
        <w:trPr>
          <w:cantSplit/>
        </w:trPr>
        <w:tc>
          <w:tcPr>
            <w:tcW w:w="1000" w:type="dxa"/>
            <w:tcMar>
              <w:top w:w="60" w:type="dxa"/>
              <w:left w:w="100" w:type="dxa"/>
              <w:bottom w:w="60" w:type="dxa"/>
              <w:right w:w="100" w:type="dxa"/>
            </w:tcMar>
            <w:vAlign w:val="center"/>
          </w:tcPr>
          <w:p w14:paraId="2474F362" w14:textId="77777777" w:rsidR="001B7A8D" w:rsidRDefault="007F7D87">
            <w:r>
              <w:rPr>
                <w:sz w:val="18"/>
                <w:szCs w:val="18"/>
              </w:rPr>
              <w:t>FR-03</w:t>
            </w:r>
          </w:p>
        </w:tc>
        <w:tc>
          <w:tcPr>
            <w:tcW w:w="3000" w:type="dxa"/>
            <w:tcMar>
              <w:top w:w="60" w:type="dxa"/>
              <w:left w:w="100" w:type="dxa"/>
              <w:bottom w:w="60" w:type="dxa"/>
              <w:right w:w="100" w:type="dxa"/>
            </w:tcMar>
            <w:vAlign w:val="center"/>
          </w:tcPr>
          <w:p w14:paraId="35A9AE46"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498F8BB2" w14:textId="77777777" w:rsidR="001B7A8D" w:rsidRDefault="007F7D87">
            <w:r>
              <w:rPr>
                <w:sz w:val="18"/>
                <w:szCs w:val="18"/>
              </w:rPr>
              <w:t>CU-09</w:t>
            </w:r>
          </w:p>
        </w:tc>
        <w:tc>
          <w:tcPr>
            <w:tcW w:w="2926" w:type="dxa"/>
            <w:tcMar>
              <w:top w:w="60" w:type="dxa"/>
              <w:left w:w="100" w:type="dxa"/>
              <w:bottom w:w="60" w:type="dxa"/>
              <w:right w:w="100" w:type="dxa"/>
            </w:tcMar>
            <w:vAlign w:val="center"/>
          </w:tcPr>
          <w:p w14:paraId="22EF0475" w14:textId="77777777" w:rsidR="001B7A8D" w:rsidRDefault="007F7D87">
            <w:r>
              <w:rPr>
                <w:sz w:val="18"/>
                <w:szCs w:val="18"/>
              </w:rPr>
              <w:t>Destino.marcar_no_disponible(); DestinoRepositorio.esta_en_algun_paquete(), eliminar()</w:t>
            </w:r>
          </w:p>
        </w:tc>
      </w:tr>
      <w:tr w:rsidR="001B7A8D" w14:paraId="3685DFAF" w14:textId="77777777">
        <w:trPr>
          <w:cantSplit/>
        </w:trPr>
        <w:tc>
          <w:tcPr>
            <w:tcW w:w="1000" w:type="dxa"/>
            <w:shd w:val="clear" w:color="auto" w:fill="F1F2F1"/>
            <w:tcMar>
              <w:top w:w="60" w:type="dxa"/>
              <w:left w:w="100" w:type="dxa"/>
              <w:bottom w:w="60" w:type="dxa"/>
              <w:right w:w="100" w:type="dxa"/>
            </w:tcMar>
            <w:vAlign w:val="center"/>
          </w:tcPr>
          <w:p w14:paraId="52F551B0"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284BBC48"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7C82ECD8"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C520BD" w14:textId="77777777" w:rsidR="001B7A8D" w:rsidRDefault="007F7D87">
            <w:r>
              <w:rPr>
                <w:sz w:val="18"/>
                <w:szCs w:val="18"/>
              </w:rPr>
              <w:t>Destino.disponible; DestinoRepositorio.listar()</w:t>
            </w:r>
          </w:p>
        </w:tc>
      </w:tr>
      <w:tr w:rsidR="001B7A8D" w14:paraId="7EAB2F8D" w14:textId="77777777">
        <w:trPr>
          <w:cantSplit/>
        </w:trPr>
        <w:tc>
          <w:tcPr>
            <w:tcW w:w="1000" w:type="dxa"/>
            <w:tcMar>
              <w:top w:w="60" w:type="dxa"/>
              <w:left w:w="100" w:type="dxa"/>
              <w:bottom w:w="60" w:type="dxa"/>
              <w:right w:w="100" w:type="dxa"/>
            </w:tcMar>
            <w:vAlign w:val="center"/>
          </w:tcPr>
          <w:p w14:paraId="48E2FB10" w14:textId="77777777" w:rsidR="001B7A8D" w:rsidRDefault="007F7D87">
            <w:r>
              <w:rPr>
                <w:sz w:val="18"/>
                <w:szCs w:val="18"/>
              </w:rPr>
              <w:t>FR-05</w:t>
            </w:r>
          </w:p>
        </w:tc>
        <w:tc>
          <w:tcPr>
            <w:tcW w:w="3000" w:type="dxa"/>
            <w:tcMar>
              <w:top w:w="60" w:type="dxa"/>
              <w:left w:w="100" w:type="dxa"/>
              <w:bottom w:w="60" w:type="dxa"/>
              <w:right w:w="100" w:type="dxa"/>
            </w:tcMar>
            <w:vAlign w:val="center"/>
          </w:tcPr>
          <w:p w14:paraId="46C68162"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485E6E02" w14:textId="77777777" w:rsidR="001B7A8D" w:rsidRDefault="007F7D87">
            <w:r>
              <w:rPr>
                <w:sz w:val="18"/>
                <w:szCs w:val="18"/>
              </w:rPr>
              <w:t>CU-10</w:t>
            </w:r>
          </w:p>
        </w:tc>
        <w:tc>
          <w:tcPr>
            <w:tcW w:w="2926" w:type="dxa"/>
            <w:tcMar>
              <w:top w:w="60" w:type="dxa"/>
              <w:left w:w="100" w:type="dxa"/>
              <w:bottom w:w="60" w:type="dxa"/>
              <w:right w:w="100" w:type="dxa"/>
            </w:tcMar>
            <w:vAlign w:val="center"/>
          </w:tcPr>
          <w:p w14:paraId="69AF21A9" w14:textId="77777777" w:rsidR="001B7A8D" w:rsidRDefault="007F7D87">
            <w:r>
              <w:rPr>
                <w:sz w:val="18"/>
                <w:szCs w:val="18"/>
              </w:rPr>
              <w:t>Paquete; agregación Paquete 0..* — 2..5 Destino</w:t>
            </w:r>
          </w:p>
        </w:tc>
      </w:tr>
      <w:tr w:rsidR="001B7A8D" w14:paraId="5D46FD1C" w14:textId="77777777">
        <w:trPr>
          <w:cantSplit/>
        </w:trPr>
        <w:tc>
          <w:tcPr>
            <w:tcW w:w="1000" w:type="dxa"/>
            <w:shd w:val="clear" w:color="auto" w:fill="F1F2F1"/>
            <w:tcMar>
              <w:top w:w="60" w:type="dxa"/>
              <w:left w:w="100" w:type="dxa"/>
              <w:bottom w:w="60" w:type="dxa"/>
              <w:right w:w="100" w:type="dxa"/>
            </w:tcMar>
            <w:vAlign w:val="center"/>
          </w:tcPr>
          <w:p w14:paraId="084C284A"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6CB2604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12250D0B"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327212C6" w14:textId="77777777" w:rsidR="001B7A8D" w:rsidRDefault="007F7D87">
            <w:r>
              <w:rPr>
                <w:sz w:val="18"/>
                <w:szCs w:val="18"/>
              </w:rPr>
              <w:t>Paquete.calcular_precio()</w:t>
            </w:r>
          </w:p>
        </w:tc>
      </w:tr>
      <w:tr w:rsidR="001B7A8D" w14:paraId="392926AE" w14:textId="77777777">
        <w:trPr>
          <w:cantSplit/>
        </w:trPr>
        <w:tc>
          <w:tcPr>
            <w:tcW w:w="1000" w:type="dxa"/>
            <w:tcMar>
              <w:top w:w="60" w:type="dxa"/>
              <w:left w:w="100" w:type="dxa"/>
              <w:bottom w:w="60" w:type="dxa"/>
              <w:right w:w="100" w:type="dxa"/>
            </w:tcMar>
            <w:vAlign w:val="center"/>
          </w:tcPr>
          <w:p w14:paraId="07690A72" w14:textId="77777777" w:rsidR="001B7A8D" w:rsidRDefault="007F7D87">
            <w:r>
              <w:rPr>
                <w:sz w:val="18"/>
                <w:szCs w:val="18"/>
              </w:rPr>
              <w:t>FR-07</w:t>
            </w:r>
          </w:p>
        </w:tc>
        <w:tc>
          <w:tcPr>
            <w:tcW w:w="3000" w:type="dxa"/>
            <w:tcMar>
              <w:top w:w="60" w:type="dxa"/>
              <w:left w:w="100" w:type="dxa"/>
              <w:bottom w:w="60" w:type="dxa"/>
              <w:right w:w="100" w:type="dxa"/>
            </w:tcMar>
            <w:vAlign w:val="center"/>
          </w:tcPr>
          <w:p w14:paraId="63C260C6"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3076FF6" w14:textId="77777777" w:rsidR="001B7A8D" w:rsidRDefault="007F7D87">
            <w:r>
              <w:rPr>
                <w:sz w:val="18"/>
                <w:szCs w:val="18"/>
              </w:rPr>
              <w:t>CU-13</w:t>
            </w:r>
          </w:p>
        </w:tc>
        <w:tc>
          <w:tcPr>
            <w:tcW w:w="2926" w:type="dxa"/>
            <w:tcMar>
              <w:top w:w="60" w:type="dxa"/>
              <w:left w:w="100" w:type="dxa"/>
              <w:bottom w:w="60" w:type="dxa"/>
              <w:right w:w="100" w:type="dxa"/>
            </w:tcMar>
            <w:vAlign w:val="center"/>
          </w:tcPr>
          <w:p w14:paraId="3F5EF6A6" w14:textId="77777777" w:rsidR="001B7A8D" w:rsidRDefault="007F7D87">
            <w:r>
              <w:rPr>
                <w:sz w:val="18"/>
                <w:szCs w:val="18"/>
              </w:rPr>
              <w:t>Paquete.publicar(); EstadoPaquete</w:t>
            </w:r>
          </w:p>
        </w:tc>
      </w:tr>
      <w:tr w:rsidR="001B7A8D" w14:paraId="100D9901" w14:textId="77777777">
        <w:trPr>
          <w:cantSplit/>
        </w:trPr>
        <w:tc>
          <w:tcPr>
            <w:tcW w:w="1000" w:type="dxa"/>
            <w:shd w:val="clear" w:color="auto" w:fill="F1F2F1"/>
            <w:tcMar>
              <w:top w:w="60" w:type="dxa"/>
              <w:left w:w="100" w:type="dxa"/>
              <w:bottom w:w="60" w:type="dxa"/>
              <w:right w:w="100" w:type="dxa"/>
            </w:tcMar>
            <w:vAlign w:val="center"/>
          </w:tcPr>
          <w:p w14:paraId="7ABDBC05"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5BE311B6"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312B63BC"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689DFD5C" w14:textId="77777777" w:rsidR="001B7A8D" w:rsidRDefault="007F7D87">
            <w:r>
              <w:rPr>
                <w:sz w:val="18"/>
                <w:szCs w:val="18"/>
              </w:rPr>
              <w:t>Paquete.cupo_disponible(); PaqueteRepositorio.personas_reservadas()</w:t>
            </w:r>
          </w:p>
        </w:tc>
      </w:tr>
      <w:tr w:rsidR="001B7A8D" w14:paraId="07A0DB05" w14:textId="77777777">
        <w:trPr>
          <w:cantSplit/>
        </w:trPr>
        <w:tc>
          <w:tcPr>
            <w:tcW w:w="1000" w:type="dxa"/>
            <w:tcMar>
              <w:top w:w="60" w:type="dxa"/>
              <w:left w:w="100" w:type="dxa"/>
              <w:bottom w:w="60" w:type="dxa"/>
              <w:right w:w="100" w:type="dxa"/>
            </w:tcMar>
            <w:vAlign w:val="center"/>
          </w:tcPr>
          <w:p w14:paraId="74B36206" w14:textId="77777777" w:rsidR="001B7A8D" w:rsidRDefault="007F7D87">
            <w:r>
              <w:rPr>
                <w:sz w:val="18"/>
                <w:szCs w:val="18"/>
              </w:rPr>
              <w:t>FR-09</w:t>
            </w:r>
          </w:p>
        </w:tc>
        <w:tc>
          <w:tcPr>
            <w:tcW w:w="3000" w:type="dxa"/>
            <w:tcMar>
              <w:top w:w="60" w:type="dxa"/>
              <w:left w:w="100" w:type="dxa"/>
              <w:bottom w:w="60" w:type="dxa"/>
              <w:right w:w="100" w:type="dxa"/>
            </w:tcMar>
            <w:vAlign w:val="center"/>
          </w:tcPr>
          <w:p w14:paraId="20C475E5"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2BEB9375" w14:textId="77777777" w:rsidR="001B7A8D" w:rsidRDefault="007F7D87">
            <w:r>
              <w:rPr>
                <w:sz w:val="18"/>
                <w:szCs w:val="18"/>
              </w:rPr>
              <w:t>CU-02</w:t>
            </w:r>
          </w:p>
        </w:tc>
        <w:tc>
          <w:tcPr>
            <w:tcW w:w="2926" w:type="dxa"/>
            <w:tcMar>
              <w:top w:w="60" w:type="dxa"/>
              <w:left w:w="100" w:type="dxa"/>
              <w:bottom w:w="60" w:type="dxa"/>
              <w:right w:w="100" w:type="dxa"/>
            </w:tcMar>
            <w:vAlign w:val="center"/>
          </w:tcPr>
          <w:p w14:paraId="0784AB00" w14:textId="77777777" w:rsidR="001B7A8D" w:rsidRDefault="007F7D87">
            <w:r>
              <w:rPr>
                <w:sz w:val="18"/>
                <w:szCs w:val="18"/>
              </w:rPr>
              <w:t>Cliente; ClienteRepositorio.guardar()</w:t>
            </w:r>
          </w:p>
        </w:tc>
      </w:tr>
      <w:tr w:rsidR="001B7A8D" w14:paraId="4E463349" w14:textId="77777777">
        <w:trPr>
          <w:cantSplit/>
        </w:trPr>
        <w:tc>
          <w:tcPr>
            <w:tcW w:w="1000" w:type="dxa"/>
            <w:shd w:val="clear" w:color="auto" w:fill="F1F2F1"/>
            <w:tcMar>
              <w:top w:w="60" w:type="dxa"/>
              <w:left w:w="100" w:type="dxa"/>
              <w:bottom w:w="60" w:type="dxa"/>
              <w:right w:w="100" w:type="dxa"/>
            </w:tcMar>
            <w:vAlign w:val="center"/>
          </w:tcPr>
          <w:p w14:paraId="40FF1540"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14DF0834"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4B4A5F19"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7F2F225D" w14:textId="77777777" w:rsidR="001B7A8D" w:rsidRDefault="007F7D87">
            <w:r>
              <w:rPr>
                <w:sz w:val="18"/>
                <w:szCs w:val="18"/>
              </w:rPr>
              <w:t>Usuario.verificar_contrasena(); ClienteRepositorio.buscar_por_correo()</w:t>
            </w:r>
          </w:p>
        </w:tc>
      </w:tr>
      <w:tr w:rsidR="001B7A8D" w14:paraId="253DE35C" w14:textId="77777777">
        <w:trPr>
          <w:cantSplit/>
        </w:trPr>
        <w:tc>
          <w:tcPr>
            <w:tcW w:w="1000" w:type="dxa"/>
            <w:tcMar>
              <w:top w:w="60" w:type="dxa"/>
              <w:left w:w="100" w:type="dxa"/>
              <w:bottom w:w="60" w:type="dxa"/>
              <w:right w:w="100" w:type="dxa"/>
            </w:tcMar>
            <w:vAlign w:val="center"/>
          </w:tcPr>
          <w:p w14:paraId="762A47C4" w14:textId="77777777" w:rsidR="001B7A8D" w:rsidRDefault="007F7D87">
            <w:r>
              <w:rPr>
                <w:sz w:val="18"/>
                <w:szCs w:val="18"/>
              </w:rPr>
              <w:t>FR-11</w:t>
            </w:r>
          </w:p>
        </w:tc>
        <w:tc>
          <w:tcPr>
            <w:tcW w:w="3000" w:type="dxa"/>
            <w:tcMar>
              <w:top w:w="60" w:type="dxa"/>
              <w:left w:w="100" w:type="dxa"/>
              <w:bottom w:w="60" w:type="dxa"/>
              <w:right w:w="100" w:type="dxa"/>
            </w:tcMar>
            <w:vAlign w:val="center"/>
          </w:tcPr>
          <w:p w14:paraId="4F1018A6"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378E6841"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6D42582F" w14:textId="77777777" w:rsidR="001B7A8D" w:rsidRDefault="007F7D87">
            <w:r>
              <w:rPr>
                <w:sz w:val="18"/>
                <w:szCs w:val="18"/>
              </w:rPr>
              <w:t>Asociación Cliente 1 — 0..* Reserva</w:t>
            </w:r>
          </w:p>
        </w:tc>
      </w:tr>
      <w:tr w:rsidR="001B7A8D" w14:paraId="2FE4A31D" w14:textId="77777777">
        <w:trPr>
          <w:cantSplit/>
        </w:trPr>
        <w:tc>
          <w:tcPr>
            <w:tcW w:w="1000" w:type="dxa"/>
            <w:shd w:val="clear" w:color="auto" w:fill="F1F2F1"/>
            <w:tcMar>
              <w:top w:w="60" w:type="dxa"/>
              <w:left w:w="100" w:type="dxa"/>
              <w:bottom w:w="60" w:type="dxa"/>
              <w:right w:w="100" w:type="dxa"/>
            </w:tcMar>
            <w:vAlign w:val="center"/>
          </w:tcPr>
          <w:p w14:paraId="524803A2"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2FC03512"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7BC0B77F"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2B4C79AD" w14:textId="77777777" w:rsidR="001B7A8D" w:rsidRDefault="007F7D87">
            <w:r>
              <w:rPr>
                <w:sz w:val="18"/>
                <w:szCs w:val="18"/>
              </w:rPr>
              <w:t>Reserva.crear(); fecha_emision, cantidad_personas, total</w:t>
            </w:r>
          </w:p>
        </w:tc>
      </w:tr>
      <w:tr w:rsidR="001B7A8D" w14:paraId="1AD68765" w14:textId="77777777">
        <w:trPr>
          <w:cantSplit/>
        </w:trPr>
        <w:tc>
          <w:tcPr>
            <w:tcW w:w="1000" w:type="dxa"/>
            <w:tcMar>
              <w:top w:w="60" w:type="dxa"/>
              <w:left w:w="100" w:type="dxa"/>
              <w:bottom w:w="60" w:type="dxa"/>
              <w:right w:w="100" w:type="dxa"/>
            </w:tcMar>
            <w:vAlign w:val="center"/>
          </w:tcPr>
          <w:p w14:paraId="71524B07" w14:textId="77777777" w:rsidR="001B7A8D" w:rsidRDefault="007F7D87">
            <w:r>
              <w:rPr>
                <w:sz w:val="18"/>
                <w:szCs w:val="18"/>
              </w:rPr>
              <w:t>FR-13</w:t>
            </w:r>
          </w:p>
        </w:tc>
        <w:tc>
          <w:tcPr>
            <w:tcW w:w="3000" w:type="dxa"/>
            <w:tcMar>
              <w:top w:w="60" w:type="dxa"/>
              <w:left w:w="100" w:type="dxa"/>
              <w:bottom w:w="60" w:type="dxa"/>
              <w:right w:w="100" w:type="dxa"/>
            </w:tcMar>
            <w:vAlign w:val="center"/>
          </w:tcPr>
          <w:p w14:paraId="7D152DEC"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308FA39B"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1184484E" w14:textId="77777777" w:rsidR="001B7A8D" w:rsidRDefault="007F7D87">
            <w:r>
              <w:rPr>
                <w:sz w:val="18"/>
                <w:szCs w:val="18"/>
              </w:rPr>
              <w:t>Paquete.cupo_disponible(); Reserva.crear()</w:t>
            </w:r>
          </w:p>
        </w:tc>
      </w:tr>
      <w:tr w:rsidR="001B7A8D" w14:paraId="6C76B916" w14:textId="77777777">
        <w:trPr>
          <w:cantSplit/>
        </w:trPr>
        <w:tc>
          <w:tcPr>
            <w:tcW w:w="1000" w:type="dxa"/>
            <w:shd w:val="clear" w:color="auto" w:fill="F1F2F1"/>
            <w:tcMar>
              <w:top w:w="60" w:type="dxa"/>
              <w:left w:w="100" w:type="dxa"/>
              <w:bottom w:w="60" w:type="dxa"/>
              <w:right w:w="100" w:type="dxa"/>
            </w:tcMar>
            <w:vAlign w:val="center"/>
          </w:tcPr>
          <w:p w14:paraId="3314E3DE"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43767BA3"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3371FAB3"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36AB80BE" w14:textId="77777777" w:rsidR="001B7A8D" w:rsidRDefault="007F7D87">
            <w:r>
              <w:rPr>
                <w:sz w:val="18"/>
                <w:szCs w:val="18"/>
              </w:rPr>
              <w:t>Paquete.esta_vencido(hoy)</w:t>
            </w:r>
          </w:p>
        </w:tc>
      </w:tr>
      <w:tr w:rsidR="001B7A8D" w14:paraId="369C3032" w14:textId="77777777">
        <w:trPr>
          <w:cantSplit/>
        </w:trPr>
        <w:tc>
          <w:tcPr>
            <w:tcW w:w="1000" w:type="dxa"/>
            <w:tcMar>
              <w:top w:w="60" w:type="dxa"/>
              <w:left w:w="100" w:type="dxa"/>
              <w:bottom w:w="60" w:type="dxa"/>
              <w:right w:w="100" w:type="dxa"/>
            </w:tcMar>
            <w:vAlign w:val="center"/>
          </w:tcPr>
          <w:p w14:paraId="21A76673" w14:textId="77777777" w:rsidR="001B7A8D" w:rsidRDefault="007F7D87">
            <w:r>
              <w:rPr>
                <w:sz w:val="18"/>
                <w:szCs w:val="18"/>
              </w:rPr>
              <w:t>FR-15</w:t>
            </w:r>
          </w:p>
        </w:tc>
        <w:tc>
          <w:tcPr>
            <w:tcW w:w="3000" w:type="dxa"/>
            <w:tcMar>
              <w:top w:w="60" w:type="dxa"/>
              <w:left w:w="100" w:type="dxa"/>
              <w:bottom w:w="60" w:type="dxa"/>
              <w:right w:w="100" w:type="dxa"/>
            </w:tcMar>
            <w:vAlign w:val="center"/>
          </w:tcPr>
          <w:p w14:paraId="2E11FB28"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2DCFBE9" w14:textId="77777777" w:rsidR="001B7A8D" w:rsidRDefault="007F7D87">
            <w:r>
              <w:rPr>
                <w:sz w:val="18"/>
                <w:szCs w:val="18"/>
              </w:rPr>
              <w:t>CU-05</w:t>
            </w:r>
          </w:p>
        </w:tc>
        <w:tc>
          <w:tcPr>
            <w:tcW w:w="2926" w:type="dxa"/>
            <w:tcMar>
              <w:top w:w="60" w:type="dxa"/>
              <w:left w:w="100" w:type="dxa"/>
              <w:bottom w:w="60" w:type="dxa"/>
              <w:right w:w="100" w:type="dxa"/>
            </w:tcMar>
            <w:vAlign w:val="center"/>
          </w:tcPr>
          <w:p w14:paraId="72B8CCF8" w14:textId="77777777" w:rsidR="001B7A8D" w:rsidRDefault="007F7D87">
            <w:r>
              <w:rPr>
                <w:sz w:val="18"/>
                <w:szCs w:val="18"/>
              </w:rPr>
              <w:t>ReservaRepositorio.listar_por_cliente()</w:t>
            </w:r>
          </w:p>
        </w:tc>
      </w:tr>
      <w:tr w:rsidR="001B7A8D" w14:paraId="4EFFBD7C" w14:textId="77777777">
        <w:trPr>
          <w:cantSplit/>
        </w:trPr>
        <w:tc>
          <w:tcPr>
            <w:tcW w:w="1000" w:type="dxa"/>
            <w:shd w:val="clear" w:color="auto" w:fill="F1F2F1"/>
            <w:tcMar>
              <w:top w:w="60" w:type="dxa"/>
              <w:left w:w="100" w:type="dxa"/>
              <w:bottom w:w="60" w:type="dxa"/>
              <w:right w:w="100" w:type="dxa"/>
            </w:tcMar>
            <w:vAlign w:val="center"/>
          </w:tcPr>
          <w:p w14:paraId="20F1C083"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75732CF7"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5E90F597"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7A2A976A" w14:textId="77777777" w:rsidR="001B7A8D" w:rsidRDefault="007F7D87">
            <w:r>
              <w:rPr>
                <w:sz w:val="18"/>
                <w:szCs w:val="18"/>
              </w:rPr>
              <w:t>Usuario.hash_contrasena (sin contraseña en claro)</w:t>
            </w:r>
          </w:p>
        </w:tc>
      </w:tr>
      <w:tr w:rsidR="001B7A8D" w14:paraId="1DF455A7" w14:textId="77777777">
        <w:trPr>
          <w:cantSplit/>
        </w:trPr>
        <w:tc>
          <w:tcPr>
            <w:tcW w:w="1000" w:type="dxa"/>
            <w:tcMar>
              <w:top w:w="60" w:type="dxa"/>
              <w:left w:w="100" w:type="dxa"/>
              <w:bottom w:w="60" w:type="dxa"/>
              <w:right w:w="100" w:type="dxa"/>
            </w:tcMar>
            <w:vAlign w:val="center"/>
          </w:tcPr>
          <w:p w14:paraId="4415212D" w14:textId="77777777" w:rsidR="001B7A8D" w:rsidRDefault="007F7D87">
            <w:r>
              <w:rPr>
                <w:sz w:val="18"/>
                <w:szCs w:val="18"/>
              </w:rPr>
              <w:t>RNF-02</w:t>
            </w:r>
          </w:p>
        </w:tc>
        <w:tc>
          <w:tcPr>
            <w:tcW w:w="3000" w:type="dxa"/>
            <w:tcMar>
              <w:top w:w="60" w:type="dxa"/>
              <w:left w:w="100" w:type="dxa"/>
              <w:bottom w:w="60" w:type="dxa"/>
              <w:right w:w="100" w:type="dxa"/>
            </w:tcMar>
            <w:vAlign w:val="center"/>
          </w:tcPr>
          <w:p w14:paraId="79A6A119"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87F2F8D"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24FE441" w14:textId="77777777" w:rsidR="001B7A8D" w:rsidRDefault="007F7D87">
            <w:r>
              <w:rPr>
                <w:sz w:val="18"/>
                <w:szCs w:val="18"/>
              </w:rPr>
              <w:t>Cliente.datos_publicos(); rut y telefono privados</w:t>
            </w:r>
          </w:p>
        </w:tc>
      </w:tr>
      <w:tr w:rsidR="001B7A8D" w14:paraId="4826919F" w14:textId="77777777">
        <w:trPr>
          <w:cantSplit/>
        </w:trPr>
        <w:tc>
          <w:tcPr>
            <w:tcW w:w="1000" w:type="dxa"/>
            <w:shd w:val="clear" w:color="auto" w:fill="F1F2F1"/>
            <w:tcMar>
              <w:top w:w="60" w:type="dxa"/>
              <w:left w:w="100" w:type="dxa"/>
              <w:bottom w:w="60" w:type="dxa"/>
              <w:right w:w="100" w:type="dxa"/>
            </w:tcMar>
            <w:vAlign w:val="center"/>
          </w:tcPr>
          <w:p w14:paraId="41869872"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639330C4"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20C2C9DD"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6BC6E405" w14:textId="77777777" w:rsidR="001B7A8D" w:rsidRDefault="007F7D87">
            <w:r>
              <w:rPr>
                <w:sz w:val="18"/>
                <w:szCs w:val="18"/>
              </w:rPr>
              <w:t>Usuario.puede_gestionar_catalogo() (polimorfismo)</w:t>
            </w:r>
          </w:p>
        </w:tc>
      </w:tr>
      <w:tr w:rsidR="001B7A8D" w14:paraId="580523FF" w14:textId="77777777">
        <w:trPr>
          <w:cantSplit/>
        </w:trPr>
        <w:tc>
          <w:tcPr>
            <w:tcW w:w="1000" w:type="dxa"/>
            <w:tcMar>
              <w:top w:w="60" w:type="dxa"/>
              <w:left w:w="100" w:type="dxa"/>
              <w:bottom w:w="60" w:type="dxa"/>
              <w:right w:w="100" w:type="dxa"/>
            </w:tcMar>
            <w:vAlign w:val="center"/>
          </w:tcPr>
          <w:p w14:paraId="0AAD59B5" w14:textId="77777777" w:rsidR="001B7A8D" w:rsidRDefault="007F7D87">
            <w:r>
              <w:rPr>
                <w:sz w:val="18"/>
                <w:szCs w:val="18"/>
              </w:rPr>
              <w:t>RNF-04</w:t>
            </w:r>
          </w:p>
        </w:tc>
        <w:tc>
          <w:tcPr>
            <w:tcW w:w="3000" w:type="dxa"/>
            <w:tcMar>
              <w:top w:w="60" w:type="dxa"/>
              <w:left w:w="100" w:type="dxa"/>
              <w:bottom w:w="60" w:type="dxa"/>
              <w:right w:w="100" w:type="dxa"/>
            </w:tcMar>
            <w:vAlign w:val="center"/>
          </w:tcPr>
          <w:p w14:paraId="3757192B"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236D6B1A" w14:textId="77777777" w:rsidR="001B7A8D" w:rsidRDefault="007F7D87">
            <w:r>
              <w:rPr>
                <w:sz w:val="18"/>
                <w:szCs w:val="18"/>
              </w:rPr>
              <w:t>Todos</w:t>
            </w:r>
          </w:p>
        </w:tc>
        <w:tc>
          <w:tcPr>
            <w:tcW w:w="2926" w:type="dxa"/>
            <w:tcMar>
              <w:top w:w="60" w:type="dxa"/>
              <w:left w:w="100" w:type="dxa"/>
              <w:bottom w:w="60" w:type="dxa"/>
              <w:right w:w="100" w:type="dxa"/>
            </w:tcMar>
            <w:vAlign w:val="center"/>
          </w:tcPr>
          <w:p w14:paraId="37B28E2D" w14:textId="77777777" w:rsidR="001B7A8D" w:rsidRDefault="007F7D87">
            <w:r>
              <w:rPr>
                <w:sz w:val="18"/>
                <w:szCs w:val="18"/>
              </w:rPr>
              <w:t>Repositorio&lt;T&gt; y sus cuatro subclases</w:t>
            </w:r>
          </w:p>
        </w:tc>
      </w:tr>
      <w:tr w:rsidR="001B7A8D" w14:paraId="465F6C2B" w14:textId="77777777">
        <w:trPr>
          <w:cantSplit/>
        </w:trPr>
        <w:tc>
          <w:tcPr>
            <w:tcW w:w="1000" w:type="dxa"/>
            <w:shd w:val="clear" w:color="auto" w:fill="F1F2F1"/>
            <w:tcMar>
              <w:top w:w="60" w:type="dxa"/>
              <w:left w:w="100" w:type="dxa"/>
              <w:bottom w:w="60" w:type="dxa"/>
              <w:right w:w="100" w:type="dxa"/>
            </w:tcMar>
            <w:vAlign w:val="center"/>
          </w:tcPr>
          <w:p w14:paraId="5842CAB2"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1566FF6F"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2B6206F7"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6AB1E9B3" w14:textId="77777777" w:rsidR="001B7A8D" w:rsidRDefault="007F7D87">
            <w:r>
              <w:rPr>
                <w:sz w:val="18"/>
                <w:szCs w:val="18"/>
              </w:rPr>
              <w:t>calcular_precio(), esta_vencido(), cupo_disponible(), Reserva.crear()</w:t>
            </w:r>
          </w:p>
        </w:tc>
      </w:tr>
      <w:tr w:rsidR="001B7A8D" w14:paraId="4AD383B0" w14:textId="77777777">
        <w:trPr>
          <w:cantSplit/>
        </w:trPr>
        <w:tc>
          <w:tcPr>
            <w:tcW w:w="1000" w:type="dxa"/>
            <w:tcMar>
              <w:top w:w="60" w:type="dxa"/>
              <w:left w:w="100" w:type="dxa"/>
              <w:bottom w:w="60" w:type="dxa"/>
              <w:right w:w="100" w:type="dxa"/>
            </w:tcMar>
            <w:vAlign w:val="center"/>
          </w:tcPr>
          <w:p w14:paraId="55C575ED" w14:textId="77777777" w:rsidR="001B7A8D" w:rsidRDefault="007F7D87">
            <w:r>
              <w:rPr>
                <w:sz w:val="18"/>
                <w:szCs w:val="18"/>
              </w:rPr>
              <w:t>RNF-06</w:t>
            </w:r>
          </w:p>
        </w:tc>
        <w:tc>
          <w:tcPr>
            <w:tcW w:w="3000" w:type="dxa"/>
            <w:tcMar>
              <w:top w:w="60" w:type="dxa"/>
              <w:left w:w="100" w:type="dxa"/>
              <w:bottom w:w="60" w:type="dxa"/>
              <w:right w:w="100" w:type="dxa"/>
            </w:tcMar>
            <w:vAlign w:val="center"/>
          </w:tcPr>
          <w:p w14:paraId="1349E9CE"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159B3C1C" w14:textId="77777777" w:rsidR="001B7A8D" w:rsidRDefault="007F7D87">
            <w:r>
              <w:rPr>
                <w:sz w:val="18"/>
                <w:szCs w:val="18"/>
              </w:rPr>
              <w:t>—</w:t>
            </w:r>
          </w:p>
        </w:tc>
        <w:tc>
          <w:tcPr>
            <w:tcW w:w="2926" w:type="dxa"/>
            <w:tcMar>
              <w:top w:w="60" w:type="dxa"/>
              <w:left w:w="100" w:type="dxa"/>
              <w:bottom w:w="60" w:type="dxa"/>
              <w:right w:w="100" w:type="dxa"/>
            </w:tcMar>
            <w:vAlign w:val="center"/>
          </w:tcPr>
          <w:p w14:paraId="7F5DC174" w14:textId="77777777" w:rsidR="001B7A8D" w:rsidRDefault="007F7D87">
            <w:r>
              <w:rPr>
                <w:sz w:val="18"/>
                <w:szCs w:val="18"/>
              </w:rPr>
              <w:t>Se resuelve en la arquitectura (sección 5)</w:t>
            </w:r>
          </w:p>
        </w:tc>
      </w:tr>
    </w:tbl>
    <w:p w14:paraId="2F6FDD37" w14:textId="77777777" w:rsidR="001B7A8D" w:rsidRDefault="001B7A8D">
      <w:pPr>
        <w:spacing w:after="120"/>
      </w:pPr>
    </w:p>
    <w:p w14:paraId="71865E7E"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w:t>
      </w:r>
      <w:r>
        <w:t>i una entidad, y se aborda en la arquitectura (sección 5).</w:t>
      </w:r>
    </w:p>
    <w:p w14:paraId="4AE40DF8" w14:textId="77777777" w:rsidR="00455633" w:rsidRDefault="00455633">
      <w:pPr>
        <w:sectPr w:rsidR="00455633">
          <w:headerReference w:type="default" r:id="rId23"/>
          <w:footerReference w:type="default" r:id="rId24"/>
          <w:pgSz w:w="11906" w:h="16838"/>
          <w:pgMar w:top="1440" w:right="1440" w:bottom="1440" w:left="1440" w:header="708" w:footer="708" w:gutter="0"/>
          <w:cols w:space="720"/>
          <w:docGrid w:linePitch="360"/>
        </w:sectPr>
      </w:pPr>
    </w:p>
    <w:p w14:paraId="29F8C939" w14:textId="77777777" w:rsidR="00455633" w:rsidRDefault="00940771">
      <w:pPr>
        <w:pStyle w:val="Ttulo1"/>
        <w:pBdr>
          <w:bottom w:val="single" w:sz="6" w:space="4" w:color="AF2A2A"/>
        </w:pBdr>
        <w:spacing w:before="240" w:after="120"/>
      </w:pPr>
      <w:bookmarkStart w:id="10" w:name="_Toc241765438"/>
      <w:r>
        <w:rPr>
          <w:b/>
          <w:bCs/>
          <w:color w:val="AF2A2A"/>
          <w:sz w:val="28"/>
          <w:szCs w:val="28"/>
        </w:rPr>
        <w:t>4. Metodología de trabajo ágil</w:t>
      </w:r>
      <w:bookmarkEnd w:id="10"/>
    </w:p>
    <w:p w14:paraId="484C5949" w14:textId="77777777" w:rsidR="00455633" w:rsidRDefault="00940771">
      <w:pPr>
        <w:pStyle w:val="Ttulo2"/>
        <w:spacing w:before="240" w:after="120"/>
      </w:pPr>
      <w:bookmarkStart w:id="11" w:name="_Toc241765439"/>
      <w:r>
        <w:rPr>
          <w:b/>
          <w:bCs/>
          <w:color w:val="222222"/>
          <w:sz w:val="22"/>
          <w:szCs w:val="22"/>
        </w:rPr>
        <w:t>4.1 Roles del equipo</w:t>
      </w:r>
      <w:bookmarkEnd w:id="11"/>
    </w:p>
    <w:p w14:paraId="340A2D99" w14:textId="77777777" w:rsidR="00455633" w:rsidRDefault="00940771">
      <w:pPr>
        <w:spacing w:after="120"/>
      </w:pPr>
      <w:r>
        <w:t>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Con un equipo de 2 personas, la responsabilidad técnica se dividió en dos franjas verticales, cada una agrupando 2 dominios por flujo de negocio: Camilo Sepúlveda cubre el lado de catálogo (Destinos alimenta a Paquetes), y Logan Silva cubre el lado de operación con el cliente (Clientes y seguridad alimenta a Reservas, que depende de la autenticación):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200"/>
        <w:gridCol w:w="2550"/>
      </w:tblGrid>
      <w:tr w:rsidR="00455633" w14:paraId="62303566" w14:textId="77777777">
        <w:trPr>
          <w:tblHeader/>
        </w:trPr>
        <w:tc>
          <w:tcPr>
            <w:tcW w:w="2200" w:type="dxa"/>
            <w:shd w:val="clear" w:color="auto" w:fill="AF2A2A"/>
            <w:tcMar>
              <w:top w:w="60" w:type="dxa"/>
              <w:left w:w="100" w:type="dxa"/>
              <w:bottom w:w="60" w:type="dxa"/>
              <w:right w:w="100" w:type="dxa"/>
            </w:tcMar>
            <w:vAlign w:val="center"/>
          </w:tcPr>
          <w:p w14:paraId="05840587" w14:textId="77777777" w:rsidR="00455633" w:rsidRDefault="00940771">
            <w:r>
              <w:rPr>
                <w:b/>
                <w:bCs/>
                <w:color w:val="FFFFFF"/>
              </w:rPr>
              <w:t>Integrante</w:t>
            </w:r>
          </w:p>
        </w:tc>
        <w:tc>
          <w:tcPr>
            <w:tcW w:w="2400" w:type="dxa"/>
            <w:shd w:val="clear" w:color="auto" w:fill="AF2A2A"/>
            <w:tcMar>
              <w:top w:w="60" w:type="dxa"/>
              <w:left w:w="100" w:type="dxa"/>
              <w:bottom w:w="60" w:type="dxa"/>
              <w:right w:w="100" w:type="dxa"/>
            </w:tcMar>
            <w:vAlign w:val="center"/>
          </w:tcPr>
          <w:p w14:paraId="34D4AF56" w14:textId="77777777" w:rsidR="00455633" w:rsidRDefault="00940771">
            <w:r>
              <w:rPr>
                <w:b/>
                <w:bCs/>
                <w:color w:val="FFFFFF"/>
              </w:rPr>
              <w:t>Rol</w:t>
            </w:r>
          </w:p>
        </w:tc>
        <w:tc>
          <w:tcPr>
            <w:tcW w:w="2200" w:type="dxa"/>
            <w:shd w:val="clear" w:color="auto" w:fill="AF2A2A"/>
            <w:tcMar>
              <w:top w:w="60" w:type="dxa"/>
              <w:left w:w="100" w:type="dxa"/>
              <w:bottom w:w="60" w:type="dxa"/>
              <w:right w:w="100" w:type="dxa"/>
            </w:tcMar>
            <w:vAlign w:val="center"/>
          </w:tcPr>
          <w:p w14:paraId="5E573EEC" w14:textId="77777777" w:rsidR="00455633" w:rsidRDefault="00940771">
            <w:r>
              <w:rPr>
                <w:b/>
                <w:bCs/>
                <w:color w:val="FFFFFF"/>
              </w:rPr>
              <w:t>Dominios técnicos</w:t>
            </w:r>
          </w:p>
        </w:tc>
        <w:tc>
          <w:tcPr>
            <w:tcW w:w="2550" w:type="dxa"/>
            <w:shd w:val="clear" w:color="auto" w:fill="AF2A2A"/>
            <w:tcMar>
              <w:top w:w="60" w:type="dxa"/>
              <w:left w:w="100" w:type="dxa"/>
              <w:bottom w:w="60" w:type="dxa"/>
              <w:right w:w="100" w:type="dxa"/>
            </w:tcMar>
            <w:vAlign w:val="center"/>
          </w:tcPr>
          <w:p w14:paraId="5415C4EA" w14:textId="77777777" w:rsidR="00455633" w:rsidRDefault="00940771">
            <w:r>
              <w:rPr>
                <w:b/>
                <w:bCs/>
                <w:color w:val="FFFFFF"/>
              </w:rPr>
              <w:t>Reglas de negocio</w:t>
            </w:r>
          </w:p>
        </w:tc>
      </w:tr>
      <w:tr w:rsidR="00455633" w14:paraId="27D75E85" w14:textId="77777777">
        <w:tc>
          <w:tcPr>
            <w:tcW w:w="2200" w:type="dxa"/>
            <w:tcMar>
              <w:top w:w="60" w:type="dxa"/>
              <w:left w:w="100" w:type="dxa"/>
              <w:bottom w:w="60" w:type="dxa"/>
              <w:right w:w="100" w:type="dxa"/>
            </w:tcMar>
            <w:vAlign w:val="center"/>
          </w:tcPr>
          <w:p w14:paraId="6E7D7593" w14:textId="77777777" w:rsidR="00455633" w:rsidRDefault="00940771">
            <w:r>
              <w:t>Camilo Sepúlveda</w:t>
            </w:r>
          </w:p>
        </w:tc>
        <w:tc>
          <w:tcPr>
            <w:tcW w:w="2400" w:type="dxa"/>
            <w:tcMar>
              <w:top w:w="60" w:type="dxa"/>
              <w:left w:w="100" w:type="dxa"/>
              <w:bottom w:w="60" w:type="dxa"/>
              <w:right w:w="100" w:type="dxa"/>
            </w:tcMar>
            <w:vAlign w:val="center"/>
          </w:tcPr>
          <w:p w14:paraId="5E147B57" w14:textId="77777777" w:rsidR="00455633" w:rsidRDefault="00940771">
            <w:r>
              <w:t>Developer</w:t>
            </w:r>
          </w:p>
        </w:tc>
        <w:tc>
          <w:tcPr>
            <w:tcW w:w="2200" w:type="dxa"/>
            <w:tcMar>
              <w:top w:w="60" w:type="dxa"/>
              <w:left w:w="100" w:type="dxa"/>
              <w:bottom w:w="60" w:type="dxa"/>
              <w:right w:w="100" w:type="dxa"/>
            </w:tcMar>
            <w:vAlign w:val="center"/>
          </w:tcPr>
          <w:p w14:paraId="52CCAB05" w14:textId="77777777" w:rsidR="00455633" w:rsidRDefault="00940771">
            <w:r>
              <w:t>Destinos y Paquetes</w:t>
            </w:r>
          </w:p>
        </w:tc>
        <w:tc>
          <w:tcPr>
            <w:tcW w:w="2550" w:type="dxa"/>
            <w:tcMar>
              <w:top w:w="60" w:type="dxa"/>
              <w:left w:w="100" w:type="dxa"/>
              <w:bottom w:w="60" w:type="dxa"/>
              <w:right w:w="100" w:type="dxa"/>
            </w:tcMar>
            <w:vAlign w:val="center"/>
          </w:tcPr>
          <w:p w14:paraId="10C9C6AC" w14:textId="77777777" w:rsidR="00455633" w:rsidRDefault="00940771">
            <w:r>
              <w:t>R1-R8</w:t>
            </w:r>
          </w:p>
        </w:tc>
      </w:tr>
      <w:tr w:rsidR="00455633" w14:paraId="6CFEED9C" w14:textId="77777777">
        <w:tc>
          <w:tcPr>
            <w:tcW w:w="2200" w:type="dxa"/>
            <w:shd w:val="clear" w:color="auto" w:fill="F1F2F1"/>
            <w:tcMar>
              <w:top w:w="60" w:type="dxa"/>
              <w:left w:w="100" w:type="dxa"/>
              <w:bottom w:w="60" w:type="dxa"/>
              <w:right w:w="100" w:type="dxa"/>
            </w:tcMar>
            <w:vAlign w:val="center"/>
          </w:tcPr>
          <w:p w14:paraId="0C51EA56" w14:textId="77777777" w:rsidR="00455633" w:rsidRDefault="00940771">
            <w:r>
              <w:t>Logan Silva</w:t>
            </w:r>
          </w:p>
        </w:tc>
        <w:tc>
          <w:tcPr>
            <w:tcW w:w="2400" w:type="dxa"/>
            <w:shd w:val="clear" w:color="auto" w:fill="F1F2F1"/>
            <w:tcMar>
              <w:top w:w="60" w:type="dxa"/>
              <w:left w:w="100" w:type="dxa"/>
              <w:bottom w:w="60" w:type="dxa"/>
              <w:right w:w="100" w:type="dxa"/>
            </w:tcMar>
            <w:vAlign w:val="center"/>
          </w:tcPr>
          <w:p w14:paraId="3D97ACCD" w14:textId="77777777" w:rsidR="00455633" w:rsidRDefault="00940771">
            <w:r>
              <w:t>Líder de Proyecto + Developer</w:t>
            </w:r>
          </w:p>
        </w:tc>
        <w:tc>
          <w:tcPr>
            <w:tcW w:w="2200" w:type="dxa"/>
            <w:shd w:val="clear" w:color="auto" w:fill="F1F2F1"/>
            <w:tcMar>
              <w:top w:w="60" w:type="dxa"/>
              <w:left w:w="100" w:type="dxa"/>
              <w:bottom w:w="60" w:type="dxa"/>
              <w:right w:w="100" w:type="dxa"/>
            </w:tcMar>
            <w:vAlign w:val="center"/>
          </w:tcPr>
          <w:p w14:paraId="7ECCF9DA" w14:textId="77777777" w:rsidR="00455633" w:rsidRDefault="00940771">
            <w:r>
              <w:t>Clientes y seguridad, y Reservas</w:t>
            </w:r>
          </w:p>
        </w:tc>
        <w:tc>
          <w:tcPr>
            <w:tcW w:w="2550" w:type="dxa"/>
            <w:shd w:val="clear" w:color="auto" w:fill="F1F2F1"/>
            <w:tcMar>
              <w:top w:w="60" w:type="dxa"/>
              <w:left w:w="100" w:type="dxa"/>
              <w:bottom w:w="60" w:type="dxa"/>
              <w:right w:w="100" w:type="dxa"/>
            </w:tcMar>
            <w:vAlign w:val="center"/>
          </w:tcPr>
          <w:p w14:paraId="189A280B" w14:textId="77777777" w:rsidR="00455633" w:rsidRDefault="00940771">
            <w:r>
              <w:t>R9-R17</w:t>
            </w:r>
          </w:p>
        </w:tc>
      </w:tr>
    </w:tbl>
    <w:p w14:paraId="0AEE5BAF" w14:textId="77777777" w:rsidR="00455633" w:rsidRDefault="00455633">
      <w:pPr>
        <w:spacing w:after="200"/>
      </w:pPr>
    </w:p>
    <w:p w14:paraId="753FEC2A" w14:textId="77777777" w:rsidR="00455633" w:rsidRDefault="00940771">
      <w:pPr>
        <w:spacing w:after="120"/>
      </w:pPr>
      <w:r>
        <w:rPr>
          <w:i/>
          <w:iCs/>
          <w:color w:val="555555"/>
        </w:rPr>
        <w:t>Responsabilidades del Líder de Proyecto, según la guía de evaluación: coordinar las actividades del equipo, gestionar las reuniones de seguimiento, supervisar el cumplimiento de tareas y mantener la comunicación con el docente.</w:t>
      </w:r>
    </w:p>
    <w:p w14:paraId="3053EBD0" w14:textId="77777777" w:rsidR="00455633" w:rsidRDefault="00455633">
      <w:pPr>
        <w:spacing w:after="200"/>
      </w:pPr>
    </w:p>
    <w:p w14:paraId="1E8A5B6A" w14:textId="77777777" w:rsidR="00455633" w:rsidRDefault="00940771">
      <w:pPr>
        <w:pStyle w:val="Ttulo2"/>
        <w:spacing w:before="240" w:after="120"/>
      </w:pPr>
      <w:bookmarkStart w:id="12" w:name="_Toc241765440"/>
      <w:r>
        <w:rPr>
          <w:b/>
          <w:bCs/>
          <w:color w:val="222222"/>
          <w:sz w:val="22"/>
          <w:szCs w:val="22"/>
        </w:rPr>
        <w:t>4.2 Product Backlog</w:t>
      </w:r>
      <w:bookmarkEnd w:id="12"/>
    </w:p>
    <w:p w14:paraId="3CE1A49C" w14:textId="77777777" w:rsidR="00455633" w:rsidRDefault="00940771">
      <w:pPr>
        <w:spacing w:after="120"/>
      </w:pPr>
      <w:r>
        <w:t>Historias de usuario derivadas de los requerimientos funcionales (sección 2.1), priorizadas y asignadas por dominio: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9"/>
        <w:gridCol w:w="3596"/>
        <w:gridCol w:w="1800"/>
        <w:gridCol w:w="1007"/>
        <w:gridCol w:w="2248"/>
      </w:tblGrid>
      <w:tr w:rsidR="00455633" w14:paraId="136D2416" w14:textId="77777777">
        <w:trPr>
          <w:tblHeader/>
        </w:trPr>
        <w:tc>
          <w:tcPr>
            <w:tcW w:w="700" w:type="dxa"/>
            <w:shd w:val="clear" w:color="auto" w:fill="AF2A2A"/>
            <w:tcMar>
              <w:top w:w="60" w:type="dxa"/>
              <w:left w:w="100" w:type="dxa"/>
              <w:bottom w:w="60" w:type="dxa"/>
              <w:right w:w="100" w:type="dxa"/>
            </w:tcMar>
            <w:vAlign w:val="center"/>
          </w:tcPr>
          <w:p w14:paraId="3774C9DE" w14:textId="77777777" w:rsidR="00455633" w:rsidRDefault="00940771">
            <w:r>
              <w:rPr>
                <w:b/>
                <w:bCs/>
                <w:color w:val="FFFFFF"/>
              </w:rPr>
              <w:t>ID</w:t>
            </w:r>
          </w:p>
        </w:tc>
        <w:tc>
          <w:tcPr>
            <w:tcW w:w="3600" w:type="dxa"/>
            <w:shd w:val="clear" w:color="auto" w:fill="AF2A2A"/>
            <w:tcMar>
              <w:top w:w="60" w:type="dxa"/>
              <w:left w:w="100" w:type="dxa"/>
              <w:bottom w:w="60" w:type="dxa"/>
              <w:right w:w="100" w:type="dxa"/>
            </w:tcMar>
            <w:vAlign w:val="center"/>
          </w:tcPr>
          <w:p w14:paraId="16711148" w14:textId="77777777" w:rsidR="00455633" w:rsidRDefault="00940771">
            <w:r>
              <w:rPr>
                <w:b/>
                <w:bCs/>
                <w:color w:val="FFFFFF"/>
              </w:rPr>
              <w:t>Historia de usuario</w:t>
            </w:r>
          </w:p>
        </w:tc>
        <w:tc>
          <w:tcPr>
            <w:tcW w:w="1800" w:type="dxa"/>
            <w:shd w:val="clear" w:color="auto" w:fill="AF2A2A"/>
            <w:tcMar>
              <w:top w:w="60" w:type="dxa"/>
              <w:left w:w="100" w:type="dxa"/>
              <w:bottom w:w="60" w:type="dxa"/>
              <w:right w:w="100" w:type="dxa"/>
            </w:tcMar>
            <w:vAlign w:val="center"/>
          </w:tcPr>
          <w:p w14:paraId="0AB0C383"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3A492F96" w14:textId="77777777" w:rsidR="00455633" w:rsidRDefault="00940771">
            <w:r>
              <w:rPr>
                <w:b/>
                <w:bCs/>
                <w:color w:val="FFFFFF"/>
              </w:rPr>
              <w:t>Prioridad</w:t>
            </w:r>
          </w:p>
        </w:tc>
        <w:tc>
          <w:tcPr>
            <w:tcW w:w="2250" w:type="dxa"/>
            <w:shd w:val="clear" w:color="auto" w:fill="AF2A2A"/>
            <w:tcMar>
              <w:top w:w="60" w:type="dxa"/>
              <w:left w:w="100" w:type="dxa"/>
              <w:bottom w:w="60" w:type="dxa"/>
              <w:right w:w="100" w:type="dxa"/>
            </w:tcMar>
            <w:vAlign w:val="center"/>
          </w:tcPr>
          <w:p w14:paraId="24B373C5" w14:textId="77777777" w:rsidR="00455633" w:rsidRDefault="00940771">
            <w:r>
              <w:rPr>
                <w:b/>
                <w:bCs/>
                <w:color w:val="FFFFFF"/>
              </w:rPr>
              <w:t>Responsable</w:t>
            </w:r>
          </w:p>
        </w:tc>
      </w:tr>
      <w:tr w:rsidR="00455633" w14:paraId="2EEE3FCD" w14:textId="77777777">
        <w:tc>
          <w:tcPr>
            <w:tcW w:w="700" w:type="dxa"/>
            <w:tcMar>
              <w:top w:w="60" w:type="dxa"/>
              <w:left w:w="100" w:type="dxa"/>
              <w:bottom w:w="60" w:type="dxa"/>
              <w:right w:w="100" w:type="dxa"/>
            </w:tcMar>
            <w:vAlign w:val="center"/>
          </w:tcPr>
          <w:p w14:paraId="5D0E1976" w14:textId="77777777" w:rsidR="00455633" w:rsidRDefault="00940771">
            <w:r>
              <w:t>HU-01</w:t>
            </w:r>
          </w:p>
        </w:tc>
        <w:tc>
          <w:tcPr>
            <w:tcW w:w="3600" w:type="dxa"/>
            <w:tcMar>
              <w:top w:w="60" w:type="dxa"/>
              <w:left w:w="100" w:type="dxa"/>
              <w:bottom w:w="60" w:type="dxa"/>
              <w:right w:w="100" w:type="dxa"/>
            </w:tcMar>
            <w:vAlign w:val="center"/>
          </w:tcPr>
          <w:p w14:paraId="00F3A9EC" w14:textId="77777777" w:rsidR="00455633" w:rsidRDefault="00940771">
            <w:r>
              <w:t>Como administrador quiero gestionar el catálogo de destinos (CRUD, baja lógica) para mantenerlo correcto.</w:t>
            </w:r>
          </w:p>
        </w:tc>
        <w:tc>
          <w:tcPr>
            <w:tcW w:w="1800" w:type="dxa"/>
            <w:tcMar>
              <w:top w:w="60" w:type="dxa"/>
              <w:left w:w="100" w:type="dxa"/>
              <w:bottom w:w="60" w:type="dxa"/>
              <w:right w:w="100" w:type="dxa"/>
            </w:tcMar>
            <w:vAlign w:val="center"/>
          </w:tcPr>
          <w:p w14:paraId="1ECA8559" w14:textId="77777777" w:rsidR="00455633" w:rsidRDefault="00940771">
            <w:r>
              <w:t>FR-01 a FR-04</w:t>
            </w:r>
          </w:p>
        </w:tc>
        <w:tc>
          <w:tcPr>
            <w:tcW w:w="1000" w:type="dxa"/>
            <w:tcMar>
              <w:top w:w="60" w:type="dxa"/>
              <w:left w:w="100" w:type="dxa"/>
              <w:bottom w:w="60" w:type="dxa"/>
              <w:right w:w="100" w:type="dxa"/>
            </w:tcMar>
            <w:vAlign w:val="center"/>
          </w:tcPr>
          <w:p w14:paraId="5A6A6D2A" w14:textId="77777777" w:rsidR="00455633" w:rsidRDefault="00940771">
            <w:r>
              <w:t>Alta</w:t>
            </w:r>
          </w:p>
        </w:tc>
        <w:tc>
          <w:tcPr>
            <w:tcW w:w="2250" w:type="dxa"/>
            <w:tcMar>
              <w:top w:w="60" w:type="dxa"/>
              <w:left w:w="100" w:type="dxa"/>
              <w:bottom w:w="60" w:type="dxa"/>
              <w:right w:w="100" w:type="dxa"/>
            </w:tcMar>
            <w:vAlign w:val="center"/>
          </w:tcPr>
          <w:p w14:paraId="3FEAD4B0" w14:textId="77777777" w:rsidR="00455633" w:rsidRDefault="00940771">
            <w:r>
              <w:t>Camilo Sepúlveda</w:t>
            </w:r>
          </w:p>
        </w:tc>
      </w:tr>
      <w:tr w:rsidR="00455633" w14:paraId="7AE1C496" w14:textId="77777777">
        <w:tc>
          <w:tcPr>
            <w:tcW w:w="700" w:type="dxa"/>
            <w:shd w:val="clear" w:color="auto" w:fill="F1F2F1"/>
            <w:tcMar>
              <w:top w:w="60" w:type="dxa"/>
              <w:left w:w="100" w:type="dxa"/>
              <w:bottom w:w="60" w:type="dxa"/>
              <w:right w:w="100" w:type="dxa"/>
            </w:tcMar>
            <w:vAlign w:val="center"/>
          </w:tcPr>
          <w:p w14:paraId="0512697A" w14:textId="77777777" w:rsidR="00455633" w:rsidRDefault="00940771">
            <w:r>
              <w:t>HU-02</w:t>
            </w:r>
          </w:p>
        </w:tc>
        <w:tc>
          <w:tcPr>
            <w:tcW w:w="3600" w:type="dxa"/>
            <w:shd w:val="clear" w:color="auto" w:fill="F1F2F1"/>
            <w:tcMar>
              <w:top w:w="60" w:type="dxa"/>
              <w:left w:w="100" w:type="dxa"/>
              <w:bottom w:w="60" w:type="dxa"/>
              <w:right w:w="100" w:type="dxa"/>
            </w:tcMar>
            <w:vAlign w:val="center"/>
          </w:tcPr>
          <w:p w14:paraId="2E65242B" w14:textId="77777777" w:rsidR="00455633" w:rsidRDefault="00940771">
            <w:r>
              <w:t>Como administrador quiero armar y publicar paquetes con precio calculado automáticamente.</w:t>
            </w:r>
          </w:p>
        </w:tc>
        <w:tc>
          <w:tcPr>
            <w:tcW w:w="1800" w:type="dxa"/>
            <w:shd w:val="clear" w:color="auto" w:fill="F1F2F1"/>
            <w:tcMar>
              <w:top w:w="60" w:type="dxa"/>
              <w:left w:w="100" w:type="dxa"/>
              <w:bottom w:w="60" w:type="dxa"/>
              <w:right w:w="100" w:type="dxa"/>
            </w:tcMar>
            <w:vAlign w:val="center"/>
          </w:tcPr>
          <w:p w14:paraId="79295DF5" w14:textId="77777777" w:rsidR="00455633" w:rsidRDefault="00940771">
            <w:r>
              <w:t>FR-05 a FR-08</w:t>
            </w:r>
          </w:p>
        </w:tc>
        <w:tc>
          <w:tcPr>
            <w:tcW w:w="1000" w:type="dxa"/>
            <w:shd w:val="clear" w:color="auto" w:fill="F1F2F1"/>
            <w:tcMar>
              <w:top w:w="60" w:type="dxa"/>
              <w:left w:w="100" w:type="dxa"/>
              <w:bottom w:w="60" w:type="dxa"/>
              <w:right w:w="100" w:type="dxa"/>
            </w:tcMar>
            <w:vAlign w:val="center"/>
          </w:tcPr>
          <w:p w14:paraId="43068620" w14:textId="77777777" w:rsidR="00455633" w:rsidRDefault="00940771">
            <w:r>
              <w:t>Alta</w:t>
            </w:r>
          </w:p>
        </w:tc>
        <w:tc>
          <w:tcPr>
            <w:tcW w:w="2250" w:type="dxa"/>
            <w:shd w:val="clear" w:color="auto" w:fill="F1F2F1"/>
            <w:tcMar>
              <w:top w:w="60" w:type="dxa"/>
              <w:left w:w="100" w:type="dxa"/>
              <w:bottom w:w="60" w:type="dxa"/>
              <w:right w:w="100" w:type="dxa"/>
            </w:tcMar>
            <w:vAlign w:val="center"/>
          </w:tcPr>
          <w:p w14:paraId="6C5458DB" w14:textId="77777777" w:rsidR="00455633" w:rsidRDefault="00940771">
            <w:r>
              <w:t>Camilo Sepúlveda</w:t>
            </w:r>
          </w:p>
        </w:tc>
      </w:tr>
      <w:tr w:rsidR="00455633" w14:paraId="40F2BED0" w14:textId="77777777">
        <w:tc>
          <w:tcPr>
            <w:tcW w:w="700" w:type="dxa"/>
            <w:tcMar>
              <w:top w:w="60" w:type="dxa"/>
              <w:left w:w="100" w:type="dxa"/>
              <w:bottom w:w="60" w:type="dxa"/>
              <w:right w:w="100" w:type="dxa"/>
            </w:tcMar>
            <w:vAlign w:val="center"/>
          </w:tcPr>
          <w:p w14:paraId="423FB896" w14:textId="77777777" w:rsidR="00455633" w:rsidRDefault="00940771">
            <w:r>
              <w:t>HU-03</w:t>
            </w:r>
          </w:p>
        </w:tc>
        <w:tc>
          <w:tcPr>
            <w:tcW w:w="3600" w:type="dxa"/>
            <w:tcMar>
              <w:top w:w="60" w:type="dxa"/>
              <w:left w:w="100" w:type="dxa"/>
              <w:bottom w:w="60" w:type="dxa"/>
              <w:right w:w="100" w:type="dxa"/>
            </w:tcMar>
            <w:vAlign w:val="center"/>
          </w:tcPr>
          <w:p w14:paraId="21992358" w14:textId="77777777" w:rsidR="00455633" w:rsidRDefault="00940771">
            <w:r>
              <w:t>Como visitante quiero registrarme e iniciar sesión de forma segura para poder reservar.</w:t>
            </w:r>
          </w:p>
        </w:tc>
        <w:tc>
          <w:tcPr>
            <w:tcW w:w="1800" w:type="dxa"/>
            <w:tcMar>
              <w:top w:w="60" w:type="dxa"/>
              <w:left w:w="100" w:type="dxa"/>
              <w:bottom w:w="60" w:type="dxa"/>
              <w:right w:w="100" w:type="dxa"/>
            </w:tcMar>
            <w:vAlign w:val="center"/>
          </w:tcPr>
          <w:p w14:paraId="0AED9A13" w14:textId="77777777" w:rsidR="00455633" w:rsidRPr="004F6BFD" w:rsidRDefault="00940771">
            <w:pPr>
              <w:rPr>
                <w:lang w:val="en-US"/>
              </w:rPr>
            </w:pPr>
            <w:r>
              <w:rPr>
                <w:lang w:val="en-US"/>
              </w:rPr>
              <w:t>FR-09, FR-10, RNF-01 a RNF-03</w:t>
            </w:r>
          </w:p>
        </w:tc>
        <w:tc>
          <w:tcPr>
            <w:tcW w:w="1000" w:type="dxa"/>
            <w:tcMar>
              <w:top w:w="60" w:type="dxa"/>
              <w:left w:w="100" w:type="dxa"/>
              <w:bottom w:w="60" w:type="dxa"/>
              <w:right w:w="100" w:type="dxa"/>
            </w:tcMar>
            <w:vAlign w:val="center"/>
          </w:tcPr>
          <w:p w14:paraId="583C79BB" w14:textId="77777777" w:rsidR="00455633" w:rsidRDefault="00940771">
            <w:r>
              <w:t>Alta</w:t>
            </w:r>
          </w:p>
        </w:tc>
        <w:tc>
          <w:tcPr>
            <w:tcW w:w="2250" w:type="dxa"/>
            <w:tcMar>
              <w:top w:w="60" w:type="dxa"/>
              <w:left w:w="100" w:type="dxa"/>
              <w:bottom w:w="60" w:type="dxa"/>
              <w:right w:w="100" w:type="dxa"/>
            </w:tcMar>
            <w:vAlign w:val="center"/>
          </w:tcPr>
          <w:p w14:paraId="2316E8EE" w14:textId="77777777" w:rsidR="00455633" w:rsidRDefault="00940771">
            <w:r>
              <w:t>Logan Silva</w:t>
            </w:r>
          </w:p>
        </w:tc>
      </w:tr>
      <w:tr w:rsidR="00455633" w14:paraId="3EF44FD5" w14:textId="77777777">
        <w:tc>
          <w:tcPr>
            <w:tcW w:w="700" w:type="dxa"/>
            <w:shd w:val="clear" w:color="auto" w:fill="F1F2F1"/>
            <w:tcMar>
              <w:top w:w="60" w:type="dxa"/>
              <w:left w:w="100" w:type="dxa"/>
              <w:bottom w:w="60" w:type="dxa"/>
              <w:right w:w="100" w:type="dxa"/>
            </w:tcMar>
            <w:vAlign w:val="center"/>
          </w:tcPr>
          <w:p w14:paraId="3B8F0EEC" w14:textId="77777777" w:rsidR="00455633" w:rsidRDefault="00940771">
            <w:r>
              <w:t>HU-04</w:t>
            </w:r>
          </w:p>
        </w:tc>
        <w:tc>
          <w:tcPr>
            <w:tcW w:w="3600" w:type="dxa"/>
            <w:shd w:val="clear" w:color="auto" w:fill="F1F2F1"/>
            <w:tcMar>
              <w:top w:w="60" w:type="dxa"/>
              <w:left w:w="100" w:type="dxa"/>
              <w:bottom w:w="60" w:type="dxa"/>
              <w:right w:w="100" w:type="dxa"/>
            </w:tcMar>
            <w:vAlign w:val="center"/>
          </w:tcPr>
          <w:p w14:paraId="7A3C5A02" w14:textId="77777777" w:rsidR="00455633" w:rsidRDefault="00940771">
            <w:r>
              <w:t>Como cliente autenticado quiero reservar un paquete y ver mi historial de reservas.</w:t>
            </w:r>
          </w:p>
        </w:tc>
        <w:tc>
          <w:tcPr>
            <w:tcW w:w="1800" w:type="dxa"/>
            <w:shd w:val="clear" w:color="auto" w:fill="F1F2F1"/>
            <w:tcMar>
              <w:top w:w="60" w:type="dxa"/>
              <w:left w:w="100" w:type="dxa"/>
              <w:bottom w:w="60" w:type="dxa"/>
              <w:right w:w="100" w:type="dxa"/>
            </w:tcMar>
            <w:vAlign w:val="center"/>
          </w:tcPr>
          <w:p w14:paraId="7855FC9A" w14:textId="77777777" w:rsidR="00455633" w:rsidRDefault="00940771">
            <w:r>
              <w:t>FR-11 a FR-15</w:t>
            </w:r>
          </w:p>
        </w:tc>
        <w:tc>
          <w:tcPr>
            <w:tcW w:w="1000" w:type="dxa"/>
            <w:shd w:val="clear" w:color="auto" w:fill="F1F2F1"/>
            <w:tcMar>
              <w:top w:w="60" w:type="dxa"/>
              <w:left w:w="100" w:type="dxa"/>
              <w:bottom w:w="60" w:type="dxa"/>
              <w:right w:w="100" w:type="dxa"/>
            </w:tcMar>
            <w:vAlign w:val="center"/>
          </w:tcPr>
          <w:p w14:paraId="15C8A625" w14:textId="77777777" w:rsidR="00455633" w:rsidRDefault="00940771">
            <w:r>
              <w:t>Alta</w:t>
            </w:r>
          </w:p>
        </w:tc>
        <w:tc>
          <w:tcPr>
            <w:tcW w:w="2250" w:type="dxa"/>
            <w:shd w:val="clear" w:color="auto" w:fill="F1F2F1"/>
            <w:tcMar>
              <w:top w:w="60" w:type="dxa"/>
              <w:left w:w="100" w:type="dxa"/>
              <w:bottom w:w="60" w:type="dxa"/>
              <w:right w:w="100" w:type="dxa"/>
            </w:tcMar>
            <w:vAlign w:val="center"/>
          </w:tcPr>
          <w:p w14:paraId="4D9A9934" w14:textId="77777777" w:rsidR="00455633" w:rsidRDefault="00940771">
            <w:r>
              <w:t>Logan Silva</w:t>
            </w:r>
          </w:p>
        </w:tc>
      </w:tr>
      <w:tr w:rsidR="00455633" w14:paraId="17A50913" w14:textId="77777777">
        <w:tc>
          <w:tcPr>
            <w:tcW w:w="700" w:type="dxa"/>
            <w:tcMar>
              <w:top w:w="60" w:type="dxa"/>
              <w:left w:w="100" w:type="dxa"/>
              <w:bottom w:w="60" w:type="dxa"/>
              <w:right w:w="100" w:type="dxa"/>
            </w:tcMar>
            <w:vAlign w:val="center"/>
          </w:tcPr>
          <w:p w14:paraId="3DA78674" w14:textId="77777777" w:rsidR="00455633" w:rsidRDefault="00940771">
            <w:r>
              <w:t>HU-05</w:t>
            </w:r>
          </w:p>
        </w:tc>
        <w:tc>
          <w:tcPr>
            <w:tcW w:w="3600" w:type="dxa"/>
            <w:tcMar>
              <w:top w:w="60" w:type="dxa"/>
              <w:left w:w="100" w:type="dxa"/>
              <w:bottom w:w="60" w:type="dxa"/>
              <w:right w:w="100" w:type="dxa"/>
            </w:tcMar>
            <w:vAlign w:val="center"/>
          </w:tcPr>
          <w:p w14:paraId="5EDDF571" w14:textId="77777777" w:rsidR="00455633" w:rsidRDefault="00940771">
            <w:r>
              <w:t>Como equipo queremos un esqueleto compartido (backend, frontend y esquema de datos) antes de dividirnos.</w:t>
            </w:r>
          </w:p>
        </w:tc>
        <w:tc>
          <w:tcPr>
            <w:tcW w:w="1800" w:type="dxa"/>
            <w:tcMar>
              <w:top w:w="60" w:type="dxa"/>
              <w:left w:w="100" w:type="dxa"/>
              <w:bottom w:w="60" w:type="dxa"/>
              <w:right w:w="100" w:type="dxa"/>
            </w:tcMar>
            <w:vAlign w:val="center"/>
          </w:tcPr>
          <w:p w14:paraId="041DE013" w14:textId="77777777" w:rsidR="00455633" w:rsidRDefault="00940771">
            <w:r>
              <w:t>RNF-05, RNF-06</w:t>
            </w:r>
          </w:p>
        </w:tc>
        <w:tc>
          <w:tcPr>
            <w:tcW w:w="1000" w:type="dxa"/>
            <w:tcMar>
              <w:top w:w="60" w:type="dxa"/>
              <w:left w:w="100" w:type="dxa"/>
              <w:bottom w:w="60" w:type="dxa"/>
              <w:right w:w="100" w:type="dxa"/>
            </w:tcMar>
            <w:vAlign w:val="center"/>
          </w:tcPr>
          <w:p w14:paraId="0929DB39" w14:textId="77777777" w:rsidR="00455633" w:rsidRDefault="00940771">
            <w:r>
              <w:t>Alta</w:t>
            </w:r>
          </w:p>
        </w:tc>
        <w:tc>
          <w:tcPr>
            <w:tcW w:w="2250" w:type="dxa"/>
            <w:tcMar>
              <w:top w:w="60" w:type="dxa"/>
              <w:left w:w="100" w:type="dxa"/>
              <w:bottom w:w="60" w:type="dxa"/>
              <w:right w:w="100" w:type="dxa"/>
            </w:tcMar>
            <w:vAlign w:val="center"/>
          </w:tcPr>
          <w:p w14:paraId="25CBD487" w14:textId="77777777" w:rsidR="00455633" w:rsidRDefault="00940771">
            <w:r>
              <w:t>Equipo completo</w:t>
            </w:r>
          </w:p>
        </w:tc>
      </w:tr>
    </w:tbl>
    <w:p w14:paraId="3159E310" w14:textId="77777777" w:rsidR="00455633" w:rsidRDefault="00455633">
      <w:pPr>
        <w:spacing w:after="200"/>
      </w:pPr>
    </w:p>
    <w:p w14:paraId="6068A963" w14:textId="77777777" w:rsidR="00455633" w:rsidRDefault="00940771">
      <w:pPr>
        <w:pStyle w:val="Ttulo2"/>
        <w:spacing w:before="240" w:after="120"/>
      </w:pPr>
      <w:bookmarkStart w:id="13" w:name="_Toc241765441"/>
      <w:r>
        <w:rPr>
          <w:b/>
          <w:bCs/>
          <w:color w:val="222222"/>
          <w:sz w:val="22"/>
          <w:szCs w:val="22"/>
        </w:rPr>
        <w:t>4.3 Sprint Backlog y cronograma</w:t>
      </w:r>
      <w:bookmarkEnd w:id="13"/>
    </w:p>
    <w:p w14:paraId="2A372D3B" w14:textId="77777777" w:rsidR="00455633" w:rsidRDefault="00940771">
      <w:pPr>
        <w:spacing w:after="120"/>
      </w:pPr>
      <w:r>
        <w:t>Con fecha de entrega el 5 de octubre de 2026, el trabajo se organizó en tres iteraciones cortas: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700"/>
        <w:gridCol w:w="3400"/>
        <w:gridCol w:w="2950"/>
      </w:tblGrid>
      <w:tr w:rsidR="00455633" w14:paraId="09DEB338" w14:textId="77777777">
        <w:trPr>
          <w:tblHeader/>
        </w:trPr>
        <w:tc>
          <w:tcPr>
            <w:tcW w:w="1300" w:type="dxa"/>
            <w:shd w:val="clear" w:color="auto" w:fill="AF2A2A"/>
            <w:tcMar>
              <w:top w:w="60" w:type="dxa"/>
              <w:left w:w="100" w:type="dxa"/>
              <w:bottom w:w="60" w:type="dxa"/>
              <w:right w:w="100" w:type="dxa"/>
            </w:tcMar>
            <w:vAlign w:val="center"/>
          </w:tcPr>
          <w:p w14:paraId="21CF0A5A" w14:textId="77777777" w:rsidR="00455633" w:rsidRDefault="00940771">
            <w:r>
              <w:rPr>
                <w:b/>
                <w:bCs/>
                <w:color w:val="FFFFFF"/>
              </w:rPr>
              <w:t>Sprint</w:t>
            </w:r>
          </w:p>
        </w:tc>
        <w:tc>
          <w:tcPr>
            <w:tcW w:w="1700" w:type="dxa"/>
            <w:shd w:val="clear" w:color="auto" w:fill="AF2A2A"/>
            <w:tcMar>
              <w:top w:w="60" w:type="dxa"/>
              <w:left w:w="100" w:type="dxa"/>
              <w:bottom w:w="60" w:type="dxa"/>
              <w:right w:w="100" w:type="dxa"/>
            </w:tcMar>
            <w:vAlign w:val="center"/>
          </w:tcPr>
          <w:p w14:paraId="1ECCD0F9" w14:textId="77777777" w:rsidR="00455633" w:rsidRDefault="00940771">
            <w:r>
              <w:rPr>
                <w:b/>
                <w:bCs/>
                <w:color w:val="FFFFFF"/>
              </w:rPr>
              <w:t>Fechas</w:t>
            </w:r>
          </w:p>
        </w:tc>
        <w:tc>
          <w:tcPr>
            <w:tcW w:w="3400" w:type="dxa"/>
            <w:shd w:val="clear" w:color="auto" w:fill="AF2A2A"/>
            <w:tcMar>
              <w:top w:w="60" w:type="dxa"/>
              <w:left w:w="100" w:type="dxa"/>
              <w:bottom w:w="60" w:type="dxa"/>
              <w:right w:w="100" w:type="dxa"/>
            </w:tcMar>
            <w:vAlign w:val="center"/>
          </w:tcPr>
          <w:p w14:paraId="3279B5BA" w14:textId="77777777" w:rsidR="00455633" w:rsidRDefault="00940771">
            <w:r>
              <w:rPr>
                <w:b/>
                <w:bCs/>
                <w:color w:val="FFFFFF"/>
              </w:rPr>
              <w:t>Objetivo</w:t>
            </w:r>
          </w:p>
        </w:tc>
        <w:tc>
          <w:tcPr>
            <w:tcW w:w="2950" w:type="dxa"/>
            <w:shd w:val="clear" w:color="auto" w:fill="AF2A2A"/>
            <w:tcMar>
              <w:top w:w="60" w:type="dxa"/>
              <w:left w:w="100" w:type="dxa"/>
              <w:bottom w:w="60" w:type="dxa"/>
              <w:right w:w="100" w:type="dxa"/>
            </w:tcMar>
            <w:vAlign w:val="center"/>
          </w:tcPr>
          <w:p w14:paraId="023D6F2D" w14:textId="77777777" w:rsidR="00455633" w:rsidRDefault="00940771">
            <w:r>
              <w:rPr>
                <w:b/>
                <w:bCs/>
                <w:color w:val="FFFFFF"/>
              </w:rPr>
              <w:t>Entregable</w:t>
            </w:r>
          </w:p>
        </w:tc>
      </w:tr>
      <w:tr w:rsidR="00455633" w14:paraId="786DF1D8" w14:textId="77777777">
        <w:tc>
          <w:tcPr>
            <w:tcW w:w="1300" w:type="dxa"/>
            <w:tcMar>
              <w:top w:w="60" w:type="dxa"/>
              <w:left w:w="100" w:type="dxa"/>
              <w:bottom w:w="60" w:type="dxa"/>
              <w:right w:w="100" w:type="dxa"/>
            </w:tcMar>
            <w:vAlign w:val="center"/>
          </w:tcPr>
          <w:p w14:paraId="3F8E22B8" w14:textId="77777777" w:rsidR="00455633" w:rsidRDefault="00940771">
            <w:r>
              <w:t>Sprint 0</w:t>
            </w:r>
          </w:p>
        </w:tc>
        <w:tc>
          <w:tcPr>
            <w:tcW w:w="1700" w:type="dxa"/>
            <w:tcMar>
              <w:top w:w="60" w:type="dxa"/>
              <w:left w:w="100" w:type="dxa"/>
              <w:bottom w:w="60" w:type="dxa"/>
              <w:right w:w="100" w:type="dxa"/>
            </w:tcMar>
            <w:vAlign w:val="center"/>
          </w:tcPr>
          <w:p w14:paraId="4AD6C03B" w14:textId="77777777" w:rsidR="00455633" w:rsidRDefault="00940771">
            <w:r>
              <w:t>23-30 sep</w:t>
            </w:r>
          </w:p>
        </w:tc>
        <w:tc>
          <w:tcPr>
            <w:tcW w:w="3400" w:type="dxa"/>
            <w:tcMar>
              <w:top w:w="60" w:type="dxa"/>
              <w:left w:w="100" w:type="dxa"/>
              <w:bottom w:w="60" w:type="dxa"/>
              <w:right w:w="100" w:type="dxa"/>
            </w:tcMar>
            <w:vAlign w:val="center"/>
          </w:tcPr>
          <w:p w14:paraId="2B99685C" w14:textId="77777777" w:rsidR="00455633" w:rsidRDefault="00940771">
            <w:r>
              <w:t>Análisis del caso, arquitectura, esqueleto compartido, roles e informe técnico completo</w:t>
            </w:r>
          </w:p>
        </w:tc>
        <w:tc>
          <w:tcPr>
            <w:tcW w:w="2950" w:type="dxa"/>
            <w:tcMar>
              <w:top w:w="60" w:type="dxa"/>
              <w:left w:w="100" w:type="dxa"/>
              <w:bottom w:w="60" w:type="dxa"/>
              <w:right w:w="100" w:type="dxa"/>
            </w:tcMar>
            <w:vAlign w:val="center"/>
          </w:tcPr>
          <w:p w14:paraId="37454B7E" w14:textId="77777777" w:rsidR="00455633" w:rsidRDefault="00940771">
            <w:r>
              <w:t>Repositorio con backend/frontend base, esquema SQLite, distribución del equipo, tablero (issues + milestone), informe técnico terminado</w:t>
            </w:r>
          </w:p>
        </w:tc>
      </w:tr>
      <w:tr w:rsidR="00455633" w14:paraId="3F7E0080" w14:textId="77777777">
        <w:tc>
          <w:tcPr>
            <w:tcW w:w="1300" w:type="dxa"/>
            <w:shd w:val="clear" w:color="auto" w:fill="F1F2F1"/>
            <w:tcMar>
              <w:top w:w="60" w:type="dxa"/>
              <w:left w:w="100" w:type="dxa"/>
              <w:bottom w:w="60" w:type="dxa"/>
              <w:right w:w="100" w:type="dxa"/>
            </w:tcMar>
            <w:vAlign w:val="center"/>
          </w:tcPr>
          <w:p w14:paraId="2CE3D9D7" w14:textId="77777777" w:rsidR="00455633" w:rsidRDefault="00940771">
            <w:r>
              <w:t>Sprint 1</w:t>
            </w:r>
          </w:p>
        </w:tc>
        <w:tc>
          <w:tcPr>
            <w:tcW w:w="1700" w:type="dxa"/>
            <w:shd w:val="clear" w:color="auto" w:fill="F1F2F1"/>
            <w:tcMar>
              <w:top w:w="60" w:type="dxa"/>
              <w:left w:w="100" w:type="dxa"/>
              <w:bottom w:w="60" w:type="dxa"/>
              <w:right w:w="100" w:type="dxa"/>
            </w:tcMar>
            <w:vAlign w:val="center"/>
          </w:tcPr>
          <w:p w14:paraId="3C28D603" w14:textId="77777777" w:rsidR="00455633" w:rsidRDefault="00940771">
            <w:r>
              <w:t>1 - 3 oct</w:t>
            </w:r>
          </w:p>
        </w:tc>
        <w:tc>
          <w:tcPr>
            <w:tcW w:w="3400" w:type="dxa"/>
            <w:shd w:val="clear" w:color="auto" w:fill="F1F2F1"/>
            <w:tcMar>
              <w:top w:w="60" w:type="dxa"/>
              <w:left w:w="100" w:type="dxa"/>
              <w:bottom w:w="60" w:type="dxa"/>
              <w:right w:w="100" w:type="dxa"/>
            </w:tcMar>
            <w:vAlign w:val="center"/>
          </w:tcPr>
          <w:p w14:paraId="05A700D1" w14:textId="77777777" w:rsidR="00455633" w:rsidRDefault="00940771">
            <w:r>
              <w:t>Implementación de los 4 dominios en paralelo, desde cero (HU-01 a HU-04)</w:t>
            </w:r>
          </w:p>
        </w:tc>
        <w:tc>
          <w:tcPr>
            <w:tcW w:w="2950" w:type="dxa"/>
            <w:shd w:val="clear" w:color="auto" w:fill="F1F2F1"/>
            <w:tcMar>
              <w:top w:w="60" w:type="dxa"/>
              <w:left w:w="100" w:type="dxa"/>
              <w:bottom w:w="60" w:type="dxa"/>
              <w:right w:w="100" w:type="dxa"/>
            </w:tcMar>
            <w:vAlign w:val="center"/>
          </w:tcPr>
          <w:p w14:paraId="72D70F97" w14:textId="77777777" w:rsidR="00455633" w:rsidRDefault="00940771">
            <w:r>
              <w:t>CRUD y persistencia de Destinos, Paquetes, Clientes y Reservas</w:t>
            </w:r>
          </w:p>
        </w:tc>
      </w:tr>
      <w:tr w:rsidR="00455633" w14:paraId="6A01030C" w14:textId="77777777">
        <w:tc>
          <w:tcPr>
            <w:tcW w:w="1300" w:type="dxa"/>
            <w:tcMar>
              <w:top w:w="60" w:type="dxa"/>
              <w:left w:w="100" w:type="dxa"/>
              <w:bottom w:w="60" w:type="dxa"/>
              <w:right w:w="100" w:type="dxa"/>
            </w:tcMar>
            <w:vAlign w:val="center"/>
          </w:tcPr>
          <w:p w14:paraId="5FE61706" w14:textId="77777777" w:rsidR="00455633" w:rsidRDefault="00940771">
            <w:r>
              <w:t>Sprint 2</w:t>
            </w:r>
          </w:p>
        </w:tc>
        <w:tc>
          <w:tcPr>
            <w:tcW w:w="1700" w:type="dxa"/>
            <w:tcMar>
              <w:top w:w="60" w:type="dxa"/>
              <w:left w:w="100" w:type="dxa"/>
              <w:bottom w:w="60" w:type="dxa"/>
              <w:right w:w="100" w:type="dxa"/>
            </w:tcMar>
            <w:vAlign w:val="center"/>
          </w:tcPr>
          <w:p w14:paraId="190E29EF" w14:textId="77777777" w:rsidR="00455633" w:rsidRDefault="00940771">
            <w:r>
              <w:t>4 oct</w:t>
            </w:r>
          </w:p>
        </w:tc>
        <w:tc>
          <w:tcPr>
            <w:tcW w:w="3400" w:type="dxa"/>
            <w:tcMar>
              <w:top w:w="60" w:type="dxa"/>
              <w:left w:w="100" w:type="dxa"/>
              <w:bottom w:w="60" w:type="dxa"/>
              <w:right w:w="100" w:type="dxa"/>
            </w:tcMar>
            <w:vAlign w:val="center"/>
          </w:tcPr>
          <w:p w14:paraId="4F6B66C0" w14:textId="77777777" w:rsidR="00455633" w:rsidRDefault="00940771">
            <w:r>
              <w:t>Integración, seguridad (JWT/hash), pruebas y cierre del informe</w:t>
            </w:r>
          </w:p>
        </w:tc>
        <w:tc>
          <w:tcPr>
            <w:tcW w:w="2950" w:type="dxa"/>
            <w:tcMar>
              <w:top w:w="60" w:type="dxa"/>
              <w:left w:w="100" w:type="dxa"/>
              <w:bottom w:w="60" w:type="dxa"/>
              <w:right w:w="100" w:type="dxa"/>
            </w:tcMar>
            <w:vAlign w:val="center"/>
          </w:tcPr>
          <w:p w14:paraId="6651C50A" w14:textId="77777777" w:rsidR="00455633" w:rsidRDefault="00940771">
            <w:r>
              <w:t>Sistema integrado, informe técnico final, diagramas validados</w:t>
            </w:r>
          </w:p>
        </w:tc>
      </w:tr>
      <w:tr w:rsidR="00455633" w14:paraId="06A99C57" w14:textId="77777777">
        <w:tc>
          <w:tcPr>
            <w:tcW w:w="1300" w:type="dxa"/>
            <w:shd w:val="clear" w:color="auto" w:fill="F1F2F1"/>
            <w:tcMar>
              <w:top w:w="60" w:type="dxa"/>
              <w:left w:w="100" w:type="dxa"/>
              <w:bottom w:w="60" w:type="dxa"/>
              <w:right w:w="100" w:type="dxa"/>
            </w:tcMar>
            <w:vAlign w:val="center"/>
          </w:tcPr>
          <w:p w14:paraId="43DECB36" w14:textId="77777777" w:rsidR="00455633" w:rsidRDefault="00940771">
            <w:r>
              <w:t>Entrega</w:t>
            </w:r>
          </w:p>
        </w:tc>
        <w:tc>
          <w:tcPr>
            <w:tcW w:w="1700" w:type="dxa"/>
            <w:shd w:val="clear" w:color="auto" w:fill="F1F2F1"/>
            <w:tcMar>
              <w:top w:w="60" w:type="dxa"/>
              <w:left w:w="100" w:type="dxa"/>
              <w:bottom w:w="60" w:type="dxa"/>
              <w:right w:w="100" w:type="dxa"/>
            </w:tcMar>
            <w:vAlign w:val="center"/>
          </w:tcPr>
          <w:p w14:paraId="5526A704" w14:textId="77777777" w:rsidR="00455633" w:rsidRDefault="00940771">
            <w:r>
              <w:t>5 oct</w:t>
            </w:r>
          </w:p>
        </w:tc>
        <w:tc>
          <w:tcPr>
            <w:tcW w:w="3400" w:type="dxa"/>
            <w:shd w:val="clear" w:color="auto" w:fill="F1F2F1"/>
            <w:tcMar>
              <w:top w:w="60" w:type="dxa"/>
              <w:left w:w="100" w:type="dxa"/>
              <w:bottom w:w="60" w:type="dxa"/>
              <w:right w:w="100" w:type="dxa"/>
            </w:tcMar>
            <w:vAlign w:val="center"/>
          </w:tcPr>
          <w:p w14:paraId="46E21A79" w14:textId="77777777" w:rsidR="00455633" w:rsidRDefault="00940771">
            <w:r>
              <w:t>Entrega formal y defensa argumentativa individual</w:t>
            </w:r>
          </w:p>
        </w:tc>
        <w:tc>
          <w:tcPr>
            <w:tcW w:w="2950" w:type="dxa"/>
            <w:shd w:val="clear" w:color="auto" w:fill="F1F2F1"/>
            <w:tcMar>
              <w:top w:w="60" w:type="dxa"/>
              <w:left w:w="100" w:type="dxa"/>
              <w:bottom w:w="60" w:type="dxa"/>
              <w:right w:w="100" w:type="dxa"/>
            </w:tcMar>
            <w:vAlign w:val="center"/>
          </w:tcPr>
          <w:p w14:paraId="6B1E5B83" w14:textId="77777777" w:rsidR="00455633" w:rsidRDefault="00940771">
            <w:r>
              <w:t>Informe técnico grupal + código + defensa</w:t>
            </w:r>
          </w:p>
        </w:tc>
      </w:tr>
    </w:tbl>
    <w:p w14:paraId="33DF70E0" w14:textId="77777777" w:rsidR="00455633" w:rsidRDefault="00940771">
      <w:r>
        <w:br w:type="page"/>
      </w:r>
    </w:p>
    <w:p w14:paraId="1DFA0EDA"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1D1893FE" w14:textId="77777777" w:rsidR="00455633" w:rsidRDefault="00940771">
      <w:pPr>
        <w:pStyle w:val="Ttulo1"/>
        <w:pBdr>
          <w:bottom w:val="single" w:sz="6" w:space="4" w:color="AF2A2A"/>
        </w:pBdr>
        <w:spacing w:before="240" w:after="120"/>
      </w:pPr>
      <w:bookmarkStart w:id="14" w:name="_Toc241765442"/>
      <w:r>
        <w:rPr>
          <w:b/>
          <w:bCs/>
          <w:color w:val="AF2A2A"/>
          <w:sz w:val="28"/>
          <w:szCs w:val="28"/>
        </w:rPr>
        <w:t>5. Arquitectura y persistencia de datos</w:t>
      </w:r>
      <w:bookmarkEnd w:id="14"/>
    </w:p>
    <w:p w14:paraId="52F24619" w14:textId="77777777" w:rsidR="00455633" w:rsidRDefault="00940771">
      <w:pPr>
        <w:pStyle w:val="Ttulo2"/>
        <w:spacing w:before="240" w:after="120"/>
      </w:pPr>
      <w:bookmarkStart w:id="15" w:name="_Toc241765443"/>
      <w:r>
        <w:rPr>
          <w:b/>
          <w:bCs/>
          <w:color w:val="222222"/>
          <w:sz w:val="22"/>
          <w:szCs w:val="22"/>
        </w:rPr>
        <w:t>5.1 Arquitectura</w:t>
      </w:r>
      <w:bookmarkEnd w:id="15"/>
    </w:p>
    <w:p w14:paraId="33780A38" w14:textId="77777777" w:rsidR="00455633" w:rsidRDefault="00940771">
      <w:pPr>
        <w:spacing w:after="120"/>
      </w:pPr>
      <w:r>
        <w:t>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1F2CD7B8" w14:textId="77777777" w:rsidR="00455633" w:rsidRDefault="00940771">
      <w:pPr>
        <w:spacing w:after="120"/>
      </w:pPr>
      <w:r>
        <w:t>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w:t>
      </w:r>
    </w:p>
    <w:p w14:paraId="165C6B5D" w14:textId="77777777" w:rsidR="00455633" w:rsidRDefault="00940771">
      <w:pPr>
        <w:pStyle w:val="Ttulo2"/>
        <w:spacing w:before="240" w:after="120"/>
      </w:pPr>
      <w:bookmarkStart w:id="16" w:name="_Toc241765444"/>
      <w:r>
        <w:rPr>
          <w:b/>
          <w:bCs/>
          <w:color w:val="222222"/>
          <w:sz w:val="22"/>
          <w:szCs w:val="22"/>
        </w:rPr>
        <w:t>5.2 Persistencia de datos</w:t>
      </w:r>
      <w:bookmarkEnd w:id="16"/>
    </w:p>
    <w:p w14:paraId="728F8721" w14:textId="77777777" w:rsidR="00455633" w:rsidRDefault="00940771">
      <w:pPr>
        <w:spacing w:after="120"/>
      </w:pPr>
      <w:r>
        <w:t>La persistencia usa sqlite3 de la librería estándar de Python (sin ORM), con el esquema definido en backend/app/database.py. Las cinco tablas replican uno a uno el diagrama de clases de la sección 3.3, con las restricciones de columna (UNIQUE, CHECK, NOT NULL) que expresan directamente las reglas de negocio que se pueden validar a nivel de esquema: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50"/>
      </w:tblGrid>
      <w:tr w:rsidR="00455633" w14:paraId="085B5BF7" w14:textId="77777777">
        <w:trPr>
          <w:tblHeader/>
        </w:trPr>
        <w:tc>
          <w:tcPr>
            <w:tcW w:w="2300" w:type="dxa"/>
            <w:shd w:val="clear" w:color="auto" w:fill="AF2A2A"/>
            <w:tcMar>
              <w:top w:w="60" w:type="dxa"/>
              <w:left w:w="100" w:type="dxa"/>
              <w:bottom w:w="60" w:type="dxa"/>
              <w:right w:w="100" w:type="dxa"/>
            </w:tcMar>
            <w:vAlign w:val="center"/>
          </w:tcPr>
          <w:p w14:paraId="073FED9C" w14:textId="77777777" w:rsidR="00455633" w:rsidRDefault="00940771">
            <w:r>
              <w:rPr>
                <w:b/>
                <w:bCs/>
                <w:color w:val="FFFFFF"/>
              </w:rPr>
              <w:t>Tabla</w:t>
            </w:r>
          </w:p>
        </w:tc>
        <w:tc>
          <w:tcPr>
            <w:tcW w:w="7050" w:type="dxa"/>
            <w:shd w:val="clear" w:color="auto" w:fill="AF2A2A"/>
            <w:tcMar>
              <w:top w:w="60" w:type="dxa"/>
              <w:left w:w="100" w:type="dxa"/>
              <w:bottom w:w="60" w:type="dxa"/>
              <w:right w:w="100" w:type="dxa"/>
            </w:tcMar>
            <w:vAlign w:val="center"/>
          </w:tcPr>
          <w:p w14:paraId="3A8B2D73" w14:textId="77777777" w:rsidR="00455633" w:rsidRDefault="00940771">
            <w:r>
              <w:rPr>
                <w:b/>
                <w:bCs/>
                <w:color w:val="FFFFFF"/>
              </w:rPr>
              <w:t>Reglas de negocio expresadas en el esquema</w:t>
            </w:r>
          </w:p>
        </w:tc>
      </w:tr>
      <w:tr w:rsidR="00455633" w14:paraId="4D61D232" w14:textId="77777777">
        <w:tc>
          <w:tcPr>
            <w:tcW w:w="2300" w:type="dxa"/>
            <w:tcMar>
              <w:top w:w="60" w:type="dxa"/>
              <w:left w:w="100" w:type="dxa"/>
              <w:bottom w:w="60" w:type="dxa"/>
              <w:right w:w="100" w:type="dxa"/>
            </w:tcMar>
            <w:vAlign w:val="center"/>
          </w:tcPr>
          <w:p w14:paraId="33E3B546" w14:textId="77777777" w:rsidR="00455633" w:rsidRDefault="00940771">
            <w:r>
              <w:t>destinos</w:t>
            </w:r>
          </w:p>
        </w:tc>
        <w:tc>
          <w:tcPr>
            <w:tcW w:w="7050" w:type="dxa"/>
            <w:tcMar>
              <w:top w:w="60" w:type="dxa"/>
              <w:left w:w="100" w:type="dxa"/>
              <w:bottom w:w="60" w:type="dxa"/>
              <w:right w:w="100" w:type="dxa"/>
            </w:tcMar>
            <w:vAlign w:val="center"/>
          </w:tcPr>
          <w:p w14:paraId="41AE0E27" w14:textId="77777777" w:rsidR="00455633" w:rsidRDefault="00940771">
            <w:r>
              <w:t>R1 (nombre UNIQUE), R2 (costo_base &gt; 0 vía CHECK), R8 (columna disponible)</w:t>
            </w:r>
          </w:p>
        </w:tc>
      </w:tr>
      <w:tr w:rsidR="00455633" w14:paraId="6F884F36" w14:textId="77777777">
        <w:tc>
          <w:tcPr>
            <w:tcW w:w="2300" w:type="dxa"/>
            <w:shd w:val="clear" w:color="auto" w:fill="F1F2F1"/>
            <w:tcMar>
              <w:top w:w="60" w:type="dxa"/>
              <w:left w:w="100" w:type="dxa"/>
              <w:bottom w:w="60" w:type="dxa"/>
              <w:right w:w="100" w:type="dxa"/>
            </w:tcMar>
            <w:vAlign w:val="center"/>
          </w:tcPr>
          <w:p w14:paraId="3CC9B4D0" w14:textId="77777777" w:rsidR="00455633" w:rsidRDefault="00940771">
            <w:r>
              <w:t>paquetes</w:t>
            </w:r>
          </w:p>
        </w:tc>
        <w:tc>
          <w:tcPr>
            <w:tcW w:w="7050" w:type="dxa"/>
            <w:shd w:val="clear" w:color="auto" w:fill="F1F2F1"/>
            <w:tcMar>
              <w:top w:w="60" w:type="dxa"/>
              <w:left w:w="100" w:type="dxa"/>
              <w:bottom w:w="60" w:type="dxa"/>
              <w:right w:w="100" w:type="dxa"/>
            </w:tcMar>
            <w:vAlign w:val="center"/>
          </w:tcPr>
          <w:p w14:paraId="212A5194" w14:textId="77777777" w:rsidR="00455633" w:rsidRDefault="00940771">
            <w:r>
              <w:t>R5 (cupo_maximo &gt; 0, fecha_regreso &gt; fecha_salida vía CHECK), R6 (margen), R7 (precio_publicado, publicado)</w:t>
            </w:r>
          </w:p>
        </w:tc>
      </w:tr>
      <w:tr w:rsidR="00455633" w14:paraId="10F42552" w14:textId="77777777">
        <w:tc>
          <w:tcPr>
            <w:tcW w:w="2300" w:type="dxa"/>
            <w:tcMar>
              <w:top w:w="60" w:type="dxa"/>
              <w:left w:w="100" w:type="dxa"/>
              <w:bottom w:w="60" w:type="dxa"/>
              <w:right w:w="100" w:type="dxa"/>
            </w:tcMar>
            <w:vAlign w:val="center"/>
          </w:tcPr>
          <w:p w14:paraId="5B53D083" w14:textId="77777777" w:rsidR="00455633" w:rsidRDefault="00940771">
            <w:r>
              <w:t>paquete_destinos</w:t>
            </w:r>
          </w:p>
        </w:tc>
        <w:tc>
          <w:tcPr>
            <w:tcW w:w="7050" w:type="dxa"/>
            <w:tcMar>
              <w:top w:w="60" w:type="dxa"/>
              <w:left w:w="100" w:type="dxa"/>
              <w:bottom w:w="60" w:type="dxa"/>
              <w:right w:w="100" w:type="dxa"/>
            </w:tcMar>
            <w:vAlign w:val="center"/>
          </w:tcPr>
          <w:p w14:paraId="39732235" w14:textId="77777777" w:rsidR="00455633" w:rsidRDefault="00940771">
            <w:r>
              <w:t>R3, R4 (relación N:N entre paquetes y destinos; el límite de 2 a 5 destinos se valida en el router, no en el esquema)</w:t>
            </w:r>
          </w:p>
        </w:tc>
      </w:tr>
      <w:tr w:rsidR="00455633" w14:paraId="2499A5AE" w14:textId="77777777">
        <w:tc>
          <w:tcPr>
            <w:tcW w:w="2300" w:type="dxa"/>
            <w:shd w:val="clear" w:color="auto" w:fill="F1F2F1"/>
            <w:tcMar>
              <w:top w:w="60" w:type="dxa"/>
              <w:left w:w="100" w:type="dxa"/>
              <w:bottom w:w="60" w:type="dxa"/>
              <w:right w:w="100" w:type="dxa"/>
            </w:tcMar>
            <w:vAlign w:val="center"/>
          </w:tcPr>
          <w:p w14:paraId="01487B02" w14:textId="77777777" w:rsidR="00455633" w:rsidRDefault="00940771">
            <w:r>
              <w:t>clientes</w:t>
            </w:r>
          </w:p>
        </w:tc>
        <w:tc>
          <w:tcPr>
            <w:tcW w:w="7050" w:type="dxa"/>
            <w:shd w:val="clear" w:color="auto" w:fill="F1F2F1"/>
            <w:tcMar>
              <w:top w:w="60" w:type="dxa"/>
              <w:left w:w="100" w:type="dxa"/>
              <w:bottom w:w="60" w:type="dxa"/>
              <w:right w:w="100" w:type="dxa"/>
            </w:tcMar>
            <w:vAlign w:val="center"/>
          </w:tcPr>
          <w:p w14:paraId="54A3A263" w14:textId="77777777" w:rsidR="00455633" w:rsidRDefault="00940771">
            <w:r>
              <w:t>R9 (correo UNIQUE), R10 (password_hash, nunca la contraseña en texto plano)</w:t>
            </w:r>
          </w:p>
        </w:tc>
      </w:tr>
      <w:tr w:rsidR="00455633" w14:paraId="7099B152" w14:textId="77777777">
        <w:tc>
          <w:tcPr>
            <w:tcW w:w="2300" w:type="dxa"/>
            <w:tcMar>
              <w:top w:w="60" w:type="dxa"/>
              <w:left w:w="100" w:type="dxa"/>
              <w:bottom w:w="60" w:type="dxa"/>
              <w:right w:w="100" w:type="dxa"/>
            </w:tcMar>
            <w:vAlign w:val="center"/>
          </w:tcPr>
          <w:p w14:paraId="3575D0DD" w14:textId="77777777" w:rsidR="00455633" w:rsidRDefault="00940771">
            <w:r>
              <w:t>reservas</w:t>
            </w:r>
          </w:p>
        </w:tc>
        <w:tc>
          <w:tcPr>
            <w:tcW w:w="7050" w:type="dxa"/>
            <w:tcMar>
              <w:top w:w="60" w:type="dxa"/>
              <w:left w:w="100" w:type="dxa"/>
              <w:bottom w:w="60" w:type="dxa"/>
              <w:right w:w="100" w:type="dxa"/>
            </w:tcMar>
            <w:vAlign w:val="center"/>
          </w:tcPr>
          <w:p w14:paraId="03DA8129" w14:textId="77777777" w:rsidR="00455633" w:rsidRDefault="00940771">
            <w:r>
              <w:t>R12, R13 (total), R16 (personas &gt;= 1 vía CHECK)</w:t>
            </w:r>
          </w:p>
        </w:tc>
      </w:tr>
    </w:tbl>
    <w:p w14:paraId="5334962B" w14:textId="77777777" w:rsidR="00455633" w:rsidRDefault="00455633">
      <w:pPr>
        <w:spacing w:after="200"/>
      </w:pPr>
    </w:p>
    <w:p w14:paraId="2371C15F" w14:textId="77777777" w:rsidR="00455633" w:rsidRDefault="00940771">
      <w:pPr>
        <w:spacing w:after="120"/>
      </w:pPr>
      <w:r>
        <w:rPr>
          <w:i/>
          <w:iCs/>
          <w:color w:val="555555"/>
        </w:rPr>
        <w:t>Las reglas que dependen de datos en tiempo de ejecución y no de la forma de una fila — R3/R4 (2 a 5 destinos sin repetir), R14 (cupo disponible = cupo máximo − reservas ya hechas) y R15 (fecha de salida vigente) — se validan en la lógica de cada dominio (routers de FastAPI), no en el esquema de la base de datos.</w:t>
      </w:r>
    </w:p>
    <w:p w14:paraId="5E141381" w14:textId="77777777" w:rsidR="00455633" w:rsidRDefault="00940771">
      <w:pPr>
        <w:pStyle w:val="Ttulo2"/>
        <w:spacing w:before="240" w:after="120"/>
      </w:pPr>
      <w:bookmarkStart w:id="17" w:name="_Toc241765445"/>
      <w:r>
        <w:rPr>
          <w:b/>
          <w:bCs/>
          <w:color w:val="222222"/>
          <w:sz w:val="22"/>
          <w:szCs w:val="22"/>
        </w:rPr>
        <w:t>5.3 CRUD por dominio</w:t>
      </w:r>
      <w:bookmarkEnd w:id="17"/>
    </w:p>
    <w:p w14:paraId="433D2C55" w14:textId="77777777" w:rsidR="00455633" w:rsidRDefault="00940771">
      <w:pPr>
        <w:spacing w:after="120"/>
      </w:pPr>
      <w:r>
        <w:t>Cada dominio implementa su propio conjunto de endpoints CRUD sobre su(s) tabla(s), según el reparto de la sección 4.1. Al cierre de este informe, el esqueleto compartido (conexión SQLite, esquema completo, servidor único) está implementado y probado de punta a punta; la implementación de cada dominio corresponde al Sprint 1 (ver cronograma, sección 4.3) y su avance se documenta cambio a cambio en VALIDACION_IA.md.</w:t>
      </w:r>
    </w:p>
    <w:p w14:paraId="1CDA8502" w14:textId="77777777" w:rsidR="00455633" w:rsidRDefault="00940771">
      <w:r>
        <w:br w:type="page"/>
      </w:r>
    </w:p>
    <w:p w14:paraId="062D6630"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16B5E55B" w14:textId="77777777" w:rsidR="00455633" w:rsidRDefault="00940771">
      <w:pPr>
        <w:pStyle w:val="Ttulo1"/>
        <w:pBdr>
          <w:bottom w:val="single" w:sz="6" w:space="4" w:color="AF2A2A"/>
        </w:pBdr>
        <w:spacing w:before="240" w:after="120"/>
      </w:pPr>
      <w:bookmarkStart w:id="18" w:name="_Toc241765446"/>
      <w:r>
        <w:rPr>
          <w:b/>
          <w:bCs/>
          <w:color w:val="AF2A2A"/>
          <w:sz w:val="28"/>
          <w:szCs w:val="28"/>
        </w:rPr>
        <w:t>6. Uso crítico de herramientas de IA</w:t>
      </w:r>
      <w:bookmarkEnd w:id="18"/>
    </w:p>
    <w:p w14:paraId="5B2C8416"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50"/>
        <w:gridCol w:w="3700"/>
      </w:tblGrid>
      <w:tr w:rsidR="00455633" w14:paraId="56F06192" w14:textId="77777777">
        <w:trPr>
          <w:tblHeader/>
        </w:trPr>
        <w:tc>
          <w:tcPr>
            <w:tcW w:w="2200" w:type="dxa"/>
            <w:shd w:val="clear" w:color="auto" w:fill="AF2A2A"/>
            <w:tcMar>
              <w:top w:w="60" w:type="dxa"/>
              <w:left w:w="100" w:type="dxa"/>
              <w:bottom w:w="60" w:type="dxa"/>
              <w:right w:w="100" w:type="dxa"/>
            </w:tcMar>
            <w:vAlign w:val="center"/>
          </w:tcPr>
          <w:p w14:paraId="55D42A64" w14:textId="77777777" w:rsidR="00455633" w:rsidRDefault="00940771">
            <w:r>
              <w:rPr>
                <w:b/>
                <w:bCs/>
                <w:color w:val="FFFFFF"/>
              </w:rPr>
              <w:t>Decisión</w:t>
            </w:r>
          </w:p>
        </w:tc>
        <w:tc>
          <w:tcPr>
            <w:tcW w:w="3450" w:type="dxa"/>
            <w:shd w:val="clear" w:color="auto" w:fill="AF2A2A"/>
            <w:tcMar>
              <w:top w:w="60" w:type="dxa"/>
              <w:left w:w="100" w:type="dxa"/>
              <w:bottom w:w="60" w:type="dxa"/>
              <w:right w:w="100" w:type="dxa"/>
            </w:tcMar>
            <w:vAlign w:val="center"/>
          </w:tcPr>
          <w:p w14:paraId="476B1578" w14:textId="77777777" w:rsidR="00455633" w:rsidRDefault="00940771">
            <w:r>
              <w:rPr>
                <w:b/>
                <w:bCs/>
                <w:color w:val="FFFFFF"/>
              </w:rPr>
              <w:t>Alternativas evaluadas</w:t>
            </w:r>
          </w:p>
        </w:tc>
        <w:tc>
          <w:tcPr>
            <w:tcW w:w="3700" w:type="dxa"/>
            <w:shd w:val="clear" w:color="auto" w:fill="AF2A2A"/>
            <w:tcMar>
              <w:top w:w="60" w:type="dxa"/>
              <w:left w:w="100" w:type="dxa"/>
              <w:bottom w:w="60" w:type="dxa"/>
              <w:right w:w="100" w:type="dxa"/>
            </w:tcMar>
            <w:vAlign w:val="center"/>
          </w:tcPr>
          <w:p w14:paraId="72237FF2" w14:textId="77777777" w:rsidR="00455633" w:rsidRDefault="00940771">
            <w:r>
              <w:rPr>
                <w:b/>
                <w:bCs/>
                <w:color w:val="FFFFFF"/>
              </w:rPr>
              <w:t>Criterio de adopción</w:t>
            </w:r>
          </w:p>
        </w:tc>
      </w:tr>
      <w:tr w:rsidR="00455633" w14:paraId="2FA39F17" w14:textId="77777777">
        <w:tc>
          <w:tcPr>
            <w:tcW w:w="2200" w:type="dxa"/>
            <w:tcMar>
              <w:top w:w="60" w:type="dxa"/>
              <w:left w:w="100" w:type="dxa"/>
              <w:bottom w:w="60" w:type="dxa"/>
              <w:right w:w="100" w:type="dxa"/>
            </w:tcMar>
            <w:vAlign w:val="center"/>
          </w:tcPr>
          <w:p w14:paraId="5EDC0537" w14:textId="77777777" w:rsidR="00455633" w:rsidRDefault="00940771">
            <w:r>
              <w:t>Framework de backend</w:t>
            </w:r>
          </w:p>
        </w:tc>
        <w:tc>
          <w:tcPr>
            <w:tcW w:w="3450" w:type="dxa"/>
            <w:tcMar>
              <w:top w:w="60" w:type="dxa"/>
              <w:left w:w="100" w:type="dxa"/>
              <w:bottom w:w="60" w:type="dxa"/>
              <w:right w:w="100" w:type="dxa"/>
            </w:tcMar>
            <w:vAlign w:val="center"/>
          </w:tcPr>
          <w:p w14:paraId="39C0ED64" w14:textId="77777777" w:rsidR="00455633" w:rsidRDefault="00940771">
            <w:r>
              <w:t>Flask vs. FastAPI</w:t>
            </w:r>
          </w:p>
        </w:tc>
        <w:tc>
          <w:tcPr>
            <w:tcW w:w="3700" w:type="dxa"/>
            <w:tcMar>
              <w:top w:w="60" w:type="dxa"/>
              <w:left w:w="100" w:type="dxa"/>
              <w:bottom w:w="60" w:type="dxa"/>
              <w:right w:w="100" w:type="dxa"/>
            </w:tcMar>
            <w:vAlign w:val="center"/>
          </w:tcPr>
          <w:p w14:paraId="395FEA13" w14:textId="77777777" w:rsidR="00455633" w:rsidRDefault="00940771">
            <w:r>
              <w:t>Se adoptó FastAPI por validación automática con Pydantic (relevante para R2, R5, R6, R16) y documentación interactiva (/docs).</w:t>
            </w:r>
          </w:p>
        </w:tc>
      </w:tr>
      <w:tr w:rsidR="00455633" w14:paraId="2DE02E2D" w14:textId="77777777">
        <w:tc>
          <w:tcPr>
            <w:tcW w:w="2200" w:type="dxa"/>
            <w:shd w:val="clear" w:color="auto" w:fill="F1F2F1"/>
            <w:tcMar>
              <w:top w:w="60" w:type="dxa"/>
              <w:left w:w="100" w:type="dxa"/>
              <w:bottom w:w="60" w:type="dxa"/>
              <w:right w:w="100" w:type="dxa"/>
            </w:tcMar>
            <w:vAlign w:val="center"/>
          </w:tcPr>
          <w:p w14:paraId="331AF412" w14:textId="77777777" w:rsidR="00455633" w:rsidRDefault="00940771">
            <w:r>
              <w:t>Servidor de entrega</w:t>
            </w:r>
          </w:p>
        </w:tc>
        <w:tc>
          <w:tcPr>
            <w:tcW w:w="3450" w:type="dxa"/>
            <w:shd w:val="clear" w:color="auto" w:fill="F1F2F1"/>
            <w:tcMar>
              <w:top w:w="60" w:type="dxa"/>
              <w:left w:w="100" w:type="dxa"/>
              <w:bottom w:w="60" w:type="dxa"/>
              <w:right w:w="100" w:type="dxa"/>
            </w:tcMar>
            <w:vAlign w:val="center"/>
          </w:tcPr>
          <w:p w14:paraId="2C1231A7" w14:textId="77777777" w:rsidR="00455633" w:rsidRDefault="00940771">
            <w:r>
              <w:t>Dos procesos separados vs. servidor único</w:t>
            </w:r>
          </w:p>
        </w:tc>
        <w:tc>
          <w:tcPr>
            <w:tcW w:w="3700" w:type="dxa"/>
            <w:shd w:val="clear" w:color="auto" w:fill="F1F2F1"/>
            <w:tcMar>
              <w:top w:w="60" w:type="dxa"/>
              <w:left w:w="100" w:type="dxa"/>
              <w:bottom w:w="60" w:type="dxa"/>
              <w:right w:w="100" w:type="dxa"/>
            </w:tcMar>
            <w:vAlign w:val="center"/>
          </w:tcPr>
          <w:p w14:paraId="5107A8B6" w14:textId="77777777" w:rsidR="00455633" w:rsidRDefault="00940771">
            <w:r>
              <w:t>Se adoptó servidor único (FastAPI sirve el build de React) para que la evaluación no dependa de instalar Node ni configurar CORS.</w:t>
            </w:r>
          </w:p>
        </w:tc>
      </w:tr>
      <w:tr w:rsidR="00455633" w14:paraId="5BAE5458" w14:textId="77777777">
        <w:tc>
          <w:tcPr>
            <w:tcW w:w="2200" w:type="dxa"/>
            <w:tcMar>
              <w:top w:w="60" w:type="dxa"/>
              <w:left w:w="100" w:type="dxa"/>
              <w:bottom w:w="60" w:type="dxa"/>
              <w:right w:w="100" w:type="dxa"/>
            </w:tcMar>
            <w:vAlign w:val="center"/>
          </w:tcPr>
          <w:p w14:paraId="0C5848F2" w14:textId="77777777" w:rsidR="00455633" w:rsidRDefault="00940771">
            <w:r>
              <w:t>Frontend</w:t>
            </w:r>
          </w:p>
        </w:tc>
        <w:tc>
          <w:tcPr>
            <w:tcW w:w="3450" w:type="dxa"/>
            <w:tcMar>
              <w:top w:w="60" w:type="dxa"/>
              <w:left w:w="100" w:type="dxa"/>
              <w:bottom w:w="60" w:type="dxa"/>
              <w:right w:w="100" w:type="dxa"/>
            </w:tcMar>
            <w:vAlign w:val="center"/>
          </w:tcPr>
          <w:p w14:paraId="31F3222A" w14:textId="77777777" w:rsidR="00455633" w:rsidRPr="004F6BFD" w:rsidRDefault="00940771">
            <w:pPr>
              <w:rPr>
                <w:lang w:val="en-US"/>
              </w:rPr>
            </w:pPr>
            <w:r>
              <w:rPr>
                <w:lang w:val="en-US"/>
              </w:rPr>
              <w:t>Create React App vs. Vite</w:t>
            </w:r>
          </w:p>
        </w:tc>
        <w:tc>
          <w:tcPr>
            <w:tcW w:w="3700" w:type="dxa"/>
            <w:tcMar>
              <w:top w:w="60" w:type="dxa"/>
              <w:left w:w="100" w:type="dxa"/>
              <w:bottom w:w="60" w:type="dxa"/>
              <w:right w:w="100" w:type="dxa"/>
            </w:tcMar>
            <w:vAlign w:val="center"/>
          </w:tcPr>
          <w:p w14:paraId="57726C37" w14:textId="77777777" w:rsidR="00455633" w:rsidRDefault="00940771">
            <w:r>
              <w:t>Se adoptó Vite por ser el estándar vigente (CRA está deprecado) y por su configuración más simple de proxy/build para el patrón de servidor único.</w:t>
            </w:r>
          </w:p>
        </w:tc>
      </w:tr>
      <w:tr w:rsidR="00455633" w14:paraId="5F061EB9" w14:textId="77777777">
        <w:tc>
          <w:tcPr>
            <w:tcW w:w="2200" w:type="dxa"/>
            <w:shd w:val="clear" w:color="auto" w:fill="F1F2F1"/>
            <w:tcMar>
              <w:top w:w="60" w:type="dxa"/>
              <w:left w:w="100" w:type="dxa"/>
              <w:bottom w:w="60" w:type="dxa"/>
              <w:right w:w="100" w:type="dxa"/>
            </w:tcMar>
            <w:vAlign w:val="center"/>
          </w:tcPr>
          <w:p w14:paraId="49E6900E" w14:textId="77777777" w:rsidR="00455633" w:rsidRDefault="00940771">
            <w:r>
              <w:t>Alcance de la validación en el esquema</w:t>
            </w:r>
          </w:p>
        </w:tc>
        <w:tc>
          <w:tcPr>
            <w:tcW w:w="3450" w:type="dxa"/>
            <w:shd w:val="clear" w:color="auto" w:fill="F1F2F1"/>
            <w:tcMar>
              <w:top w:w="60" w:type="dxa"/>
              <w:left w:w="100" w:type="dxa"/>
              <w:bottom w:w="60" w:type="dxa"/>
              <w:right w:w="100" w:type="dxa"/>
            </w:tcMar>
            <w:vAlign w:val="center"/>
          </w:tcPr>
          <w:p w14:paraId="2D314BFE" w14:textId="77777777" w:rsidR="00455633" w:rsidRDefault="00940771">
            <w:r>
              <w:t>Expresar R3/R4/R14/R15 como restricciones SQL vs. en el router</w:t>
            </w:r>
          </w:p>
        </w:tc>
        <w:tc>
          <w:tcPr>
            <w:tcW w:w="3700" w:type="dxa"/>
            <w:shd w:val="clear" w:color="auto" w:fill="F1F2F1"/>
            <w:tcMar>
              <w:top w:w="60" w:type="dxa"/>
              <w:left w:w="100" w:type="dxa"/>
              <w:bottom w:w="60" w:type="dxa"/>
              <w:right w:w="100" w:type="dxa"/>
            </w:tcMar>
            <w:vAlign w:val="center"/>
          </w:tcPr>
          <w:p w14:paraId="573D201F" w14:textId="77777777" w:rsidR="00455633" w:rsidRDefault="00940771">
            <w:r>
              <w:t>Se descartaron como restricciones de esquema porque dependen de conteos y fechas en tiempo de ejecución, no de la forma de una fila; se documentó explícitamente para no dejarlo implícito.</w:t>
            </w:r>
          </w:p>
        </w:tc>
      </w:tr>
    </w:tbl>
    <w:p w14:paraId="08D59AC4" w14:textId="77777777" w:rsidR="00455633" w:rsidRDefault="00455633">
      <w:pPr>
        <w:spacing w:after="200"/>
      </w:pPr>
    </w:p>
    <w:p w14:paraId="059F18D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43889618" w14:textId="77777777" w:rsidR="00455633" w:rsidRDefault="00940771">
      <w:r>
        <w:br w:type="page"/>
      </w:r>
    </w:p>
    <w:p w14:paraId="69F2F414"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288A898B" w14:textId="77777777" w:rsidR="00455633" w:rsidRDefault="00940771">
      <w:pPr>
        <w:pStyle w:val="Ttulo1"/>
        <w:pBdr>
          <w:bottom w:val="single" w:sz="6" w:space="4" w:color="AF2A2A"/>
        </w:pBdr>
        <w:spacing w:before="240" w:after="120"/>
      </w:pPr>
      <w:bookmarkStart w:id="19" w:name="_Toc241765447"/>
      <w:r>
        <w:rPr>
          <w:b/>
          <w:bCs/>
          <w:color w:val="AF2A2A"/>
          <w:sz w:val="28"/>
          <w:szCs w:val="28"/>
        </w:rPr>
        <w:t>7. Seguridad</w:t>
      </w:r>
      <w:bookmarkEnd w:id="19"/>
    </w:p>
    <w:p w14:paraId="65CB7103" w14:textId="77777777" w:rsidR="00455633" w:rsidRDefault="00940771">
      <w:pPr>
        <w:spacing w:after="120"/>
      </w:pPr>
      <w:r>
        <w:t>Esta sección especifica, a nivel de diseño, los mecanismos de seguridad que se implementarán en el Sprint 1 (sección 4.3) — el equipo tiene instrucción explícita del profesor de no escribir código antes de completar este informe. Se detalla aquí con precisión de librería, algoritmo y parámetro para que la implementación no quede librada a interpretación.</w:t>
      </w:r>
    </w:p>
    <w:p w14:paraId="48BB5FEC" w14:textId="77777777" w:rsidR="00455633" w:rsidRDefault="00940771">
      <w:pPr>
        <w:pStyle w:val="Ttulo2"/>
        <w:spacing w:before="240" w:after="120"/>
      </w:pPr>
      <w:bookmarkStart w:id="20" w:name="_Toc241765448"/>
      <w:r>
        <w:rPr>
          <w:b/>
          <w:bCs/>
          <w:color w:val="222222"/>
          <w:sz w:val="22"/>
          <w:szCs w:val="22"/>
        </w:rPr>
        <w:t>7.1 Autenticación</w:t>
      </w:r>
      <w:bookmarkEnd w:id="2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0"/>
      </w:tblGrid>
      <w:tr w:rsidR="00455633" w14:paraId="6F1AFD78" w14:textId="77777777">
        <w:trPr>
          <w:tblHeader/>
        </w:trPr>
        <w:tc>
          <w:tcPr>
            <w:tcW w:w="2600" w:type="dxa"/>
            <w:shd w:val="clear" w:color="auto" w:fill="AF2A2A"/>
            <w:tcMar>
              <w:top w:w="60" w:type="dxa"/>
              <w:left w:w="100" w:type="dxa"/>
              <w:bottom w:w="60" w:type="dxa"/>
              <w:right w:w="100" w:type="dxa"/>
            </w:tcMar>
            <w:vAlign w:val="center"/>
          </w:tcPr>
          <w:p w14:paraId="575BC6C9" w14:textId="77777777" w:rsidR="00455633" w:rsidRDefault="00940771">
            <w:r>
              <w:rPr>
                <w:b/>
                <w:bCs/>
                <w:color w:val="FFFFFF"/>
              </w:rPr>
              <w:t>Mecanismo</w:t>
            </w:r>
          </w:p>
        </w:tc>
        <w:tc>
          <w:tcPr>
            <w:tcW w:w="6750" w:type="dxa"/>
            <w:shd w:val="clear" w:color="auto" w:fill="AF2A2A"/>
            <w:tcMar>
              <w:top w:w="60" w:type="dxa"/>
              <w:left w:w="100" w:type="dxa"/>
              <w:bottom w:w="60" w:type="dxa"/>
              <w:right w:w="100" w:type="dxa"/>
            </w:tcMar>
            <w:vAlign w:val="center"/>
          </w:tcPr>
          <w:p w14:paraId="76E5F5FE" w14:textId="77777777" w:rsidR="00455633" w:rsidRDefault="00940771">
            <w:r>
              <w:rPr>
                <w:b/>
                <w:bCs/>
                <w:color w:val="FFFFFF"/>
              </w:rPr>
              <w:t>Decisión de diseño</w:t>
            </w:r>
          </w:p>
        </w:tc>
      </w:tr>
      <w:tr w:rsidR="00455633" w14:paraId="56551CCA" w14:textId="77777777">
        <w:tc>
          <w:tcPr>
            <w:tcW w:w="2600" w:type="dxa"/>
            <w:tcMar>
              <w:top w:w="60" w:type="dxa"/>
              <w:left w:w="100" w:type="dxa"/>
              <w:bottom w:w="60" w:type="dxa"/>
              <w:right w:w="100" w:type="dxa"/>
            </w:tcMar>
            <w:vAlign w:val="center"/>
          </w:tcPr>
          <w:p w14:paraId="797AC985" w14:textId="77777777" w:rsidR="00455633" w:rsidRDefault="00940771">
            <w:r>
              <w:t>Hash de contraseña</w:t>
            </w:r>
          </w:p>
        </w:tc>
        <w:tc>
          <w:tcPr>
            <w:tcW w:w="6750" w:type="dxa"/>
            <w:tcMar>
              <w:top w:w="60" w:type="dxa"/>
              <w:left w:w="100" w:type="dxa"/>
              <w:bottom w:w="60" w:type="dxa"/>
              <w:right w:w="100" w:type="dxa"/>
            </w:tcMar>
            <w:vAlign w:val="center"/>
          </w:tcPr>
          <w:p w14:paraId="7691E6EE" w14:textId="77777777" w:rsidR="00455633" w:rsidRDefault="00940771">
            <w:r>
              <w:t>passlib[bcrypt] (PyPI oficial), factor de costo 12. Se descarta cualquier hash reversible o sin salt (MD5, SHA-256 plano).</w:t>
            </w:r>
          </w:p>
        </w:tc>
      </w:tr>
      <w:tr w:rsidR="00455633" w14:paraId="699C0561" w14:textId="77777777">
        <w:tc>
          <w:tcPr>
            <w:tcW w:w="2600" w:type="dxa"/>
            <w:shd w:val="clear" w:color="auto" w:fill="F1F2F1"/>
            <w:tcMar>
              <w:top w:w="60" w:type="dxa"/>
              <w:left w:w="100" w:type="dxa"/>
              <w:bottom w:w="60" w:type="dxa"/>
              <w:right w:w="100" w:type="dxa"/>
            </w:tcMar>
            <w:vAlign w:val="center"/>
          </w:tcPr>
          <w:p w14:paraId="1A3E539E" w14:textId="77777777" w:rsidR="00455633" w:rsidRDefault="00940771">
            <w:r>
              <w:t>Token de sesión</w:t>
            </w:r>
          </w:p>
        </w:tc>
        <w:tc>
          <w:tcPr>
            <w:tcW w:w="6750" w:type="dxa"/>
            <w:shd w:val="clear" w:color="auto" w:fill="F1F2F1"/>
            <w:tcMar>
              <w:top w:w="60" w:type="dxa"/>
              <w:left w:w="100" w:type="dxa"/>
              <w:bottom w:w="60" w:type="dxa"/>
              <w:right w:w="100" w:type="dxa"/>
            </w:tcMar>
            <w:vAlign w:val="center"/>
          </w:tcPr>
          <w:p w14:paraId="641A8CE4" w14:textId="77777777" w:rsidR="00455633" w:rsidRDefault="00940771">
            <w:r>
              <w:t>PyJWT, algoritmo HS256, expiración de 30 minutos. La clave secreta se lee desde una variable de entorno; nunca se escribe literal en el código (verificable en el repositorio).</w:t>
            </w:r>
          </w:p>
        </w:tc>
      </w:tr>
      <w:tr w:rsidR="00455633" w14:paraId="2EC0BA4C" w14:textId="77777777">
        <w:tc>
          <w:tcPr>
            <w:tcW w:w="2600" w:type="dxa"/>
            <w:tcMar>
              <w:top w:w="60" w:type="dxa"/>
              <w:left w:w="100" w:type="dxa"/>
              <w:bottom w:w="60" w:type="dxa"/>
              <w:right w:w="100" w:type="dxa"/>
            </w:tcMar>
            <w:vAlign w:val="center"/>
          </w:tcPr>
          <w:p w14:paraId="2187526D" w14:textId="77777777" w:rsidR="00455633" w:rsidRDefault="00940771">
            <w:r>
              <w:t>Validación de credenciales</w:t>
            </w:r>
          </w:p>
        </w:tc>
        <w:tc>
          <w:tcPr>
            <w:tcW w:w="6750" w:type="dxa"/>
            <w:tcMar>
              <w:top w:w="60" w:type="dxa"/>
              <w:left w:w="100" w:type="dxa"/>
              <w:bottom w:w="60" w:type="dxa"/>
              <w:right w:w="100" w:type="dxa"/>
            </w:tcMar>
            <w:vAlign w:val="center"/>
          </w:tcPr>
          <w:p w14:paraId="5F71E08F" w14:textId="77777777" w:rsidR="00455633" w:rsidRDefault="00940771">
            <w:r>
              <w:t>Ante correo inexistente o contraseña incorrecta, la API responde el mismo mensaje genérico de error — no distingue cuál de los dos falló, para no confirmar qué correos están registrados.</w:t>
            </w:r>
          </w:p>
        </w:tc>
      </w:tr>
      <w:tr w:rsidR="00455633" w14:paraId="3525B4A1" w14:textId="77777777">
        <w:tc>
          <w:tcPr>
            <w:tcW w:w="2600" w:type="dxa"/>
            <w:shd w:val="clear" w:color="auto" w:fill="F1F2F1"/>
            <w:tcMar>
              <w:top w:w="60" w:type="dxa"/>
              <w:left w:w="100" w:type="dxa"/>
              <w:bottom w:w="60" w:type="dxa"/>
              <w:right w:w="100" w:type="dxa"/>
            </w:tcMar>
            <w:vAlign w:val="center"/>
          </w:tcPr>
          <w:p w14:paraId="32B7C21D" w14:textId="77777777" w:rsidR="00455633" w:rsidRDefault="00940771">
            <w:r>
              <w:t>Alcance del token</w:t>
            </w:r>
          </w:p>
        </w:tc>
        <w:tc>
          <w:tcPr>
            <w:tcW w:w="6750" w:type="dxa"/>
            <w:shd w:val="clear" w:color="auto" w:fill="F1F2F1"/>
            <w:tcMar>
              <w:top w:w="60" w:type="dxa"/>
              <w:left w:w="100" w:type="dxa"/>
              <w:bottom w:w="60" w:type="dxa"/>
              <w:right w:w="100" w:type="dxa"/>
            </w:tcMar>
            <w:vAlign w:val="center"/>
          </w:tcPr>
          <w:p w14:paraId="4E9E9778" w14:textId="77777777" w:rsidR="00455633" w:rsidRDefault="00940771">
            <w:r>
              <w:t>Todo endpoint de reservar o consultar reservas exige el token; el `cliente_id` se obtiene del token, nunca de un parámetro que el cliente pueda manipular (R11).</w:t>
            </w:r>
          </w:p>
        </w:tc>
      </w:tr>
    </w:tbl>
    <w:p w14:paraId="028F5CC2" w14:textId="77777777" w:rsidR="00455633" w:rsidRDefault="00455633">
      <w:pPr>
        <w:spacing w:after="200"/>
      </w:pPr>
    </w:p>
    <w:p w14:paraId="50E630E7" w14:textId="77777777" w:rsidR="00455633" w:rsidRDefault="00940771">
      <w:pPr>
        <w:pStyle w:val="Ttulo2"/>
        <w:spacing w:before="240" w:after="120"/>
      </w:pPr>
      <w:bookmarkStart w:id="21" w:name="_Toc241765449"/>
      <w:r>
        <w:rPr>
          <w:b/>
          <w:bCs/>
          <w:color w:val="222222"/>
          <w:sz w:val="22"/>
          <w:szCs w:val="22"/>
        </w:rPr>
        <w:t>7.2 Protección de datos sensibles</w:t>
      </w:r>
      <w:bookmarkEnd w:id="21"/>
    </w:p>
    <w:p w14:paraId="29EEF121" w14:textId="77777777" w:rsidR="00455633" w:rsidRDefault="00940771">
      <w:pPr>
        <w:spacing w:after="120"/>
      </w:pPr>
      <w:r>
        <w:t>El RUT y el teléfono de un cliente son datos sensibles según R17. El diseño los protege en tres puntos concretos, no solo como intención general:</w:t>
      </w:r>
    </w:p>
    <w:p w14:paraId="4EA535FC" w14:textId="77777777" w:rsidR="00455633" w:rsidRDefault="00940771">
      <w:pPr>
        <w:pStyle w:val="Prrafodelista"/>
        <w:numPr>
          <w:ilvl w:val="0"/>
          <w:numId w:val="1"/>
        </w:numPr>
        <w:spacing w:after="60"/>
      </w:pPr>
      <w:r>
        <w:t>Los modelos de respuesta (Pydantic) de Cliente excluyen rut y telefono en cualquier listado administrativo; solo el propio cliente autenticado los ve al consultar su perfil.</w:t>
      </w:r>
    </w:p>
    <w:p w14:paraId="3314EAD3" w14:textId="77777777" w:rsidR="00455633" w:rsidRDefault="00940771">
      <w:pPr>
        <w:pStyle w:val="Prrafodelista"/>
        <w:numPr>
          <w:ilvl w:val="0"/>
          <w:numId w:val="1"/>
        </w:numPr>
        <w:spacing w:after="60"/>
      </w:pPr>
      <w:r>
        <w:t>Los mensajes de error de validación (ej. RUT con formato inválido) nunca repiten el valor recibido cuando el campo es rut o telefono, para no filtrarlo en un log de errores del servidor.</w:t>
      </w:r>
    </w:p>
    <w:p w14:paraId="4481782B" w14:textId="77777777" w:rsidR="00455633" w:rsidRDefault="00940771">
      <w:pPr>
        <w:pStyle w:val="Prrafodelista"/>
        <w:numPr>
          <w:ilvl w:val="0"/>
          <w:numId w:val="1"/>
        </w:numPr>
        <w:spacing w:after="60"/>
      </w:pPr>
      <w:r>
        <w:t>La contraseña no se registra en ningún log, ni siquiera ya hasheada; solo se calcula en memoria para comparar y se descarta.</w:t>
      </w:r>
    </w:p>
    <w:p w14:paraId="35EBE975" w14:textId="77777777" w:rsidR="00455633" w:rsidRDefault="00455633">
      <w:pPr>
        <w:spacing w:after="200"/>
      </w:pPr>
    </w:p>
    <w:p w14:paraId="3667ED32" w14:textId="77777777" w:rsidR="00455633" w:rsidRDefault="00940771">
      <w:pPr>
        <w:pStyle w:val="Ttulo2"/>
        <w:spacing w:before="240" w:after="120"/>
      </w:pPr>
      <w:bookmarkStart w:id="22" w:name="_Toc241765450"/>
      <w:r>
        <w:rPr>
          <w:b/>
          <w:bCs/>
          <w:color w:val="222222"/>
          <w:sz w:val="22"/>
          <w:szCs w:val="22"/>
        </w:rPr>
        <w:t>7.3 Evaluación de seguridad asistida por IA</w:t>
      </w:r>
      <w:bookmarkEnd w:id="22"/>
    </w:p>
    <w:p w14:paraId="4C0359C6" w14:textId="77777777" w:rsidR="00455633" w:rsidRDefault="00940771">
      <w:pPr>
        <w:spacing w:after="120"/>
      </w:pPr>
      <w:r>
        <w:t>Al cierre del Sprint 2 (sección 4.3), antes de la entrega, se ejecutará un análisis estático (SonarCloud, ya usado por el equipo en el proyecto EcoTechSolutions de la misma asignatura) sobre el código de los 4 dominios, revisando puntualmente:</w:t>
      </w:r>
    </w:p>
    <w:p w14:paraId="3797ED21" w14:textId="77777777" w:rsidR="00455633" w:rsidRDefault="00940771">
      <w:pPr>
        <w:pStyle w:val="Prrafodelista"/>
        <w:numPr>
          <w:ilvl w:val="0"/>
          <w:numId w:val="1"/>
        </w:numPr>
        <w:spacing w:after="60"/>
      </w:pPr>
      <w:r>
        <w:t>Inyección SQL: toda consulta a sqlite3 debe usar parámetros (?), nunca concatenación de strings con datos de entrada.</w:t>
      </w:r>
    </w:p>
    <w:p w14:paraId="5A70C98D" w14:textId="77777777" w:rsidR="00455633" w:rsidRDefault="00940771">
      <w:pPr>
        <w:pStyle w:val="Prrafodelista"/>
        <w:numPr>
          <w:ilvl w:val="0"/>
          <w:numId w:val="1"/>
        </w:numPr>
        <w:spacing w:after="60"/>
      </w:pPr>
      <w:r>
        <w:t>Secretos hardcodeados: la clave JWT y cualquier credencial de servicio deben leerse de variables de entorno, no aparecer literales en el código.</w:t>
      </w:r>
    </w:p>
    <w:p w14:paraId="33F119C3" w14:textId="77777777" w:rsidR="00455633" w:rsidRDefault="00940771">
      <w:pPr>
        <w:pStyle w:val="Prrafodelista"/>
        <w:numPr>
          <w:ilvl w:val="0"/>
          <w:numId w:val="1"/>
        </w:numPr>
        <w:spacing w:after="60"/>
      </w:pPr>
      <w:r>
        <w:t>Manejo de excepciones: ningún error debe exponer una traza interna (stack trace, ruta de archivo, consulta SQL) al cliente de la API.</w:t>
      </w:r>
    </w:p>
    <w:p w14:paraId="43762B20" w14:textId="77777777" w:rsidR="00455633" w:rsidRDefault="00940771">
      <w:pPr>
        <w:pStyle w:val="Prrafodelista"/>
        <w:numPr>
          <w:ilvl w:val="0"/>
          <w:numId w:val="1"/>
        </w:numPr>
        <w:spacing w:after="60"/>
      </w:pPr>
      <w:r>
        <w:t>Security Hotspots de SonarCloud específicos de autenticación y manejo de contraseñas.</w:t>
      </w:r>
    </w:p>
    <w:p w14:paraId="276149F0" w14:textId="77777777" w:rsidR="00455633" w:rsidRDefault="00455633">
      <w:pPr>
        <w:spacing w:after="200"/>
      </w:pPr>
    </w:p>
    <w:p w14:paraId="5A5E3176" w14:textId="77777777" w:rsidR="00455633" w:rsidRDefault="00940771">
      <w:pPr>
        <w:spacing w:after="120"/>
      </w:pPr>
      <w:r>
        <w:t>Cada hallazgo se documentará en VALIDACION_IA.md indicando si se corrige, se descarta como falso positivo (con su justificación técnica) o se acepta como riesgo conocido dentro del alcance — el mismo estándar de revisión crítica de IA que ya se aplicó a las decisiones de arquitectura (sección 6), aplicado ahora a seguridad.</w:t>
      </w:r>
    </w:p>
    <w:p w14:paraId="6A9C5B53" w14:textId="77777777" w:rsidR="00455633" w:rsidRDefault="00940771">
      <w:r>
        <w:br w:type="page"/>
      </w:r>
    </w:p>
    <w:p w14:paraId="0B6868BB" w14:textId="77777777" w:rsidR="00455633" w:rsidRDefault="00455633">
      <w:pPr>
        <w:sectPr w:rsidR="00455633">
          <w:headerReference w:type="default" r:id="rId31"/>
          <w:footerReference w:type="default" r:id="rId32"/>
          <w:pgSz w:w="11906" w:h="16838"/>
          <w:pgMar w:top="1440" w:right="1440" w:bottom="1440" w:left="1440" w:header="708" w:footer="708" w:gutter="0"/>
          <w:cols w:space="720"/>
          <w:docGrid w:linePitch="360"/>
        </w:sectPr>
      </w:pPr>
    </w:p>
    <w:p w14:paraId="3F867ECA" w14:textId="77777777" w:rsidR="00455633" w:rsidRDefault="00940771">
      <w:pPr>
        <w:pStyle w:val="Ttulo1"/>
        <w:pBdr>
          <w:bottom w:val="single" w:sz="6" w:space="4" w:color="AF2A2A"/>
        </w:pBdr>
        <w:spacing w:before="240" w:after="120"/>
      </w:pPr>
      <w:bookmarkStart w:id="23" w:name="_Toc241765451"/>
      <w:r>
        <w:rPr>
          <w:b/>
          <w:bCs/>
          <w:color w:val="AF2A2A"/>
          <w:sz w:val="28"/>
          <w:szCs w:val="28"/>
        </w:rPr>
        <w:t>8. Estado actual y próximos pasos</w:t>
      </w:r>
      <w:bookmarkEnd w:id="23"/>
    </w:p>
    <w:p w14:paraId="25BACF58" w14:textId="77777777" w:rsidR="00455633" w:rsidRDefault="00940771">
      <w:pPr>
        <w:spacing w:after="120"/>
      </w:pPr>
      <w:r>
        <w:t>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especificada a nivel de diseño); el código de los 4 dominios corresponde al Sprint 1, que comienza una vez cerrado este informe, y se incorpora al mismo repositorio antes de la entrega final.</w:t>
      </w:r>
    </w:p>
    <w:p w14:paraId="0AB13325" w14:textId="77777777" w:rsidR="00455633" w:rsidRDefault="00940771">
      <w:pPr>
        <w:spacing w:after="120"/>
      </w:pPr>
      <w:r>
        <w:rPr>
          <w:b/>
          <w:bCs/>
        </w:rPr>
        <w:t>Hecho al cierre de este informe (Sprint 0):</w:t>
      </w:r>
    </w:p>
    <w:p w14:paraId="4B03D38E"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6CD7C281"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2C4DB97D" w14:textId="77777777" w:rsidR="00455633" w:rsidRDefault="00940771">
      <w:pPr>
        <w:pStyle w:val="Prrafodelista"/>
        <w:numPr>
          <w:ilvl w:val="0"/>
          <w:numId w:val="1"/>
        </w:numPr>
        <w:spacing w:after="60"/>
      </w:pPr>
      <w:r>
        <w:t>Roles del equipo, Product Backlog y Sprint Backlog con cronograma hasta el 5 de octubre (sección 4).</w:t>
      </w:r>
    </w:p>
    <w:p w14:paraId="3CD1B62B" w14:textId="77777777" w:rsidR="00455633" w:rsidRDefault="00940771">
      <w:pPr>
        <w:pStyle w:val="Prrafodelista"/>
        <w:numPr>
          <w:ilvl w:val="0"/>
          <w:numId w:val="1"/>
        </w:numPr>
        <w:spacing w:after="60"/>
      </w:pPr>
      <w:r>
        <w:t>Diseño de seguridad especificado a nivel de librería, algoritmo y parámetro: hash, JWT, protección de datos sensibles y checklist de revisión con IA (sección 7).</w:t>
      </w:r>
    </w:p>
    <w:p w14:paraId="54466D95" w14:textId="77777777" w:rsidR="00455633" w:rsidRDefault="00940771">
      <w:pPr>
        <w:pStyle w:val="Prrafodelista"/>
        <w:numPr>
          <w:ilvl w:val="0"/>
          <w:numId w:val="1"/>
        </w:numPr>
        <w:spacing w:after="60"/>
      </w:pPr>
      <w:r>
        <w:t>Esqueleto compartido funcional: backend FastAPI, frontend React/Vite, esquema SQLite completo, servidor único de entrega — probado de punta a punta.</w:t>
      </w:r>
    </w:p>
    <w:p w14:paraId="2CE6BE6D" w14:textId="77777777" w:rsidR="00455633" w:rsidRDefault="00940771">
      <w:pPr>
        <w:pStyle w:val="Prrafodelista"/>
        <w:numPr>
          <w:ilvl w:val="0"/>
          <w:numId w:val="1"/>
        </w:numPr>
        <w:spacing w:after="60"/>
      </w:pPr>
      <w:r>
        <w:t>Tablero de seguimiento en GitHub: milestone con fecha de entrega y una issue por dominio, asignadas por integrante.</w:t>
      </w:r>
    </w:p>
    <w:p w14:paraId="2B243883" w14:textId="77777777" w:rsidR="00455633" w:rsidRDefault="00940771">
      <w:pPr>
        <w:spacing w:after="120"/>
      </w:pPr>
      <w:r>
        <w:rPr>
          <w:b/>
          <w:bCs/>
        </w:rPr>
        <w:t>Pendiente (Sprint 1 y 2):</w:t>
      </w:r>
    </w:p>
    <w:p w14:paraId="2798B60F" w14:textId="77777777" w:rsidR="00455633" w:rsidRDefault="00940771">
      <w:pPr>
        <w:pStyle w:val="Prrafodelista"/>
        <w:numPr>
          <w:ilvl w:val="0"/>
          <w:numId w:val="1"/>
        </w:numPr>
        <w:spacing w:after="60"/>
      </w:pPr>
      <w:r>
        <w:t>Implementación de los 4 dominios (HU-01 a HU-04): CRUD de Destinos y Paquetes, autenticación y CRUD de Clientes, y Reservas con validación de cupo y fecha.</w:t>
      </w:r>
    </w:p>
    <w:p w14:paraId="288D2755" w14:textId="77777777" w:rsidR="00455633" w:rsidRDefault="00940771">
      <w:pPr>
        <w:pStyle w:val="Prrafodelista"/>
        <w:numPr>
          <w:ilvl w:val="0"/>
          <w:numId w:val="1"/>
        </w:numPr>
        <w:spacing w:after="60"/>
      </w:pPr>
      <w:r>
        <w:t>Pruebas automatizadas por dominio.</w:t>
      </w:r>
    </w:p>
    <w:p w14:paraId="4A2A9F1A" w14:textId="77777777" w:rsidR="00455633" w:rsidRDefault="00940771">
      <w:pPr>
        <w:pStyle w:val="Prrafodelista"/>
        <w:numPr>
          <w:ilvl w:val="0"/>
          <w:numId w:val="1"/>
        </w:numPr>
        <w:spacing w:after="60"/>
      </w:pPr>
      <w:r>
        <w:t>Revisión de seguridad del sistema integrado (sección 7.3).</w:t>
      </w:r>
    </w:p>
    <w:p w14:paraId="60267D43"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3"/>
      <w:footerReference w:type="default" r:id="rId3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AFE22" w14:textId="77777777" w:rsidR="007F7D87" w:rsidRDefault="007F7D87">
      <w:r>
        <w:separator/>
      </w:r>
    </w:p>
  </w:endnote>
  <w:endnote w:type="continuationSeparator" w:id="0">
    <w:p w14:paraId="55D0859C" w14:textId="77777777" w:rsidR="007F7D87" w:rsidRDefault="007F7D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C345C"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0DD25"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8C90D"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2</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03B27"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6</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6333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7</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AE6DD"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9</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C1D7C"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12</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9B316"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14</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1E92E"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A9A51"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16</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2C1B2"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8D091" w14:textId="77777777" w:rsidR="007F7D87" w:rsidRDefault="007F7D87">
      <w:r>
        <w:separator/>
      </w:r>
    </w:p>
  </w:footnote>
  <w:footnote w:type="continuationSeparator" w:id="0">
    <w:p w14:paraId="3AE1696B" w14:textId="77777777" w:rsidR="007F7D87" w:rsidRDefault="007F7D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E2F3B" w14:textId="77777777" w:rsidR="00455633" w:rsidRDefault="00940771">
    <w:pPr>
      <w:pBdr>
        <w:bottom w:val="single" w:sz="4" w:space="4" w:color="999999"/>
      </w:pBdr>
      <w:jc w:val="right"/>
    </w:pPr>
    <w:r>
      <w:rPr>
        <w:color w:val="666666"/>
        <w:sz w:val="16"/>
        <w:szCs w:val="16"/>
      </w:rPr>
      <w:t>CASO · AGENCIA DE VIAJES · VIAJES AVENTURA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37816" w14:textId="77777777" w:rsidR="00455633" w:rsidRDefault="004556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AE261" w14:textId="77777777" w:rsidR="00455633" w:rsidRDefault="00940771">
    <w:pPr>
      <w:pBdr>
        <w:bottom w:val="single" w:sz="4" w:space="4" w:color="999999"/>
      </w:pBdr>
      <w:jc w:val="right"/>
    </w:pPr>
    <w:r>
      <w:rPr>
        <w:color w:val="666666"/>
        <w:sz w:val="16"/>
        <w:szCs w:val="16"/>
      </w:rPr>
      <w:t>CASO · AGENCIA DE VIAJES · VIAJES AVENTURA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8B9A4"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FF0FA"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21F0E"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21277"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34A9E"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BB7FA"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B53B6" w14:textId="77777777" w:rsidR="00455633" w:rsidRDefault="00940771">
    <w:pPr>
      <w:pBdr>
        <w:bottom w:val="single" w:sz="4" w:space="4" w:color="999999"/>
      </w:pBdr>
      <w:jc w:val="right"/>
    </w:pPr>
    <w:r>
      <w:rPr>
        <w:color w:val="666666"/>
        <w:sz w:val="16"/>
        <w:szCs w:val="16"/>
      </w:rPr>
      <w:t>CASO · AGENCIA DE VIAJES · VIAJES AVENTURA</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82C56"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1666ED"/>
    <w:rsid w:val="001B7A8D"/>
    <w:rsid w:val="00402EB0"/>
    <w:rsid w:val="00455633"/>
    <w:rsid w:val="004F6BFD"/>
    <w:rsid w:val="00614755"/>
    <w:rsid w:val="00710D12"/>
    <w:rsid w:val="007F7D87"/>
    <w:rsid w:val="00940771"/>
    <w:rsid w:val="009B2D22"/>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37FE8"/>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footer" Target="footer1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header" Target="header7.xml"/><Relationship Id="rId33" Type="http://schemas.openxmlformats.org/officeDocument/2006/relationships/header" Target="header1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6.xml"/><Relationship Id="rId28" Type="http://schemas.openxmlformats.org/officeDocument/2006/relationships/footer" Target="footer8.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5.xml"/><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header" Target="header8.xml"/><Relationship Id="rId30" Type="http://schemas.openxmlformats.org/officeDocument/2006/relationships/footer" Target="footer9.xm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5674</Words>
  <Characters>31207</Characters>
  <Application>Microsoft Office Word</Application>
  <DocSecurity>0</DocSecurity>
  <Lines>260</Lines>
  <Paragraphs>73</Paragraphs>
  <ScaleCrop>false</ScaleCrop>
  <Company/>
  <LinksUpToDate>false</LinksUpToDate>
  <CharactersWithSpaces>36808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Camilo Sepulveda</cp:lastModifiedBy>
  <cp:revision>5</cp:revision>
  <dcterms:created xsi:type="dcterms:W3CDTF">2026-09-30T23:52:00Z</dcterms:created>
  <dcterms:modified xsi:type="dcterms:W3CDTF">2026-10-01T19:43:00Z</dcterms:modified>
</cp:coreProperties>
</file>