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03" w:rsidRDefault="004F0303" w:rsidP="004F030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F0303" w:rsidTr="004F0303">
        <w:tc>
          <w:tcPr>
            <w:tcW w:w="4788" w:type="dxa"/>
          </w:tcPr>
          <w:p w:rsidR="004F0303" w:rsidRDefault="004F0303" w:rsidP="004F0303">
            <w:r>
              <w:t>RE: Notification of Intent to Use Third Party Inspection Agency</w:t>
            </w:r>
          </w:p>
        </w:tc>
        <w:tc>
          <w:tcPr>
            <w:tcW w:w="4788" w:type="dxa"/>
          </w:tcPr>
          <w:p w:rsidR="004F0303" w:rsidRDefault="004F0303" w:rsidP="004F0303">
            <w:pPr>
              <w:jc w:val="right"/>
            </w:pPr>
            <w:r>
              <w:t>7/14/2016</w:t>
            </w:r>
          </w:p>
        </w:tc>
      </w:tr>
    </w:tbl>
    <w:p w:rsidR="004F0303" w:rsidRDefault="004F0303" w:rsidP="004F0303"/>
    <w:p w:rsidR="004F0303" w:rsidRDefault="004F0303" w:rsidP="004F0303">
      <w:r>
        <w:t xml:space="preserve">To: Representative of </w:t>
      </w:r>
      <w:r>
        <w:br/>
      </w:r>
      <w:r>
        <w:t>Government of the District of Columbia</w:t>
      </w:r>
      <w:r>
        <w:br/>
        <w:t>Department of Consumer and Regulatory Affairs</w:t>
      </w:r>
    </w:p>
    <w:p w:rsidR="004F0303" w:rsidRDefault="004F0303" w:rsidP="004F0303"/>
    <w:p w:rsidR="004F0303" w:rsidRDefault="004F0303" w:rsidP="004F0303">
      <w:r>
        <w:t>I have been working with a third-party inspector (Lourenco Consultants) since</w:t>
      </w:r>
      <w:r w:rsidR="00280ED7">
        <w:t xml:space="preserve"> filing a “Notification of Intent to Use Third Party Inspection Agency” in </w:t>
      </w:r>
      <w:r>
        <w:t>December, 2015.</w:t>
      </w:r>
      <w:r>
        <w:t xml:space="preserve"> </w:t>
      </w:r>
      <w:r w:rsidR="00280ED7">
        <w:t xml:space="preserve">This week </w:t>
      </w:r>
      <w:r>
        <w:t>I ask</w:t>
      </w:r>
      <w:r w:rsidR="00280ED7">
        <w:t>ed</w:t>
      </w:r>
      <w:r>
        <w:t xml:space="preserve"> for a rough-in inspection of my project (B</w:t>
      </w:r>
      <w:r w:rsidR="00280ED7">
        <w:t xml:space="preserve"> </w:t>
      </w:r>
      <w:r>
        <w:t>1508643) when I learned that they were blocked from inspecting the electrical permit</w:t>
      </w:r>
      <w:r w:rsidR="00280ED7">
        <w:t xml:space="preserve"> (E 71769491)</w:t>
      </w:r>
      <w:r>
        <w:t xml:space="preserve">. It seems that the electrician scheduled a DCRA inspection of </w:t>
      </w:r>
      <w:r w:rsidR="00280ED7">
        <w:t>an early phase of his work. I should have told him to schedule the third party inspector. I am a home owner and not an expert in these matters and regret the mistake. I was confused because the early phase was related to changing Pepco service (a very specialized task), and I thought that was separate from the rest of my permitting, similar to how the wall check works.</w:t>
      </w:r>
    </w:p>
    <w:p w:rsidR="00280ED7" w:rsidRDefault="00280ED7" w:rsidP="004F0303">
      <w:r>
        <w:t>Please unblock my third-party inspector and allow them to inspect the electrical work on my project.</w:t>
      </w:r>
    </w:p>
    <w:p w:rsidR="00280ED7" w:rsidRDefault="00280ED7" w:rsidP="004F0303"/>
    <w:p w:rsidR="00280ED7" w:rsidRDefault="00280ED7" w:rsidP="004F0303">
      <w:r>
        <w:t>Thank you,</w:t>
      </w:r>
    </w:p>
    <w:p w:rsidR="00280ED7" w:rsidRDefault="00280ED7" w:rsidP="004F0303">
      <w:r>
        <w:t>Brandon Gallas</w:t>
      </w:r>
    </w:p>
    <w:p w:rsidR="00280ED7" w:rsidRDefault="00280ED7" w:rsidP="004F0303">
      <w:bookmarkStart w:id="0" w:name="_GoBack"/>
      <w:r>
        <w:rPr>
          <w:noProof/>
        </w:rPr>
        <w:drawing>
          <wp:inline distT="0" distB="0" distL="0" distR="0">
            <wp:extent cx="3430474" cy="5134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_BW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13" cy="5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23"/>
    <w:rsid w:val="00280ED7"/>
    <w:rsid w:val="004F0303"/>
    <w:rsid w:val="00517623"/>
    <w:rsid w:val="005D46E9"/>
    <w:rsid w:val="009F08C1"/>
    <w:rsid w:val="00C53588"/>
    <w:rsid w:val="00C66DE5"/>
    <w:rsid w:val="00E5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3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3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Gallas, Brandon D.</dc:creator>
  <cp:keywords/>
  <dc:description/>
  <cp:lastModifiedBy>Gallas, Brandon D.</cp:lastModifiedBy>
  <cp:revision>3</cp:revision>
  <cp:lastPrinted>2016-07-14T21:19:00Z</cp:lastPrinted>
  <dcterms:created xsi:type="dcterms:W3CDTF">2016-07-14T21:00:00Z</dcterms:created>
  <dcterms:modified xsi:type="dcterms:W3CDTF">2016-07-14T21:22:00Z</dcterms:modified>
</cp:coreProperties>
</file>