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7415" w:rsidRDefault="002A7415"/>
    <w:p w:rsidR="00F1225C" w:rsidRDefault="00F1225C"/>
    <w:p w:rsidR="00F1225C" w:rsidRDefault="00F1225C" w:rsidP="00F1225C">
      <w:pPr>
        <w:spacing w:after="0" w:line="240" w:lineRule="auto"/>
        <w:jc w:val="center"/>
        <w:rPr>
          <w:b/>
          <w:sz w:val="200"/>
        </w:rPr>
      </w:pPr>
      <w:r w:rsidRPr="00F1225C">
        <w:rPr>
          <w:b/>
          <w:sz w:val="200"/>
        </w:rPr>
        <w:t xml:space="preserve">SCOPE </w:t>
      </w:r>
    </w:p>
    <w:p w:rsidR="00F1225C" w:rsidRDefault="00F1225C" w:rsidP="00F1225C">
      <w:pPr>
        <w:spacing w:after="0" w:line="240" w:lineRule="auto"/>
        <w:jc w:val="center"/>
        <w:rPr>
          <w:b/>
          <w:sz w:val="200"/>
        </w:rPr>
      </w:pPr>
      <w:r w:rsidRPr="00F1225C">
        <w:rPr>
          <w:b/>
          <w:sz w:val="200"/>
        </w:rPr>
        <w:t>OF SERVICES</w:t>
      </w:r>
    </w:p>
    <w:p w:rsidR="00367B41" w:rsidRDefault="00367B41" w:rsidP="00F1225C">
      <w:pPr>
        <w:spacing w:line="360" w:lineRule="auto"/>
        <w:jc w:val="center"/>
        <w:rPr>
          <w:rFonts w:cstheme="minorHAnsi"/>
          <w:b/>
          <w:sz w:val="20"/>
          <w:szCs w:val="20"/>
          <w:u w:val="single"/>
        </w:rPr>
      </w:pPr>
    </w:p>
    <w:p w:rsidR="00367B41" w:rsidRDefault="00367B41" w:rsidP="00F1225C">
      <w:pPr>
        <w:spacing w:line="360" w:lineRule="auto"/>
        <w:jc w:val="center"/>
        <w:rPr>
          <w:rFonts w:cstheme="minorHAnsi"/>
          <w:b/>
          <w:sz w:val="20"/>
          <w:szCs w:val="20"/>
          <w:u w:val="single"/>
        </w:rPr>
      </w:pPr>
    </w:p>
    <w:p w:rsidR="00367B41" w:rsidRDefault="00367B41" w:rsidP="00F1225C">
      <w:pPr>
        <w:spacing w:line="360" w:lineRule="auto"/>
        <w:jc w:val="center"/>
        <w:rPr>
          <w:rFonts w:cstheme="minorHAnsi"/>
          <w:b/>
          <w:sz w:val="20"/>
          <w:szCs w:val="20"/>
          <w:u w:val="single"/>
        </w:rPr>
      </w:pPr>
    </w:p>
    <w:p w:rsidR="004101AB" w:rsidRDefault="004101AB" w:rsidP="00F1225C">
      <w:pPr>
        <w:spacing w:line="360" w:lineRule="auto"/>
        <w:jc w:val="center"/>
        <w:rPr>
          <w:rFonts w:cstheme="minorHAnsi"/>
          <w:b/>
          <w:sz w:val="20"/>
          <w:szCs w:val="20"/>
          <w:u w:val="single"/>
        </w:rPr>
      </w:pPr>
    </w:p>
    <w:p w:rsidR="00F1225C" w:rsidRPr="00717644" w:rsidRDefault="00F75B2B" w:rsidP="00717644">
      <w:pPr>
        <w:spacing w:after="0" w:line="360" w:lineRule="auto"/>
        <w:jc w:val="both"/>
        <w:rPr>
          <w:rFonts w:cstheme="minorHAnsi"/>
          <w:sz w:val="24"/>
          <w:szCs w:val="24"/>
        </w:rPr>
      </w:pPr>
      <w:r w:rsidRPr="00717644">
        <w:rPr>
          <w:rFonts w:cstheme="minorHAnsi"/>
          <w:b/>
          <w:sz w:val="24"/>
          <w:szCs w:val="24"/>
        </w:rPr>
        <w:t xml:space="preserve">AAC 01: </w:t>
      </w:r>
      <w:r w:rsidRPr="00717644">
        <w:rPr>
          <w:rFonts w:cstheme="minorHAnsi"/>
          <w:sz w:val="24"/>
          <w:szCs w:val="24"/>
        </w:rPr>
        <w:t>The organization defined and displays the healthcare services that it</w:t>
      </w:r>
      <w:r w:rsidR="00002625" w:rsidRPr="00717644">
        <w:rPr>
          <w:rFonts w:cstheme="minorHAnsi"/>
          <w:sz w:val="24"/>
          <w:szCs w:val="24"/>
        </w:rPr>
        <w:t xml:space="preserve"> p</w:t>
      </w:r>
      <w:r w:rsidRPr="00717644">
        <w:rPr>
          <w:rFonts w:cstheme="minorHAnsi"/>
          <w:sz w:val="24"/>
          <w:szCs w:val="24"/>
        </w:rPr>
        <w:t>rovides</w:t>
      </w:r>
    </w:p>
    <w:p w:rsidR="00E54306" w:rsidRPr="00717644" w:rsidRDefault="00E54306" w:rsidP="00717644">
      <w:pPr>
        <w:pStyle w:val="Heading02"/>
        <w:spacing w:line="360" w:lineRule="auto"/>
        <w:jc w:val="both"/>
        <w:rPr>
          <w:rFonts w:ascii="Calibri" w:hAnsi="Calibri"/>
          <w:sz w:val="24"/>
          <w:szCs w:val="24"/>
        </w:rPr>
      </w:pPr>
      <w:r w:rsidRPr="00717644">
        <w:rPr>
          <w:rFonts w:ascii="Calibri" w:hAnsi="Calibri"/>
          <w:sz w:val="24"/>
          <w:szCs w:val="24"/>
          <w:lang w:val="en-GB"/>
        </w:rPr>
        <w:t>Policy</w:t>
      </w:r>
    </w:p>
    <w:p w:rsidR="00002625" w:rsidRPr="00717644" w:rsidRDefault="00E54306" w:rsidP="00717644">
      <w:pPr>
        <w:autoSpaceDE w:val="0"/>
        <w:autoSpaceDN w:val="0"/>
        <w:adjustRightInd w:val="0"/>
        <w:spacing w:after="0" w:line="360" w:lineRule="auto"/>
        <w:jc w:val="both"/>
        <w:rPr>
          <w:rFonts w:ascii="Calibri" w:hAnsi="Calibri"/>
          <w:sz w:val="24"/>
          <w:szCs w:val="24"/>
          <w:lang w:val="en-GB"/>
        </w:rPr>
      </w:pPr>
      <w:r w:rsidRPr="00717644">
        <w:rPr>
          <w:rFonts w:ascii="Calibri" w:hAnsi="Calibri"/>
          <w:sz w:val="24"/>
          <w:szCs w:val="24"/>
          <w:lang w:val="en-GB"/>
        </w:rPr>
        <w:t>The policy is to explain the scope of services and its limitations for the community by the hospital. Also, each defined service will have appropriate diagnostics and treatment facilities with suitably qualified personnel who provide out-patient, in-patient and emergency cover.</w:t>
      </w:r>
    </w:p>
    <w:p w:rsidR="00E54306" w:rsidRPr="00717644" w:rsidRDefault="00B37278" w:rsidP="00717644">
      <w:pPr>
        <w:autoSpaceDE w:val="0"/>
        <w:autoSpaceDN w:val="0"/>
        <w:adjustRightInd w:val="0"/>
        <w:spacing w:after="0" w:line="360" w:lineRule="auto"/>
        <w:jc w:val="both"/>
        <w:rPr>
          <w:rFonts w:ascii="Calibri" w:hAnsi="Calibri"/>
          <w:sz w:val="24"/>
          <w:szCs w:val="24"/>
          <w:lang w:val="en-GB"/>
        </w:rPr>
      </w:pPr>
      <w:r>
        <w:rPr>
          <w:rFonts w:ascii="Calibri" w:hAnsi="Calibri"/>
          <w:sz w:val="24"/>
          <w:szCs w:val="24"/>
          <w:lang w:val="en-GB"/>
        </w:rPr>
        <w:t>HRH</w:t>
      </w:r>
      <w:r w:rsidR="00E54306" w:rsidRPr="00717644">
        <w:rPr>
          <w:rFonts w:ascii="Calibri" w:hAnsi="Calibri"/>
          <w:sz w:val="24"/>
          <w:szCs w:val="24"/>
          <w:lang w:val="en-GB"/>
        </w:rPr>
        <w:t xml:space="preserve"> Hospital shall ensure that before starting a service, suitably qualified medical and nursing staff are available to take care of patient’s clinical needs. </w:t>
      </w:r>
    </w:p>
    <w:p w:rsidR="00E54306" w:rsidRPr="00717644" w:rsidRDefault="00E54306" w:rsidP="00717644">
      <w:pPr>
        <w:autoSpaceDE w:val="0"/>
        <w:autoSpaceDN w:val="0"/>
        <w:adjustRightInd w:val="0"/>
        <w:spacing w:after="0" w:line="360" w:lineRule="auto"/>
        <w:jc w:val="both"/>
        <w:rPr>
          <w:rFonts w:ascii="Calibri" w:hAnsi="Calibri"/>
          <w:sz w:val="24"/>
          <w:szCs w:val="24"/>
          <w:lang w:val="en-GB"/>
        </w:rPr>
      </w:pPr>
      <w:r w:rsidRPr="00717644">
        <w:rPr>
          <w:rFonts w:ascii="Calibri" w:hAnsi="Calibri"/>
          <w:sz w:val="24"/>
          <w:szCs w:val="24"/>
          <w:lang w:val="en-GB"/>
        </w:rPr>
        <w:t>The said service shall have outpatient facility and inpatient facility and the consultant shall provide emergency cover. Appropriate infrastructure for diagnostics and treatment facilities should be available for regular functioning.</w:t>
      </w:r>
    </w:p>
    <w:p w:rsidR="00E54306" w:rsidRPr="00717644" w:rsidRDefault="00E54306" w:rsidP="00717644">
      <w:pPr>
        <w:autoSpaceDE w:val="0"/>
        <w:autoSpaceDN w:val="0"/>
        <w:adjustRightInd w:val="0"/>
        <w:spacing w:after="0" w:line="360" w:lineRule="auto"/>
        <w:jc w:val="both"/>
        <w:rPr>
          <w:rFonts w:ascii="Calibri" w:hAnsi="Calibri"/>
          <w:sz w:val="24"/>
          <w:szCs w:val="24"/>
          <w:lang w:val="en-GB"/>
        </w:rPr>
      </w:pPr>
      <w:r w:rsidRPr="00717644">
        <w:rPr>
          <w:rFonts w:ascii="Calibri" w:hAnsi="Calibri"/>
          <w:sz w:val="24"/>
          <w:szCs w:val="24"/>
          <w:lang w:val="en-GB"/>
        </w:rPr>
        <w:t xml:space="preserve">Those health care services which are not available in </w:t>
      </w:r>
      <w:r w:rsidR="00B37278">
        <w:rPr>
          <w:rFonts w:ascii="Calibri" w:hAnsi="Calibri"/>
          <w:sz w:val="24"/>
          <w:szCs w:val="24"/>
          <w:lang w:val="en-GB"/>
        </w:rPr>
        <w:t>HRH</w:t>
      </w:r>
      <w:r w:rsidRPr="00717644">
        <w:rPr>
          <w:rFonts w:ascii="Calibri" w:hAnsi="Calibri"/>
          <w:sz w:val="24"/>
          <w:szCs w:val="24"/>
          <w:lang w:val="en-GB"/>
        </w:rPr>
        <w:t xml:space="preserve"> Hospital [NOT IN SCOPE] will be clearly defined in the scope of services as ‘NOT AVAILABLE’. </w:t>
      </w:r>
    </w:p>
    <w:p w:rsidR="00E54306" w:rsidRPr="00717644" w:rsidRDefault="00E54306" w:rsidP="00717644">
      <w:pPr>
        <w:pStyle w:val="Heading02"/>
        <w:spacing w:line="360" w:lineRule="auto"/>
        <w:jc w:val="both"/>
        <w:rPr>
          <w:rFonts w:ascii="Calibri" w:hAnsi="Calibri"/>
          <w:sz w:val="24"/>
          <w:szCs w:val="24"/>
          <w:lang w:val="en-GB"/>
        </w:rPr>
      </w:pPr>
      <w:r w:rsidRPr="00717644">
        <w:rPr>
          <w:rFonts w:ascii="Calibri" w:hAnsi="Calibri"/>
          <w:sz w:val="24"/>
          <w:szCs w:val="24"/>
          <w:lang w:val="en-GB"/>
        </w:rPr>
        <w:t>Purpose</w:t>
      </w:r>
    </w:p>
    <w:p w:rsidR="00E54306" w:rsidRPr="00717644" w:rsidRDefault="00E54306" w:rsidP="00717644">
      <w:pPr>
        <w:spacing w:after="0" w:line="360" w:lineRule="auto"/>
        <w:jc w:val="both"/>
        <w:rPr>
          <w:rFonts w:ascii="Calibri" w:hAnsi="Calibri"/>
          <w:iCs/>
          <w:sz w:val="24"/>
          <w:szCs w:val="24"/>
          <w:lang w:val="en-GB"/>
        </w:rPr>
      </w:pPr>
      <w:r w:rsidRPr="00717644">
        <w:rPr>
          <w:rFonts w:ascii="Calibri" w:hAnsi="Calibri"/>
          <w:sz w:val="24"/>
          <w:szCs w:val="24"/>
          <w:lang w:val="en-GB"/>
        </w:rPr>
        <w:t xml:space="preserve">To list all the services that the hospital provides without any consideration of caste and </w:t>
      </w:r>
      <w:r w:rsidR="00E14922" w:rsidRPr="00717644">
        <w:rPr>
          <w:rFonts w:ascii="Calibri" w:hAnsi="Calibri"/>
          <w:sz w:val="24"/>
          <w:szCs w:val="24"/>
          <w:lang w:val="en-GB"/>
        </w:rPr>
        <w:t>creed</w:t>
      </w:r>
      <w:r w:rsidRPr="00717644">
        <w:rPr>
          <w:rFonts w:ascii="Calibri" w:hAnsi="Calibri"/>
          <w:sz w:val="24"/>
          <w:szCs w:val="24"/>
          <w:lang w:val="en-GB"/>
        </w:rPr>
        <w:t xml:space="preserve"> and to communicate the scope of services to all concerned.</w:t>
      </w:r>
    </w:p>
    <w:p w:rsidR="00E54306" w:rsidRPr="00717644" w:rsidRDefault="00E54306" w:rsidP="00717644">
      <w:pPr>
        <w:spacing w:after="0" w:line="360" w:lineRule="auto"/>
        <w:jc w:val="both"/>
        <w:rPr>
          <w:rFonts w:ascii="Calibri" w:hAnsi="Calibri"/>
          <w:sz w:val="24"/>
          <w:szCs w:val="24"/>
          <w:lang w:val="en-GB"/>
        </w:rPr>
      </w:pPr>
      <w:r w:rsidRPr="00717644">
        <w:rPr>
          <w:rFonts w:ascii="Calibri" w:hAnsi="Calibri"/>
          <w:sz w:val="24"/>
          <w:szCs w:val="24"/>
          <w:lang w:val="en-GB"/>
        </w:rPr>
        <w:lastRenderedPageBreak/>
        <w:t xml:space="preserve">To services which are not available and limitations of services if any. </w:t>
      </w:r>
    </w:p>
    <w:p w:rsidR="00E54306" w:rsidRPr="00717644" w:rsidRDefault="00E54306" w:rsidP="00717644">
      <w:pPr>
        <w:pStyle w:val="Heading02"/>
        <w:spacing w:line="360" w:lineRule="auto"/>
        <w:jc w:val="both"/>
        <w:rPr>
          <w:rFonts w:ascii="Calibri" w:hAnsi="Calibri"/>
          <w:sz w:val="24"/>
          <w:szCs w:val="24"/>
          <w:lang w:val="en-GB"/>
        </w:rPr>
      </w:pPr>
      <w:r w:rsidRPr="00717644">
        <w:rPr>
          <w:rFonts w:ascii="Calibri" w:hAnsi="Calibri"/>
          <w:sz w:val="24"/>
          <w:szCs w:val="24"/>
          <w:lang w:val="en-GB"/>
        </w:rPr>
        <w:t>Definitions</w:t>
      </w:r>
    </w:p>
    <w:p w:rsidR="00E54306" w:rsidRPr="00717644" w:rsidRDefault="00E54306" w:rsidP="00717644">
      <w:pPr>
        <w:spacing w:line="360" w:lineRule="auto"/>
        <w:jc w:val="both"/>
        <w:rPr>
          <w:rFonts w:ascii="Calibri" w:hAnsi="Calibri"/>
          <w:sz w:val="24"/>
          <w:szCs w:val="24"/>
        </w:rPr>
      </w:pPr>
      <w:r w:rsidRPr="00717644">
        <w:rPr>
          <w:rFonts w:ascii="Calibri" w:hAnsi="Calibri"/>
          <w:b/>
          <w:sz w:val="24"/>
          <w:szCs w:val="24"/>
        </w:rPr>
        <w:t>Scope</w:t>
      </w:r>
      <w:r w:rsidRPr="00717644">
        <w:rPr>
          <w:rFonts w:ascii="Calibri" w:hAnsi="Calibri"/>
          <w:sz w:val="24"/>
          <w:szCs w:val="24"/>
        </w:rPr>
        <w:t xml:space="preserve"> </w:t>
      </w:r>
      <w:r w:rsidRPr="00717644">
        <w:rPr>
          <w:rFonts w:ascii="Calibri" w:hAnsi="Calibri"/>
          <w:b/>
          <w:sz w:val="24"/>
          <w:szCs w:val="24"/>
        </w:rPr>
        <w:t>of</w:t>
      </w:r>
      <w:r w:rsidRPr="00717644">
        <w:rPr>
          <w:rFonts w:ascii="Calibri" w:hAnsi="Calibri"/>
          <w:sz w:val="24"/>
          <w:szCs w:val="24"/>
        </w:rPr>
        <w:t xml:space="preserve"> </w:t>
      </w:r>
      <w:r w:rsidRPr="00717644">
        <w:rPr>
          <w:rFonts w:ascii="Calibri" w:hAnsi="Calibri"/>
          <w:b/>
          <w:sz w:val="24"/>
          <w:szCs w:val="24"/>
        </w:rPr>
        <w:t>Services</w:t>
      </w:r>
      <w:r w:rsidRPr="00717644">
        <w:rPr>
          <w:rFonts w:ascii="Calibri" w:hAnsi="Calibri"/>
          <w:sz w:val="24"/>
          <w:szCs w:val="24"/>
        </w:rPr>
        <w:t xml:space="preserve">: Range of clinical and supportive activities that are provided by </w:t>
      </w:r>
      <w:r w:rsidR="00B37278">
        <w:rPr>
          <w:rFonts w:ascii="Calibri" w:hAnsi="Calibri"/>
          <w:sz w:val="24"/>
          <w:szCs w:val="24"/>
        </w:rPr>
        <w:t>HRH</w:t>
      </w:r>
      <w:r w:rsidRPr="00717644">
        <w:rPr>
          <w:rFonts w:ascii="Calibri" w:hAnsi="Calibri"/>
          <w:sz w:val="24"/>
          <w:szCs w:val="24"/>
        </w:rPr>
        <w:t xml:space="preserve"> Hospital. </w:t>
      </w:r>
    </w:p>
    <w:p w:rsidR="00E54306" w:rsidRPr="00717644" w:rsidRDefault="00E54306" w:rsidP="00717644">
      <w:pPr>
        <w:pStyle w:val="Heading02"/>
        <w:spacing w:line="360" w:lineRule="auto"/>
        <w:jc w:val="both"/>
        <w:rPr>
          <w:rFonts w:ascii="Calibri" w:hAnsi="Calibri"/>
          <w:sz w:val="24"/>
          <w:szCs w:val="24"/>
          <w:lang w:val="en-GB"/>
        </w:rPr>
      </w:pPr>
      <w:r w:rsidRPr="00717644">
        <w:rPr>
          <w:rFonts w:ascii="Calibri" w:hAnsi="Calibri"/>
          <w:sz w:val="24"/>
          <w:szCs w:val="24"/>
          <w:lang w:val="en-GB"/>
        </w:rPr>
        <w:t>Scope</w:t>
      </w:r>
    </w:p>
    <w:p w:rsidR="00E54306" w:rsidRPr="00717644" w:rsidRDefault="00E54306" w:rsidP="00717644">
      <w:pPr>
        <w:spacing w:line="360" w:lineRule="auto"/>
        <w:jc w:val="both"/>
        <w:rPr>
          <w:rFonts w:ascii="Calibri" w:hAnsi="Calibri"/>
          <w:b/>
          <w:sz w:val="24"/>
          <w:szCs w:val="24"/>
          <w:lang w:val="en-GB"/>
        </w:rPr>
      </w:pPr>
      <w:r w:rsidRPr="00717644">
        <w:rPr>
          <w:rFonts w:ascii="Calibri" w:hAnsi="Calibri"/>
          <w:sz w:val="24"/>
          <w:szCs w:val="24"/>
          <w:lang w:val="en-GB"/>
        </w:rPr>
        <w:t>Hospital wide (Patients, Visitors, Clinical and non-clinical staff, students, interns)</w:t>
      </w:r>
    </w:p>
    <w:p w:rsidR="00E54306" w:rsidRPr="00717644" w:rsidRDefault="00E54306" w:rsidP="00717644">
      <w:pPr>
        <w:pStyle w:val="Heading02"/>
        <w:spacing w:line="360" w:lineRule="auto"/>
        <w:jc w:val="both"/>
        <w:rPr>
          <w:rFonts w:ascii="Calibri" w:hAnsi="Calibri"/>
          <w:sz w:val="24"/>
          <w:szCs w:val="24"/>
          <w:lang w:val="en-GB"/>
        </w:rPr>
      </w:pPr>
      <w:r w:rsidRPr="00717644">
        <w:rPr>
          <w:rFonts w:ascii="Calibri" w:hAnsi="Calibri"/>
          <w:sz w:val="24"/>
          <w:szCs w:val="24"/>
          <w:lang w:val="en-GB"/>
        </w:rPr>
        <w:t>Responsibility</w:t>
      </w:r>
    </w:p>
    <w:p w:rsidR="00E54306" w:rsidRPr="00717644" w:rsidRDefault="00E54306" w:rsidP="00717644">
      <w:pPr>
        <w:spacing w:line="360" w:lineRule="auto"/>
        <w:jc w:val="both"/>
        <w:rPr>
          <w:rFonts w:ascii="Calibri" w:hAnsi="Calibri"/>
          <w:sz w:val="24"/>
          <w:szCs w:val="24"/>
          <w:lang w:val="en-GB"/>
        </w:rPr>
      </w:pPr>
      <w:r w:rsidRPr="00717644">
        <w:rPr>
          <w:rFonts w:ascii="Calibri" w:hAnsi="Calibri"/>
          <w:sz w:val="24"/>
          <w:szCs w:val="24"/>
          <w:lang w:val="en-GB"/>
        </w:rPr>
        <w:t>All department heads, Supervisory level staff, Front office</w:t>
      </w:r>
    </w:p>
    <w:p w:rsidR="00E54306" w:rsidRPr="00717644" w:rsidRDefault="00E54306" w:rsidP="00717644">
      <w:pPr>
        <w:pStyle w:val="Heading02"/>
        <w:spacing w:line="360" w:lineRule="auto"/>
        <w:jc w:val="both"/>
        <w:rPr>
          <w:rFonts w:ascii="Calibri" w:hAnsi="Calibri"/>
          <w:sz w:val="24"/>
          <w:szCs w:val="24"/>
          <w:lang w:val="en-GB"/>
        </w:rPr>
      </w:pPr>
      <w:r w:rsidRPr="00717644">
        <w:rPr>
          <w:rFonts w:ascii="Calibri" w:hAnsi="Calibri"/>
          <w:sz w:val="24"/>
          <w:szCs w:val="24"/>
          <w:lang w:val="en-GB"/>
        </w:rPr>
        <w:t>Distribution:</w:t>
      </w:r>
    </w:p>
    <w:p w:rsidR="00E54306" w:rsidRPr="00717644" w:rsidRDefault="00E54306" w:rsidP="00717644">
      <w:pPr>
        <w:spacing w:line="360" w:lineRule="auto"/>
        <w:jc w:val="both"/>
        <w:rPr>
          <w:rFonts w:ascii="Calibri" w:hAnsi="Calibri"/>
          <w:sz w:val="24"/>
          <w:szCs w:val="24"/>
          <w:lang w:val="en-GB"/>
        </w:rPr>
      </w:pPr>
      <w:r w:rsidRPr="00717644">
        <w:rPr>
          <w:rFonts w:ascii="Calibri" w:hAnsi="Calibri"/>
          <w:sz w:val="24"/>
          <w:szCs w:val="24"/>
          <w:lang w:val="en-GB"/>
        </w:rPr>
        <w:t>All clinical and non – clinical departments</w:t>
      </w:r>
    </w:p>
    <w:p w:rsidR="00095455" w:rsidRPr="00717644" w:rsidRDefault="00095455" w:rsidP="00717644">
      <w:pPr>
        <w:spacing w:line="360" w:lineRule="auto"/>
        <w:jc w:val="both"/>
        <w:rPr>
          <w:rFonts w:ascii="Calibri" w:hAnsi="Calibri"/>
          <w:b/>
          <w:sz w:val="24"/>
          <w:szCs w:val="24"/>
          <w:lang w:val="en-GB"/>
        </w:rPr>
      </w:pPr>
      <w:r w:rsidRPr="00717644">
        <w:rPr>
          <w:rFonts w:ascii="Calibri" w:hAnsi="Calibri"/>
          <w:b/>
          <w:sz w:val="24"/>
          <w:szCs w:val="24"/>
          <w:lang w:val="en-GB"/>
        </w:rPr>
        <w:t>Scope of Services:</w:t>
      </w:r>
    </w:p>
    <w:tbl>
      <w:tblPr>
        <w:tblStyle w:val="TableGrid"/>
        <w:tblW w:w="0" w:type="auto"/>
        <w:tblLook w:val="04A0"/>
      </w:tblPr>
      <w:tblGrid>
        <w:gridCol w:w="4788"/>
        <w:gridCol w:w="4788"/>
      </w:tblGrid>
      <w:tr w:rsidR="00184502" w:rsidTr="00184502">
        <w:tc>
          <w:tcPr>
            <w:tcW w:w="4788" w:type="dxa"/>
          </w:tcPr>
          <w:p w:rsidR="00184502" w:rsidRPr="00095455" w:rsidRDefault="00184502" w:rsidP="00BE146D">
            <w:pPr>
              <w:pStyle w:val="Heading02"/>
              <w:spacing w:before="0"/>
              <w:rPr>
                <w:rFonts w:asciiTheme="minorHAnsi" w:hAnsiTheme="minorHAnsi"/>
                <w:b w:val="0"/>
                <w:sz w:val="24"/>
                <w:szCs w:val="24"/>
              </w:rPr>
            </w:pPr>
            <w:r w:rsidRPr="00095455">
              <w:rPr>
                <w:rFonts w:asciiTheme="minorHAnsi" w:hAnsiTheme="minorHAnsi"/>
                <w:b w:val="0"/>
                <w:sz w:val="24"/>
                <w:szCs w:val="24"/>
              </w:rPr>
              <w:lastRenderedPageBreak/>
              <w:t xml:space="preserve">DEPARTMENT </w:t>
            </w:r>
            <w:r>
              <w:rPr>
                <w:rFonts w:asciiTheme="minorHAnsi" w:hAnsiTheme="minorHAnsi"/>
                <w:b w:val="0"/>
                <w:sz w:val="24"/>
                <w:szCs w:val="24"/>
              </w:rPr>
              <w:t xml:space="preserve">OF </w:t>
            </w:r>
            <w:r w:rsidRPr="00095455">
              <w:rPr>
                <w:rFonts w:asciiTheme="minorHAnsi" w:hAnsiTheme="minorHAnsi"/>
                <w:b w:val="0"/>
                <w:sz w:val="24"/>
                <w:szCs w:val="24"/>
              </w:rPr>
              <w:t>CARDIOLOGY</w:t>
            </w:r>
          </w:p>
        </w:tc>
        <w:tc>
          <w:tcPr>
            <w:tcW w:w="4788" w:type="dxa"/>
          </w:tcPr>
          <w:p w:rsidR="00184502" w:rsidRPr="00095455" w:rsidRDefault="00184502" w:rsidP="00BE146D">
            <w:pPr>
              <w:pStyle w:val="Heading02"/>
              <w:numPr>
                <w:ilvl w:val="0"/>
                <w:numId w:val="15"/>
              </w:numPr>
              <w:spacing w:before="0"/>
              <w:rPr>
                <w:rFonts w:asciiTheme="minorHAnsi" w:hAnsiTheme="minorHAnsi"/>
                <w:b w:val="0"/>
                <w:sz w:val="24"/>
                <w:szCs w:val="24"/>
              </w:rPr>
            </w:pPr>
            <w:r w:rsidRPr="00095455">
              <w:rPr>
                <w:rFonts w:asciiTheme="minorHAnsi" w:hAnsiTheme="minorHAnsi"/>
                <w:b w:val="0"/>
                <w:sz w:val="24"/>
                <w:szCs w:val="24"/>
              </w:rPr>
              <w:t>Cath Lab</w:t>
            </w:r>
          </w:p>
          <w:p w:rsidR="00184502" w:rsidRPr="00095455" w:rsidRDefault="00184502" w:rsidP="00BE146D">
            <w:pPr>
              <w:pStyle w:val="Heading02"/>
              <w:numPr>
                <w:ilvl w:val="0"/>
                <w:numId w:val="15"/>
              </w:numPr>
              <w:spacing w:before="0"/>
              <w:rPr>
                <w:rFonts w:asciiTheme="minorHAnsi" w:hAnsiTheme="minorHAnsi"/>
                <w:b w:val="0"/>
                <w:sz w:val="24"/>
                <w:szCs w:val="24"/>
              </w:rPr>
            </w:pPr>
            <w:r w:rsidRPr="00095455">
              <w:rPr>
                <w:rFonts w:asciiTheme="minorHAnsi" w:hAnsiTheme="minorHAnsi"/>
                <w:b w:val="0"/>
                <w:sz w:val="24"/>
                <w:szCs w:val="24"/>
              </w:rPr>
              <w:t>ECHO/ TMT</w:t>
            </w:r>
          </w:p>
          <w:p w:rsidR="00184502" w:rsidRPr="00095455" w:rsidRDefault="00184502" w:rsidP="00BE146D">
            <w:pPr>
              <w:pStyle w:val="Heading02"/>
              <w:numPr>
                <w:ilvl w:val="0"/>
                <w:numId w:val="15"/>
              </w:numPr>
              <w:spacing w:before="0"/>
              <w:rPr>
                <w:rFonts w:asciiTheme="minorHAnsi" w:hAnsiTheme="minorHAnsi"/>
                <w:b w:val="0"/>
                <w:sz w:val="24"/>
                <w:szCs w:val="24"/>
              </w:rPr>
            </w:pPr>
            <w:r w:rsidRPr="00095455">
              <w:rPr>
                <w:rFonts w:asciiTheme="minorHAnsi" w:hAnsiTheme="minorHAnsi"/>
                <w:b w:val="0"/>
                <w:sz w:val="24"/>
                <w:szCs w:val="24"/>
              </w:rPr>
              <w:t>HOLTER</w:t>
            </w:r>
          </w:p>
          <w:p w:rsidR="00184502" w:rsidRPr="00095455" w:rsidRDefault="00184502" w:rsidP="00BE146D">
            <w:pPr>
              <w:pStyle w:val="Heading02"/>
              <w:numPr>
                <w:ilvl w:val="0"/>
                <w:numId w:val="15"/>
              </w:numPr>
              <w:spacing w:before="0"/>
              <w:rPr>
                <w:rFonts w:asciiTheme="minorHAnsi" w:hAnsiTheme="minorHAnsi"/>
                <w:b w:val="0"/>
                <w:sz w:val="24"/>
                <w:szCs w:val="24"/>
              </w:rPr>
            </w:pPr>
            <w:r w:rsidRPr="00095455">
              <w:rPr>
                <w:rFonts w:asciiTheme="minorHAnsi" w:hAnsiTheme="minorHAnsi"/>
                <w:b w:val="0"/>
                <w:sz w:val="24"/>
                <w:szCs w:val="24"/>
              </w:rPr>
              <w:t>Cardiac Care Unit</w:t>
            </w:r>
          </w:p>
        </w:tc>
      </w:tr>
      <w:tr w:rsidR="00184502" w:rsidTr="00184502">
        <w:tc>
          <w:tcPr>
            <w:tcW w:w="4788" w:type="dxa"/>
          </w:tcPr>
          <w:p w:rsidR="00184502" w:rsidRPr="00095455" w:rsidRDefault="00184502" w:rsidP="00BE146D">
            <w:pPr>
              <w:pStyle w:val="Heading02"/>
              <w:spacing w:before="0"/>
              <w:rPr>
                <w:rFonts w:asciiTheme="minorHAnsi" w:hAnsiTheme="minorHAnsi"/>
                <w:b w:val="0"/>
                <w:sz w:val="24"/>
                <w:szCs w:val="24"/>
              </w:rPr>
            </w:pPr>
            <w:r w:rsidRPr="00095455">
              <w:rPr>
                <w:rFonts w:asciiTheme="minorHAnsi" w:hAnsiTheme="minorHAnsi"/>
                <w:b w:val="0"/>
                <w:sz w:val="24"/>
                <w:szCs w:val="24"/>
              </w:rPr>
              <w:t>DEPARMENT OF ORTHOPEDICS</w:t>
            </w:r>
          </w:p>
        </w:tc>
        <w:tc>
          <w:tcPr>
            <w:tcW w:w="4788" w:type="dxa"/>
          </w:tcPr>
          <w:p w:rsidR="00184502" w:rsidRPr="00095455" w:rsidRDefault="00184502" w:rsidP="00BE146D">
            <w:pPr>
              <w:pStyle w:val="Heading02"/>
              <w:numPr>
                <w:ilvl w:val="0"/>
                <w:numId w:val="12"/>
              </w:numPr>
              <w:spacing w:before="0"/>
              <w:rPr>
                <w:rFonts w:asciiTheme="minorHAnsi" w:hAnsiTheme="minorHAnsi"/>
                <w:b w:val="0"/>
                <w:sz w:val="24"/>
                <w:szCs w:val="24"/>
              </w:rPr>
            </w:pPr>
            <w:r w:rsidRPr="00095455">
              <w:rPr>
                <w:rFonts w:asciiTheme="minorHAnsi" w:hAnsiTheme="minorHAnsi"/>
                <w:b w:val="0"/>
                <w:sz w:val="24"/>
                <w:szCs w:val="24"/>
              </w:rPr>
              <w:t>General Orthopedic Surgery</w:t>
            </w:r>
          </w:p>
          <w:p w:rsidR="00184502" w:rsidRPr="00095455" w:rsidRDefault="00184502" w:rsidP="00BE146D">
            <w:pPr>
              <w:pStyle w:val="Heading02"/>
              <w:numPr>
                <w:ilvl w:val="0"/>
                <w:numId w:val="12"/>
              </w:numPr>
              <w:spacing w:before="0"/>
              <w:rPr>
                <w:rFonts w:asciiTheme="minorHAnsi" w:hAnsiTheme="minorHAnsi"/>
                <w:b w:val="0"/>
                <w:sz w:val="24"/>
                <w:szCs w:val="24"/>
              </w:rPr>
            </w:pPr>
            <w:r w:rsidRPr="00095455">
              <w:rPr>
                <w:rFonts w:asciiTheme="minorHAnsi" w:hAnsiTheme="minorHAnsi"/>
                <w:b w:val="0"/>
                <w:sz w:val="24"/>
                <w:szCs w:val="24"/>
              </w:rPr>
              <w:t>Hip &amp; Joint Replacement</w:t>
            </w:r>
          </w:p>
          <w:p w:rsidR="00184502" w:rsidRPr="00095455" w:rsidRDefault="00184502" w:rsidP="00BE146D">
            <w:pPr>
              <w:pStyle w:val="Heading02"/>
              <w:numPr>
                <w:ilvl w:val="0"/>
                <w:numId w:val="12"/>
              </w:numPr>
              <w:spacing w:before="0"/>
              <w:rPr>
                <w:rFonts w:asciiTheme="minorHAnsi" w:hAnsiTheme="minorHAnsi"/>
                <w:b w:val="0"/>
                <w:sz w:val="24"/>
                <w:szCs w:val="24"/>
              </w:rPr>
            </w:pPr>
            <w:r w:rsidRPr="00095455">
              <w:rPr>
                <w:rFonts w:asciiTheme="minorHAnsi" w:hAnsiTheme="minorHAnsi"/>
                <w:b w:val="0"/>
                <w:sz w:val="24"/>
                <w:szCs w:val="24"/>
              </w:rPr>
              <w:t>Arthroscopic Surgery</w:t>
            </w:r>
          </w:p>
        </w:tc>
      </w:tr>
      <w:tr w:rsidR="00184502" w:rsidTr="00184502">
        <w:tc>
          <w:tcPr>
            <w:tcW w:w="4788" w:type="dxa"/>
          </w:tcPr>
          <w:p w:rsidR="00184502" w:rsidRPr="00095455" w:rsidRDefault="00184502" w:rsidP="00BE146D">
            <w:pPr>
              <w:pStyle w:val="Heading02"/>
              <w:spacing w:before="0"/>
              <w:rPr>
                <w:rFonts w:asciiTheme="minorHAnsi" w:hAnsiTheme="minorHAnsi"/>
                <w:b w:val="0"/>
                <w:sz w:val="24"/>
                <w:szCs w:val="24"/>
              </w:rPr>
            </w:pPr>
            <w:r w:rsidRPr="00095455">
              <w:rPr>
                <w:rFonts w:asciiTheme="minorHAnsi" w:hAnsiTheme="minorHAnsi"/>
                <w:b w:val="0"/>
                <w:sz w:val="24"/>
                <w:szCs w:val="24"/>
              </w:rPr>
              <w:t>DEPARTMENT OF PAIN MANAGEMENT</w:t>
            </w:r>
          </w:p>
        </w:tc>
        <w:tc>
          <w:tcPr>
            <w:tcW w:w="4788" w:type="dxa"/>
          </w:tcPr>
          <w:p w:rsidR="00184502" w:rsidRPr="00095455" w:rsidRDefault="00184502" w:rsidP="00BE146D">
            <w:pPr>
              <w:pStyle w:val="Heading02"/>
              <w:numPr>
                <w:ilvl w:val="0"/>
                <w:numId w:val="12"/>
              </w:numPr>
              <w:spacing w:before="0"/>
              <w:rPr>
                <w:rFonts w:asciiTheme="minorHAnsi" w:hAnsiTheme="minorHAnsi"/>
                <w:b w:val="0"/>
                <w:sz w:val="24"/>
                <w:szCs w:val="24"/>
              </w:rPr>
            </w:pPr>
            <w:r w:rsidRPr="00095455">
              <w:rPr>
                <w:rFonts w:asciiTheme="minorHAnsi" w:hAnsiTheme="minorHAnsi"/>
                <w:b w:val="0"/>
                <w:sz w:val="24"/>
                <w:szCs w:val="24"/>
              </w:rPr>
              <w:t>Anesthesiology</w:t>
            </w:r>
          </w:p>
          <w:p w:rsidR="00184502" w:rsidRPr="00095455" w:rsidRDefault="00184502" w:rsidP="00BE146D">
            <w:pPr>
              <w:pStyle w:val="Heading02"/>
              <w:numPr>
                <w:ilvl w:val="0"/>
                <w:numId w:val="12"/>
              </w:numPr>
              <w:spacing w:before="0"/>
              <w:rPr>
                <w:rFonts w:asciiTheme="minorHAnsi" w:hAnsiTheme="minorHAnsi"/>
                <w:b w:val="0"/>
                <w:sz w:val="24"/>
                <w:szCs w:val="24"/>
              </w:rPr>
            </w:pPr>
            <w:r w:rsidRPr="00095455">
              <w:rPr>
                <w:rFonts w:asciiTheme="minorHAnsi" w:hAnsiTheme="minorHAnsi"/>
                <w:b w:val="0"/>
                <w:sz w:val="24"/>
                <w:szCs w:val="24"/>
              </w:rPr>
              <w:t>Pain Management</w:t>
            </w:r>
          </w:p>
          <w:p w:rsidR="00184502" w:rsidRPr="00095455" w:rsidRDefault="00184502" w:rsidP="00BE146D">
            <w:pPr>
              <w:pStyle w:val="Heading02"/>
              <w:numPr>
                <w:ilvl w:val="0"/>
                <w:numId w:val="12"/>
              </w:numPr>
              <w:spacing w:before="0"/>
              <w:rPr>
                <w:rFonts w:asciiTheme="minorHAnsi" w:hAnsiTheme="minorHAnsi"/>
                <w:b w:val="0"/>
                <w:sz w:val="24"/>
                <w:szCs w:val="24"/>
              </w:rPr>
            </w:pPr>
            <w:r w:rsidRPr="00095455">
              <w:rPr>
                <w:rFonts w:asciiTheme="minorHAnsi" w:hAnsiTheme="minorHAnsi"/>
                <w:b w:val="0"/>
                <w:sz w:val="24"/>
                <w:szCs w:val="24"/>
              </w:rPr>
              <w:t>Physiotherapy</w:t>
            </w:r>
          </w:p>
        </w:tc>
      </w:tr>
      <w:tr w:rsidR="00184502" w:rsidTr="00184502">
        <w:tc>
          <w:tcPr>
            <w:tcW w:w="4788" w:type="dxa"/>
          </w:tcPr>
          <w:p w:rsidR="00184502" w:rsidRPr="00095455" w:rsidRDefault="00184502" w:rsidP="00BE146D">
            <w:pPr>
              <w:pStyle w:val="Heading02"/>
              <w:spacing w:before="0"/>
              <w:rPr>
                <w:rFonts w:asciiTheme="minorHAnsi" w:hAnsiTheme="minorHAnsi"/>
                <w:b w:val="0"/>
                <w:sz w:val="24"/>
                <w:szCs w:val="24"/>
              </w:rPr>
            </w:pPr>
            <w:r w:rsidRPr="00095455">
              <w:rPr>
                <w:rFonts w:asciiTheme="minorHAnsi" w:hAnsiTheme="minorHAnsi"/>
                <w:b w:val="0"/>
                <w:sz w:val="24"/>
                <w:szCs w:val="24"/>
              </w:rPr>
              <w:t>DEPARTMENT OF NEUROLOGY</w:t>
            </w:r>
          </w:p>
        </w:tc>
        <w:tc>
          <w:tcPr>
            <w:tcW w:w="4788" w:type="dxa"/>
          </w:tcPr>
          <w:p w:rsidR="00184502" w:rsidRPr="00095455" w:rsidRDefault="00184502" w:rsidP="00BE146D">
            <w:pPr>
              <w:pStyle w:val="Heading02"/>
              <w:numPr>
                <w:ilvl w:val="0"/>
                <w:numId w:val="16"/>
              </w:numPr>
              <w:spacing w:before="0"/>
              <w:rPr>
                <w:rFonts w:asciiTheme="minorHAnsi" w:hAnsiTheme="minorHAnsi"/>
                <w:b w:val="0"/>
                <w:sz w:val="24"/>
                <w:szCs w:val="24"/>
              </w:rPr>
            </w:pPr>
            <w:r w:rsidRPr="00095455">
              <w:rPr>
                <w:rFonts w:asciiTheme="minorHAnsi" w:hAnsiTheme="minorHAnsi"/>
                <w:b w:val="0"/>
                <w:sz w:val="24"/>
                <w:szCs w:val="24"/>
              </w:rPr>
              <w:t>Routine Neuro Surgery</w:t>
            </w:r>
          </w:p>
          <w:p w:rsidR="00184502" w:rsidRPr="00095455" w:rsidRDefault="00184502" w:rsidP="00BE146D">
            <w:pPr>
              <w:pStyle w:val="Heading02"/>
              <w:numPr>
                <w:ilvl w:val="0"/>
                <w:numId w:val="16"/>
              </w:numPr>
              <w:spacing w:before="0"/>
              <w:rPr>
                <w:rFonts w:asciiTheme="minorHAnsi" w:hAnsiTheme="minorHAnsi"/>
                <w:b w:val="0"/>
                <w:sz w:val="24"/>
                <w:szCs w:val="24"/>
              </w:rPr>
            </w:pPr>
            <w:r w:rsidRPr="00095455">
              <w:rPr>
                <w:rFonts w:asciiTheme="minorHAnsi" w:hAnsiTheme="minorHAnsi"/>
                <w:b w:val="0"/>
                <w:sz w:val="24"/>
                <w:szCs w:val="24"/>
              </w:rPr>
              <w:t>Head Injury Management</w:t>
            </w:r>
          </w:p>
        </w:tc>
      </w:tr>
      <w:tr w:rsidR="00184502" w:rsidTr="00184502">
        <w:tc>
          <w:tcPr>
            <w:tcW w:w="4788" w:type="dxa"/>
          </w:tcPr>
          <w:p w:rsidR="00184502" w:rsidRPr="00095455" w:rsidRDefault="00184502" w:rsidP="00BE146D">
            <w:pPr>
              <w:pStyle w:val="Heading02"/>
              <w:spacing w:before="0"/>
              <w:rPr>
                <w:rFonts w:asciiTheme="minorHAnsi" w:hAnsiTheme="minorHAnsi"/>
                <w:b w:val="0"/>
                <w:sz w:val="24"/>
                <w:szCs w:val="24"/>
              </w:rPr>
            </w:pPr>
            <w:r w:rsidRPr="00095455">
              <w:rPr>
                <w:rFonts w:asciiTheme="minorHAnsi" w:hAnsiTheme="minorHAnsi"/>
                <w:b w:val="0"/>
                <w:sz w:val="24"/>
                <w:szCs w:val="24"/>
              </w:rPr>
              <w:t>DEPARTMENT OF UROLOGY</w:t>
            </w:r>
          </w:p>
        </w:tc>
        <w:tc>
          <w:tcPr>
            <w:tcW w:w="4788" w:type="dxa"/>
          </w:tcPr>
          <w:p w:rsidR="00184502" w:rsidRPr="00095455" w:rsidRDefault="00184502" w:rsidP="00BE146D">
            <w:pPr>
              <w:pStyle w:val="Heading02"/>
              <w:numPr>
                <w:ilvl w:val="0"/>
                <w:numId w:val="18"/>
              </w:numPr>
              <w:spacing w:before="0"/>
              <w:rPr>
                <w:rFonts w:asciiTheme="minorHAnsi" w:hAnsiTheme="minorHAnsi"/>
                <w:b w:val="0"/>
                <w:sz w:val="24"/>
                <w:szCs w:val="24"/>
              </w:rPr>
            </w:pPr>
            <w:r w:rsidRPr="00095455">
              <w:rPr>
                <w:rFonts w:asciiTheme="minorHAnsi" w:hAnsiTheme="minorHAnsi"/>
                <w:b w:val="0"/>
                <w:sz w:val="24"/>
                <w:szCs w:val="24"/>
              </w:rPr>
              <w:t>Routine Urological Surgeries</w:t>
            </w:r>
          </w:p>
          <w:p w:rsidR="00184502" w:rsidRPr="00B37278" w:rsidRDefault="00184502" w:rsidP="00B37278">
            <w:pPr>
              <w:pStyle w:val="Heading02"/>
              <w:numPr>
                <w:ilvl w:val="0"/>
                <w:numId w:val="18"/>
              </w:numPr>
              <w:spacing w:before="0"/>
              <w:rPr>
                <w:rFonts w:asciiTheme="minorHAnsi" w:hAnsiTheme="minorHAnsi"/>
                <w:b w:val="0"/>
                <w:sz w:val="24"/>
                <w:szCs w:val="24"/>
              </w:rPr>
            </w:pPr>
            <w:r w:rsidRPr="00095455">
              <w:rPr>
                <w:rFonts w:asciiTheme="minorHAnsi" w:hAnsiTheme="minorHAnsi"/>
                <w:b w:val="0"/>
                <w:sz w:val="24"/>
                <w:szCs w:val="24"/>
              </w:rPr>
              <w:t>Uro-gynecological Surgery</w:t>
            </w:r>
          </w:p>
        </w:tc>
      </w:tr>
      <w:tr w:rsidR="00184502" w:rsidTr="00184502">
        <w:tc>
          <w:tcPr>
            <w:tcW w:w="4788" w:type="dxa"/>
          </w:tcPr>
          <w:p w:rsidR="00184502" w:rsidRPr="00095455" w:rsidRDefault="00184502" w:rsidP="00BE146D">
            <w:pPr>
              <w:pStyle w:val="Heading02"/>
              <w:spacing w:before="0"/>
              <w:rPr>
                <w:rFonts w:asciiTheme="minorHAnsi" w:hAnsiTheme="minorHAnsi"/>
                <w:b w:val="0"/>
                <w:sz w:val="24"/>
                <w:szCs w:val="24"/>
              </w:rPr>
            </w:pPr>
            <w:r w:rsidRPr="00095455">
              <w:rPr>
                <w:rFonts w:asciiTheme="minorHAnsi" w:hAnsiTheme="minorHAnsi"/>
                <w:b w:val="0"/>
                <w:sz w:val="24"/>
                <w:szCs w:val="24"/>
              </w:rPr>
              <w:t>DEPARTMENT OF GASTRO-ENTEROLOGY</w:t>
            </w:r>
          </w:p>
        </w:tc>
        <w:tc>
          <w:tcPr>
            <w:tcW w:w="4788" w:type="dxa"/>
          </w:tcPr>
          <w:p w:rsidR="00184502" w:rsidRPr="00095455" w:rsidRDefault="00184502" w:rsidP="00BE146D">
            <w:pPr>
              <w:pStyle w:val="Heading02"/>
              <w:numPr>
                <w:ilvl w:val="0"/>
                <w:numId w:val="17"/>
              </w:numPr>
              <w:spacing w:before="0"/>
              <w:rPr>
                <w:rFonts w:asciiTheme="minorHAnsi" w:hAnsiTheme="minorHAnsi"/>
                <w:b w:val="0"/>
                <w:sz w:val="24"/>
                <w:szCs w:val="24"/>
              </w:rPr>
            </w:pPr>
            <w:r w:rsidRPr="00095455">
              <w:rPr>
                <w:rFonts w:asciiTheme="minorHAnsi" w:hAnsiTheme="minorHAnsi"/>
                <w:b w:val="0"/>
                <w:sz w:val="24"/>
                <w:szCs w:val="24"/>
              </w:rPr>
              <w:t>Medical Gastro-enterology</w:t>
            </w:r>
          </w:p>
          <w:p w:rsidR="00184502" w:rsidRPr="00095455" w:rsidRDefault="00184502" w:rsidP="00BE146D">
            <w:pPr>
              <w:pStyle w:val="Heading02"/>
              <w:numPr>
                <w:ilvl w:val="0"/>
                <w:numId w:val="17"/>
              </w:numPr>
              <w:spacing w:before="0"/>
              <w:rPr>
                <w:rFonts w:asciiTheme="minorHAnsi" w:hAnsiTheme="minorHAnsi"/>
                <w:b w:val="0"/>
                <w:sz w:val="24"/>
                <w:szCs w:val="24"/>
              </w:rPr>
            </w:pPr>
            <w:r w:rsidRPr="00095455">
              <w:rPr>
                <w:rFonts w:asciiTheme="minorHAnsi" w:hAnsiTheme="minorHAnsi"/>
                <w:b w:val="0"/>
                <w:sz w:val="24"/>
                <w:szCs w:val="24"/>
              </w:rPr>
              <w:t>Surgical Gastro-enterology</w:t>
            </w:r>
          </w:p>
          <w:p w:rsidR="00184502" w:rsidRPr="00095455" w:rsidRDefault="00184502" w:rsidP="00BE146D">
            <w:pPr>
              <w:pStyle w:val="Heading02"/>
              <w:numPr>
                <w:ilvl w:val="0"/>
                <w:numId w:val="17"/>
              </w:numPr>
              <w:spacing w:before="0"/>
              <w:rPr>
                <w:rFonts w:asciiTheme="minorHAnsi" w:hAnsiTheme="minorHAnsi"/>
                <w:b w:val="0"/>
                <w:sz w:val="24"/>
                <w:szCs w:val="24"/>
              </w:rPr>
            </w:pPr>
            <w:r w:rsidRPr="00095455">
              <w:rPr>
                <w:rFonts w:asciiTheme="minorHAnsi" w:hAnsiTheme="minorHAnsi"/>
                <w:b w:val="0"/>
                <w:sz w:val="24"/>
                <w:szCs w:val="24"/>
              </w:rPr>
              <w:t>All advanced endoscopic facilities</w:t>
            </w:r>
          </w:p>
        </w:tc>
      </w:tr>
    </w:tbl>
    <w:p w:rsidR="00095455" w:rsidRDefault="00095455" w:rsidP="00E54306">
      <w:pPr>
        <w:spacing w:line="240" w:lineRule="auto"/>
        <w:jc w:val="both"/>
        <w:rPr>
          <w:rFonts w:ascii="Calibri" w:hAnsi="Calibri"/>
          <w:sz w:val="20"/>
          <w:szCs w:val="24"/>
          <w:lang w:val="en-GB"/>
        </w:rPr>
      </w:pPr>
    </w:p>
    <w:tbl>
      <w:tblPr>
        <w:tblStyle w:val="TableGrid"/>
        <w:tblW w:w="10314" w:type="dxa"/>
        <w:tblLayout w:type="fixed"/>
        <w:tblLook w:val="04A0"/>
      </w:tblPr>
      <w:tblGrid>
        <w:gridCol w:w="3652"/>
        <w:gridCol w:w="6662"/>
      </w:tblGrid>
      <w:tr w:rsidR="00095455" w:rsidRPr="00095455" w:rsidTr="00EA0CD8">
        <w:trPr>
          <w:trHeight w:val="621"/>
        </w:trPr>
        <w:tc>
          <w:tcPr>
            <w:tcW w:w="3652" w:type="dxa"/>
          </w:tcPr>
          <w:p w:rsidR="00095455" w:rsidRPr="00095455" w:rsidRDefault="00184502" w:rsidP="00712FE0">
            <w:pPr>
              <w:pStyle w:val="Heading02"/>
              <w:spacing w:before="0"/>
              <w:rPr>
                <w:rFonts w:asciiTheme="minorHAnsi" w:hAnsiTheme="minorHAnsi"/>
                <w:b w:val="0"/>
                <w:sz w:val="24"/>
                <w:szCs w:val="24"/>
              </w:rPr>
            </w:pPr>
            <w:r>
              <w:rPr>
                <w:rFonts w:asciiTheme="minorHAnsi" w:hAnsiTheme="minorHAnsi"/>
                <w:b w:val="0"/>
                <w:sz w:val="24"/>
                <w:szCs w:val="24"/>
              </w:rPr>
              <w:lastRenderedPageBreak/>
              <w:t>DEPARTMENT</w:t>
            </w:r>
            <w:r w:rsidR="00095455" w:rsidRPr="00095455">
              <w:rPr>
                <w:rFonts w:asciiTheme="minorHAnsi" w:hAnsiTheme="minorHAnsi"/>
                <w:b w:val="0"/>
                <w:sz w:val="24"/>
                <w:szCs w:val="24"/>
              </w:rPr>
              <w:t xml:space="preserve"> OF SURGERY</w:t>
            </w:r>
          </w:p>
        </w:tc>
        <w:tc>
          <w:tcPr>
            <w:tcW w:w="6662" w:type="dxa"/>
          </w:tcPr>
          <w:p w:rsidR="00095455" w:rsidRPr="00095455" w:rsidRDefault="00095455" w:rsidP="00712FE0">
            <w:pPr>
              <w:pStyle w:val="Heading02"/>
              <w:numPr>
                <w:ilvl w:val="0"/>
                <w:numId w:val="8"/>
              </w:numPr>
              <w:spacing w:before="0"/>
              <w:rPr>
                <w:rFonts w:asciiTheme="minorHAnsi" w:hAnsiTheme="minorHAnsi"/>
                <w:b w:val="0"/>
                <w:sz w:val="24"/>
                <w:szCs w:val="24"/>
              </w:rPr>
            </w:pPr>
            <w:r w:rsidRPr="00095455">
              <w:rPr>
                <w:rFonts w:asciiTheme="minorHAnsi" w:hAnsiTheme="minorHAnsi"/>
                <w:b w:val="0"/>
                <w:sz w:val="24"/>
                <w:szCs w:val="24"/>
              </w:rPr>
              <w:t>General Surgery</w:t>
            </w:r>
          </w:p>
          <w:p w:rsidR="00095455" w:rsidRPr="00095455" w:rsidRDefault="00095455" w:rsidP="00712FE0">
            <w:pPr>
              <w:pStyle w:val="Heading02"/>
              <w:numPr>
                <w:ilvl w:val="0"/>
                <w:numId w:val="8"/>
              </w:numPr>
              <w:spacing w:before="0"/>
              <w:rPr>
                <w:rFonts w:asciiTheme="minorHAnsi" w:hAnsiTheme="minorHAnsi"/>
                <w:b w:val="0"/>
                <w:sz w:val="24"/>
                <w:szCs w:val="24"/>
              </w:rPr>
            </w:pPr>
            <w:r w:rsidRPr="00095455">
              <w:rPr>
                <w:rFonts w:asciiTheme="minorHAnsi" w:hAnsiTheme="minorHAnsi"/>
                <w:b w:val="0"/>
                <w:sz w:val="24"/>
                <w:szCs w:val="24"/>
              </w:rPr>
              <w:t>Bariatric Surgery</w:t>
            </w:r>
          </w:p>
          <w:p w:rsidR="00095455" w:rsidRPr="00B37278" w:rsidRDefault="00095455" w:rsidP="00712FE0">
            <w:pPr>
              <w:pStyle w:val="Heading02"/>
              <w:numPr>
                <w:ilvl w:val="0"/>
                <w:numId w:val="8"/>
              </w:numPr>
              <w:spacing w:before="0"/>
              <w:rPr>
                <w:rFonts w:asciiTheme="minorHAnsi" w:hAnsiTheme="minorHAnsi"/>
                <w:b w:val="0"/>
                <w:sz w:val="24"/>
                <w:szCs w:val="24"/>
              </w:rPr>
            </w:pPr>
            <w:r w:rsidRPr="00095455">
              <w:rPr>
                <w:rFonts w:asciiTheme="minorHAnsi" w:hAnsiTheme="minorHAnsi"/>
                <w:b w:val="0"/>
                <w:sz w:val="24"/>
                <w:szCs w:val="24"/>
              </w:rPr>
              <w:t>Plastic Surgery</w:t>
            </w:r>
          </w:p>
          <w:p w:rsidR="00095455" w:rsidRDefault="00095455" w:rsidP="00712FE0">
            <w:pPr>
              <w:pStyle w:val="Heading02"/>
              <w:numPr>
                <w:ilvl w:val="0"/>
                <w:numId w:val="8"/>
              </w:numPr>
              <w:spacing w:before="0"/>
              <w:rPr>
                <w:rFonts w:asciiTheme="minorHAnsi" w:hAnsiTheme="minorHAnsi"/>
                <w:b w:val="0"/>
                <w:sz w:val="24"/>
                <w:szCs w:val="24"/>
              </w:rPr>
            </w:pPr>
            <w:r w:rsidRPr="00095455">
              <w:rPr>
                <w:rFonts w:asciiTheme="minorHAnsi" w:hAnsiTheme="minorHAnsi"/>
                <w:b w:val="0"/>
                <w:sz w:val="24"/>
                <w:szCs w:val="24"/>
              </w:rPr>
              <w:t>All Laparoscopic Surgeries</w:t>
            </w:r>
          </w:p>
          <w:p w:rsidR="00206953" w:rsidRPr="00206953" w:rsidRDefault="00712FE0" w:rsidP="00206953">
            <w:pPr>
              <w:pStyle w:val="Heading02"/>
              <w:numPr>
                <w:ilvl w:val="0"/>
                <w:numId w:val="8"/>
              </w:numPr>
              <w:spacing w:before="0"/>
              <w:rPr>
                <w:rFonts w:asciiTheme="minorHAnsi" w:hAnsiTheme="minorHAnsi"/>
                <w:b w:val="0"/>
                <w:sz w:val="24"/>
                <w:szCs w:val="24"/>
              </w:rPr>
            </w:pPr>
            <w:r>
              <w:rPr>
                <w:rFonts w:asciiTheme="minorHAnsi" w:hAnsiTheme="minorHAnsi"/>
                <w:b w:val="0"/>
                <w:sz w:val="24"/>
                <w:szCs w:val="24"/>
              </w:rPr>
              <w:t>Cardio Thoracic Surgeries</w:t>
            </w:r>
          </w:p>
          <w:p w:rsidR="00163D5B" w:rsidRPr="00095455" w:rsidRDefault="00163D5B" w:rsidP="004D3FF6">
            <w:pPr>
              <w:pStyle w:val="Heading02"/>
              <w:spacing w:before="0"/>
              <w:ind w:left="720"/>
              <w:rPr>
                <w:rFonts w:asciiTheme="minorHAnsi" w:hAnsiTheme="minorHAnsi"/>
                <w:b w:val="0"/>
                <w:sz w:val="24"/>
                <w:szCs w:val="24"/>
              </w:rPr>
            </w:pPr>
          </w:p>
        </w:tc>
      </w:tr>
      <w:tr w:rsidR="00095455" w:rsidRPr="00095455" w:rsidTr="00EA0CD8">
        <w:trPr>
          <w:trHeight w:val="1033"/>
        </w:trPr>
        <w:tc>
          <w:tcPr>
            <w:tcW w:w="3652" w:type="dxa"/>
          </w:tcPr>
          <w:p w:rsidR="00095455" w:rsidRPr="00095455" w:rsidRDefault="00095455" w:rsidP="00712FE0">
            <w:pPr>
              <w:pStyle w:val="Heading02"/>
              <w:spacing w:before="0"/>
              <w:rPr>
                <w:rFonts w:asciiTheme="minorHAnsi" w:hAnsiTheme="minorHAnsi"/>
                <w:b w:val="0"/>
                <w:sz w:val="24"/>
                <w:szCs w:val="24"/>
              </w:rPr>
            </w:pPr>
            <w:r w:rsidRPr="00095455">
              <w:rPr>
                <w:rFonts w:asciiTheme="minorHAnsi" w:hAnsiTheme="minorHAnsi"/>
                <w:b w:val="0"/>
                <w:sz w:val="24"/>
                <w:szCs w:val="24"/>
              </w:rPr>
              <w:t>DEPARTMENT OF MEDICINE</w:t>
            </w:r>
          </w:p>
        </w:tc>
        <w:tc>
          <w:tcPr>
            <w:tcW w:w="6662" w:type="dxa"/>
          </w:tcPr>
          <w:p w:rsidR="00095455" w:rsidRPr="00095455" w:rsidRDefault="00095455" w:rsidP="00712FE0">
            <w:pPr>
              <w:pStyle w:val="Heading02"/>
              <w:numPr>
                <w:ilvl w:val="0"/>
                <w:numId w:val="13"/>
              </w:numPr>
              <w:spacing w:before="0"/>
              <w:rPr>
                <w:rFonts w:asciiTheme="minorHAnsi" w:hAnsiTheme="minorHAnsi"/>
                <w:b w:val="0"/>
                <w:sz w:val="24"/>
                <w:szCs w:val="24"/>
              </w:rPr>
            </w:pPr>
            <w:r w:rsidRPr="00095455">
              <w:rPr>
                <w:rFonts w:asciiTheme="minorHAnsi" w:hAnsiTheme="minorHAnsi"/>
                <w:b w:val="0"/>
                <w:sz w:val="24"/>
                <w:szCs w:val="24"/>
              </w:rPr>
              <w:t>Emergency Medicine</w:t>
            </w:r>
          </w:p>
          <w:p w:rsidR="00095455" w:rsidRPr="00095455" w:rsidRDefault="00095455" w:rsidP="00712FE0">
            <w:pPr>
              <w:pStyle w:val="Heading02"/>
              <w:numPr>
                <w:ilvl w:val="0"/>
                <w:numId w:val="13"/>
              </w:numPr>
              <w:spacing w:before="0"/>
              <w:rPr>
                <w:rFonts w:asciiTheme="minorHAnsi" w:hAnsiTheme="minorHAnsi"/>
                <w:b w:val="0"/>
                <w:sz w:val="24"/>
                <w:szCs w:val="24"/>
              </w:rPr>
            </w:pPr>
            <w:r w:rsidRPr="00095455">
              <w:rPr>
                <w:rFonts w:asciiTheme="minorHAnsi" w:hAnsiTheme="minorHAnsi"/>
                <w:b w:val="0"/>
                <w:sz w:val="24"/>
                <w:szCs w:val="24"/>
              </w:rPr>
              <w:t>General Medicine</w:t>
            </w:r>
          </w:p>
          <w:p w:rsidR="00095455" w:rsidRPr="00095455" w:rsidRDefault="00095455" w:rsidP="00712FE0">
            <w:pPr>
              <w:pStyle w:val="Heading02"/>
              <w:numPr>
                <w:ilvl w:val="0"/>
                <w:numId w:val="13"/>
              </w:numPr>
              <w:spacing w:before="0"/>
              <w:rPr>
                <w:rFonts w:asciiTheme="minorHAnsi" w:hAnsiTheme="minorHAnsi"/>
                <w:b w:val="0"/>
                <w:sz w:val="24"/>
                <w:szCs w:val="24"/>
              </w:rPr>
            </w:pPr>
            <w:r w:rsidRPr="00095455">
              <w:rPr>
                <w:rFonts w:asciiTheme="minorHAnsi" w:hAnsiTheme="minorHAnsi"/>
                <w:b w:val="0"/>
                <w:sz w:val="24"/>
                <w:szCs w:val="24"/>
              </w:rPr>
              <w:t>Family Medicine</w:t>
            </w:r>
          </w:p>
          <w:p w:rsidR="00095455" w:rsidRPr="00095455" w:rsidRDefault="00095455" w:rsidP="00712FE0">
            <w:pPr>
              <w:pStyle w:val="Heading02"/>
              <w:numPr>
                <w:ilvl w:val="0"/>
                <w:numId w:val="13"/>
              </w:numPr>
              <w:spacing w:before="0"/>
              <w:rPr>
                <w:rFonts w:asciiTheme="minorHAnsi" w:hAnsiTheme="minorHAnsi"/>
                <w:b w:val="0"/>
                <w:sz w:val="24"/>
                <w:szCs w:val="24"/>
              </w:rPr>
            </w:pPr>
            <w:r w:rsidRPr="00095455">
              <w:rPr>
                <w:rFonts w:asciiTheme="minorHAnsi" w:hAnsiTheme="minorHAnsi"/>
                <w:b w:val="0"/>
                <w:sz w:val="24"/>
                <w:szCs w:val="24"/>
              </w:rPr>
              <w:t>Respiratory Medicine</w:t>
            </w:r>
          </w:p>
        </w:tc>
      </w:tr>
      <w:tr w:rsidR="00095455" w:rsidRPr="00095455" w:rsidTr="00EA0CD8">
        <w:trPr>
          <w:trHeight w:val="656"/>
        </w:trPr>
        <w:tc>
          <w:tcPr>
            <w:tcW w:w="3652" w:type="dxa"/>
          </w:tcPr>
          <w:p w:rsidR="00095455" w:rsidRPr="00095455" w:rsidRDefault="00095455" w:rsidP="00712FE0">
            <w:pPr>
              <w:pStyle w:val="Heading02"/>
              <w:spacing w:before="0"/>
              <w:rPr>
                <w:rFonts w:asciiTheme="minorHAnsi" w:hAnsiTheme="minorHAnsi"/>
                <w:b w:val="0"/>
                <w:sz w:val="24"/>
                <w:szCs w:val="24"/>
              </w:rPr>
            </w:pPr>
            <w:r w:rsidRPr="00095455">
              <w:rPr>
                <w:rFonts w:asciiTheme="minorHAnsi" w:hAnsiTheme="minorHAnsi"/>
                <w:b w:val="0"/>
                <w:sz w:val="24"/>
                <w:szCs w:val="24"/>
              </w:rPr>
              <w:t>DEPARTMENT OF OBS. &amp; GYNECOLOGY</w:t>
            </w:r>
          </w:p>
        </w:tc>
        <w:tc>
          <w:tcPr>
            <w:tcW w:w="6662" w:type="dxa"/>
          </w:tcPr>
          <w:p w:rsidR="00095455" w:rsidRPr="00095455" w:rsidRDefault="00095455" w:rsidP="00712FE0">
            <w:pPr>
              <w:pStyle w:val="Heading02"/>
              <w:numPr>
                <w:ilvl w:val="0"/>
                <w:numId w:val="13"/>
              </w:numPr>
              <w:spacing w:before="0"/>
              <w:rPr>
                <w:rFonts w:asciiTheme="minorHAnsi" w:hAnsiTheme="minorHAnsi"/>
                <w:b w:val="0"/>
                <w:sz w:val="24"/>
                <w:szCs w:val="24"/>
              </w:rPr>
            </w:pPr>
            <w:r w:rsidRPr="00095455">
              <w:rPr>
                <w:rFonts w:asciiTheme="minorHAnsi" w:hAnsiTheme="minorHAnsi"/>
                <w:b w:val="0"/>
                <w:sz w:val="24"/>
                <w:szCs w:val="24"/>
              </w:rPr>
              <w:t>All Obs. &amp; Gynae Surgeries</w:t>
            </w:r>
          </w:p>
          <w:p w:rsidR="00095455" w:rsidRPr="00095455" w:rsidRDefault="00712FE0" w:rsidP="00712FE0">
            <w:pPr>
              <w:pStyle w:val="Heading02"/>
              <w:numPr>
                <w:ilvl w:val="0"/>
                <w:numId w:val="13"/>
              </w:numPr>
              <w:spacing w:before="0"/>
              <w:rPr>
                <w:rFonts w:asciiTheme="minorHAnsi" w:hAnsiTheme="minorHAnsi"/>
                <w:b w:val="0"/>
                <w:sz w:val="24"/>
                <w:szCs w:val="24"/>
              </w:rPr>
            </w:pPr>
            <w:r>
              <w:rPr>
                <w:rFonts w:asciiTheme="minorHAnsi" w:hAnsiTheme="minorHAnsi"/>
                <w:b w:val="0"/>
                <w:sz w:val="24"/>
                <w:szCs w:val="24"/>
              </w:rPr>
              <w:t>High Risk Obstetric Cases &amp;</w:t>
            </w:r>
            <w:r w:rsidR="00095455" w:rsidRPr="00095455">
              <w:rPr>
                <w:rFonts w:asciiTheme="minorHAnsi" w:hAnsiTheme="minorHAnsi"/>
                <w:b w:val="0"/>
                <w:sz w:val="24"/>
                <w:szCs w:val="24"/>
              </w:rPr>
              <w:t xml:space="preserve"> Deliveries</w:t>
            </w:r>
          </w:p>
        </w:tc>
      </w:tr>
      <w:tr w:rsidR="007D31C6" w:rsidRPr="00095455" w:rsidTr="00EA0CD8">
        <w:trPr>
          <w:trHeight w:val="656"/>
        </w:trPr>
        <w:tc>
          <w:tcPr>
            <w:tcW w:w="3652" w:type="dxa"/>
          </w:tcPr>
          <w:p w:rsidR="007D31C6" w:rsidRPr="00095455" w:rsidRDefault="007D31C6" w:rsidP="00712FE0">
            <w:pPr>
              <w:pStyle w:val="Heading02"/>
              <w:spacing w:before="0"/>
              <w:rPr>
                <w:rFonts w:asciiTheme="minorHAnsi" w:hAnsiTheme="minorHAnsi"/>
                <w:b w:val="0"/>
                <w:sz w:val="24"/>
                <w:szCs w:val="24"/>
              </w:rPr>
            </w:pPr>
            <w:r>
              <w:rPr>
                <w:rFonts w:asciiTheme="minorHAnsi" w:hAnsiTheme="minorHAnsi"/>
                <w:b w:val="0"/>
                <w:sz w:val="24"/>
                <w:szCs w:val="24"/>
              </w:rPr>
              <w:t>DEPARTMENT OF PEDIATRICS</w:t>
            </w:r>
            <w:r w:rsidR="00206953">
              <w:rPr>
                <w:rFonts w:asciiTheme="minorHAnsi" w:hAnsiTheme="minorHAnsi"/>
                <w:b w:val="0"/>
                <w:sz w:val="24"/>
                <w:szCs w:val="24"/>
              </w:rPr>
              <w:t>&amp;Neonatology</w:t>
            </w:r>
          </w:p>
        </w:tc>
        <w:tc>
          <w:tcPr>
            <w:tcW w:w="6662" w:type="dxa"/>
          </w:tcPr>
          <w:p w:rsidR="007D31C6" w:rsidRDefault="007D31C6" w:rsidP="00712FE0">
            <w:pPr>
              <w:pStyle w:val="Heading02"/>
              <w:numPr>
                <w:ilvl w:val="0"/>
                <w:numId w:val="13"/>
              </w:numPr>
              <w:spacing w:before="0"/>
              <w:rPr>
                <w:rFonts w:asciiTheme="minorHAnsi" w:hAnsiTheme="minorHAnsi"/>
                <w:b w:val="0"/>
                <w:sz w:val="24"/>
                <w:szCs w:val="24"/>
              </w:rPr>
            </w:pPr>
            <w:r>
              <w:rPr>
                <w:rFonts w:asciiTheme="minorHAnsi" w:hAnsiTheme="minorHAnsi"/>
                <w:b w:val="0"/>
                <w:sz w:val="24"/>
                <w:szCs w:val="24"/>
              </w:rPr>
              <w:t>OPDs</w:t>
            </w:r>
          </w:p>
          <w:p w:rsidR="007D31C6" w:rsidRDefault="00712FE0" w:rsidP="00712FE0">
            <w:pPr>
              <w:pStyle w:val="Heading02"/>
              <w:numPr>
                <w:ilvl w:val="0"/>
                <w:numId w:val="13"/>
              </w:numPr>
              <w:spacing w:before="0"/>
              <w:rPr>
                <w:rFonts w:asciiTheme="minorHAnsi" w:hAnsiTheme="minorHAnsi"/>
                <w:b w:val="0"/>
                <w:sz w:val="24"/>
                <w:szCs w:val="24"/>
              </w:rPr>
            </w:pPr>
            <w:r>
              <w:rPr>
                <w:rFonts w:asciiTheme="minorHAnsi" w:hAnsiTheme="minorHAnsi"/>
                <w:b w:val="0"/>
                <w:sz w:val="24"/>
                <w:szCs w:val="24"/>
              </w:rPr>
              <w:t>PICU</w:t>
            </w:r>
          </w:p>
          <w:p w:rsidR="00206953" w:rsidRPr="00095455" w:rsidRDefault="00206953" w:rsidP="00712FE0">
            <w:pPr>
              <w:pStyle w:val="Heading02"/>
              <w:numPr>
                <w:ilvl w:val="0"/>
                <w:numId w:val="13"/>
              </w:numPr>
              <w:spacing w:before="0"/>
              <w:rPr>
                <w:rFonts w:asciiTheme="minorHAnsi" w:hAnsiTheme="minorHAnsi"/>
                <w:b w:val="0"/>
                <w:sz w:val="24"/>
                <w:szCs w:val="24"/>
              </w:rPr>
            </w:pPr>
            <w:r>
              <w:rPr>
                <w:rFonts w:asciiTheme="minorHAnsi" w:hAnsiTheme="minorHAnsi"/>
                <w:b w:val="0"/>
                <w:sz w:val="24"/>
                <w:szCs w:val="24"/>
              </w:rPr>
              <w:t>NICu</w:t>
            </w:r>
          </w:p>
        </w:tc>
      </w:tr>
      <w:tr w:rsidR="00095455" w:rsidRPr="00095455" w:rsidTr="00EA0CD8">
        <w:trPr>
          <w:trHeight w:val="323"/>
        </w:trPr>
        <w:tc>
          <w:tcPr>
            <w:tcW w:w="3652" w:type="dxa"/>
          </w:tcPr>
          <w:p w:rsidR="00095455" w:rsidRPr="00095455" w:rsidRDefault="00095455" w:rsidP="00712FE0">
            <w:pPr>
              <w:pStyle w:val="Heading02"/>
              <w:spacing w:before="0"/>
              <w:rPr>
                <w:rFonts w:asciiTheme="minorHAnsi" w:hAnsiTheme="minorHAnsi"/>
                <w:b w:val="0"/>
                <w:sz w:val="24"/>
                <w:szCs w:val="24"/>
              </w:rPr>
            </w:pPr>
            <w:r w:rsidRPr="00095455">
              <w:rPr>
                <w:rFonts w:asciiTheme="minorHAnsi" w:hAnsiTheme="minorHAnsi"/>
                <w:b w:val="0"/>
                <w:sz w:val="24"/>
                <w:szCs w:val="24"/>
              </w:rPr>
              <w:t>DEPARTMENT OF DENTAL</w:t>
            </w:r>
          </w:p>
        </w:tc>
        <w:tc>
          <w:tcPr>
            <w:tcW w:w="6662" w:type="dxa"/>
          </w:tcPr>
          <w:p w:rsidR="00095455" w:rsidRPr="00095455" w:rsidRDefault="00095455" w:rsidP="00712FE0">
            <w:pPr>
              <w:pStyle w:val="Heading02"/>
              <w:numPr>
                <w:ilvl w:val="0"/>
                <w:numId w:val="13"/>
              </w:numPr>
              <w:spacing w:before="0"/>
              <w:rPr>
                <w:rFonts w:asciiTheme="minorHAnsi" w:hAnsiTheme="minorHAnsi"/>
                <w:b w:val="0"/>
                <w:sz w:val="24"/>
                <w:szCs w:val="24"/>
              </w:rPr>
            </w:pPr>
            <w:r w:rsidRPr="00095455">
              <w:rPr>
                <w:rFonts w:asciiTheme="minorHAnsi" w:hAnsiTheme="minorHAnsi"/>
                <w:b w:val="0"/>
                <w:sz w:val="24"/>
                <w:szCs w:val="24"/>
              </w:rPr>
              <w:t>General Dentistry</w:t>
            </w:r>
          </w:p>
          <w:p w:rsidR="00095455" w:rsidRPr="00095455" w:rsidRDefault="00095455" w:rsidP="00712FE0">
            <w:pPr>
              <w:pStyle w:val="Heading02"/>
              <w:numPr>
                <w:ilvl w:val="0"/>
                <w:numId w:val="13"/>
              </w:numPr>
              <w:spacing w:before="0"/>
              <w:rPr>
                <w:rFonts w:asciiTheme="minorHAnsi" w:hAnsiTheme="minorHAnsi"/>
                <w:b w:val="0"/>
                <w:sz w:val="24"/>
                <w:szCs w:val="24"/>
              </w:rPr>
            </w:pPr>
            <w:r w:rsidRPr="00095455">
              <w:rPr>
                <w:rFonts w:asciiTheme="minorHAnsi" w:hAnsiTheme="minorHAnsi"/>
                <w:b w:val="0"/>
                <w:sz w:val="24"/>
                <w:szCs w:val="24"/>
              </w:rPr>
              <w:t>Oral &amp; Maxillofacial Surgeries</w:t>
            </w:r>
          </w:p>
        </w:tc>
      </w:tr>
      <w:tr w:rsidR="00095455" w:rsidRPr="00095455" w:rsidTr="00EA0CD8">
        <w:trPr>
          <w:trHeight w:val="323"/>
        </w:trPr>
        <w:tc>
          <w:tcPr>
            <w:tcW w:w="3652" w:type="dxa"/>
          </w:tcPr>
          <w:p w:rsidR="00095455" w:rsidRPr="00095455" w:rsidRDefault="00095455" w:rsidP="00712FE0">
            <w:pPr>
              <w:pStyle w:val="Heading02"/>
              <w:spacing w:before="0"/>
              <w:rPr>
                <w:rFonts w:asciiTheme="minorHAnsi" w:hAnsiTheme="minorHAnsi"/>
                <w:b w:val="0"/>
                <w:sz w:val="24"/>
                <w:szCs w:val="24"/>
              </w:rPr>
            </w:pPr>
            <w:r w:rsidRPr="00095455">
              <w:rPr>
                <w:rFonts w:asciiTheme="minorHAnsi" w:hAnsiTheme="minorHAnsi"/>
                <w:b w:val="0"/>
                <w:sz w:val="24"/>
                <w:szCs w:val="24"/>
              </w:rPr>
              <w:t>OTHERS</w:t>
            </w:r>
          </w:p>
        </w:tc>
        <w:tc>
          <w:tcPr>
            <w:tcW w:w="6662" w:type="dxa"/>
          </w:tcPr>
          <w:p w:rsidR="00095455" w:rsidRPr="00095455" w:rsidRDefault="00095455" w:rsidP="00712FE0">
            <w:pPr>
              <w:pStyle w:val="Heading02"/>
              <w:numPr>
                <w:ilvl w:val="0"/>
                <w:numId w:val="13"/>
              </w:numPr>
              <w:spacing w:before="0"/>
              <w:rPr>
                <w:rFonts w:asciiTheme="minorHAnsi" w:hAnsiTheme="minorHAnsi"/>
                <w:b w:val="0"/>
                <w:sz w:val="24"/>
                <w:szCs w:val="24"/>
              </w:rPr>
            </w:pPr>
            <w:r w:rsidRPr="00095455">
              <w:rPr>
                <w:rFonts w:asciiTheme="minorHAnsi" w:hAnsiTheme="minorHAnsi"/>
                <w:b w:val="0"/>
                <w:sz w:val="24"/>
                <w:szCs w:val="24"/>
              </w:rPr>
              <w:t>24 X 7  Trauma &amp; Critical Care</w:t>
            </w:r>
          </w:p>
          <w:p w:rsidR="00095455" w:rsidRDefault="00095455" w:rsidP="00712FE0">
            <w:pPr>
              <w:pStyle w:val="Heading02"/>
              <w:numPr>
                <w:ilvl w:val="0"/>
                <w:numId w:val="13"/>
              </w:numPr>
              <w:spacing w:before="0"/>
              <w:rPr>
                <w:rFonts w:asciiTheme="minorHAnsi" w:hAnsiTheme="minorHAnsi"/>
                <w:b w:val="0"/>
                <w:sz w:val="24"/>
                <w:szCs w:val="24"/>
              </w:rPr>
            </w:pPr>
            <w:r w:rsidRPr="00095455">
              <w:rPr>
                <w:rFonts w:asciiTheme="minorHAnsi" w:hAnsiTheme="minorHAnsi"/>
                <w:b w:val="0"/>
                <w:sz w:val="24"/>
                <w:szCs w:val="24"/>
              </w:rPr>
              <w:t>Well equipped ICU</w:t>
            </w:r>
            <w:r w:rsidR="00B37278">
              <w:rPr>
                <w:rFonts w:asciiTheme="minorHAnsi" w:hAnsiTheme="minorHAnsi"/>
                <w:b w:val="0"/>
                <w:sz w:val="24"/>
                <w:szCs w:val="24"/>
              </w:rPr>
              <w:t>[ICCU,CTVS ICU,PICU,NICU,SDICU]</w:t>
            </w:r>
          </w:p>
          <w:p w:rsidR="00712FE0" w:rsidRPr="00095455" w:rsidRDefault="00712FE0" w:rsidP="00712FE0">
            <w:pPr>
              <w:pStyle w:val="Heading02"/>
              <w:numPr>
                <w:ilvl w:val="0"/>
                <w:numId w:val="13"/>
              </w:numPr>
              <w:spacing w:before="0"/>
              <w:rPr>
                <w:rFonts w:asciiTheme="minorHAnsi" w:hAnsiTheme="minorHAnsi"/>
                <w:b w:val="0"/>
                <w:sz w:val="24"/>
                <w:szCs w:val="24"/>
              </w:rPr>
            </w:pPr>
            <w:r>
              <w:rPr>
                <w:rFonts w:asciiTheme="minorHAnsi" w:hAnsiTheme="minorHAnsi"/>
                <w:b w:val="0"/>
                <w:sz w:val="24"/>
                <w:szCs w:val="24"/>
              </w:rPr>
              <w:t xml:space="preserve">Sleep Apnea </w:t>
            </w:r>
          </w:p>
        </w:tc>
      </w:tr>
      <w:tr w:rsidR="00095455" w:rsidRPr="00095455" w:rsidTr="00EA0CD8">
        <w:trPr>
          <w:trHeight w:val="140"/>
        </w:trPr>
        <w:tc>
          <w:tcPr>
            <w:tcW w:w="3652" w:type="dxa"/>
          </w:tcPr>
          <w:p w:rsidR="00095455" w:rsidRPr="00095455" w:rsidRDefault="00095455" w:rsidP="00712FE0">
            <w:pPr>
              <w:pStyle w:val="Heading02"/>
              <w:spacing w:before="0"/>
              <w:rPr>
                <w:rFonts w:asciiTheme="minorHAnsi" w:hAnsiTheme="minorHAnsi"/>
                <w:b w:val="0"/>
                <w:sz w:val="24"/>
                <w:szCs w:val="24"/>
              </w:rPr>
            </w:pPr>
            <w:r w:rsidRPr="00095455">
              <w:rPr>
                <w:rFonts w:asciiTheme="minorHAnsi" w:hAnsiTheme="minorHAnsi"/>
                <w:b w:val="0"/>
                <w:sz w:val="24"/>
                <w:szCs w:val="24"/>
              </w:rPr>
              <w:t>DIAGNOSTIC SERVICES</w:t>
            </w:r>
          </w:p>
        </w:tc>
        <w:tc>
          <w:tcPr>
            <w:tcW w:w="6662" w:type="dxa"/>
          </w:tcPr>
          <w:p w:rsidR="00095455" w:rsidRPr="00095455" w:rsidRDefault="00095455" w:rsidP="00712FE0">
            <w:pPr>
              <w:pStyle w:val="Heading02"/>
              <w:spacing w:before="0"/>
              <w:rPr>
                <w:rFonts w:asciiTheme="minorHAnsi" w:hAnsiTheme="minorHAnsi"/>
                <w:b w:val="0"/>
                <w:sz w:val="24"/>
                <w:szCs w:val="24"/>
              </w:rPr>
            </w:pPr>
            <w:r w:rsidRPr="00095455">
              <w:rPr>
                <w:rFonts w:asciiTheme="minorHAnsi" w:hAnsiTheme="minorHAnsi"/>
                <w:b w:val="0"/>
                <w:sz w:val="24"/>
                <w:szCs w:val="24"/>
              </w:rPr>
              <w:t>LABORATORY SERVICES</w:t>
            </w:r>
          </w:p>
          <w:p w:rsidR="00095455" w:rsidRPr="00095455" w:rsidRDefault="00095455" w:rsidP="00712FE0">
            <w:pPr>
              <w:pStyle w:val="Heading02"/>
              <w:numPr>
                <w:ilvl w:val="0"/>
                <w:numId w:val="11"/>
              </w:numPr>
              <w:spacing w:before="0"/>
              <w:rPr>
                <w:rFonts w:asciiTheme="minorHAnsi" w:hAnsiTheme="minorHAnsi"/>
                <w:b w:val="0"/>
                <w:sz w:val="24"/>
                <w:szCs w:val="24"/>
              </w:rPr>
            </w:pPr>
            <w:r w:rsidRPr="00095455">
              <w:rPr>
                <w:rFonts w:asciiTheme="minorHAnsi" w:hAnsiTheme="minorHAnsi"/>
                <w:b w:val="0"/>
                <w:sz w:val="24"/>
                <w:szCs w:val="24"/>
              </w:rPr>
              <w:t>Clinical Bio Chemistry</w:t>
            </w:r>
          </w:p>
          <w:p w:rsidR="00095455" w:rsidRPr="00095455" w:rsidRDefault="00095455" w:rsidP="00712FE0">
            <w:pPr>
              <w:pStyle w:val="Heading02"/>
              <w:numPr>
                <w:ilvl w:val="0"/>
                <w:numId w:val="11"/>
              </w:numPr>
              <w:spacing w:before="0"/>
              <w:rPr>
                <w:rFonts w:asciiTheme="minorHAnsi" w:hAnsiTheme="minorHAnsi"/>
                <w:b w:val="0"/>
                <w:sz w:val="24"/>
                <w:szCs w:val="24"/>
              </w:rPr>
            </w:pPr>
            <w:r w:rsidRPr="00095455">
              <w:rPr>
                <w:rFonts w:asciiTheme="minorHAnsi" w:hAnsiTheme="minorHAnsi"/>
                <w:b w:val="0"/>
                <w:sz w:val="24"/>
                <w:szCs w:val="24"/>
              </w:rPr>
              <w:t>Hematology</w:t>
            </w:r>
          </w:p>
          <w:p w:rsidR="00095455" w:rsidRPr="00095455" w:rsidRDefault="00095455" w:rsidP="00712FE0">
            <w:pPr>
              <w:pStyle w:val="Heading02"/>
              <w:numPr>
                <w:ilvl w:val="0"/>
                <w:numId w:val="10"/>
              </w:numPr>
              <w:spacing w:before="0"/>
              <w:rPr>
                <w:rFonts w:asciiTheme="minorHAnsi" w:hAnsiTheme="minorHAnsi"/>
                <w:b w:val="0"/>
                <w:sz w:val="24"/>
                <w:szCs w:val="24"/>
              </w:rPr>
            </w:pPr>
            <w:r w:rsidRPr="00095455">
              <w:rPr>
                <w:rFonts w:asciiTheme="minorHAnsi" w:hAnsiTheme="minorHAnsi"/>
                <w:b w:val="0"/>
                <w:sz w:val="24"/>
                <w:szCs w:val="24"/>
              </w:rPr>
              <w:t>Clinical Pathology</w:t>
            </w:r>
          </w:p>
          <w:p w:rsidR="00095455" w:rsidRDefault="00095455" w:rsidP="00712FE0">
            <w:pPr>
              <w:pStyle w:val="Heading02"/>
              <w:numPr>
                <w:ilvl w:val="0"/>
                <w:numId w:val="10"/>
              </w:numPr>
              <w:spacing w:before="0"/>
              <w:rPr>
                <w:rFonts w:asciiTheme="minorHAnsi" w:hAnsiTheme="minorHAnsi"/>
                <w:b w:val="0"/>
                <w:sz w:val="24"/>
                <w:szCs w:val="24"/>
              </w:rPr>
            </w:pPr>
            <w:r w:rsidRPr="00095455">
              <w:rPr>
                <w:rFonts w:asciiTheme="minorHAnsi" w:hAnsiTheme="minorHAnsi"/>
                <w:b w:val="0"/>
                <w:sz w:val="24"/>
                <w:szCs w:val="24"/>
              </w:rPr>
              <w:t>Serology</w:t>
            </w:r>
          </w:p>
          <w:p w:rsidR="00B37278" w:rsidRDefault="00B37278" w:rsidP="00712FE0">
            <w:pPr>
              <w:pStyle w:val="Heading02"/>
              <w:numPr>
                <w:ilvl w:val="0"/>
                <w:numId w:val="10"/>
              </w:numPr>
              <w:spacing w:before="0"/>
              <w:rPr>
                <w:rFonts w:asciiTheme="minorHAnsi" w:hAnsiTheme="minorHAnsi"/>
                <w:b w:val="0"/>
                <w:sz w:val="24"/>
                <w:szCs w:val="24"/>
              </w:rPr>
            </w:pPr>
            <w:r>
              <w:rPr>
                <w:rFonts w:asciiTheme="minorHAnsi" w:hAnsiTheme="minorHAnsi"/>
                <w:b w:val="0"/>
                <w:sz w:val="24"/>
                <w:szCs w:val="24"/>
              </w:rPr>
              <w:t>Histopathology</w:t>
            </w:r>
          </w:p>
          <w:p w:rsidR="00B37278" w:rsidRPr="00B37278" w:rsidRDefault="00B37278" w:rsidP="00712FE0">
            <w:pPr>
              <w:pStyle w:val="Heading02"/>
              <w:numPr>
                <w:ilvl w:val="0"/>
                <w:numId w:val="10"/>
              </w:numPr>
              <w:spacing w:before="0"/>
              <w:rPr>
                <w:rFonts w:asciiTheme="minorHAnsi" w:hAnsiTheme="minorHAnsi"/>
                <w:b w:val="0"/>
                <w:sz w:val="24"/>
                <w:szCs w:val="24"/>
              </w:rPr>
            </w:pPr>
            <w:r>
              <w:rPr>
                <w:rFonts w:asciiTheme="minorHAnsi" w:hAnsiTheme="minorHAnsi"/>
                <w:b w:val="0"/>
                <w:sz w:val="24"/>
                <w:szCs w:val="24"/>
              </w:rPr>
              <w:t>Microbiology</w:t>
            </w:r>
          </w:p>
          <w:p w:rsidR="00095455" w:rsidRPr="00095455" w:rsidRDefault="00095455" w:rsidP="00712FE0">
            <w:pPr>
              <w:pStyle w:val="Heading02"/>
              <w:spacing w:before="0"/>
              <w:rPr>
                <w:rFonts w:asciiTheme="minorHAnsi" w:hAnsiTheme="minorHAnsi"/>
                <w:b w:val="0"/>
                <w:sz w:val="24"/>
                <w:szCs w:val="24"/>
              </w:rPr>
            </w:pPr>
            <w:r w:rsidRPr="00095455">
              <w:rPr>
                <w:rFonts w:asciiTheme="minorHAnsi" w:hAnsiTheme="minorHAnsi"/>
                <w:b w:val="0"/>
                <w:sz w:val="24"/>
                <w:szCs w:val="24"/>
              </w:rPr>
              <w:t>RADIOLOGY SERVICES</w:t>
            </w:r>
          </w:p>
          <w:p w:rsidR="00095455" w:rsidRPr="00095455" w:rsidRDefault="00095455" w:rsidP="00712FE0">
            <w:pPr>
              <w:pStyle w:val="Heading02"/>
              <w:numPr>
                <w:ilvl w:val="0"/>
                <w:numId w:val="14"/>
              </w:numPr>
              <w:spacing w:before="0"/>
              <w:rPr>
                <w:rFonts w:asciiTheme="minorHAnsi" w:hAnsiTheme="minorHAnsi"/>
                <w:b w:val="0"/>
                <w:sz w:val="24"/>
                <w:szCs w:val="24"/>
              </w:rPr>
            </w:pPr>
            <w:r w:rsidRPr="00095455">
              <w:rPr>
                <w:rFonts w:asciiTheme="minorHAnsi" w:hAnsiTheme="minorHAnsi"/>
                <w:b w:val="0"/>
                <w:sz w:val="24"/>
                <w:szCs w:val="24"/>
              </w:rPr>
              <w:t>MRI</w:t>
            </w:r>
          </w:p>
          <w:p w:rsidR="00095455" w:rsidRPr="00095455" w:rsidRDefault="00095455" w:rsidP="00712FE0">
            <w:pPr>
              <w:pStyle w:val="Heading02"/>
              <w:numPr>
                <w:ilvl w:val="0"/>
                <w:numId w:val="14"/>
              </w:numPr>
              <w:spacing w:before="0"/>
              <w:rPr>
                <w:rFonts w:asciiTheme="minorHAnsi" w:hAnsiTheme="minorHAnsi"/>
                <w:b w:val="0"/>
                <w:sz w:val="24"/>
                <w:szCs w:val="24"/>
              </w:rPr>
            </w:pPr>
            <w:r w:rsidRPr="00095455">
              <w:rPr>
                <w:rFonts w:asciiTheme="minorHAnsi" w:hAnsiTheme="minorHAnsi"/>
                <w:b w:val="0"/>
                <w:sz w:val="24"/>
                <w:szCs w:val="24"/>
              </w:rPr>
              <w:lastRenderedPageBreak/>
              <w:t>CT Scan</w:t>
            </w:r>
          </w:p>
          <w:p w:rsidR="00095455" w:rsidRPr="00095455" w:rsidRDefault="00095455" w:rsidP="00712FE0">
            <w:pPr>
              <w:pStyle w:val="Heading02"/>
              <w:numPr>
                <w:ilvl w:val="0"/>
                <w:numId w:val="14"/>
              </w:numPr>
              <w:spacing w:before="0"/>
              <w:rPr>
                <w:rFonts w:asciiTheme="minorHAnsi" w:hAnsiTheme="minorHAnsi"/>
                <w:b w:val="0"/>
                <w:sz w:val="24"/>
                <w:szCs w:val="24"/>
              </w:rPr>
            </w:pPr>
            <w:r w:rsidRPr="00095455">
              <w:rPr>
                <w:rFonts w:asciiTheme="minorHAnsi" w:hAnsiTheme="minorHAnsi"/>
                <w:b w:val="0"/>
                <w:sz w:val="24"/>
                <w:szCs w:val="24"/>
              </w:rPr>
              <w:t>Digital X-Ray</w:t>
            </w:r>
          </w:p>
          <w:p w:rsidR="00095455" w:rsidRDefault="00095455" w:rsidP="00712FE0">
            <w:pPr>
              <w:pStyle w:val="Heading02"/>
              <w:numPr>
                <w:ilvl w:val="0"/>
                <w:numId w:val="14"/>
              </w:numPr>
              <w:spacing w:before="0"/>
              <w:rPr>
                <w:rFonts w:asciiTheme="minorHAnsi" w:hAnsiTheme="minorHAnsi"/>
                <w:b w:val="0"/>
                <w:sz w:val="24"/>
                <w:szCs w:val="24"/>
              </w:rPr>
            </w:pPr>
            <w:r w:rsidRPr="00095455">
              <w:rPr>
                <w:rFonts w:asciiTheme="minorHAnsi" w:hAnsiTheme="minorHAnsi"/>
                <w:b w:val="0"/>
                <w:sz w:val="24"/>
                <w:szCs w:val="24"/>
              </w:rPr>
              <w:t>USG</w:t>
            </w:r>
          </w:p>
          <w:p w:rsidR="00712FE0" w:rsidRDefault="00712FE0" w:rsidP="00712FE0">
            <w:pPr>
              <w:pStyle w:val="Heading02"/>
              <w:numPr>
                <w:ilvl w:val="0"/>
                <w:numId w:val="14"/>
              </w:numPr>
              <w:spacing w:before="0"/>
              <w:rPr>
                <w:rFonts w:asciiTheme="minorHAnsi" w:hAnsiTheme="minorHAnsi"/>
                <w:b w:val="0"/>
                <w:sz w:val="24"/>
                <w:szCs w:val="24"/>
              </w:rPr>
            </w:pPr>
            <w:r>
              <w:rPr>
                <w:rFonts w:asciiTheme="minorHAnsi" w:hAnsiTheme="minorHAnsi"/>
                <w:b w:val="0"/>
                <w:sz w:val="24"/>
                <w:szCs w:val="24"/>
              </w:rPr>
              <w:t>Mammography</w:t>
            </w:r>
          </w:p>
          <w:p w:rsidR="00712FE0" w:rsidRDefault="00712FE0" w:rsidP="00712FE0">
            <w:pPr>
              <w:pStyle w:val="Heading02"/>
              <w:numPr>
                <w:ilvl w:val="0"/>
                <w:numId w:val="14"/>
              </w:numPr>
              <w:spacing w:before="0"/>
              <w:rPr>
                <w:rFonts w:asciiTheme="minorHAnsi" w:hAnsiTheme="minorHAnsi"/>
                <w:b w:val="0"/>
                <w:sz w:val="24"/>
                <w:szCs w:val="24"/>
              </w:rPr>
            </w:pPr>
            <w:r>
              <w:rPr>
                <w:rFonts w:asciiTheme="minorHAnsi" w:hAnsiTheme="minorHAnsi"/>
                <w:b w:val="0"/>
                <w:sz w:val="24"/>
                <w:szCs w:val="24"/>
              </w:rPr>
              <w:t>OPG</w:t>
            </w:r>
          </w:p>
          <w:p w:rsidR="00712FE0" w:rsidRDefault="00712FE0" w:rsidP="00712FE0">
            <w:pPr>
              <w:pStyle w:val="Heading02"/>
              <w:numPr>
                <w:ilvl w:val="0"/>
                <w:numId w:val="14"/>
              </w:numPr>
              <w:spacing w:before="0"/>
              <w:rPr>
                <w:rFonts w:asciiTheme="minorHAnsi" w:hAnsiTheme="minorHAnsi"/>
                <w:b w:val="0"/>
                <w:sz w:val="24"/>
                <w:szCs w:val="24"/>
              </w:rPr>
            </w:pPr>
            <w:r>
              <w:rPr>
                <w:rFonts w:asciiTheme="minorHAnsi" w:hAnsiTheme="minorHAnsi"/>
                <w:b w:val="0"/>
                <w:sz w:val="24"/>
                <w:szCs w:val="24"/>
              </w:rPr>
              <w:t xml:space="preserve">Color  Doppler </w:t>
            </w:r>
          </w:p>
          <w:p w:rsidR="00712FE0" w:rsidRPr="00B37278" w:rsidRDefault="00712FE0" w:rsidP="00712FE0">
            <w:pPr>
              <w:pStyle w:val="Heading02"/>
              <w:spacing w:before="0"/>
              <w:rPr>
                <w:rFonts w:asciiTheme="minorHAnsi" w:hAnsiTheme="minorHAnsi"/>
                <w:b w:val="0"/>
                <w:sz w:val="24"/>
                <w:szCs w:val="24"/>
              </w:rPr>
            </w:pPr>
            <w:r>
              <w:rPr>
                <w:rFonts w:asciiTheme="minorHAnsi" w:hAnsiTheme="minorHAnsi"/>
                <w:b w:val="0"/>
                <w:sz w:val="24"/>
                <w:szCs w:val="24"/>
              </w:rPr>
              <w:t>BLOOD BANK&amp; Components separation Unit</w:t>
            </w:r>
          </w:p>
        </w:tc>
      </w:tr>
      <w:tr w:rsidR="00095455" w:rsidRPr="00095455" w:rsidTr="00EA0CD8">
        <w:trPr>
          <w:trHeight w:val="993"/>
        </w:trPr>
        <w:tc>
          <w:tcPr>
            <w:tcW w:w="3652" w:type="dxa"/>
          </w:tcPr>
          <w:p w:rsidR="00095455" w:rsidRPr="00095455" w:rsidRDefault="00EA0CD8" w:rsidP="00712FE0">
            <w:pPr>
              <w:pStyle w:val="Heading02"/>
              <w:spacing w:before="0"/>
              <w:rPr>
                <w:rFonts w:asciiTheme="minorHAnsi" w:hAnsiTheme="minorHAnsi"/>
                <w:b w:val="0"/>
                <w:i/>
                <w:iCs/>
                <w:sz w:val="24"/>
                <w:szCs w:val="24"/>
              </w:rPr>
            </w:pPr>
            <w:r>
              <w:rPr>
                <w:rFonts w:asciiTheme="minorHAnsi" w:hAnsiTheme="minorHAnsi"/>
                <w:b w:val="0"/>
                <w:iCs/>
                <w:sz w:val="24"/>
                <w:szCs w:val="24"/>
              </w:rPr>
              <w:lastRenderedPageBreak/>
              <w:t>DEPARTMENT OF OPHTALOGY</w:t>
            </w:r>
          </w:p>
          <w:p w:rsidR="00095455" w:rsidRPr="00095455" w:rsidRDefault="00095455" w:rsidP="00712FE0">
            <w:pPr>
              <w:pStyle w:val="Heading02"/>
              <w:spacing w:before="0"/>
              <w:rPr>
                <w:rFonts w:asciiTheme="minorHAnsi" w:hAnsiTheme="minorHAnsi"/>
                <w:b w:val="0"/>
                <w:sz w:val="24"/>
                <w:szCs w:val="24"/>
              </w:rPr>
            </w:pPr>
          </w:p>
        </w:tc>
        <w:tc>
          <w:tcPr>
            <w:tcW w:w="6662" w:type="dxa"/>
          </w:tcPr>
          <w:p w:rsidR="00095455" w:rsidRPr="00EA0CD8" w:rsidRDefault="00095455" w:rsidP="00EA0CD8">
            <w:pPr>
              <w:pStyle w:val="Heading02"/>
              <w:spacing w:before="0"/>
              <w:rPr>
                <w:rFonts w:asciiTheme="minorHAnsi" w:hAnsiTheme="minorHAnsi"/>
                <w:b w:val="0"/>
                <w:sz w:val="24"/>
                <w:szCs w:val="24"/>
              </w:rPr>
            </w:pPr>
          </w:p>
        </w:tc>
      </w:tr>
      <w:tr w:rsidR="00095455" w:rsidRPr="00095455" w:rsidTr="00EA0CD8">
        <w:trPr>
          <w:trHeight w:val="1650"/>
        </w:trPr>
        <w:tc>
          <w:tcPr>
            <w:tcW w:w="3652" w:type="dxa"/>
          </w:tcPr>
          <w:p w:rsidR="00095455" w:rsidRPr="00095455" w:rsidRDefault="00EA0CD8" w:rsidP="00712FE0">
            <w:pPr>
              <w:pStyle w:val="Heading02"/>
              <w:spacing w:before="0"/>
              <w:rPr>
                <w:rFonts w:asciiTheme="minorHAnsi" w:hAnsiTheme="minorHAnsi"/>
                <w:b w:val="0"/>
                <w:iCs/>
                <w:sz w:val="24"/>
                <w:szCs w:val="24"/>
              </w:rPr>
            </w:pPr>
            <w:r>
              <w:rPr>
                <w:rFonts w:asciiTheme="minorHAnsi" w:hAnsiTheme="minorHAnsi"/>
                <w:b w:val="0"/>
                <w:iCs/>
                <w:sz w:val="24"/>
                <w:szCs w:val="24"/>
              </w:rPr>
              <w:t>DEPARTMENT OF DIETARY</w:t>
            </w:r>
          </w:p>
        </w:tc>
        <w:tc>
          <w:tcPr>
            <w:tcW w:w="6662" w:type="dxa"/>
          </w:tcPr>
          <w:p w:rsidR="00095455" w:rsidRPr="00EA0CD8" w:rsidRDefault="00095455" w:rsidP="00EA0CD8">
            <w:pPr>
              <w:pStyle w:val="Heading02"/>
              <w:spacing w:before="0"/>
              <w:rPr>
                <w:rFonts w:asciiTheme="minorHAnsi" w:hAnsiTheme="minorHAnsi"/>
                <w:b w:val="0"/>
                <w:sz w:val="24"/>
                <w:szCs w:val="24"/>
              </w:rPr>
            </w:pPr>
          </w:p>
        </w:tc>
      </w:tr>
      <w:tr w:rsidR="00163D5B" w:rsidTr="00EA0CD8">
        <w:trPr>
          <w:trHeight w:val="937"/>
        </w:trPr>
        <w:tc>
          <w:tcPr>
            <w:tcW w:w="3652" w:type="dxa"/>
          </w:tcPr>
          <w:p w:rsidR="00163D5B" w:rsidRPr="00EA0CD8" w:rsidRDefault="00EA0CD8" w:rsidP="00F75B2B">
            <w:pPr>
              <w:rPr>
                <w:rFonts w:cstheme="minorHAnsi"/>
                <w:sz w:val="24"/>
                <w:szCs w:val="24"/>
              </w:rPr>
            </w:pPr>
            <w:r>
              <w:rPr>
                <w:rFonts w:cstheme="minorHAnsi"/>
                <w:sz w:val="24"/>
                <w:szCs w:val="24"/>
              </w:rPr>
              <w:t>DEPARTMENT OF NEPHROLOGY</w:t>
            </w:r>
          </w:p>
        </w:tc>
        <w:tc>
          <w:tcPr>
            <w:tcW w:w="6662" w:type="dxa"/>
          </w:tcPr>
          <w:p w:rsidR="00163D5B" w:rsidRPr="00EA0CD8" w:rsidRDefault="00EA0CD8" w:rsidP="00EA0CD8">
            <w:pPr>
              <w:pStyle w:val="ListParagraph"/>
              <w:numPr>
                <w:ilvl w:val="0"/>
                <w:numId w:val="20"/>
              </w:numPr>
              <w:rPr>
                <w:rFonts w:cstheme="minorHAnsi"/>
                <w:sz w:val="20"/>
                <w:szCs w:val="24"/>
              </w:rPr>
            </w:pPr>
            <w:r>
              <w:rPr>
                <w:rFonts w:cstheme="minorHAnsi"/>
                <w:sz w:val="24"/>
                <w:szCs w:val="24"/>
              </w:rPr>
              <w:t>Dialysis</w:t>
            </w:r>
          </w:p>
        </w:tc>
      </w:tr>
      <w:tr w:rsidR="00EA0CD8" w:rsidTr="00EA0CD8">
        <w:trPr>
          <w:trHeight w:val="965"/>
        </w:trPr>
        <w:tc>
          <w:tcPr>
            <w:tcW w:w="3652" w:type="dxa"/>
          </w:tcPr>
          <w:p w:rsidR="00EA0CD8" w:rsidRPr="00095455" w:rsidRDefault="00EA0CD8" w:rsidP="00B9705C">
            <w:pPr>
              <w:pStyle w:val="Heading02"/>
              <w:spacing w:before="0"/>
              <w:rPr>
                <w:rFonts w:asciiTheme="minorHAnsi" w:hAnsiTheme="minorHAnsi"/>
                <w:b w:val="0"/>
                <w:i/>
                <w:iCs/>
                <w:sz w:val="24"/>
                <w:szCs w:val="24"/>
              </w:rPr>
            </w:pPr>
          </w:p>
          <w:p w:rsidR="00EA0CD8" w:rsidRPr="00095455" w:rsidRDefault="00EA0CD8" w:rsidP="00B9705C">
            <w:pPr>
              <w:pStyle w:val="Heading02"/>
              <w:spacing w:before="0"/>
              <w:rPr>
                <w:rFonts w:asciiTheme="minorHAnsi" w:hAnsiTheme="minorHAnsi"/>
                <w:b w:val="0"/>
                <w:sz w:val="24"/>
                <w:szCs w:val="24"/>
              </w:rPr>
            </w:pPr>
            <w:r>
              <w:rPr>
                <w:rFonts w:asciiTheme="minorHAnsi" w:hAnsiTheme="minorHAnsi"/>
                <w:b w:val="0"/>
                <w:sz w:val="24"/>
                <w:szCs w:val="24"/>
              </w:rPr>
              <w:t>DEPARTMENT OF DERMATOLOGY</w:t>
            </w:r>
          </w:p>
        </w:tc>
        <w:tc>
          <w:tcPr>
            <w:tcW w:w="6662" w:type="dxa"/>
          </w:tcPr>
          <w:p w:rsidR="00EA0CD8" w:rsidRPr="00EA0CD8" w:rsidRDefault="00EA0CD8" w:rsidP="00EA0CD8">
            <w:pPr>
              <w:pStyle w:val="Heading02"/>
              <w:spacing w:before="0"/>
              <w:rPr>
                <w:rFonts w:asciiTheme="minorHAnsi" w:hAnsiTheme="minorHAnsi"/>
                <w:b w:val="0"/>
                <w:sz w:val="24"/>
                <w:szCs w:val="24"/>
              </w:rPr>
            </w:pPr>
          </w:p>
        </w:tc>
      </w:tr>
      <w:tr w:rsidR="00EA0CD8" w:rsidTr="00163D5B">
        <w:tc>
          <w:tcPr>
            <w:tcW w:w="3652" w:type="dxa"/>
          </w:tcPr>
          <w:p w:rsidR="00EA0CD8" w:rsidRPr="00095455" w:rsidRDefault="00EA0CD8" w:rsidP="00B9705C">
            <w:pPr>
              <w:pStyle w:val="Heading02"/>
              <w:spacing w:before="0"/>
              <w:rPr>
                <w:rFonts w:asciiTheme="minorHAnsi" w:hAnsiTheme="minorHAnsi"/>
                <w:b w:val="0"/>
                <w:iCs/>
                <w:sz w:val="24"/>
                <w:szCs w:val="24"/>
              </w:rPr>
            </w:pPr>
          </w:p>
        </w:tc>
        <w:tc>
          <w:tcPr>
            <w:tcW w:w="6662" w:type="dxa"/>
          </w:tcPr>
          <w:p w:rsidR="00EA0CD8" w:rsidRPr="00EA0CD8" w:rsidRDefault="00EA0CD8" w:rsidP="00EA0CD8">
            <w:pPr>
              <w:pStyle w:val="Heading02"/>
              <w:spacing w:before="0"/>
              <w:ind w:left="720"/>
              <w:rPr>
                <w:rFonts w:asciiTheme="minorHAnsi" w:hAnsiTheme="minorHAnsi"/>
                <w:b w:val="0"/>
                <w:sz w:val="24"/>
                <w:szCs w:val="24"/>
              </w:rPr>
            </w:pPr>
          </w:p>
        </w:tc>
      </w:tr>
      <w:tr w:rsidR="00EA0CD8" w:rsidTr="00163D5B">
        <w:trPr>
          <w:trHeight w:val="593"/>
        </w:trPr>
        <w:tc>
          <w:tcPr>
            <w:tcW w:w="3652" w:type="dxa"/>
          </w:tcPr>
          <w:p w:rsidR="00EA0CD8" w:rsidRPr="00095455" w:rsidRDefault="00EA0CD8" w:rsidP="00B9705C">
            <w:pPr>
              <w:pStyle w:val="Heading02"/>
              <w:spacing w:before="0"/>
              <w:rPr>
                <w:rFonts w:asciiTheme="minorHAnsi" w:hAnsiTheme="minorHAnsi"/>
                <w:b w:val="0"/>
                <w:i/>
                <w:iCs/>
                <w:sz w:val="24"/>
                <w:szCs w:val="24"/>
              </w:rPr>
            </w:pPr>
            <w:r w:rsidRPr="00095455">
              <w:rPr>
                <w:rFonts w:asciiTheme="minorHAnsi" w:hAnsiTheme="minorHAnsi"/>
                <w:b w:val="0"/>
                <w:iCs/>
                <w:sz w:val="24"/>
                <w:szCs w:val="24"/>
              </w:rPr>
              <w:t>SUPPORT SERVICES</w:t>
            </w:r>
          </w:p>
          <w:p w:rsidR="00EA0CD8" w:rsidRPr="00095455" w:rsidRDefault="00EA0CD8" w:rsidP="00B9705C">
            <w:pPr>
              <w:pStyle w:val="Heading02"/>
              <w:spacing w:before="0"/>
              <w:rPr>
                <w:rFonts w:asciiTheme="minorHAnsi" w:hAnsiTheme="minorHAnsi"/>
                <w:b w:val="0"/>
                <w:sz w:val="24"/>
                <w:szCs w:val="24"/>
              </w:rPr>
            </w:pPr>
          </w:p>
        </w:tc>
        <w:tc>
          <w:tcPr>
            <w:tcW w:w="6662" w:type="dxa"/>
          </w:tcPr>
          <w:p w:rsidR="00EA0CD8" w:rsidRPr="00095455" w:rsidRDefault="00EA0CD8" w:rsidP="00B9705C">
            <w:pPr>
              <w:pStyle w:val="Heading02"/>
              <w:numPr>
                <w:ilvl w:val="0"/>
                <w:numId w:val="9"/>
              </w:numPr>
              <w:spacing w:before="0"/>
              <w:rPr>
                <w:rFonts w:asciiTheme="minorHAnsi" w:hAnsiTheme="minorHAnsi"/>
                <w:b w:val="0"/>
                <w:sz w:val="24"/>
                <w:szCs w:val="24"/>
              </w:rPr>
            </w:pPr>
            <w:r w:rsidRPr="00095455">
              <w:rPr>
                <w:rFonts w:asciiTheme="minorHAnsi" w:hAnsiTheme="minorHAnsi"/>
                <w:b w:val="0"/>
                <w:sz w:val="24"/>
                <w:szCs w:val="24"/>
              </w:rPr>
              <w:t>Ambulance</w:t>
            </w:r>
          </w:p>
          <w:p w:rsidR="00EA0CD8" w:rsidRPr="00095455" w:rsidRDefault="00EA0CD8" w:rsidP="00B9705C">
            <w:pPr>
              <w:pStyle w:val="Heading02"/>
              <w:numPr>
                <w:ilvl w:val="0"/>
                <w:numId w:val="9"/>
              </w:numPr>
              <w:spacing w:before="0"/>
              <w:rPr>
                <w:rFonts w:asciiTheme="minorHAnsi" w:hAnsiTheme="minorHAnsi"/>
                <w:b w:val="0"/>
                <w:sz w:val="24"/>
                <w:szCs w:val="24"/>
              </w:rPr>
            </w:pPr>
            <w:r w:rsidRPr="00095455">
              <w:rPr>
                <w:rFonts w:asciiTheme="minorHAnsi" w:hAnsiTheme="minorHAnsi"/>
                <w:b w:val="0"/>
                <w:sz w:val="24"/>
                <w:szCs w:val="24"/>
              </w:rPr>
              <w:t>Diet Services</w:t>
            </w:r>
          </w:p>
          <w:p w:rsidR="00EA0CD8" w:rsidRDefault="00EA0CD8" w:rsidP="00B9705C">
            <w:pPr>
              <w:pStyle w:val="Heading02"/>
              <w:numPr>
                <w:ilvl w:val="0"/>
                <w:numId w:val="9"/>
              </w:numPr>
              <w:spacing w:before="0"/>
              <w:rPr>
                <w:rFonts w:asciiTheme="minorHAnsi" w:hAnsiTheme="minorHAnsi"/>
                <w:b w:val="0"/>
                <w:sz w:val="24"/>
                <w:szCs w:val="24"/>
              </w:rPr>
            </w:pPr>
            <w:r w:rsidRPr="00095455">
              <w:rPr>
                <w:rFonts w:asciiTheme="minorHAnsi" w:hAnsiTheme="minorHAnsi"/>
                <w:b w:val="0"/>
                <w:sz w:val="24"/>
                <w:szCs w:val="24"/>
              </w:rPr>
              <w:t>Pharmacy</w:t>
            </w:r>
          </w:p>
          <w:p w:rsidR="00C919D4" w:rsidRDefault="00C919D4" w:rsidP="00B9705C">
            <w:pPr>
              <w:pStyle w:val="Heading02"/>
              <w:numPr>
                <w:ilvl w:val="0"/>
                <w:numId w:val="9"/>
              </w:numPr>
              <w:spacing w:before="0"/>
              <w:rPr>
                <w:rFonts w:asciiTheme="minorHAnsi" w:hAnsiTheme="minorHAnsi"/>
                <w:b w:val="0"/>
                <w:sz w:val="24"/>
                <w:szCs w:val="24"/>
              </w:rPr>
            </w:pPr>
            <w:r>
              <w:rPr>
                <w:rFonts w:asciiTheme="minorHAnsi" w:hAnsiTheme="minorHAnsi"/>
                <w:b w:val="0"/>
                <w:sz w:val="24"/>
                <w:szCs w:val="24"/>
              </w:rPr>
              <w:t>CSSD</w:t>
            </w:r>
          </w:p>
          <w:p w:rsidR="00C919D4" w:rsidRDefault="00C919D4" w:rsidP="00B9705C">
            <w:pPr>
              <w:pStyle w:val="Heading02"/>
              <w:numPr>
                <w:ilvl w:val="0"/>
                <w:numId w:val="9"/>
              </w:numPr>
              <w:spacing w:before="0"/>
              <w:rPr>
                <w:rFonts w:asciiTheme="minorHAnsi" w:hAnsiTheme="minorHAnsi"/>
                <w:b w:val="0"/>
                <w:sz w:val="24"/>
                <w:szCs w:val="24"/>
              </w:rPr>
            </w:pPr>
            <w:r>
              <w:rPr>
                <w:rFonts w:asciiTheme="minorHAnsi" w:hAnsiTheme="minorHAnsi"/>
                <w:b w:val="0"/>
                <w:sz w:val="24"/>
                <w:szCs w:val="24"/>
              </w:rPr>
              <w:t>Housekeeping</w:t>
            </w:r>
          </w:p>
          <w:p w:rsidR="00C919D4" w:rsidRDefault="00C919D4" w:rsidP="00B9705C">
            <w:pPr>
              <w:pStyle w:val="Heading02"/>
              <w:numPr>
                <w:ilvl w:val="0"/>
                <w:numId w:val="9"/>
              </w:numPr>
              <w:spacing w:before="0"/>
              <w:rPr>
                <w:rFonts w:asciiTheme="minorHAnsi" w:hAnsiTheme="minorHAnsi"/>
                <w:b w:val="0"/>
                <w:sz w:val="24"/>
                <w:szCs w:val="24"/>
              </w:rPr>
            </w:pPr>
            <w:r>
              <w:rPr>
                <w:rFonts w:asciiTheme="minorHAnsi" w:hAnsiTheme="minorHAnsi"/>
                <w:b w:val="0"/>
                <w:sz w:val="24"/>
                <w:szCs w:val="24"/>
              </w:rPr>
              <w:t>Laundry</w:t>
            </w:r>
          </w:p>
          <w:p w:rsidR="00C919D4" w:rsidRDefault="00C919D4" w:rsidP="00B9705C">
            <w:pPr>
              <w:pStyle w:val="Heading02"/>
              <w:numPr>
                <w:ilvl w:val="0"/>
                <w:numId w:val="9"/>
              </w:numPr>
              <w:spacing w:before="0"/>
              <w:rPr>
                <w:rFonts w:asciiTheme="minorHAnsi" w:hAnsiTheme="minorHAnsi"/>
                <w:b w:val="0"/>
                <w:sz w:val="24"/>
                <w:szCs w:val="24"/>
              </w:rPr>
            </w:pPr>
            <w:r>
              <w:rPr>
                <w:rFonts w:asciiTheme="minorHAnsi" w:hAnsiTheme="minorHAnsi"/>
                <w:b w:val="0"/>
                <w:sz w:val="24"/>
                <w:szCs w:val="24"/>
              </w:rPr>
              <w:t>MRD</w:t>
            </w:r>
          </w:p>
          <w:p w:rsidR="00C919D4" w:rsidRPr="00095455" w:rsidRDefault="00C919D4" w:rsidP="00B9705C">
            <w:pPr>
              <w:pStyle w:val="Heading02"/>
              <w:numPr>
                <w:ilvl w:val="0"/>
                <w:numId w:val="9"/>
              </w:numPr>
              <w:spacing w:before="0"/>
              <w:rPr>
                <w:rFonts w:asciiTheme="minorHAnsi" w:hAnsiTheme="minorHAnsi"/>
                <w:b w:val="0"/>
                <w:sz w:val="24"/>
                <w:szCs w:val="24"/>
              </w:rPr>
            </w:pPr>
            <w:r>
              <w:rPr>
                <w:rFonts w:asciiTheme="minorHAnsi" w:hAnsiTheme="minorHAnsi"/>
                <w:b w:val="0"/>
                <w:sz w:val="24"/>
                <w:szCs w:val="24"/>
              </w:rPr>
              <w:t>BME</w:t>
            </w:r>
          </w:p>
        </w:tc>
      </w:tr>
      <w:tr w:rsidR="00EA0CD8" w:rsidTr="00163D5B">
        <w:trPr>
          <w:trHeight w:val="767"/>
        </w:trPr>
        <w:tc>
          <w:tcPr>
            <w:tcW w:w="3652" w:type="dxa"/>
          </w:tcPr>
          <w:p w:rsidR="00EA0CD8" w:rsidRPr="00095455" w:rsidRDefault="00EA0CD8" w:rsidP="00B9705C">
            <w:pPr>
              <w:pStyle w:val="Heading02"/>
              <w:spacing w:before="0"/>
              <w:rPr>
                <w:rFonts w:asciiTheme="minorHAnsi" w:hAnsiTheme="minorHAnsi"/>
                <w:b w:val="0"/>
                <w:iCs/>
                <w:sz w:val="24"/>
                <w:szCs w:val="24"/>
              </w:rPr>
            </w:pPr>
            <w:r w:rsidRPr="00095455">
              <w:rPr>
                <w:rFonts w:asciiTheme="minorHAnsi" w:hAnsiTheme="minorHAnsi"/>
                <w:b w:val="0"/>
                <w:iCs/>
                <w:sz w:val="24"/>
                <w:szCs w:val="24"/>
              </w:rPr>
              <w:t>SERVICES NOT PROVIDED</w:t>
            </w:r>
          </w:p>
        </w:tc>
        <w:tc>
          <w:tcPr>
            <w:tcW w:w="6662" w:type="dxa"/>
          </w:tcPr>
          <w:p w:rsidR="00EA0CD8" w:rsidRPr="00095455" w:rsidRDefault="00EA0CD8" w:rsidP="00B9705C">
            <w:pPr>
              <w:pStyle w:val="Heading02"/>
              <w:numPr>
                <w:ilvl w:val="0"/>
                <w:numId w:val="9"/>
              </w:numPr>
              <w:spacing w:before="0"/>
              <w:rPr>
                <w:rFonts w:asciiTheme="minorHAnsi" w:hAnsiTheme="minorHAnsi"/>
                <w:b w:val="0"/>
                <w:sz w:val="24"/>
                <w:szCs w:val="24"/>
              </w:rPr>
            </w:pPr>
            <w:r w:rsidRPr="00095455">
              <w:rPr>
                <w:rFonts w:asciiTheme="minorHAnsi" w:hAnsiTheme="minorHAnsi"/>
                <w:b w:val="0"/>
                <w:sz w:val="24"/>
                <w:szCs w:val="24"/>
              </w:rPr>
              <w:t>Burn Care</w:t>
            </w:r>
          </w:p>
          <w:p w:rsidR="00EA0CD8" w:rsidRPr="00095455" w:rsidRDefault="00EA0CD8" w:rsidP="00B9705C">
            <w:pPr>
              <w:pStyle w:val="Heading02"/>
              <w:numPr>
                <w:ilvl w:val="0"/>
                <w:numId w:val="9"/>
              </w:numPr>
              <w:spacing w:before="0"/>
              <w:rPr>
                <w:rFonts w:asciiTheme="minorHAnsi" w:hAnsiTheme="minorHAnsi"/>
                <w:b w:val="0"/>
                <w:sz w:val="24"/>
                <w:szCs w:val="24"/>
              </w:rPr>
            </w:pPr>
            <w:r w:rsidRPr="00095455">
              <w:rPr>
                <w:rFonts w:asciiTheme="minorHAnsi" w:hAnsiTheme="minorHAnsi"/>
                <w:b w:val="0"/>
                <w:sz w:val="24"/>
                <w:szCs w:val="24"/>
              </w:rPr>
              <w:t>Radiotherapy</w:t>
            </w:r>
          </w:p>
          <w:p w:rsidR="00EA0CD8" w:rsidRPr="00712FE0" w:rsidRDefault="00EA0CD8" w:rsidP="00B9705C">
            <w:pPr>
              <w:pStyle w:val="Heading02"/>
              <w:numPr>
                <w:ilvl w:val="0"/>
                <w:numId w:val="9"/>
              </w:numPr>
              <w:spacing w:before="0"/>
              <w:rPr>
                <w:rFonts w:asciiTheme="minorHAnsi" w:hAnsiTheme="minorHAnsi"/>
                <w:b w:val="0"/>
                <w:sz w:val="24"/>
                <w:szCs w:val="24"/>
              </w:rPr>
            </w:pPr>
            <w:r w:rsidRPr="00095455">
              <w:rPr>
                <w:rFonts w:asciiTheme="minorHAnsi" w:hAnsiTheme="minorHAnsi"/>
                <w:b w:val="0"/>
                <w:sz w:val="24"/>
                <w:szCs w:val="24"/>
              </w:rPr>
              <w:t>Chemotherapy</w:t>
            </w:r>
          </w:p>
        </w:tc>
      </w:tr>
    </w:tbl>
    <w:p w:rsidR="00DB7677" w:rsidRPr="00002625" w:rsidRDefault="00DB7677" w:rsidP="00952623">
      <w:pPr>
        <w:spacing w:after="0" w:line="240" w:lineRule="auto"/>
        <w:rPr>
          <w:rFonts w:cstheme="minorHAnsi"/>
          <w:sz w:val="20"/>
          <w:szCs w:val="24"/>
        </w:rPr>
      </w:pPr>
    </w:p>
    <w:sectPr w:rsidR="00DB7677" w:rsidRPr="00002625" w:rsidSect="007C063A">
      <w:headerReference w:type="default" r:id="rId8"/>
      <w:footerReference w:type="default" r:id="rId9"/>
      <w:pgSz w:w="12240" w:h="15840"/>
      <w:pgMar w:top="1112"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B3C1B" w:rsidRDefault="00AB3C1B" w:rsidP="007C063A">
      <w:pPr>
        <w:spacing w:after="0" w:line="240" w:lineRule="auto"/>
      </w:pPr>
      <w:r>
        <w:separator/>
      </w:r>
    </w:p>
  </w:endnote>
  <w:endnote w:type="continuationSeparator" w:id="1">
    <w:p w:rsidR="00AB3C1B" w:rsidRDefault="00AB3C1B" w:rsidP="007C063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260" w:type="dxa"/>
      <w:tblInd w:w="-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780"/>
      <w:gridCol w:w="3150"/>
      <w:gridCol w:w="3330"/>
    </w:tblGrid>
    <w:tr w:rsidR="007C063A" w:rsidRPr="00F1225C" w:rsidTr="007E44FF">
      <w:trPr>
        <w:cantSplit/>
        <w:trHeight w:val="1268"/>
      </w:trPr>
      <w:tc>
        <w:tcPr>
          <w:tcW w:w="3780" w:type="dxa"/>
          <w:shd w:val="clear" w:color="auto" w:fill="FFFFFF"/>
        </w:tcPr>
        <w:p w:rsidR="007C063A" w:rsidRPr="00F1225C" w:rsidRDefault="00190416" w:rsidP="00B01E01">
          <w:pPr>
            <w:jc w:val="center"/>
            <w:rPr>
              <w:rFonts w:cstheme="minorHAnsi"/>
              <w:b/>
              <w:sz w:val="20"/>
              <w:szCs w:val="20"/>
            </w:rPr>
          </w:pPr>
          <w:r w:rsidRPr="00190416">
            <w:rPr>
              <w:rFonts w:cstheme="minorHAnsi"/>
              <w:b/>
              <w:noProof/>
              <w:sz w:val="20"/>
              <w:szCs w:val="20"/>
              <w:lang w:val="en-IN" w:eastAsia="en-IN"/>
            </w:rPr>
            <w:drawing>
              <wp:inline distT="0" distB="0" distL="0" distR="0">
                <wp:extent cx="1984410" cy="565079"/>
                <wp:effectExtent l="19050" t="0" r="0" b="0"/>
                <wp:docPr id="2" name="ymail_attachmentId5800" descr="cid:MFaMSWp0oxk4VPOHnq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0" descr="cid:MFaMSWp0oxk4VPOHnqDC"/>
                        <pic:cNvPicPr>
                          <a:picLocks noChangeAspect="1" noChangeArrowheads="1"/>
                        </pic:cNvPicPr>
                      </pic:nvPicPr>
                      <pic:blipFill>
                        <a:blip r:embed="rId1" r:link="rId2"/>
                        <a:srcRect/>
                        <a:stretch>
                          <a:fillRect/>
                        </a:stretch>
                      </pic:blipFill>
                      <pic:spPr bwMode="auto">
                        <a:xfrm>
                          <a:off x="0" y="0"/>
                          <a:ext cx="1981200" cy="564165"/>
                        </a:xfrm>
                        <a:prstGeom prst="rect">
                          <a:avLst/>
                        </a:prstGeom>
                        <a:noFill/>
                        <a:ln w="9525">
                          <a:noFill/>
                          <a:miter lim="800000"/>
                          <a:headEnd/>
                          <a:tailEnd/>
                        </a:ln>
                      </pic:spPr>
                    </pic:pic>
                  </a:graphicData>
                </a:graphic>
              </wp:inline>
            </w:drawing>
          </w:r>
        </w:p>
      </w:tc>
      <w:tc>
        <w:tcPr>
          <w:tcW w:w="3150" w:type="dxa"/>
        </w:tcPr>
        <w:p w:rsidR="007C063A" w:rsidRPr="00F1225C" w:rsidRDefault="00552F9F" w:rsidP="00B01E01">
          <w:pPr>
            <w:jc w:val="center"/>
            <w:rPr>
              <w:rFonts w:cstheme="minorHAnsi"/>
              <w:b/>
              <w:sz w:val="20"/>
              <w:szCs w:val="20"/>
            </w:rPr>
          </w:pPr>
          <w:r w:rsidRPr="00552F9F">
            <w:rPr>
              <w:rFonts w:cstheme="minorHAnsi"/>
              <w:b/>
              <w:sz w:val="20"/>
              <w:szCs w:val="20"/>
            </w:rPr>
            <w:drawing>
              <wp:inline distT="0" distB="0" distL="0" distR="0">
                <wp:extent cx="1552895" cy="565079"/>
                <wp:effectExtent l="19050" t="0" r="9205" b="0"/>
                <wp:docPr id="4" name="ymail_attachmentId5804" descr="cid:q1gNp9PoOch6v5VPN3z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4" descr="cid:q1gNp9PoOch6v5VPN3zL"/>
                        <pic:cNvPicPr>
                          <a:picLocks noChangeAspect="1" noChangeArrowheads="1"/>
                        </pic:cNvPicPr>
                      </pic:nvPicPr>
                      <pic:blipFill>
                        <a:blip r:embed="rId3" r:link="rId4"/>
                        <a:srcRect/>
                        <a:stretch>
                          <a:fillRect/>
                        </a:stretch>
                      </pic:blipFill>
                      <pic:spPr bwMode="auto">
                        <a:xfrm>
                          <a:off x="0" y="0"/>
                          <a:ext cx="1551072" cy="564416"/>
                        </a:xfrm>
                        <a:prstGeom prst="rect">
                          <a:avLst/>
                        </a:prstGeom>
                        <a:noFill/>
                        <a:ln w="9525">
                          <a:noFill/>
                          <a:miter lim="800000"/>
                          <a:headEnd/>
                          <a:tailEnd/>
                        </a:ln>
                      </pic:spPr>
                    </pic:pic>
                  </a:graphicData>
                </a:graphic>
              </wp:inline>
            </w:drawing>
          </w:r>
        </w:p>
      </w:tc>
      <w:tc>
        <w:tcPr>
          <w:tcW w:w="3330" w:type="dxa"/>
        </w:tcPr>
        <w:p w:rsidR="007C063A" w:rsidRPr="00F1225C" w:rsidRDefault="00552F9F" w:rsidP="00B01E01">
          <w:pPr>
            <w:jc w:val="center"/>
            <w:rPr>
              <w:rFonts w:cstheme="minorHAnsi"/>
              <w:b/>
              <w:sz w:val="20"/>
              <w:szCs w:val="20"/>
            </w:rPr>
          </w:pPr>
          <w:r w:rsidRPr="00552F9F">
            <w:rPr>
              <w:rFonts w:cstheme="minorHAnsi"/>
              <w:b/>
              <w:sz w:val="20"/>
              <w:szCs w:val="20"/>
            </w:rPr>
            <w:drawing>
              <wp:inline distT="0" distB="0" distL="0" distR="0">
                <wp:extent cx="1395436" cy="565079"/>
                <wp:effectExtent l="19050" t="0" r="0" b="0"/>
                <wp:docPr id="3" name="ymail_attachmentId5803" descr="cid:ZrIhzxzR0l7GX2FxNN0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3" descr="cid:ZrIhzxzR0l7GX2FxNN0v"/>
                        <pic:cNvPicPr>
                          <a:picLocks noChangeAspect="1" noChangeArrowheads="1"/>
                        </pic:cNvPicPr>
                      </pic:nvPicPr>
                      <pic:blipFill>
                        <a:blip r:embed="rId5" r:link="rId6"/>
                        <a:srcRect/>
                        <a:stretch>
                          <a:fillRect/>
                        </a:stretch>
                      </pic:blipFill>
                      <pic:spPr bwMode="auto">
                        <a:xfrm>
                          <a:off x="0" y="0"/>
                          <a:ext cx="1410462" cy="571164"/>
                        </a:xfrm>
                        <a:prstGeom prst="rect">
                          <a:avLst/>
                        </a:prstGeom>
                        <a:noFill/>
                        <a:ln w="9525">
                          <a:noFill/>
                          <a:miter lim="800000"/>
                          <a:headEnd/>
                          <a:tailEnd/>
                        </a:ln>
                      </pic:spPr>
                    </pic:pic>
                  </a:graphicData>
                </a:graphic>
              </wp:inline>
            </w:drawing>
          </w:r>
        </w:p>
      </w:tc>
    </w:tr>
    <w:tr w:rsidR="007C063A" w:rsidRPr="00F1225C" w:rsidTr="007E44FF">
      <w:trPr>
        <w:cantSplit/>
        <w:trHeight w:val="47"/>
      </w:trPr>
      <w:tc>
        <w:tcPr>
          <w:tcW w:w="3780" w:type="dxa"/>
          <w:shd w:val="clear" w:color="auto" w:fill="FFFFFF"/>
        </w:tcPr>
        <w:p w:rsidR="007C063A" w:rsidRPr="00F1225C" w:rsidRDefault="007C063A" w:rsidP="004101AB">
          <w:pPr>
            <w:jc w:val="center"/>
            <w:rPr>
              <w:rFonts w:cstheme="minorHAnsi"/>
              <w:b/>
              <w:sz w:val="20"/>
              <w:szCs w:val="20"/>
            </w:rPr>
          </w:pPr>
          <w:r w:rsidRPr="00F1225C">
            <w:rPr>
              <w:rFonts w:cstheme="minorHAnsi"/>
              <w:b/>
              <w:sz w:val="20"/>
              <w:szCs w:val="20"/>
            </w:rPr>
            <w:t>Prepared &amp; I</w:t>
          </w:r>
          <w:r w:rsidR="007C2844">
            <w:rPr>
              <w:rFonts w:cstheme="minorHAnsi"/>
              <w:b/>
              <w:sz w:val="20"/>
              <w:szCs w:val="20"/>
            </w:rPr>
            <w:t xml:space="preserve">ssued By: </w:t>
          </w:r>
          <w:r w:rsidR="004101AB">
            <w:rPr>
              <w:rFonts w:cstheme="minorHAnsi"/>
              <w:b/>
              <w:sz w:val="20"/>
              <w:szCs w:val="20"/>
            </w:rPr>
            <w:t>Front Office In-charge</w:t>
          </w:r>
        </w:p>
      </w:tc>
      <w:tc>
        <w:tcPr>
          <w:tcW w:w="3150" w:type="dxa"/>
        </w:tcPr>
        <w:p w:rsidR="007C063A" w:rsidRPr="00F1225C" w:rsidRDefault="007C063A" w:rsidP="004101AB">
          <w:pPr>
            <w:jc w:val="center"/>
            <w:rPr>
              <w:rFonts w:cstheme="minorHAnsi"/>
              <w:b/>
              <w:sz w:val="20"/>
              <w:szCs w:val="20"/>
            </w:rPr>
          </w:pPr>
          <w:r w:rsidRPr="00F1225C">
            <w:rPr>
              <w:rFonts w:cstheme="minorHAnsi"/>
              <w:b/>
              <w:sz w:val="20"/>
              <w:szCs w:val="20"/>
            </w:rPr>
            <w:t xml:space="preserve">Checked by: </w:t>
          </w:r>
          <w:r w:rsidR="004101AB">
            <w:rPr>
              <w:rFonts w:cstheme="minorHAnsi"/>
              <w:b/>
              <w:sz w:val="20"/>
              <w:szCs w:val="20"/>
            </w:rPr>
            <w:t>Chief Administrative Officer (CAO)</w:t>
          </w:r>
        </w:p>
      </w:tc>
      <w:tc>
        <w:tcPr>
          <w:tcW w:w="3330" w:type="dxa"/>
        </w:tcPr>
        <w:p w:rsidR="007C063A" w:rsidRPr="00F1225C" w:rsidRDefault="007C063A" w:rsidP="00B01E01">
          <w:pPr>
            <w:jc w:val="center"/>
            <w:rPr>
              <w:rFonts w:cstheme="minorHAnsi"/>
              <w:b/>
              <w:sz w:val="20"/>
              <w:szCs w:val="20"/>
            </w:rPr>
          </w:pPr>
          <w:r w:rsidRPr="00F1225C">
            <w:rPr>
              <w:rFonts w:cstheme="minorHAnsi"/>
              <w:b/>
              <w:sz w:val="20"/>
              <w:szCs w:val="20"/>
            </w:rPr>
            <w:t xml:space="preserve">Approved </w:t>
          </w:r>
          <w:r w:rsidR="00B37278">
            <w:rPr>
              <w:rFonts w:cstheme="minorHAnsi"/>
              <w:b/>
              <w:sz w:val="20"/>
              <w:szCs w:val="20"/>
            </w:rPr>
            <w:t>By: Medical Superintendent</w:t>
          </w:r>
        </w:p>
      </w:tc>
    </w:tr>
  </w:tbl>
  <w:p w:rsidR="007C063A" w:rsidRPr="00F1225C" w:rsidRDefault="007C063A">
    <w:pPr>
      <w:pStyle w:val="Footer"/>
      <w:rPr>
        <w:rFonts w:cstheme="minorHAnsi"/>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B3C1B" w:rsidRDefault="00AB3C1B" w:rsidP="007C063A">
      <w:pPr>
        <w:spacing w:after="0" w:line="240" w:lineRule="auto"/>
      </w:pPr>
      <w:r>
        <w:separator/>
      </w:r>
    </w:p>
  </w:footnote>
  <w:footnote w:type="continuationSeparator" w:id="1">
    <w:p w:rsidR="00AB3C1B" w:rsidRDefault="00AB3C1B" w:rsidP="007C063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16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672"/>
      <w:gridCol w:w="3206"/>
      <w:gridCol w:w="4283"/>
    </w:tblGrid>
    <w:tr w:rsidR="00B37278" w:rsidRPr="00F1225C" w:rsidTr="00B37278">
      <w:trPr>
        <w:cantSplit/>
        <w:trHeight w:val="764"/>
      </w:trPr>
      <w:tc>
        <w:tcPr>
          <w:tcW w:w="2672" w:type="dxa"/>
          <w:vMerge w:val="restart"/>
          <w:shd w:val="clear" w:color="auto" w:fill="auto"/>
        </w:tcPr>
        <w:p w:rsidR="00B37278" w:rsidRPr="00F1225C" w:rsidRDefault="007F5943" w:rsidP="00B9705C">
          <w:pPr>
            <w:rPr>
              <w:rFonts w:cstheme="minorHAnsi"/>
              <w:sz w:val="20"/>
              <w:szCs w:val="20"/>
            </w:rPr>
          </w:pPr>
          <w:r>
            <w:rPr>
              <w:rFonts w:cstheme="minorHAnsi"/>
              <w:noProof/>
              <w:sz w:val="20"/>
              <w:szCs w:val="20"/>
              <w:lang w:val="en-IN" w:eastAsia="en-IN"/>
            </w:rPr>
            <w:drawing>
              <wp:inline distT="0" distB="0" distL="0" distR="0">
                <wp:extent cx="1520575" cy="1469205"/>
                <wp:effectExtent l="0" t="0" r="0" b="0"/>
                <wp:docPr id="1" name="Picture 1" descr="C:\Users\admin\Desktop\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7.png"/>
                        <pic:cNvPicPr>
                          <a:picLocks noChangeAspect="1" noChangeArrowheads="1"/>
                        </pic:cNvPicPr>
                      </pic:nvPicPr>
                      <pic:blipFill>
                        <a:blip r:embed="rId1"/>
                        <a:srcRect/>
                        <a:stretch>
                          <a:fillRect/>
                        </a:stretch>
                      </pic:blipFill>
                      <pic:spPr bwMode="auto">
                        <a:xfrm>
                          <a:off x="0" y="0"/>
                          <a:ext cx="1521413" cy="1470015"/>
                        </a:xfrm>
                        <a:prstGeom prst="rect">
                          <a:avLst/>
                        </a:prstGeom>
                        <a:noFill/>
                        <a:ln w="9525">
                          <a:noFill/>
                          <a:miter lim="800000"/>
                          <a:headEnd/>
                          <a:tailEnd/>
                        </a:ln>
                      </pic:spPr>
                    </pic:pic>
                  </a:graphicData>
                </a:graphic>
              </wp:inline>
            </w:drawing>
          </w:r>
        </w:p>
      </w:tc>
      <w:tc>
        <w:tcPr>
          <w:tcW w:w="3206" w:type="dxa"/>
          <w:shd w:val="clear" w:color="auto" w:fill="FFFFFF"/>
        </w:tcPr>
        <w:p w:rsidR="00B37278" w:rsidRPr="00F1225C" w:rsidRDefault="00B37278" w:rsidP="00B9705C">
          <w:pPr>
            <w:pStyle w:val="Header"/>
            <w:spacing w:before="120" w:after="120" w:line="276" w:lineRule="auto"/>
            <w:rPr>
              <w:rFonts w:cstheme="minorHAnsi"/>
              <w:b/>
              <w:szCs w:val="20"/>
            </w:rPr>
          </w:pPr>
          <w:r w:rsidRPr="00F1225C">
            <w:rPr>
              <w:rFonts w:cstheme="minorHAnsi"/>
              <w:b/>
              <w:szCs w:val="20"/>
            </w:rPr>
            <w:t>HCO Policy / Procedure:-</w:t>
          </w:r>
        </w:p>
      </w:tc>
      <w:tc>
        <w:tcPr>
          <w:tcW w:w="4283" w:type="dxa"/>
        </w:tcPr>
        <w:p w:rsidR="00B37278" w:rsidRPr="00F1225C" w:rsidRDefault="00B37278" w:rsidP="00B9705C">
          <w:pPr>
            <w:pStyle w:val="Header"/>
            <w:spacing w:before="120" w:after="120" w:line="276" w:lineRule="auto"/>
            <w:jc w:val="center"/>
            <w:rPr>
              <w:rFonts w:cstheme="minorHAnsi"/>
              <w:b/>
              <w:szCs w:val="20"/>
            </w:rPr>
          </w:pPr>
          <w:r w:rsidRPr="00F1225C">
            <w:rPr>
              <w:rFonts w:cstheme="minorHAnsi"/>
              <w:b/>
              <w:bCs/>
              <w:sz w:val="18"/>
              <w:szCs w:val="20"/>
            </w:rPr>
            <w:t>Access, Assessment &amp; Continuity of Care</w:t>
          </w:r>
          <w:r>
            <w:rPr>
              <w:rFonts w:cstheme="minorHAnsi"/>
              <w:b/>
              <w:bCs/>
              <w:sz w:val="18"/>
              <w:szCs w:val="20"/>
            </w:rPr>
            <w:t xml:space="preserve">               </w:t>
          </w:r>
          <w:r w:rsidRPr="00F1225C">
            <w:rPr>
              <w:rFonts w:cstheme="minorHAnsi"/>
              <w:b/>
              <w:bCs/>
              <w:szCs w:val="20"/>
            </w:rPr>
            <w:t xml:space="preserve"> </w:t>
          </w:r>
          <w:r>
            <w:rPr>
              <w:rFonts w:cstheme="minorHAnsi"/>
              <w:b/>
              <w:bCs/>
              <w:sz w:val="20"/>
              <w:szCs w:val="20"/>
            </w:rPr>
            <w:t>(HRH / AAC / SOS /1</w:t>
          </w:r>
          <w:r w:rsidRPr="00F1225C">
            <w:rPr>
              <w:rFonts w:cstheme="minorHAnsi"/>
              <w:b/>
              <w:bCs/>
              <w:szCs w:val="20"/>
            </w:rPr>
            <w:t>)</w:t>
          </w:r>
        </w:p>
      </w:tc>
    </w:tr>
    <w:tr w:rsidR="00B37278" w:rsidRPr="00F1225C" w:rsidTr="00B37278">
      <w:trPr>
        <w:cantSplit/>
        <w:trHeight w:val="189"/>
      </w:trPr>
      <w:tc>
        <w:tcPr>
          <w:tcW w:w="2672" w:type="dxa"/>
          <w:vMerge/>
          <w:shd w:val="clear" w:color="auto" w:fill="auto"/>
        </w:tcPr>
        <w:p w:rsidR="00B37278" w:rsidRPr="00F1225C" w:rsidRDefault="00B37278" w:rsidP="00B9705C">
          <w:pPr>
            <w:rPr>
              <w:rFonts w:cstheme="minorHAnsi"/>
            </w:rPr>
          </w:pPr>
        </w:p>
      </w:tc>
      <w:tc>
        <w:tcPr>
          <w:tcW w:w="3206" w:type="dxa"/>
          <w:shd w:val="clear" w:color="auto" w:fill="FFFFFF"/>
        </w:tcPr>
        <w:p w:rsidR="00B37278" w:rsidRPr="00F1225C" w:rsidRDefault="00B37278" w:rsidP="00B9705C">
          <w:pPr>
            <w:spacing w:before="120" w:after="120"/>
            <w:ind w:right="-738"/>
            <w:rPr>
              <w:rFonts w:cstheme="minorHAnsi"/>
              <w:b/>
            </w:rPr>
          </w:pPr>
          <w:r w:rsidRPr="00F1225C">
            <w:rPr>
              <w:rFonts w:cstheme="minorHAnsi"/>
              <w:b/>
              <w:sz w:val="20"/>
              <w:szCs w:val="20"/>
            </w:rPr>
            <w:t>Version  No/ Issue Date:-</w:t>
          </w:r>
        </w:p>
      </w:tc>
      <w:tc>
        <w:tcPr>
          <w:tcW w:w="4283" w:type="dxa"/>
        </w:tcPr>
        <w:p w:rsidR="00B37278" w:rsidRPr="00F1225C" w:rsidRDefault="000F0182" w:rsidP="00B9705C">
          <w:pPr>
            <w:spacing w:before="120" w:after="120"/>
            <w:jc w:val="center"/>
            <w:rPr>
              <w:rFonts w:cstheme="minorHAnsi"/>
              <w:b/>
            </w:rPr>
          </w:pPr>
          <w:r>
            <w:rPr>
              <w:rFonts w:cstheme="minorHAnsi"/>
              <w:b/>
              <w:sz w:val="20"/>
              <w:szCs w:val="20"/>
            </w:rPr>
            <w:t>1.0/JAN</w:t>
          </w:r>
          <w:r w:rsidR="00B37278">
            <w:rPr>
              <w:rFonts w:cstheme="minorHAnsi"/>
              <w:b/>
              <w:sz w:val="20"/>
              <w:szCs w:val="20"/>
            </w:rPr>
            <w:t xml:space="preserve"> 2019</w:t>
          </w:r>
        </w:p>
      </w:tc>
    </w:tr>
    <w:tr w:rsidR="00B37278" w:rsidRPr="00F1225C" w:rsidTr="00B37278">
      <w:trPr>
        <w:cantSplit/>
        <w:trHeight w:val="81"/>
      </w:trPr>
      <w:tc>
        <w:tcPr>
          <w:tcW w:w="2672" w:type="dxa"/>
          <w:vMerge/>
          <w:shd w:val="clear" w:color="auto" w:fill="auto"/>
        </w:tcPr>
        <w:p w:rsidR="00B37278" w:rsidRPr="00F1225C" w:rsidRDefault="00B37278" w:rsidP="00B9705C">
          <w:pPr>
            <w:rPr>
              <w:rFonts w:cstheme="minorHAnsi"/>
            </w:rPr>
          </w:pPr>
        </w:p>
      </w:tc>
      <w:tc>
        <w:tcPr>
          <w:tcW w:w="3206" w:type="dxa"/>
          <w:shd w:val="clear" w:color="auto" w:fill="FFFFFF"/>
        </w:tcPr>
        <w:p w:rsidR="00B37278" w:rsidRPr="00F1225C" w:rsidRDefault="00B37278" w:rsidP="00B9705C">
          <w:pPr>
            <w:spacing w:before="120" w:after="120"/>
            <w:rPr>
              <w:rFonts w:cstheme="minorHAnsi"/>
              <w:b/>
            </w:rPr>
          </w:pPr>
          <w:r w:rsidRPr="00F1225C">
            <w:rPr>
              <w:rFonts w:cstheme="minorHAnsi"/>
              <w:b/>
              <w:sz w:val="20"/>
              <w:szCs w:val="20"/>
            </w:rPr>
            <w:t>Page No :-</w:t>
          </w:r>
        </w:p>
      </w:tc>
      <w:tc>
        <w:tcPr>
          <w:tcW w:w="4283" w:type="dxa"/>
        </w:tcPr>
        <w:p w:rsidR="00B37278" w:rsidRPr="00F1225C" w:rsidRDefault="00B37278" w:rsidP="00B9705C">
          <w:pPr>
            <w:spacing w:before="120" w:after="120"/>
            <w:jc w:val="center"/>
            <w:rPr>
              <w:rFonts w:cstheme="minorHAnsi"/>
              <w:b/>
            </w:rPr>
          </w:pPr>
          <w:r w:rsidRPr="00F1225C">
            <w:rPr>
              <w:rFonts w:cstheme="minorHAnsi"/>
              <w:b/>
              <w:sz w:val="20"/>
              <w:szCs w:val="20"/>
            </w:rPr>
            <w:t xml:space="preserve">Page </w:t>
          </w:r>
          <w:r w:rsidR="005D7635" w:rsidRPr="00F1225C">
            <w:rPr>
              <w:rFonts w:cstheme="minorHAnsi"/>
              <w:b/>
              <w:sz w:val="20"/>
              <w:szCs w:val="20"/>
            </w:rPr>
            <w:fldChar w:fldCharType="begin"/>
          </w:r>
          <w:r w:rsidRPr="00F1225C">
            <w:rPr>
              <w:rFonts w:cstheme="minorHAnsi"/>
              <w:b/>
              <w:sz w:val="20"/>
              <w:szCs w:val="20"/>
            </w:rPr>
            <w:instrText xml:space="preserve"> PAGE </w:instrText>
          </w:r>
          <w:r w:rsidR="005D7635" w:rsidRPr="00F1225C">
            <w:rPr>
              <w:rFonts w:cstheme="minorHAnsi"/>
              <w:b/>
              <w:sz w:val="20"/>
              <w:szCs w:val="20"/>
            </w:rPr>
            <w:fldChar w:fldCharType="separate"/>
          </w:r>
          <w:r w:rsidR="00552F9F">
            <w:rPr>
              <w:rFonts w:cstheme="minorHAnsi"/>
              <w:b/>
              <w:noProof/>
              <w:sz w:val="20"/>
              <w:szCs w:val="20"/>
            </w:rPr>
            <w:t>2</w:t>
          </w:r>
          <w:r w:rsidR="005D7635" w:rsidRPr="00F1225C">
            <w:rPr>
              <w:rFonts w:cstheme="minorHAnsi"/>
              <w:b/>
              <w:sz w:val="20"/>
              <w:szCs w:val="20"/>
            </w:rPr>
            <w:fldChar w:fldCharType="end"/>
          </w:r>
          <w:r w:rsidRPr="00F1225C">
            <w:rPr>
              <w:rFonts w:cstheme="minorHAnsi"/>
              <w:b/>
              <w:sz w:val="20"/>
              <w:szCs w:val="20"/>
            </w:rPr>
            <w:t xml:space="preserve"> of </w:t>
          </w:r>
          <w:r w:rsidR="005D7635" w:rsidRPr="00F1225C">
            <w:rPr>
              <w:rFonts w:cstheme="minorHAnsi"/>
              <w:b/>
              <w:sz w:val="20"/>
              <w:szCs w:val="20"/>
            </w:rPr>
            <w:fldChar w:fldCharType="begin"/>
          </w:r>
          <w:r w:rsidRPr="00F1225C">
            <w:rPr>
              <w:rFonts w:cstheme="minorHAnsi"/>
              <w:b/>
              <w:sz w:val="20"/>
              <w:szCs w:val="20"/>
            </w:rPr>
            <w:instrText xml:space="preserve"> NUMPAGES </w:instrText>
          </w:r>
          <w:r w:rsidR="005D7635" w:rsidRPr="00F1225C">
            <w:rPr>
              <w:rFonts w:cstheme="minorHAnsi"/>
              <w:b/>
              <w:sz w:val="20"/>
              <w:szCs w:val="20"/>
            </w:rPr>
            <w:fldChar w:fldCharType="separate"/>
          </w:r>
          <w:r w:rsidR="00552F9F">
            <w:rPr>
              <w:rFonts w:cstheme="minorHAnsi"/>
              <w:b/>
              <w:noProof/>
              <w:sz w:val="20"/>
              <w:szCs w:val="20"/>
            </w:rPr>
            <w:t>7</w:t>
          </w:r>
          <w:r w:rsidR="005D7635" w:rsidRPr="00F1225C">
            <w:rPr>
              <w:rFonts w:cstheme="minorHAnsi"/>
              <w:b/>
              <w:sz w:val="20"/>
              <w:szCs w:val="20"/>
            </w:rPr>
            <w:fldChar w:fldCharType="end"/>
          </w:r>
        </w:p>
      </w:tc>
    </w:tr>
  </w:tbl>
  <w:p w:rsidR="00F300A1" w:rsidRDefault="00F300A1" w:rsidP="00F300A1">
    <w:pPr>
      <w:pStyle w:val="Header"/>
    </w:pPr>
  </w:p>
  <w:p w:rsidR="007C063A" w:rsidRDefault="007C063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17"/>
    <w:multiLevelType w:val="singleLevel"/>
    <w:tmpl w:val="00000017"/>
    <w:name w:val="WW8Num23"/>
    <w:lvl w:ilvl="0">
      <w:start w:val="1"/>
      <w:numFmt w:val="bullet"/>
      <w:lvlText w:val=""/>
      <w:lvlJc w:val="left"/>
      <w:pPr>
        <w:tabs>
          <w:tab w:val="num" w:pos="0"/>
        </w:tabs>
        <w:ind w:left="720" w:hanging="360"/>
      </w:pPr>
      <w:rPr>
        <w:rFonts w:ascii="Symbol" w:hAnsi="Symbol" w:cs="Symbol" w:hint="default"/>
        <w:sz w:val="22"/>
        <w:szCs w:val="22"/>
      </w:rPr>
    </w:lvl>
  </w:abstractNum>
  <w:abstractNum w:abstractNumId="1">
    <w:nsid w:val="0000003A"/>
    <w:multiLevelType w:val="singleLevel"/>
    <w:tmpl w:val="0000003A"/>
    <w:lvl w:ilvl="0">
      <w:start w:val="1"/>
      <w:numFmt w:val="bullet"/>
      <w:lvlText w:val=""/>
      <w:lvlJc w:val="left"/>
      <w:pPr>
        <w:tabs>
          <w:tab w:val="num" w:pos="0"/>
        </w:tabs>
        <w:ind w:left="720" w:hanging="360"/>
      </w:pPr>
      <w:rPr>
        <w:rFonts w:ascii="Symbol" w:hAnsi="Symbol" w:cs="Symbol" w:hint="default"/>
        <w:sz w:val="24"/>
        <w:szCs w:val="24"/>
      </w:rPr>
    </w:lvl>
  </w:abstractNum>
  <w:abstractNum w:abstractNumId="2">
    <w:nsid w:val="0000003D"/>
    <w:multiLevelType w:val="singleLevel"/>
    <w:tmpl w:val="0000003D"/>
    <w:name w:val="WW8Num61"/>
    <w:lvl w:ilvl="0">
      <w:start w:val="1"/>
      <w:numFmt w:val="bullet"/>
      <w:lvlText w:val=""/>
      <w:lvlJc w:val="left"/>
      <w:pPr>
        <w:tabs>
          <w:tab w:val="num" w:pos="0"/>
        </w:tabs>
        <w:ind w:left="720" w:hanging="360"/>
      </w:pPr>
      <w:rPr>
        <w:rFonts w:ascii="Symbol" w:hAnsi="Symbol" w:cs="Symbol" w:hint="default"/>
      </w:rPr>
    </w:lvl>
  </w:abstractNum>
  <w:abstractNum w:abstractNumId="3">
    <w:nsid w:val="00000044"/>
    <w:multiLevelType w:val="singleLevel"/>
    <w:tmpl w:val="00000044"/>
    <w:name w:val="WW8Num68"/>
    <w:lvl w:ilvl="0">
      <w:start w:val="1"/>
      <w:numFmt w:val="bullet"/>
      <w:lvlText w:val=""/>
      <w:lvlJc w:val="left"/>
      <w:pPr>
        <w:tabs>
          <w:tab w:val="num" w:pos="0"/>
        </w:tabs>
        <w:ind w:left="720" w:hanging="360"/>
      </w:pPr>
      <w:rPr>
        <w:rFonts w:ascii="Symbol" w:hAnsi="Symbol" w:cs="Symbol" w:hint="default"/>
        <w:sz w:val="24"/>
        <w:szCs w:val="24"/>
      </w:rPr>
    </w:lvl>
  </w:abstractNum>
  <w:abstractNum w:abstractNumId="4">
    <w:nsid w:val="018A29B6"/>
    <w:multiLevelType w:val="hybridMultilevel"/>
    <w:tmpl w:val="27EABA34"/>
    <w:lvl w:ilvl="0" w:tplc="0000003A">
      <w:start w:val="1"/>
      <w:numFmt w:val="bullet"/>
      <w:lvlText w:val=""/>
      <w:lvlJc w:val="left"/>
      <w:pPr>
        <w:tabs>
          <w:tab w:val="num" w:pos="0"/>
        </w:tabs>
        <w:ind w:left="720" w:hanging="360"/>
      </w:pPr>
      <w:rPr>
        <w:rFonts w:ascii="Symbol" w:hAnsi="Symbol" w:cs="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1EC6E70"/>
    <w:multiLevelType w:val="hybridMultilevel"/>
    <w:tmpl w:val="4218F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6F228B4"/>
    <w:multiLevelType w:val="hybridMultilevel"/>
    <w:tmpl w:val="7FBE09D4"/>
    <w:lvl w:ilvl="0" w:tplc="0000003A">
      <w:start w:val="1"/>
      <w:numFmt w:val="bullet"/>
      <w:lvlText w:val=""/>
      <w:lvlJc w:val="left"/>
      <w:pPr>
        <w:tabs>
          <w:tab w:val="num" w:pos="0"/>
        </w:tabs>
        <w:ind w:left="720" w:hanging="360"/>
      </w:pPr>
      <w:rPr>
        <w:rFonts w:ascii="Symbol" w:hAnsi="Symbol" w:cs="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0DF0735D"/>
    <w:multiLevelType w:val="hybridMultilevel"/>
    <w:tmpl w:val="EBF25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5B0395F"/>
    <w:multiLevelType w:val="hybridMultilevel"/>
    <w:tmpl w:val="05B8B37A"/>
    <w:lvl w:ilvl="0" w:tplc="FCE6A2F0">
      <w:start w:val="1"/>
      <w:numFmt w:val="bullet"/>
      <w:pStyle w:val="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D65619A"/>
    <w:multiLevelType w:val="hybridMultilevel"/>
    <w:tmpl w:val="4142E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F390DE1"/>
    <w:multiLevelType w:val="hybridMultilevel"/>
    <w:tmpl w:val="2898C9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FCF7C9E"/>
    <w:multiLevelType w:val="hybridMultilevel"/>
    <w:tmpl w:val="3DB23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0464EBF"/>
    <w:multiLevelType w:val="hybridMultilevel"/>
    <w:tmpl w:val="77BA7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10C0182"/>
    <w:multiLevelType w:val="hybridMultilevel"/>
    <w:tmpl w:val="EED2A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2B26C5E"/>
    <w:multiLevelType w:val="hybridMultilevel"/>
    <w:tmpl w:val="8084E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2CA1397"/>
    <w:multiLevelType w:val="hybridMultilevel"/>
    <w:tmpl w:val="61206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721748A"/>
    <w:multiLevelType w:val="hybridMultilevel"/>
    <w:tmpl w:val="3A38ED3E"/>
    <w:lvl w:ilvl="0" w:tplc="0000003A">
      <w:start w:val="1"/>
      <w:numFmt w:val="bullet"/>
      <w:lvlText w:val=""/>
      <w:lvlJc w:val="left"/>
      <w:pPr>
        <w:tabs>
          <w:tab w:val="num" w:pos="388"/>
        </w:tabs>
        <w:ind w:left="1108" w:hanging="360"/>
      </w:pPr>
      <w:rPr>
        <w:rFonts w:ascii="Symbol" w:hAnsi="Symbol" w:cs="Symbol" w:hint="default"/>
        <w:sz w:val="24"/>
        <w:szCs w:val="24"/>
      </w:rPr>
    </w:lvl>
    <w:lvl w:ilvl="1" w:tplc="40090003" w:tentative="1">
      <w:start w:val="1"/>
      <w:numFmt w:val="bullet"/>
      <w:lvlText w:val="o"/>
      <w:lvlJc w:val="left"/>
      <w:pPr>
        <w:ind w:left="1828" w:hanging="360"/>
      </w:pPr>
      <w:rPr>
        <w:rFonts w:ascii="Courier New" w:hAnsi="Courier New" w:cs="Courier New" w:hint="default"/>
      </w:rPr>
    </w:lvl>
    <w:lvl w:ilvl="2" w:tplc="40090005" w:tentative="1">
      <w:start w:val="1"/>
      <w:numFmt w:val="bullet"/>
      <w:lvlText w:val=""/>
      <w:lvlJc w:val="left"/>
      <w:pPr>
        <w:ind w:left="2548" w:hanging="360"/>
      </w:pPr>
      <w:rPr>
        <w:rFonts w:ascii="Wingdings" w:hAnsi="Wingdings" w:hint="default"/>
      </w:rPr>
    </w:lvl>
    <w:lvl w:ilvl="3" w:tplc="40090001" w:tentative="1">
      <w:start w:val="1"/>
      <w:numFmt w:val="bullet"/>
      <w:lvlText w:val=""/>
      <w:lvlJc w:val="left"/>
      <w:pPr>
        <w:ind w:left="3268" w:hanging="360"/>
      </w:pPr>
      <w:rPr>
        <w:rFonts w:ascii="Symbol" w:hAnsi="Symbol" w:hint="default"/>
      </w:rPr>
    </w:lvl>
    <w:lvl w:ilvl="4" w:tplc="40090003" w:tentative="1">
      <w:start w:val="1"/>
      <w:numFmt w:val="bullet"/>
      <w:lvlText w:val="o"/>
      <w:lvlJc w:val="left"/>
      <w:pPr>
        <w:ind w:left="3988" w:hanging="360"/>
      </w:pPr>
      <w:rPr>
        <w:rFonts w:ascii="Courier New" w:hAnsi="Courier New" w:cs="Courier New" w:hint="default"/>
      </w:rPr>
    </w:lvl>
    <w:lvl w:ilvl="5" w:tplc="40090005" w:tentative="1">
      <w:start w:val="1"/>
      <w:numFmt w:val="bullet"/>
      <w:lvlText w:val=""/>
      <w:lvlJc w:val="left"/>
      <w:pPr>
        <w:ind w:left="4708" w:hanging="360"/>
      </w:pPr>
      <w:rPr>
        <w:rFonts w:ascii="Wingdings" w:hAnsi="Wingdings" w:hint="default"/>
      </w:rPr>
    </w:lvl>
    <w:lvl w:ilvl="6" w:tplc="40090001" w:tentative="1">
      <w:start w:val="1"/>
      <w:numFmt w:val="bullet"/>
      <w:lvlText w:val=""/>
      <w:lvlJc w:val="left"/>
      <w:pPr>
        <w:ind w:left="5428" w:hanging="360"/>
      </w:pPr>
      <w:rPr>
        <w:rFonts w:ascii="Symbol" w:hAnsi="Symbol" w:hint="default"/>
      </w:rPr>
    </w:lvl>
    <w:lvl w:ilvl="7" w:tplc="40090003" w:tentative="1">
      <w:start w:val="1"/>
      <w:numFmt w:val="bullet"/>
      <w:lvlText w:val="o"/>
      <w:lvlJc w:val="left"/>
      <w:pPr>
        <w:ind w:left="6148" w:hanging="360"/>
      </w:pPr>
      <w:rPr>
        <w:rFonts w:ascii="Courier New" w:hAnsi="Courier New" w:cs="Courier New" w:hint="default"/>
      </w:rPr>
    </w:lvl>
    <w:lvl w:ilvl="8" w:tplc="40090005" w:tentative="1">
      <w:start w:val="1"/>
      <w:numFmt w:val="bullet"/>
      <w:lvlText w:val=""/>
      <w:lvlJc w:val="left"/>
      <w:pPr>
        <w:ind w:left="6868" w:hanging="360"/>
      </w:pPr>
      <w:rPr>
        <w:rFonts w:ascii="Wingdings" w:hAnsi="Wingdings" w:hint="default"/>
      </w:rPr>
    </w:lvl>
  </w:abstractNum>
  <w:abstractNum w:abstractNumId="17">
    <w:nsid w:val="4A0A1B5E"/>
    <w:multiLevelType w:val="hybridMultilevel"/>
    <w:tmpl w:val="1A44E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5B1B7683"/>
    <w:multiLevelType w:val="hybridMultilevel"/>
    <w:tmpl w:val="9E2EB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6CE7DAB"/>
    <w:multiLevelType w:val="hybridMultilevel"/>
    <w:tmpl w:val="0CE29F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17"/>
  </w:num>
  <w:num w:numId="3">
    <w:abstractNumId w:val="19"/>
  </w:num>
  <w:num w:numId="4">
    <w:abstractNumId w:val="14"/>
  </w:num>
  <w:num w:numId="5">
    <w:abstractNumId w:val="10"/>
  </w:num>
  <w:num w:numId="6">
    <w:abstractNumId w:val="7"/>
  </w:num>
  <w:num w:numId="7">
    <w:abstractNumId w:val="9"/>
  </w:num>
  <w:num w:numId="8">
    <w:abstractNumId w:val="11"/>
  </w:num>
  <w:num w:numId="9">
    <w:abstractNumId w:val="0"/>
  </w:num>
  <w:num w:numId="10">
    <w:abstractNumId w:val="1"/>
  </w:num>
  <w:num w:numId="11">
    <w:abstractNumId w:val="2"/>
  </w:num>
  <w:num w:numId="12">
    <w:abstractNumId w:val="3"/>
  </w:num>
  <w:num w:numId="13">
    <w:abstractNumId w:val="15"/>
  </w:num>
  <w:num w:numId="14">
    <w:abstractNumId w:val="4"/>
  </w:num>
  <w:num w:numId="15">
    <w:abstractNumId w:val="5"/>
  </w:num>
  <w:num w:numId="16">
    <w:abstractNumId w:val="13"/>
  </w:num>
  <w:num w:numId="17">
    <w:abstractNumId w:val="18"/>
  </w:num>
  <w:num w:numId="18">
    <w:abstractNumId w:val="12"/>
  </w:num>
  <w:num w:numId="19">
    <w:abstractNumId w:val="16"/>
  </w:num>
  <w:num w:numId="2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defaultTabStop w:val="720"/>
  <w:drawingGridHorizontalSpacing w:val="110"/>
  <w:displayHorizontalDrawingGridEvery w:val="2"/>
  <w:characterSpacingControl w:val="doNotCompress"/>
  <w:hdrShapeDefaults>
    <o:shapedefaults v:ext="edit" spidmax="32770"/>
  </w:hdrShapeDefaults>
  <w:footnotePr>
    <w:footnote w:id="0"/>
    <w:footnote w:id="1"/>
  </w:footnotePr>
  <w:endnotePr>
    <w:endnote w:id="0"/>
    <w:endnote w:id="1"/>
  </w:endnotePr>
  <w:compat>
    <w:useFELayout/>
  </w:compat>
  <w:rsids>
    <w:rsidRoot w:val="007C063A"/>
    <w:rsid w:val="00002625"/>
    <w:rsid w:val="000060F2"/>
    <w:rsid w:val="000373DF"/>
    <w:rsid w:val="000610FB"/>
    <w:rsid w:val="00075AED"/>
    <w:rsid w:val="00095455"/>
    <w:rsid w:val="000A7FBC"/>
    <w:rsid w:val="000C5EFA"/>
    <w:rsid w:val="000F0182"/>
    <w:rsid w:val="00103512"/>
    <w:rsid w:val="001232D0"/>
    <w:rsid w:val="00135ED0"/>
    <w:rsid w:val="00146BA7"/>
    <w:rsid w:val="0014773D"/>
    <w:rsid w:val="00160F74"/>
    <w:rsid w:val="00163969"/>
    <w:rsid w:val="00163D5B"/>
    <w:rsid w:val="001713F5"/>
    <w:rsid w:val="00184502"/>
    <w:rsid w:val="00187C21"/>
    <w:rsid w:val="00190416"/>
    <w:rsid w:val="001C5FAC"/>
    <w:rsid w:val="001E75F3"/>
    <w:rsid w:val="00206953"/>
    <w:rsid w:val="00264F14"/>
    <w:rsid w:val="00271093"/>
    <w:rsid w:val="0028167A"/>
    <w:rsid w:val="00287419"/>
    <w:rsid w:val="002A7415"/>
    <w:rsid w:val="002D7A91"/>
    <w:rsid w:val="003133E4"/>
    <w:rsid w:val="003139CD"/>
    <w:rsid w:val="00367B41"/>
    <w:rsid w:val="003722CD"/>
    <w:rsid w:val="003B04AB"/>
    <w:rsid w:val="003B78DE"/>
    <w:rsid w:val="004101AB"/>
    <w:rsid w:val="00422418"/>
    <w:rsid w:val="004357A9"/>
    <w:rsid w:val="00454AC9"/>
    <w:rsid w:val="004C0BE2"/>
    <w:rsid w:val="004C4DC1"/>
    <w:rsid w:val="004D3FF6"/>
    <w:rsid w:val="004F79EA"/>
    <w:rsid w:val="00514273"/>
    <w:rsid w:val="00552F9F"/>
    <w:rsid w:val="005D3E6F"/>
    <w:rsid w:val="005D4CA0"/>
    <w:rsid w:val="005D7635"/>
    <w:rsid w:val="005F46B6"/>
    <w:rsid w:val="00620581"/>
    <w:rsid w:val="00653D12"/>
    <w:rsid w:val="006811D1"/>
    <w:rsid w:val="006C1954"/>
    <w:rsid w:val="006D5B47"/>
    <w:rsid w:val="006E027E"/>
    <w:rsid w:val="006E11BF"/>
    <w:rsid w:val="006F2F8D"/>
    <w:rsid w:val="006F3DE4"/>
    <w:rsid w:val="00712FE0"/>
    <w:rsid w:val="00717644"/>
    <w:rsid w:val="00721699"/>
    <w:rsid w:val="0074634D"/>
    <w:rsid w:val="00763E00"/>
    <w:rsid w:val="00765555"/>
    <w:rsid w:val="007A28F3"/>
    <w:rsid w:val="007A687F"/>
    <w:rsid w:val="007C063A"/>
    <w:rsid w:val="007C2844"/>
    <w:rsid w:val="007D31C6"/>
    <w:rsid w:val="007E44FF"/>
    <w:rsid w:val="007F3C99"/>
    <w:rsid w:val="007F5943"/>
    <w:rsid w:val="00815D0A"/>
    <w:rsid w:val="008B4054"/>
    <w:rsid w:val="008C080B"/>
    <w:rsid w:val="008C7558"/>
    <w:rsid w:val="008D1CE3"/>
    <w:rsid w:val="00921B8B"/>
    <w:rsid w:val="0095047F"/>
    <w:rsid w:val="00952623"/>
    <w:rsid w:val="00995426"/>
    <w:rsid w:val="009D4A28"/>
    <w:rsid w:val="009F64CF"/>
    <w:rsid w:val="00A86156"/>
    <w:rsid w:val="00AB3038"/>
    <w:rsid w:val="00AB3C1B"/>
    <w:rsid w:val="00B06724"/>
    <w:rsid w:val="00B37278"/>
    <w:rsid w:val="00B9162A"/>
    <w:rsid w:val="00BA352F"/>
    <w:rsid w:val="00C60C72"/>
    <w:rsid w:val="00C919D4"/>
    <w:rsid w:val="00CB2F00"/>
    <w:rsid w:val="00CC2E3F"/>
    <w:rsid w:val="00CF4D92"/>
    <w:rsid w:val="00D51D0D"/>
    <w:rsid w:val="00D876BC"/>
    <w:rsid w:val="00DA1AA7"/>
    <w:rsid w:val="00DB7677"/>
    <w:rsid w:val="00DC25B5"/>
    <w:rsid w:val="00E070F1"/>
    <w:rsid w:val="00E14922"/>
    <w:rsid w:val="00E47855"/>
    <w:rsid w:val="00E54306"/>
    <w:rsid w:val="00EA0342"/>
    <w:rsid w:val="00EA0CD8"/>
    <w:rsid w:val="00EB7C09"/>
    <w:rsid w:val="00ED776B"/>
    <w:rsid w:val="00F1225C"/>
    <w:rsid w:val="00F300A1"/>
    <w:rsid w:val="00F3596D"/>
    <w:rsid w:val="00F609EB"/>
    <w:rsid w:val="00F75B2B"/>
    <w:rsid w:val="00FC0C2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27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7415"/>
  </w:style>
  <w:style w:type="paragraph" w:styleId="Heading2">
    <w:name w:val="heading 2"/>
    <w:basedOn w:val="Normal"/>
    <w:next w:val="Normal"/>
    <w:link w:val="Heading2Char"/>
    <w:uiPriority w:val="9"/>
    <w:semiHidden/>
    <w:unhideWhenUsed/>
    <w:qFormat/>
    <w:rsid w:val="00E5430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C063A"/>
    <w:pPr>
      <w:tabs>
        <w:tab w:val="center" w:pos="4680"/>
        <w:tab w:val="right" w:pos="9360"/>
      </w:tabs>
      <w:spacing w:after="0" w:line="240" w:lineRule="auto"/>
    </w:pPr>
  </w:style>
  <w:style w:type="character" w:customStyle="1" w:styleId="HeaderChar">
    <w:name w:val="Header Char"/>
    <w:basedOn w:val="DefaultParagraphFont"/>
    <w:link w:val="Header"/>
    <w:rsid w:val="007C063A"/>
  </w:style>
  <w:style w:type="paragraph" w:styleId="Footer">
    <w:name w:val="footer"/>
    <w:basedOn w:val="Normal"/>
    <w:link w:val="FooterChar"/>
    <w:uiPriority w:val="99"/>
    <w:semiHidden/>
    <w:unhideWhenUsed/>
    <w:rsid w:val="007C063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C063A"/>
  </w:style>
  <w:style w:type="paragraph" w:styleId="BalloonText">
    <w:name w:val="Balloon Text"/>
    <w:basedOn w:val="Normal"/>
    <w:link w:val="BalloonTextChar"/>
    <w:uiPriority w:val="99"/>
    <w:semiHidden/>
    <w:unhideWhenUsed/>
    <w:rsid w:val="007C06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063A"/>
    <w:rPr>
      <w:rFonts w:ascii="Tahoma" w:hAnsi="Tahoma" w:cs="Tahoma"/>
      <w:sz w:val="16"/>
      <w:szCs w:val="16"/>
    </w:rPr>
  </w:style>
  <w:style w:type="paragraph" w:customStyle="1" w:styleId="Heading02">
    <w:name w:val="Heading 02"/>
    <w:basedOn w:val="Heading2"/>
    <w:link w:val="Heading02Char"/>
    <w:qFormat/>
    <w:rsid w:val="00E54306"/>
    <w:rPr>
      <w:rFonts w:ascii="Garamond" w:eastAsia="Times New Roman" w:hAnsi="Garamond" w:cs="Times New Roman"/>
      <w:color w:val="auto"/>
      <w:sz w:val="28"/>
      <w:szCs w:val="28"/>
      <w:shd w:val="clear" w:color="auto" w:fill="FFFFFF"/>
      <w:lang w:bidi="en-US"/>
    </w:rPr>
  </w:style>
  <w:style w:type="character" w:customStyle="1" w:styleId="Heading02Char">
    <w:name w:val="Heading 02 Char"/>
    <w:basedOn w:val="Heading2Char"/>
    <w:link w:val="Heading02"/>
    <w:rsid w:val="00E54306"/>
    <w:rPr>
      <w:rFonts w:ascii="Garamond" w:eastAsia="Times New Roman" w:hAnsi="Garamond" w:cs="Times New Roman"/>
      <w:sz w:val="28"/>
      <w:szCs w:val="28"/>
      <w:lang w:bidi="en-US"/>
    </w:rPr>
  </w:style>
  <w:style w:type="character" w:customStyle="1" w:styleId="Heading2Char">
    <w:name w:val="Heading 2 Char"/>
    <w:basedOn w:val="DefaultParagraphFont"/>
    <w:link w:val="Heading2"/>
    <w:uiPriority w:val="9"/>
    <w:semiHidden/>
    <w:rsid w:val="00E54306"/>
    <w:rPr>
      <w:rFonts w:asciiTheme="majorHAnsi" w:eastAsiaTheme="majorEastAsia" w:hAnsiTheme="majorHAnsi" w:cstheme="majorBidi"/>
      <w:b/>
      <w:bCs/>
      <w:color w:val="4F81BD" w:themeColor="accent1"/>
      <w:sz w:val="26"/>
      <w:szCs w:val="26"/>
    </w:rPr>
  </w:style>
  <w:style w:type="paragraph" w:customStyle="1" w:styleId="Bullets">
    <w:name w:val="Bullets"/>
    <w:basedOn w:val="Normal"/>
    <w:link w:val="BulletsChar"/>
    <w:qFormat/>
    <w:rsid w:val="004C4DC1"/>
    <w:pPr>
      <w:numPr>
        <w:numId w:val="1"/>
      </w:numPr>
      <w:spacing w:after="0"/>
      <w:ind w:left="270" w:hanging="270"/>
    </w:pPr>
    <w:rPr>
      <w:rFonts w:ascii="Tahoma" w:eastAsia="Times New Roman" w:hAnsi="Tahoma" w:cs="Tahoma"/>
      <w:color w:val="222222"/>
      <w:sz w:val="20"/>
      <w:shd w:val="clear" w:color="auto" w:fill="FFFFFF"/>
      <w:lang w:val="en-GB" w:bidi="en-US"/>
    </w:rPr>
  </w:style>
  <w:style w:type="character" w:customStyle="1" w:styleId="BulletsChar">
    <w:name w:val="Bullets Char"/>
    <w:basedOn w:val="DefaultParagraphFont"/>
    <w:link w:val="Bullets"/>
    <w:rsid w:val="004C4DC1"/>
    <w:rPr>
      <w:rFonts w:ascii="Tahoma" w:eastAsia="Times New Roman" w:hAnsi="Tahoma" w:cs="Tahoma"/>
      <w:color w:val="222222"/>
      <w:sz w:val="20"/>
      <w:lang w:val="en-GB" w:bidi="en-US"/>
    </w:rPr>
  </w:style>
  <w:style w:type="paragraph" w:styleId="ListParagraph">
    <w:name w:val="List Paragraph"/>
    <w:basedOn w:val="Normal"/>
    <w:uiPriority w:val="34"/>
    <w:qFormat/>
    <w:rsid w:val="008B4054"/>
    <w:pPr>
      <w:ind w:left="720"/>
      <w:contextualSpacing/>
    </w:pPr>
  </w:style>
  <w:style w:type="table" w:styleId="TableGrid">
    <w:name w:val="Table Grid"/>
    <w:basedOn w:val="TableNormal"/>
    <w:uiPriority w:val="59"/>
    <w:rsid w:val="0018450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cid:MFaMSWp0oxk4VPOHnqDC" TargetMode="External"/><Relationship Id="rId1" Type="http://schemas.openxmlformats.org/officeDocument/2006/relationships/image" Target="media/image2.jpeg"/><Relationship Id="rId6" Type="http://schemas.openxmlformats.org/officeDocument/2006/relationships/image" Target="cid:ZrIhzxzR0l7GX2FxNN0v" TargetMode="External"/><Relationship Id="rId5" Type="http://schemas.openxmlformats.org/officeDocument/2006/relationships/image" Target="media/image4.jpeg"/><Relationship Id="rId4" Type="http://schemas.openxmlformats.org/officeDocument/2006/relationships/image" Target="cid:q1gNp9PoOch6v5VPN3z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6545DE-F36F-4707-AB87-E601F68DC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7</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asd</dc:creator>
  <cp:lastModifiedBy>admin</cp:lastModifiedBy>
  <cp:revision>22</cp:revision>
  <cp:lastPrinted>2018-09-08T09:42:00Z</cp:lastPrinted>
  <dcterms:created xsi:type="dcterms:W3CDTF">2019-02-11T11:39:00Z</dcterms:created>
  <dcterms:modified xsi:type="dcterms:W3CDTF">2019-04-25T09:24:00Z</dcterms:modified>
</cp:coreProperties>
</file>