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593B2D" w14:textId="77777777" w:rsidR="00287692" w:rsidRPr="003D6C2E" w:rsidRDefault="00287692" w:rsidP="00287692">
      <w:pPr>
        <w:spacing w:after="0" w:line="240" w:lineRule="auto"/>
        <w:jc w:val="center"/>
        <w:rPr>
          <w:rFonts w:ascii="Times New Roman" w:hAnsi="Times New Roman" w:cs="Times New Roman"/>
          <w:b/>
          <w:sz w:val="28"/>
          <w:szCs w:val="28"/>
          <w:lang w:val="fr-CH"/>
        </w:rPr>
      </w:pPr>
      <w:r w:rsidRPr="003D6C2E">
        <w:rPr>
          <w:rFonts w:ascii="Times New Roman" w:hAnsi="Times New Roman" w:cs="Times New Roman"/>
          <w:b/>
          <w:sz w:val="28"/>
          <w:szCs w:val="28"/>
          <w:lang w:val="fr-CH"/>
        </w:rPr>
        <w:t>Hugues de Berzé</w:t>
      </w:r>
    </w:p>
    <w:p w14:paraId="58401413" w14:textId="77777777" w:rsidR="00287692" w:rsidRPr="00817FC6" w:rsidRDefault="00287692" w:rsidP="00287692">
      <w:pPr>
        <w:spacing w:after="0" w:line="240" w:lineRule="auto"/>
        <w:jc w:val="center"/>
        <w:rPr>
          <w:rFonts w:ascii="Times New Roman" w:hAnsi="Times New Roman" w:cs="Times New Roman"/>
          <w:b/>
          <w:lang w:val="fr-CH"/>
        </w:rPr>
      </w:pPr>
    </w:p>
    <w:p w14:paraId="2D4EF7F1" w14:textId="77777777" w:rsidR="00287692" w:rsidRPr="003D6C2E" w:rsidRDefault="00287692" w:rsidP="00287692">
      <w:pPr>
        <w:spacing w:after="0" w:line="240" w:lineRule="auto"/>
        <w:jc w:val="center"/>
        <w:rPr>
          <w:rFonts w:ascii="Times New Roman" w:hAnsi="Times New Roman" w:cs="Times New Roman"/>
          <w:b/>
          <w:sz w:val="28"/>
          <w:szCs w:val="28"/>
          <w:lang w:val="fr-CH"/>
        </w:rPr>
      </w:pPr>
      <w:r w:rsidRPr="003D6C2E">
        <w:rPr>
          <w:rFonts w:ascii="Times New Roman" w:hAnsi="Times New Roman" w:cs="Times New Roman"/>
          <w:b/>
          <w:i/>
          <w:sz w:val="28"/>
          <w:szCs w:val="28"/>
          <w:lang w:val="fr-CH"/>
        </w:rPr>
        <w:t>Bernart, di me Falqet, q’om tient a sage</w:t>
      </w:r>
      <w:r w:rsidRPr="003D6C2E">
        <w:rPr>
          <w:rFonts w:ascii="Times New Roman" w:hAnsi="Times New Roman" w:cs="Times New Roman"/>
          <w:sz w:val="28"/>
          <w:szCs w:val="28"/>
          <w:lang w:val="fr-CH"/>
        </w:rPr>
        <w:t xml:space="preserve"> (RS 37a)</w:t>
      </w:r>
    </w:p>
    <w:p w14:paraId="498AA6A0" w14:textId="77777777" w:rsidR="00287692" w:rsidRDefault="00287692" w:rsidP="00287692">
      <w:pPr>
        <w:spacing w:after="0" w:line="240" w:lineRule="auto"/>
        <w:ind w:firstLine="284"/>
        <w:rPr>
          <w:rFonts w:ascii="Times New Roman" w:hAnsi="Times New Roman" w:cs="Times New Roman"/>
          <w:lang w:val="fr-CH"/>
        </w:rPr>
      </w:pPr>
    </w:p>
    <w:p w14:paraId="67272C4D" w14:textId="77777777" w:rsidR="00287692" w:rsidRPr="00D443CD" w:rsidRDefault="00287692" w:rsidP="00287692">
      <w:pPr>
        <w:spacing w:after="0" w:line="240" w:lineRule="auto"/>
        <w:ind w:firstLine="284"/>
        <w:rPr>
          <w:rFonts w:ascii="Times New Roman" w:hAnsi="Times New Roman" w:cs="Times New Roman"/>
          <w:lang w:val="fr-CH"/>
        </w:rPr>
      </w:pPr>
    </w:p>
    <w:p w14:paraId="64DB808E" w14:textId="77777777" w:rsidR="00287692" w:rsidRPr="002D2B18" w:rsidRDefault="00287692" w:rsidP="00287692">
      <w:pPr>
        <w:spacing w:after="0" w:line="240" w:lineRule="auto"/>
        <w:ind w:left="1134" w:right="1133"/>
        <w:jc w:val="both"/>
        <w:rPr>
          <w:rFonts w:ascii="Times New Roman" w:hAnsi="Times New Roman" w:cs="Times New Roman"/>
          <w:lang w:val="fr-CH"/>
        </w:rPr>
      </w:pPr>
      <w:r w:rsidRPr="002D2B18">
        <w:rPr>
          <w:rFonts w:ascii="Times New Roman" w:hAnsi="Times New Roman" w:cs="Times New Roman"/>
          <w:lang w:val="fr-CH"/>
        </w:rPr>
        <w:t>[</w:t>
      </w:r>
      <w:r w:rsidRPr="002D2B18">
        <w:rPr>
          <w:rFonts w:ascii="Times New Roman" w:hAnsi="Times New Roman" w:cs="Times New Roman"/>
          <w:i/>
          <w:lang w:val="fr-CH"/>
        </w:rPr>
        <w:t>N</w:t>
      </w:r>
      <w:r>
        <w:rPr>
          <w:rFonts w:ascii="Times New Roman" w:hAnsi="Times New Roman" w:cs="Times New Roman"/>
          <w:i/>
          <w:lang w:val="fr-CH"/>
        </w:rPr>
        <w:t>’U</w:t>
      </w:r>
      <w:r w:rsidRPr="002D2B18">
        <w:rPr>
          <w:rFonts w:ascii="Times New Roman" w:hAnsi="Times New Roman" w:cs="Times New Roman"/>
          <w:i/>
          <w:lang w:val="fr-CH"/>
        </w:rPr>
        <w:t xml:space="preserve">go de </w:t>
      </w:r>
      <w:r>
        <w:rPr>
          <w:rFonts w:ascii="Times New Roman" w:hAnsi="Times New Roman" w:cs="Times New Roman"/>
          <w:i/>
          <w:lang w:val="fr-CH"/>
        </w:rPr>
        <w:t>Bersié mandet aquestas</w:t>
      </w:r>
      <w:r w:rsidRPr="002D2B18">
        <w:rPr>
          <w:rFonts w:ascii="Times New Roman" w:hAnsi="Times New Roman" w:cs="Times New Roman"/>
          <w:i/>
          <w:lang w:val="fr-CH"/>
        </w:rPr>
        <w:t xml:space="preserve"> coblas a </w:t>
      </w:r>
      <w:r>
        <w:rPr>
          <w:rFonts w:ascii="Times New Roman" w:hAnsi="Times New Roman" w:cs="Times New Roman"/>
          <w:i/>
          <w:lang w:val="fr-CH"/>
        </w:rPr>
        <w:t>F</w:t>
      </w:r>
      <w:r w:rsidRPr="002D2B18">
        <w:rPr>
          <w:rFonts w:ascii="Times New Roman" w:hAnsi="Times New Roman" w:cs="Times New Roman"/>
          <w:i/>
          <w:lang w:val="fr-CH"/>
        </w:rPr>
        <w:t xml:space="preserve">alqet de </w:t>
      </w:r>
      <w:r>
        <w:rPr>
          <w:rFonts w:ascii="Times New Roman" w:hAnsi="Times New Roman" w:cs="Times New Roman"/>
          <w:i/>
          <w:lang w:val="fr-CH"/>
        </w:rPr>
        <w:t>R</w:t>
      </w:r>
      <w:r w:rsidRPr="002D2B18">
        <w:rPr>
          <w:rFonts w:ascii="Times New Roman" w:hAnsi="Times New Roman" w:cs="Times New Roman"/>
          <w:i/>
          <w:lang w:val="fr-CH"/>
        </w:rPr>
        <w:t>ot</w:t>
      </w:r>
      <w:r w:rsidRPr="00EC32DC">
        <w:rPr>
          <w:rFonts w:ascii="Times New Roman" w:hAnsi="Times New Roman" w:cs="Times New Roman"/>
          <w:i/>
          <w:lang w:val="fr-CH"/>
        </w:rPr>
        <w:t>m</w:t>
      </w:r>
      <w:r>
        <w:rPr>
          <w:rFonts w:ascii="Times New Roman" w:hAnsi="Times New Roman" w:cs="Times New Roman"/>
          <w:i/>
          <w:lang w:val="fr-CH"/>
        </w:rPr>
        <w:t>ans per un j</w:t>
      </w:r>
      <w:r w:rsidRPr="002D2B18">
        <w:rPr>
          <w:rFonts w:ascii="Times New Roman" w:hAnsi="Times New Roman" w:cs="Times New Roman"/>
          <w:i/>
          <w:lang w:val="fr-CH"/>
        </w:rPr>
        <w:t>oglar q</w:t>
      </w:r>
      <w:r>
        <w:rPr>
          <w:rFonts w:ascii="Times New Roman" w:hAnsi="Times New Roman" w:cs="Times New Roman"/>
          <w:i/>
          <w:lang w:val="fr-CH"/>
        </w:rPr>
        <w:t>’av</w:t>
      </w:r>
      <w:r w:rsidRPr="002D2B18">
        <w:rPr>
          <w:rFonts w:ascii="Times New Roman" w:hAnsi="Times New Roman" w:cs="Times New Roman"/>
          <w:i/>
          <w:lang w:val="fr-CH"/>
        </w:rPr>
        <w:t xml:space="preserve">ia nom </w:t>
      </w:r>
      <w:r>
        <w:rPr>
          <w:rFonts w:ascii="Times New Roman" w:hAnsi="Times New Roman" w:cs="Times New Roman"/>
          <w:i/>
          <w:lang w:val="fr-CH"/>
        </w:rPr>
        <w:t>Bernart</w:t>
      </w:r>
      <w:r w:rsidRPr="002D2B18">
        <w:rPr>
          <w:rFonts w:ascii="Times New Roman" w:hAnsi="Times New Roman" w:cs="Times New Roman"/>
          <w:i/>
          <w:lang w:val="fr-CH"/>
        </w:rPr>
        <w:t xml:space="preserve"> d</w:t>
      </w:r>
      <w:r>
        <w:rPr>
          <w:rFonts w:ascii="Times New Roman" w:hAnsi="Times New Roman" w:cs="Times New Roman"/>
          <w:i/>
          <w:lang w:val="fr-CH"/>
        </w:rPr>
        <w:t>’A</w:t>
      </w:r>
      <w:r w:rsidRPr="002D2B18">
        <w:rPr>
          <w:rFonts w:ascii="Times New Roman" w:hAnsi="Times New Roman" w:cs="Times New Roman"/>
          <w:i/>
          <w:lang w:val="fr-CH"/>
        </w:rPr>
        <w:t>rgentau</w:t>
      </w:r>
      <w:r>
        <w:rPr>
          <w:rFonts w:ascii="Times New Roman" w:hAnsi="Times New Roman" w:cs="Times New Roman"/>
          <w:i/>
          <w:lang w:val="fr-CH"/>
        </w:rPr>
        <w:t>, per predicar lui qe vengues con</w:t>
      </w:r>
      <w:r w:rsidRPr="002D2B18">
        <w:rPr>
          <w:rFonts w:ascii="Times New Roman" w:hAnsi="Times New Roman" w:cs="Times New Roman"/>
          <w:i/>
          <w:lang w:val="fr-CH"/>
        </w:rPr>
        <w:t xml:space="preserve"> lui outra mar</w:t>
      </w:r>
      <w:r w:rsidRPr="002D2B18">
        <w:rPr>
          <w:rFonts w:ascii="Times New Roman" w:hAnsi="Times New Roman" w:cs="Times New Roman"/>
          <w:lang w:val="fr-CH"/>
        </w:rPr>
        <w:t>]</w:t>
      </w:r>
    </w:p>
    <w:p w14:paraId="53DFA7B8" w14:textId="77777777" w:rsidR="00287692" w:rsidRPr="009902B2" w:rsidRDefault="00287692" w:rsidP="00287692">
      <w:pPr>
        <w:spacing w:after="0" w:line="240" w:lineRule="auto"/>
        <w:jc w:val="both"/>
        <w:rPr>
          <w:rFonts w:ascii="Times New Roman" w:hAnsi="Times New Roman" w:cs="Times New Roman"/>
          <w:lang w:val="fr-CH"/>
        </w:rPr>
      </w:pPr>
    </w:p>
    <w:p w14:paraId="46321968" w14:textId="77777777" w:rsidR="00287692" w:rsidRPr="009902B2" w:rsidRDefault="00287692" w:rsidP="00287692">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I</w:t>
      </w:r>
      <w:r>
        <w:rPr>
          <w:rFonts w:ascii="Times New Roman" w:hAnsi="Times New Roman" w:cs="Times New Roman"/>
          <w:lang w:val="fr-CH"/>
        </w:rPr>
        <w:tab/>
      </w:r>
      <w:r>
        <w:rPr>
          <w:rFonts w:ascii="Times New Roman" w:hAnsi="Times New Roman" w:cs="Times New Roman"/>
          <w:lang w:val="fr-CH"/>
        </w:rPr>
        <w:tab/>
      </w:r>
      <w:r w:rsidRPr="009902B2">
        <w:rPr>
          <w:rFonts w:ascii="Times New Roman" w:hAnsi="Times New Roman" w:cs="Times New Roman"/>
          <w:lang w:val="fr-CH"/>
        </w:rPr>
        <w:t>Bernart</w:t>
      </w:r>
      <w:r>
        <w:rPr>
          <w:rFonts w:ascii="Times New Roman" w:hAnsi="Times New Roman" w:cs="Times New Roman"/>
          <w:lang w:val="fr-CH"/>
        </w:rPr>
        <w:t>,</w:t>
      </w:r>
      <w:r w:rsidRPr="009902B2">
        <w:rPr>
          <w:rFonts w:ascii="Times New Roman" w:hAnsi="Times New Roman" w:cs="Times New Roman"/>
          <w:lang w:val="fr-CH"/>
        </w:rPr>
        <w:t xml:space="preserve"> di me </w:t>
      </w:r>
      <w:r>
        <w:rPr>
          <w:rFonts w:ascii="Times New Roman" w:hAnsi="Times New Roman" w:cs="Times New Roman"/>
          <w:lang w:val="fr-CH"/>
        </w:rPr>
        <w:t>F</w:t>
      </w:r>
      <w:r w:rsidRPr="00FD0541">
        <w:rPr>
          <w:rFonts w:ascii="Times New Roman" w:hAnsi="Times New Roman" w:cs="Times New Roman"/>
          <w:lang w:val="fr-CH"/>
        </w:rPr>
        <w:t>a</w:t>
      </w:r>
      <w:r w:rsidRPr="009902B2">
        <w:rPr>
          <w:rFonts w:ascii="Times New Roman" w:hAnsi="Times New Roman" w:cs="Times New Roman"/>
          <w:lang w:val="fr-CH"/>
        </w:rPr>
        <w:t>lqet</w:t>
      </w:r>
      <w:r>
        <w:rPr>
          <w:rFonts w:ascii="Times New Roman" w:hAnsi="Times New Roman" w:cs="Times New Roman"/>
          <w:lang w:val="fr-CH"/>
        </w:rPr>
        <w:t>,</w:t>
      </w:r>
      <w:r w:rsidRPr="009902B2">
        <w:rPr>
          <w:rFonts w:ascii="Times New Roman" w:hAnsi="Times New Roman" w:cs="Times New Roman"/>
          <w:lang w:val="fr-CH"/>
        </w:rPr>
        <w:t xml:space="preserve"> q</w:t>
      </w:r>
      <w:r>
        <w:rPr>
          <w:rFonts w:ascii="Times New Roman" w:hAnsi="Times New Roman" w:cs="Times New Roman"/>
          <w:lang w:val="fr-CH"/>
        </w:rPr>
        <w:t>’</w:t>
      </w:r>
      <w:r w:rsidRPr="009902B2">
        <w:rPr>
          <w:rFonts w:ascii="Times New Roman" w:hAnsi="Times New Roman" w:cs="Times New Roman"/>
          <w:lang w:val="fr-CH"/>
        </w:rPr>
        <w:t>om tient a</w:t>
      </w:r>
      <w:r>
        <w:rPr>
          <w:rFonts w:ascii="Times New Roman" w:hAnsi="Times New Roman" w:cs="Times New Roman"/>
          <w:lang w:val="fr-CH"/>
        </w:rPr>
        <w:t xml:space="preserve"> sa</w:t>
      </w:r>
      <w:r w:rsidRPr="009902B2">
        <w:rPr>
          <w:rFonts w:ascii="Times New Roman" w:hAnsi="Times New Roman" w:cs="Times New Roman"/>
          <w:lang w:val="fr-CH"/>
        </w:rPr>
        <w:t>ge</w:t>
      </w:r>
      <w:r>
        <w:rPr>
          <w:rFonts w:ascii="Times New Roman" w:hAnsi="Times New Roman" w:cs="Times New Roman"/>
          <w:lang w:val="fr-CH"/>
        </w:rPr>
        <w:t>,</w:t>
      </w:r>
    </w:p>
    <w:p w14:paraId="0B058346" w14:textId="77777777" w:rsidR="00287692" w:rsidRPr="009902B2" w:rsidRDefault="00287692" w:rsidP="00287692">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t>qe n’enpleit pas tot son sen en</w:t>
      </w:r>
      <w:r w:rsidRPr="009902B2">
        <w:rPr>
          <w:rFonts w:ascii="Times New Roman" w:hAnsi="Times New Roman" w:cs="Times New Roman"/>
          <w:lang w:val="fr-CH"/>
        </w:rPr>
        <w:t xml:space="preserve"> folie</w:t>
      </w:r>
      <w:r>
        <w:rPr>
          <w:rFonts w:ascii="Times New Roman" w:hAnsi="Times New Roman" w:cs="Times New Roman"/>
          <w:lang w:val="fr-CH"/>
        </w:rPr>
        <w:t>,</w:t>
      </w:r>
    </w:p>
    <w:p w14:paraId="6D89DBC2" w14:textId="77777777" w:rsidR="00287692" w:rsidRPr="009902B2" w:rsidRDefault="00287692" w:rsidP="00287692">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t>q</w:t>
      </w:r>
      <w:r w:rsidRPr="009902B2">
        <w:rPr>
          <w:rFonts w:ascii="Times New Roman" w:hAnsi="Times New Roman" w:cs="Times New Roman"/>
          <w:lang w:val="fr-CH"/>
        </w:rPr>
        <w:t>u</w:t>
      </w:r>
      <w:r>
        <w:rPr>
          <w:rFonts w:ascii="Times New Roman" w:hAnsi="Times New Roman" w:cs="Times New Roman"/>
          <w:lang w:val="fr-CH"/>
        </w:rPr>
        <w:t>e nos avons grant part de nostre eage</w:t>
      </w:r>
    </w:p>
    <w:p w14:paraId="5CC09EAE" w14:textId="77777777" w:rsidR="00287692" w:rsidRPr="009902B2" w:rsidRDefault="00287692" w:rsidP="00287692">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t xml:space="preserve"> 4</w:t>
      </w:r>
      <w:r>
        <w:rPr>
          <w:rFonts w:ascii="Times New Roman" w:hAnsi="Times New Roman" w:cs="Times New Roman"/>
          <w:lang w:val="fr-CH"/>
        </w:rPr>
        <w:tab/>
        <w:t>entre nos dos usé en lecharie,</w:t>
      </w:r>
    </w:p>
    <w:p w14:paraId="64946721" w14:textId="77777777" w:rsidR="00287692" w:rsidRPr="009902B2" w:rsidRDefault="00287692" w:rsidP="00287692">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t>e</w:t>
      </w:r>
      <w:r w:rsidRPr="009902B2">
        <w:rPr>
          <w:rFonts w:ascii="Times New Roman" w:hAnsi="Times New Roman" w:cs="Times New Roman"/>
          <w:lang w:val="fr-CH"/>
        </w:rPr>
        <w:t xml:space="preserve"> avons ben del segle tant apris</w:t>
      </w:r>
    </w:p>
    <w:p w14:paraId="2C4548BD" w14:textId="77777777" w:rsidR="00287692" w:rsidRPr="009902B2" w:rsidRDefault="00287692" w:rsidP="00287692">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t>qe ben savons que chascun jorn v</w:t>
      </w:r>
      <w:r w:rsidRPr="009902B2">
        <w:rPr>
          <w:rFonts w:ascii="Times New Roman" w:hAnsi="Times New Roman" w:cs="Times New Roman"/>
          <w:lang w:val="fr-CH"/>
        </w:rPr>
        <w:t>aut pis</w:t>
      </w:r>
      <w:r>
        <w:rPr>
          <w:rFonts w:ascii="Times New Roman" w:hAnsi="Times New Roman" w:cs="Times New Roman"/>
          <w:lang w:val="fr-CH"/>
        </w:rPr>
        <w:t>;</w:t>
      </w:r>
    </w:p>
    <w:p w14:paraId="790435C7" w14:textId="77777777" w:rsidR="00287692" w:rsidRPr="00A16C76" w:rsidRDefault="00287692" w:rsidP="00287692">
      <w:pPr>
        <w:tabs>
          <w:tab w:val="left" w:pos="2977"/>
        </w:tabs>
        <w:spacing w:after="0" w:line="240" w:lineRule="auto"/>
        <w:ind w:left="3402" w:hanging="850"/>
        <w:jc w:val="both"/>
        <w:rPr>
          <w:rFonts w:ascii="Times New Roman" w:hAnsi="Times New Roman" w:cs="Times New Roman"/>
          <w:lang w:val="fr-CH"/>
        </w:rPr>
      </w:pPr>
      <w:r w:rsidRPr="00A72D24">
        <w:rPr>
          <w:rFonts w:ascii="Times New Roman" w:hAnsi="Times New Roman" w:cs="Times New Roman"/>
          <w:lang w:val="fr-CH"/>
        </w:rPr>
        <w:tab/>
      </w:r>
      <w:r w:rsidRPr="00A72D24">
        <w:rPr>
          <w:rFonts w:ascii="Times New Roman" w:hAnsi="Times New Roman" w:cs="Times New Roman"/>
          <w:lang w:val="fr-CH"/>
        </w:rPr>
        <w:tab/>
      </w:r>
      <w:r w:rsidRPr="00A16C76">
        <w:rPr>
          <w:rFonts w:ascii="Times New Roman" w:hAnsi="Times New Roman" w:cs="Times New Roman"/>
          <w:lang w:val="fr-CH"/>
        </w:rPr>
        <w:t>par qe fareit ben esmender sa vie,</w:t>
      </w:r>
    </w:p>
    <w:p w14:paraId="318FF932" w14:textId="77777777" w:rsidR="00287692" w:rsidRPr="001A1A7F" w:rsidRDefault="00287692" w:rsidP="00287692">
      <w:pPr>
        <w:tabs>
          <w:tab w:val="left" w:pos="2977"/>
        </w:tabs>
        <w:spacing w:after="0" w:line="240" w:lineRule="auto"/>
        <w:ind w:left="3402" w:hanging="850"/>
        <w:jc w:val="both"/>
        <w:rPr>
          <w:rFonts w:ascii="Times New Roman" w:hAnsi="Times New Roman" w:cs="Times New Roman"/>
          <w:lang w:val="fr-CH"/>
        </w:rPr>
      </w:pPr>
      <w:r w:rsidRPr="00A16C76">
        <w:rPr>
          <w:rFonts w:ascii="Times New Roman" w:hAnsi="Times New Roman" w:cs="Times New Roman"/>
          <w:lang w:val="fr-CH"/>
        </w:rPr>
        <w:tab/>
        <w:t xml:space="preserve"> </w:t>
      </w:r>
      <w:r w:rsidRPr="00A72D24">
        <w:rPr>
          <w:rFonts w:ascii="Times New Roman" w:hAnsi="Times New Roman" w:cs="Times New Roman"/>
          <w:lang w:val="fr-CH"/>
        </w:rPr>
        <w:t>8</w:t>
      </w:r>
      <w:r w:rsidRPr="00A72D24">
        <w:rPr>
          <w:rFonts w:ascii="Times New Roman" w:hAnsi="Times New Roman" w:cs="Times New Roman"/>
          <w:lang w:val="fr-CH"/>
        </w:rPr>
        <w:tab/>
        <w:t xml:space="preserve">car a la fin </w:t>
      </w:r>
      <w:r w:rsidRPr="00FD0541">
        <w:rPr>
          <w:rFonts w:ascii="Times New Roman" w:hAnsi="Times New Roman" w:cs="Times New Roman"/>
          <w:lang w:val="fr-CH"/>
        </w:rPr>
        <w:t>es for</w:t>
      </w:r>
      <w:r w:rsidRPr="00A72D24">
        <w:rPr>
          <w:rFonts w:ascii="Times New Roman" w:hAnsi="Times New Roman" w:cs="Times New Roman"/>
          <w:lang w:val="fr-CH"/>
        </w:rPr>
        <w:t xml:space="preserve"> de joglaria</w:t>
      </w:r>
      <w:r>
        <w:rPr>
          <w:rFonts w:ascii="Times New Roman" w:hAnsi="Times New Roman" w:cs="Times New Roman"/>
          <w:lang w:val="fr-CH"/>
        </w:rPr>
        <w:t>.</w:t>
      </w:r>
    </w:p>
    <w:p w14:paraId="7B57CE33" w14:textId="77777777" w:rsidR="00287692" w:rsidRPr="001A1A7F" w:rsidRDefault="00287692" w:rsidP="00287692">
      <w:pPr>
        <w:tabs>
          <w:tab w:val="left" w:pos="2977"/>
        </w:tabs>
        <w:spacing w:after="0" w:line="240" w:lineRule="auto"/>
        <w:ind w:left="3402" w:hanging="850"/>
        <w:jc w:val="both"/>
        <w:rPr>
          <w:rFonts w:ascii="Times New Roman" w:hAnsi="Times New Roman" w:cs="Times New Roman"/>
          <w:lang w:val="fr-CH"/>
        </w:rPr>
      </w:pPr>
      <w:r w:rsidRPr="001A1A7F">
        <w:rPr>
          <w:rFonts w:ascii="Times New Roman" w:hAnsi="Times New Roman" w:cs="Times New Roman"/>
          <w:lang w:val="fr-CH"/>
        </w:rPr>
        <w:tab/>
      </w:r>
      <w:r w:rsidRPr="001A1A7F">
        <w:rPr>
          <w:rFonts w:ascii="Times New Roman" w:hAnsi="Times New Roman" w:cs="Times New Roman"/>
          <w:lang w:val="fr-CH"/>
        </w:rPr>
        <w:tab/>
      </w:r>
    </w:p>
    <w:p w14:paraId="728E6EF7" w14:textId="77777777" w:rsidR="00287692" w:rsidRPr="001A1A7F" w:rsidRDefault="00287692" w:rsidP="00287692">
      <w:pPr>
        <w:tabs>
          <w:tab w:val="left" w:pos="2977"/>
        </w:tabs>
        <w:spacing w:after="0" w:line="240" w:lineRule="auto"/>
        <w:ind w:left="3402" w:hanging="850"/>
        <w:jc w:val="both"/>
        <w:rPr>
          <w:rFonts w:ascii="Times New Roman" w:hAnsi="Times New Roman" w:cs="Times New Roman"/>
          <w:lang w:val="fr-CH"/>
        </w:rPr>
      </w:pPr>
      <w:r w:rsidRPr="001A1A7F">
        <w:rPr>
          <w:rFonts w:ascii="Times New Roman" w:hAnsi="Times New Roman" w:cs="Times New Roman"/>
          <w:lang w:val="fr-CH"/>
        </w:rPr>
        <w:t>II</w:t>
      </w:r>
      <w:r w:rsidRPr="001A1A7F">
        <w:rPr>
          <w:rFonts w:ascii="Times New Roman" w:hAnsi="Times New Roman" w:cs="Times New Roman"/>
          <w:lang w:val="fr-CH"/>
        </w:rPr>
        <w:tab/>
      </w:r>
      <w:r w:rsidRPr="001A1A7F">
        <w:rPr>
          <w:rFonts w:ascii="Times New Roman" w:hAnsi="Times New Roman" w:cs="Times New Roman"/>
          <w:lang w:val="fr-CH"/>
        </w:rPr>
        <w:tab/>
        <w:t>Deus, qel dolor, qeu perda e qeu dam</w:t>
      </w:r>
      <w:r>
        <w:rPr>
          <w:rFonts w:ascii="Times New Roman" w:hAnsi="Times New Roman" w:cs="Times New Roman"/>
          <w:lang w:val="fr-CH"/>
        </w:rPr>
        <w:t>pnage</w:t>
      </w:r>
      <w:bookmarkStart w:id="0" w:name="_GoBack"/>
      <w:bookmarkEnd w:id="0"/>
    </w:p>
    <w:p w14:paraId="5D43DE0F" w14:textId="77777777" w:rsidR="00287692" w:rsidRPr="009902B2" w:rsidRDefault="00287692" w:rsidP="00287692">
      <w:pPr>
        <w:tabs>
          <w:tab w:val="left" w:pos="2977"/>
        </w:tabs>
        <w:spacing w:after="0" w:line="240" w:lineRule="auto"/>
        <w:ind w:left="3402" w:hanging="850"/>
        <w:jc w:val="both"/>
        <w:rPr>
          <w:rFonts w:ascii="Times New Roman" w:hAnsi="Times New Roman" w:cs="Times New Roman"/>
          <w:lang w:val="fr-CH"/>
        </w:rPr>
      </w:pPr>
      <w:r w:rsidRPr="001A1A7F">
        <w:rPr>
          <w:rFonts w:ascii="Times New Roman" w:hAnsi="Times New Roman" w:cs="Times New Roman"/>
          <w:lang w:val="fr-CH"/>
        </w:rPr>
        <w:tab/>
      </w:r>
      <w:r w:rsidRPr="001A1A7F">
        <w:rPr>
          <w:rFonts w:ascii="Times New Roman" w:hAnsi="Times New Roman" w:cs="Times New Roman"/>
          <w:lang w:val="fr-CH"/>
        </w:rPr>
        <w:tab/>
        <w:t>d’ome qui vaut qua</w:t>
      </w:r>
      <w:r>
        <w:rPr>
          <w:rFonts w:ascii="Times New Roman" w:hAnsi="Times New Roman" w:cs="Times New Roman"/>
          <w:lang w:val="fr-CH"/>
        </w:rPr>
        <w:t>nt ill no se chasti</w:t>
      </w:r>
      <w:r w:rsidRPr="00EC32DC">
        <w:rPr>
          <w:rFonts w:ascii="Times New Roman" w:hAnsi="Times New Roman" w:cs="Times New Roman"/>
          <w:lang w:val="fr-CH"/>
        </w:rPr>
        <w:t>e</w:t>
      </w:r>
      <w:r>
        <w:rPr>
          <w:rFonts w:ascii="Times New Roman" w:hAnsi="Times New Roman" w:cs="Times New Roman"/>
          <w:lang w:val="fr-CH"/>
        </w:rPr>
        <w:t>!</w:t>
      </w:r>
    </w:p>
    <w:p w14:paraId="0FAAC7AF" w14:textId="77777777" w:rsidR="00287692" w:rsidRPr="009902B2" w:rsidRDefault="00287692" w:rsidP="00287692">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r w:rsidRPr="009902B2">
        <w:rPr>
          <w:rFonts w:ascii="Times New Roman" w:hAnsi="Times New Roman" w:cs="Times New Roman"/>
          <w:lang w:val="fr-CH"/>
        </w:rPr>
        <w:t>Mas tel i</w:t>
      </w:r>
      <w:r>
        <w:rPr>
          <w:rFonts w:ascii="Times New Roman" w:hAnsi="Times New Roman" w:cs="Times New Roman"/>
          <w:lang w:val="fr-CH"/>
        </w:rPr>
        <w:t xml:space="preserve"> a quant v</w:t>
      </w:r>
      <w:r w:rsidRPr="009902B2">
        <w:rPr>
          <w:rFonts w:ascii="Times New Roman" w:hAnsi="Times New Roman" w:cs="Times New Roman"/>
          <w:lang w:val="fr-CH"/>
        </w:rPr>
        <w:t>oit son bel estage</w:t>
      </w:r>
    </w:p>
    <w:p w14:paraId="25BB3D12" w14:textId="77777777" w:rsidR="00287692" w:rsidRPr="001A1A7F" w:rsidRDefault="00287692" w:rsidP="00287692">
      <w:pPr>
        <w:tabs>
          <w:tab w:val="left" w:pos="2977"/>
        </w:tabs>
        <w:spacing w:after="0" w:line="240" w:lineRule="auto"/>
        <w:ind w:left="3402" w:hanging="850"/>
        <w:jc w:val="both"/>
        <w:rPr>
          <w:rFonts w:ascii="Times New Roman" w:hAnsi="Times New Roman" w:cs="Times New Roman"/>
        </w:rPr>
      </w:pPr>
      <w:r w:rsidRPr="001A1A7F">
        <w:rPr>
          <w:rFonts w:ascii="Times New Roman" w:hAnsi="Times New Roman" w:cs="Times New Roman"/>
          <w:lang w:val="fr-CH"/>
        </w:rPr>
        <w:tab/>
      </w:r>
      <w:r w:rsidRPr="001A1A7F">
        <w:rPr>
          <w:rFonts w:ascii="Times New Roman" w:hAnsi="Times New Roman" w:cs="Times New Roman"/>
        </w:rPr>
        <w:t>12</w:t>
      </w:r>
      <w:r w:rsidRPr="001A1A7F">
        <w:rPr>
          <w:rFonts w:ascii="Times New Roman" w:hAnsi="Times New Roman" w:cs="Times New Roman"/>
        </w:rPr>
        <w:tab/>
      </w:r>
      <w:r>
        <w:rPr>
          <w:rFonts w:ascii="Times New Roman" w:hAnsi="Times New Roman" w:cs="Times New Roman"/>
        </w:rPr>
        <w:t>e sa</w:t>
      </w:r>
      <w:r w:rsidRPr="001A1A7F">
        <w:rPr>
          <w:rFonts w:ascii="Times New Roman" w:hAnsi="Times New Roman" w:cs="Times New Roman"/>
        </w:rPr>
        <w:t xml:space="preserve"> mason ben plena e ben garnie</w:t>
      </w:r>
      <w:r>
        <w:rPr>
          <w:rFonts w:ascii="Times New Roman" w:hAnsi="Times New Roman" w:cs="Times New Roman"/>
        </w:rPr>
        <w:t>,</w:t>
      </w:r>
    </w:p>
    <w:p w14:paraId="1B22B3BB" w14:textId="77777777" w:rsidR="00287692" w:rsidRPr="009902B2" w:rsidRDefault="00287692" w:rsidP="00287692">
      <w:pPr>
        <w:tabs>
          <w:tab w:val="left" w:pos="2977"/>
        </w:tabs>
        <w:spacing w:after="0" w:line="240" w:lineRule="auto"/>
        <w:ind w:left="3402" w:hanging="850"/>
        <w:jc w:val="both"/>
        <w:rPr>
          <w:rFonts w:ascii="Times New Roman" w:hAnsi="Times New Roman" w:cs="Times New Roman"/>
          <w:lang w:val="fr-CH"/>
        </w:rPr>
      </w:pPr>
      <w:r w:rsidRPr="001A1A7F">
        <w:rPr>
          <w:rFonts w:ascii="Times New Roman" w:hAnsi="Times New Roman" w:cs="Times New Roman"/>
        </w:rPr>
        <w:tab/>
      </w:r>
      <w:r w:rsidRPr="001A1A7F">
        <w:rPr>
          <w:rFonts w:ascii="Times New Roman" w:hAnsi="Times New Roman" w:cs="Times New Roman"/>
        </w:rPr>
        <w:tab/>
      </w:r>
      <w:r>
        <w:rPr>
          <w:rFonts w:ascii="Times New Roman" w:hAnsi="Times New Roman" w:cs="Times New Roman"/>
          <w:lang w:val="fr-CH"/>
        </w:rPr>
        <w:t>qui ne</w:t>
      </w:r>
      <w:r w:rsidRPr="009902B2">
        <w:rPr>
          <w:rFonts w:ascii="Times New Roman" w:hAnsi="Times New Roman" w:cs="Times New Roman"/>
          <w:lang w:val="fr-CH"/>
        </w:rPr>
        <w:t xml:space="preserve"> cuide seit autre paradis.</w:t>
      </w:r>
    </w:p>
    <w:p w14:paraId="1D55DEC2" w14:textId="77777777" w:rsidR="00287692" w:rsidRPr="009902B2" w:rsidRDefault="00287692" w:rsidP="00287692">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t>Non [i]</w:t>
      </w:r>
      <w:r w:rsidRPr="009902B2">
        <w:rPr>
          <w:rFonts w:ascii="Times New Roman" w:hAnsi="Times New Roman" w:cs="Times New Roman"/>
          <w:lang w:val="fr-CH"/>
        </w:rPr>
        <w:t xml:space="preserve"> pensez</w:t>
      </w:r>
      <w:r>
        <w:rPr>
          <w:rFonts w:ascii="Times New Roman" w:hAnsi="Times New Roman" w:cs="Times New Roman"/>
          <w:lang w:val="fr-CH"/>
        </w:rPr>
        <w:t>, Falque</w:t>
      </w:r>
      <w:r w:rsidRPr="009902B2">
        <w:rPr>
          <w:rFonts w:ascii="Times New Roman" w:hAnsi="Times New Roman" w:cs="Times New Roman"/>
          <w:lang w:val="fr-CH"/>
        </w:rPr>
        <w:t>t</w:t>
      </w:r>
      <w:r>
        <w:rPr>
          <w:rFonts w:ascii="Times New Roman" w:hAnsi="Times New Roman" w:cs="Times New Roman"/>
          <w:lang w:val="fr-CH"/>
        </w:rPr>
        <w:t>,</w:t>
      </w:r>
      <w:r w:rsidRPr="009902B2">
        <w:rPr>
          <w:rFonts w:ascii="Times New Roman" w:hAnsi="Times New Roman" w:cs="Times New Roman"/>
          <w:lang w:val="fr-CH"/>
        </w:rPr>
        <w:t xml:space="preserve"> biaus dolz amis</w:t>
      </w:r>
      <w:r>
        <w:rPr>
          <w:rFonts w:ascii="Times New Roman" w:hAnsi="Times New Roman" w:cs="Times New Roman"/>
          <w:lang w:val="fr-CH"/>
        </w:rPr>
        <w:t>,</w:t>
      </w:r>
    </w:p>
    <w:p w14:paraId="024F7972" w14:textId="77777777" w:rsidR="00287692" w:rsidRPr="009902B2" w:rsidRDefault="00287692" w:rsidP="00287692">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t>mas faites nos outramer com</w:t>
      </w:r>
      <w:r w:rsidRPr="009902B2">
        <w:rPr>
          <w:rFonts w:ascii="Times New Roman" w:hAnsi="Times New Roman" w:cs="Times New Roman"/>
          <w:lang w:val="fr-CH"/>
        </w:rPr>
        <w:t>paignie</w:t>
      </w:r>
      <w:r>
        <w:rPr>
          <w:rFonts w:ascii="Times New Roman" w:hAnsi="Times New Roman" w:cs="Times New Roman"/>
          <w:lang w:val="fr-CH"/>
        </w:rPr>
        <w:t>,</w:t>
      </w:r>
    </w:p>
    <w:p w14:paraId="3DF2AA09" w14:textId="77777777" w:rsidR="00287692" w:rsidRPr="009902B2" w:rsidRDefault="00287692" w:rsidP="00287692">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t>16</w:t>
      </w:r>
      <w:r>
        <w:rPr>
          <w:rFonts w:ascii="Times New Roman" w:hAnsi="Times New Roman" w:cs="Times New Roman"/>
          <w:lang w:val="fr-CH"/>
        </w:rPr>
        <w:tab/>
        <w:t>q</w:t>
      </w:r>
      <w:r w:rsidRPr="009902B2">
        <w:rPr>
          <w:rFonts w:ascii="Times New Roman" w:hAnsi="Times New Roman" w:cs="Times New Roman"/>
          <w:lang w:val="fr-CH"/>
        </w:rPr>
        <w:t xml:space="preserve">e tot ce faut mas </w:t>
      </w:r>
      <w:r>
        <w:rPr>
          <w:rFonts w:ascii="Times New Roman" w:hAnsi="Times New Roman" w:cs="Times New Roman"/>
          <w:lang w:val="fr-CH"/>
        </w:rPr>
        <w:t>Deus</w:t>
      </w:r>
      <w:r w:rsidRPr="009902B2">
        <w:rPr>
          <w:rFonts w:ascii="Times New Roman" w:hAnsi="Times New Roman" w:cs="Times New Roman"/>
          <w:lang w:val="fr-CH"/>
        </w:rPr>
        <w:t xml:space="preserve"> n</w:t>
      </w:r>
      <w:r>
        <w:rPr>
          <w:rFonts w:ascii="Times New Roman" w:hAnsi="Times New Roman" w:cs="Times New Roman"/>
          <w:lang w:val="fr-CH"/>
        </w:rPr>
        <w:t>[e]</w:t>
      </w:r>
      <w:r w:rsidRPr="009902B2">
        <w:rPr>
          <w:rFonts w:ascii="Times New Roman" w:hAnsi="Times New Roman" w:cs="Times New Roman"/>
          <w:lang w:val="fr-CH"/>
        </w:rPr>
        <w:t xml:space="preserve"> faudra mie</w:t>
      </w:r>
      <w:r>
        <w:rPr>
          <w:rFonts w:ascii="Times New Roman" w:hAnsi="Times New Roman" w:cs="Times New Roman"/>
          <w:lang w:val="fr-CH"/>
        </w:rPr>
        <w:t>.</w:t>
      </w:r>
    </w:p>
    <w:p w14:paraId="2171E7C7" w14:textId="77777777" w:rsidR="00287692" w:rsidRPr="009902B2" w:rsidRDefault="00287692" w:rsidP="00287692">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
    <w:p w14:paraId="29D572DE" w14:textId="77777777" w:rsidR="00287692" w:rsidRPr="009902B2" w:rsidRDefault="00287692" w:rsidP="00287692">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III</w:t>
      </w:r>
      <w:r>
        <w:rPr>
          <w:rFonts w:ascii="Times New Roman" w:hAnsi="Times New Roman" w:cs="Times New Roman"/>
          <w:lang w:val="fr-CH"/>
        </w:rPr>
        <w:tab/>
      </w:r>
      <w:r>
        <w:rPr>
          <w:rFonts w:ascii="Times New Roman" w:hAnsi="Times New Roman" w:cs="Times New Roman"/>
          <w:lang w:val="fr-CH"/>
        </w:rPr>
        <w:tab/>
        <w:t>Bernart encor me feras [un] message</w:t>
      </w:r>
    </w:p>
    <w:p w14:paraId="7CA4839D" w14:textId="77777777" w:rsidR="00287692" w:rsidRPr="009902B2" w:rsidRDefault="00287692" w:rsidP="00287692">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r w:rsidRPr="009902B2">
        <w:rPr>
          <w:rFonts w:ascii="Times New Roman" w:hAnsi="Times New Roman" w:cs="Times New Roman"/>
          <w:lang w:val="fr-CH"/>
        </w:rPr>
        <w:t>a</w:t>
      </w:r>
      <w:r>
        <w:rPr>
          <w:rFonts w:ascii="Times New Roman" w:hAnsi="Times New Roman" w:cs="Times New Roman"/>
          <w:lang w:val="fr-CH"/>
        </w:rPr>
        <w:t xml:space="preserve"> mon marqis cui am ses tricharie:</w:t>
      </w:r>
    </w:p>
    <w:p w14:paraId="4E5A1D7D" w14:textId="77777777" w:rsidR="00287692" w:rsidRPr="009902B2" w:rsidRDefault="00287692" w:rsidP="00287692">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t>q</w:t>
      </w:r>
      <w:r w:rsidRPr="009902B2">
        <w:rPr>
          <w:rFonts w:ascii="Times New Roman" w:hAnsi="Times New Roman" w:cs="Times New Roman"/>
          <w:lang w:val="fr-CH"/>
        </w:rPr>
        <w:t>e ge</w:t>
      </w:r>
      <w:r>
        <w:rPr>
          <w:rFonts w:ascii="Times New Roman" w:hAnsi="Times New Roman" w:cs="Times New Roman"/>
          <w:lang w:val="fr-CH"/>
        </w:rPr>
        <w:t xml:space="preserve"> </w:t>
      </w:r>
      <w:r w:rsidRPr="009902B2">
        <w:rPr>
          <w:rFonts w:ascii="Times New Roman" w:hAnsi="Times New Roman" w:cs="Times New Roman"/>
          <w:lang w:val="fr-CH"/>
        </w:rPr>
        <w:t>li pri qu</w:t>
      </w:r>
      <w:r>
        <w:rPr>
          <w:rFonts w:ascii="Times New Roman" w:hAnsi="Times New Roman" w:cs="Times New Roman"/>
          <w:lang w:val="fr-CH"/>
        </w:rPr>
        <w:t>’il aut en cest vïage,</w:t>
      </w:r>
    </w:p>
    <w:p w14:paraId="722A1D33" w14:textId="77777777" w:rsidR="00287692" w:rsidRPr="009902B2" w:rsidRDefault="00287692" w:rsidP="00287692">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t>20</w:t>
      </w:r>
      <w:r>
        <w:rPr>
          <w:rFonts w:ascii="Times New Roman" w:hAnsi="Times New Roman" w:cs="Times New Roman"/>
          <w:lang w:val="fr-CH"/>
        </w:rPr>
        <w:tab/>
        <w:t>q</w:t>
      </w:r>
      <w:r w:rsidRPr="009902B2">
        <w:rPr>
          <w:rFonts w:ascii="Times New Roman" w:hAnsi="Times New Roman" w:cs="Times New Roman"/>
          <w:lang w:val="fr-CH"/>
        </w:rPr>
        <w:t xml:space="preserve">ue </w:t>
      </w:r>
      <w:r>
        <w:rPr>
          <w:rFonts w:ascii="Times New Roman" w:hAnsi="Times New Roman" w:cs="Times New Roman"/>
          <w:lang w:val="fr-CH"/>
        </w:rPr>
        <w:t>Monferraz</w:t>
      </w:r>
      <w:r w:rsidRPr="009902B2">
        <w:rPr>
          <w:rFonts w:ascii="Times New Roman" w:hAnsi="Times New Roman" w:cs="Times New Roman"/>
          <w:lang w:val="fr-CH"/>
        </w:rPr>
        <w:t xml:space="preserve"> le doit d</w:t>
      </w:r>
      <w:r>
        <w:rPr>
          <w:rFonts w:ascii="Times New Roman" w:hAnsi="Times New Roman" w:cs="Times New Roman"/>
          <w:lang w:val="fr-CH"/>
        </w:rPr>
        <w:t>’ancessarie;</w:t>
      </w:r>
    </w:p>
    <w:p w14:paraId="54AF10BB" w14:textId="77777777" w:rsidR="00287692" w:rsidRPr="009902B2" w:rsidRDefault="00287692" w:rsidP="00287692">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t>c’</w:t>
      </w:r>
      <w:r w:rsidRPr="009902B2">
        <w:rPr>
          <w:rFonts w:ascii="Times New Roman" w:hAnsi="Times New Roman" w:cs="Times New Roman"/>
          <w:lang w:val="fr-CH"/>
        </w:rPr>
        <w:t>un</w:t>
      </w:r>
      <w:r>
        <w:rPr>
          <w:rFonts w:ascii="Times New Roman" w:hAnsi="Times New Roman" w:cs="Times New Roman"/>
          <w:lang w:val="fr-CH"/>
        </w:rPr>
        <w:t>’autra fois fust perduz le païs,</w:t>
      </w:r>
    </w:p>
    <w:p w14:paraId="5B21C2A7" w14:textId="77777777" w:rsidR="00287692" w:rsidRPr="009902B2" w:rsidRDefault="00287692" w:rsidP="00287692">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t>n</w:t>
      </w:r>
      <w:r w:rsidRPr="009902B2">
        <w:rPr>
          <w:rFonts w:ascii="Times New Roman" w:hAnsi="Times New Roman" w:cs="Times New Roman"/>
          <w:lang w:val="fr-CH"/>
        </w:rPr>
        <w:t xml:space="preserve">e fust </w:t>
      </w:r>
      <w:r>
        <w:rPr>
          <w:rFonts w:ascii="Times New Roman" w:hAnsi="Times New Roman" w:cs="Times New Roman"/>
          <w:lang w:val="fr-CH"/>
        </w:rPr>
        <w:t>C</w:t>
      </w:r>
      <w:r w:rsidRPr="009902B2">
        <w:rPr>
          <w:rFonts w:ascii="Times New Roman" w:hAnsi="Times New Roman" w:cs="Times New Roman"/>
          <w:lang w:val="fr-CH"/>
        </w:rPr>
        <w:t>onras</w:t>
      </w:r>
      <w:r>
        <w:rPr>
          <w:rFonts w:ascii="Times New Roman" w:hAnsi="Times New Roman" w:cs="Times New Roman"/>
          <w:lang w:val="fr-CH"/>
        </w:rPr>
        <w:t>,</w:t>
      </w:r>
      <w:r w:rsidRPr="009902B2">
        <w:rPr>
          <w:rFonts w:ascii="Times New Roman" w:hAnsi="Times New Roman" w:cs="Times New Roman"/>
          <w:lang w:val="fr-CH"/>
        </w:rPr>
        <w:t xml:space="preserve"> qui tant en</w:t>
      </w:r>
      <w:r>
        <w:rPr>
          <w:rFonts w:ascii="Times New Roman" w:hAnsi="Times New Roman" w:cs="Times New Roman"/>
          <w:lang w:val="fr-CH"/>
        </w:rPr>
        <w:t xml:space="preserve"> ot de pris</w:t>
      </w:r>
    </w:p>
    <w:p w14:paraId="39357003" w14:textId="77777777" w:rsidR="00287692" w:rsidRPr="009902B2" w:rsidRDefault="00287692" w:rsidP="00287692">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t>q</w:t>
      </w:r>
      <w:r w:rsidRPr="009902B2">
        <w:rPr>
          <w:rFonts w:ascii="Times New Roman" w:hAnsi="Times New Roman" w:cs="Times New Roman"/>
          <w:lang w:val="fr-CH"/>
        </w:rPr>
        <w:t>u</w:t>
      </w:r>
      <w:r>
        <w:rPr>
          <w:rFonts w:ascii="Times New Roman" w:hAnsi="Times New Roman" w:cs="Times New Roman"/>
          <w:lang w:val="fr-CH"/>
        </w:rPr>
        <w:t xml:space="preserve">’il </w:t>
      </w:r>
      <w:r w:rsidRPr="009902B2">
        <w:rPr>
          <w:rFonts w:ascii="Times New Roman" w:hAnsi="Times New Roman" w:cs="Times New Roman"/>
          <w:lang w:val="fr-CH"/>
        </w:rPr>
        <w:t>n</w:t>
      </w:r>
      <w:r>
        <w:rPr>
          <w:rFonts w:ascii="Times New Roman" w:hAnsi="Times New Roman" w:cs="Times New Roman"/>
          <w:lang w:val="fr-CH"/>
        </w:rPr>
        <w:t>’er iamais nul j</w:t>
      </w:r>
      <w:r w:rsidRPr="009902B2">
        <w:rPr>
          <w:rFonts w:ascii="Times New Roman" w:hAnsi="Times New Roman" w:cs="Times New Roman"/>
          <w:lang w:val="fr-CH"/>
        </w:rPr>
        <w:t>orn que l</w:t>
      </w:r>
      <w:r>
        <w:rPr>
          <w:rFonts w:ascii="Times New Roman" w:hAnsi="Times New Roman" w:cs="Times New Roman"/>
          <w:lang w:val="fr-CH"/>
        </w:rPr>
        <w:t>’om nen die</w:t>
      </w:r>
    </w:p>
    <w:p w14:paraId="5216F9C8" w14:textId="77777777" w:rsidR="00287692" w:rsidRPr="009902B2" w:rsidRDefault="00287692" w:rsidP="00287692">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t>24</w:t>
      </w:r>
      <w:r>
        <w:rPr>
          <w:rFonts w:ascii="Times New Roman" w:hAnsi="Times New Roman" w:cs="Times New Roman"/>
          <w:lang w:val="fr-CH"/>
        </w:rPr>
        <w:tab/>
        <w:t>que par lui fu recov</w:t>
      </w:r>
      <w:r w:rsidRPr="009902B2">
        <w:rPr>
          <w:rFonts w:ascii="Times New Roman" w:hAnsi="Times New Roman" w:cs="Times New Roman"/>
          <w:lang w:val="fr-CH"/>
        </w:rPr>
        <w:t xml:space="preserve">ree </w:t>
      </w:r>
      <w:r>
        <w:rPr>
          <w:rFonts w:ascii="Times New Roman" w:hAnsi="Times New Roman" w:cs="Times New Roman"/>
          <w:lang w:val="fr-CH"/>
        </w:rPr>
        <w:t>Surie.</w:t>
      </w:r>
    </w:p>
    <w:p w14:paraId="56794D90" w14:textId="77777777" w:rsidR="00287692" w:rsidRPr="009902B2" w:rsidRDefault="00287692" w:rsidP="00287692">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
    <w:p w14:paraId="06A17A56" w14:textId="77777777" w:rsidR="00287692" w:rsidRPr="009902B2" w:rsidRDefault="00287692" w:rsidP="00287692">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IV</w:t>
      </w:r>
      <w:r>
        <w:rPr>
          <w:rFonts w:ascii="Times New Roman" w:hAnsi="Times New Roman" w:cs="Times New Roman"/>
          <w:lang w:val="fr-CH"/>
        </w:rPr>
        <w:tab/>
      </w:r>
      <w:r>
        <w:rPr>
          <w:rFonts w:ascii="Times New Roman" w:hAnsi="Times New Roman" w:cs="Times New Roman"/>
          <w:lang w:val="fr-CH"/>
        </w:rPr>
        <w:tab/>
        <w:t>Ni j</w:t>
      </w:r>
      <w:r w:rsidRPr="009902B2">
        <w:rPr>
          <w:rFonts w:ascii="Times New Roman" w:hAnsi="Times New Roman" w:cs="Times New Roman"/>
          <w:lang w:val="fr-CH"/>
        </w:rPr>
        <w:t>a d</w:t>
      </w:r>
      <w:r>
        <w:rPr>
          <w:rFonts w:ascii="Times New Roman" w:hAnsi="Times New Roman" w:cs="Times New Roman"/>
          <w:lang w:val="fr-CH"/>
        </w:rPr>
        <w:t>’</w:t>
      </w:r>
      <w:r w:rsidRPr="009902B2">
        <w:rPr>
          <w:rFonts w:ascii="Times New Roman" w:hAnsi="Times New Roman" w:cs="Times New Roman"/>
          <w:lang w:val="fr-CH"/>
        </w:rPr>
        <w:t>aver porter ne</w:t>
      </w:r>
      <w:r>
        <w:rPr>
          <w:rFonts w:ascii="Times New Roman" w:hAnsi="Times New Roman" w:cs="Times New Roman"/>
          <w:lang w:val="fr-CH"/>
        </w:rPr>
        <w:t xml:space="preserve"> seit pensis,</w:t>
      </w:r>
    </w:p>
    <w:p w14:paraId="7BDEF3BB" w14:textId="77777777" w:rsidR="00287692" w:rsidRPr="00425E4B" w:rsidRDefault="00287692" w:rsidP="00287692">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t>qe sos</w:t>
      </w:r>
      <w:r w:rsidRPr="00425E4B">
        <w:rPr>
          <w:rFonts w:ascii="Times New Roman" w:hAnsi="Times New Roman" w:cs="Times New Roman"/>
          <w:lang w:val="fr-CH"/>
        </w:rPr>
        <w:t xml:space="preserve"> cosis l</w:t>
      </w:r>
      <w:r>
        <w:rPr>
          <w:rFonts w:ascii="Times New Roman" w:hAnsi="Times New Roman" w:cs="Times New Roman"/>
          <w:lang w:val="fr-CH"/>
        </w:rPr>
        <w:t>’emper</w:t>
      </w:r>
      <w:r w:rsidRPr="00425E4B">
        <w:rPr>
          <w:rFonts w:ascii="Times New Roman" w:hAnsi="Times New Roman" w:cs="Times New Roman"/>
          <w:lang w:val="fr-CH"/>
        </w:rPr>
        <w:t xml:space="preserve">ere </w:t>
      </w:r>
      <w:r>
        <w:rPr>
          <w:rFonts w:ascii="Times New Roman" w:hAnsi="Times New Roman" w:cs="Times New Roman"/>
          <w:lang w:val="fr-CH"/>
        </w:rPr>
        <w:t>Freeris</w:t>
      </w:r>
    </w:p>
    <w:p w14:paraId="33393981" w14:textId="77777777" w:rsidR="00287692" w:rsidRPr="009902B2" w:rsidRDefault="00287692" w:rsidP="00287692">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t>n’av</w:t>
      </w:r>
      <w:r w:rsidRPr="009902B2">
        <w:rPr>
          <w:rFonts w:ascii="Times New Roman" w:hAnsi="Times New Roman" w:cs="Times New Roman"/>
          <w:lang w:val="fr-CH"/>
        </w:rPr>
        <w:t>ra assez</w:t>
      </w:r>
      <w:r>
        <w:rPr>
          <w:rFonts w:ascii="Times New Roman" w:hAnsi="Times New Roman" w:cs="Times New Roman"/>
          <w:lang w:val="fr-CH"/>
        </w:rPr>
        <w:t>, qui</w:t>
      </w:r>
      <w:r w:rsidRPr="009902B2">
        <w:rPr>
          <w:rFonts w:ascii="Times New Roman" w:hAnsi="Times New Roman" w:cs="Times New Roman"/>
          <w:lang w:val="fr-CH"/>
        </w:rPr>
        <w:t xml:space="preserve"> ne</w:t>
      </w:r>
      <w:r>
        <w:rPr>
          <w:rFonts w:ascii="Times New Roman" w:hAnsi="Times New Roman" w:cs="Times New Roman"/>
          <w:lang w:val="fr-CH"/>
        </w:rPr>
        <w:t xml:space="preserve"> li faudra mie,</w:t>
      </w:r>
    </w:p>
    <w:p w14:paraId="355FEB59" w14:textId="77777777" w:rsidR="00287692" w:rsidRPr="0076648D" w:rsidRDefault="00287692" w:rsidP="00287692">
      <w:pPr>
        <w:tabs>
          <w:tab w:val="left" w:pos="2977"/>
        </w:tabs>
        <w:spacing w:after="0" w:line="240" w:lineRule="auto"/>
        <w:ind w:left="3402" w:hanging="850"/>
        <w:jc w:val="both"/>
        <w:rPr>
          <w:rFonts w:ascii="Times New Roman" w:hAnsi="Times New Roman" w:cs="Times New Roman"/>
          <w:lang w:val="fr-CH"/>
        </w:rPr>
      </w:pPr>
      <w:r w:rsidRPr="00425E4B">
        <w:rPr>
          <w:rFonts w:ascii="Times New Roman" w:hAnsi="Times New Roman" w:cs="Times New Roman"/>
          <w:lang w:val="fr-CH"/>
        </w:rPr>
        <w:tab/>
      </w:r>
      <w:r w:rsidRPr="0076648D">
        <w:rPr>
          <w:rFonts w:ascii="Times New Roman" w:hAnsi="Times New Roman" w:cs="Times New Roman"/>
          <w:lang w:val="fr-CH"/>
        </w:rPr>
        <w:t>28</w:t>
      </w:r>
      <w:r w:rsidRPr="0076648D">
        <w:rPr>
          <w:rFonts w:ascii="Times New Roman" w:hAnsi="Times New Roman" w:cs="Times New Roman"/>
          <w:lang w:val="fr-CH"/>
        </w:rPr>
        <w:tab/>
        <w:t xml:space="preserve">qu’il l’acuilli molt bel en </w:t>
      </w:r>
      <w:r>
        <w:rPr>
          <w:rFonts w:ascii="Times New Roman" w:hAnsi="Times New Roman" w:cs="Times New Roman"/>
          <w:lang w:val="fr-CH"/>
        </w:rPr>
        <w:t>Lombardi</w:t>
      </w:r>
      <w:r w:rsidRPr="00EC32DC">
        <w:rPr>
          <w:rFonts w:ascii="Times New Roman" w:hAnsi="Times New Roman" w:cs="Times New Roman"/>
          <w:lang w:val="fr-CH"/>
        </w:rPr>
        <w:t>e</w:t>
      </w:r>
      <w:r w:rsidRPr="0076648D">
        <w:rPr>
          <w:rFonts w:ascii="Times New Roman" w:hAnsi="Times New Roman" w:cs="Times New Roman"/>
          <w:lang w:val="fr-CH"/>
        </w:rPr>
        <w:t>.</w:t>
      </w:r>
    </w:p>
    <w:p w14:paraId="3BD474DF" w14:textId="77777777" w:rsidR="00287692" w:rsidRPr="0076648D" w:rsidRDefault="00287692" w:rsidP="00287692">
      <w:pPr>
        <w:tabs>
          <w:tab w:val="left" w:pos="2977"/>
        </w:tabs>
        <w:spacing w:after="0" w:line="240" w:lineRule="auto"/>
        <w:ind w:left="3402" w:hanging="850"/>
        <w:jc w:val="both"/>
        <w:rPr>
          <w:rFonts w:ascii="Times New Roman" w:hAnsi="Times New Roman" w:cs="Times New Roman"/>
          <w:lang w:val="fr-CH"/>
        </w:rPr>
      </w:pPr>
      <w:r w:rsidRPr="0076648D">
        <w:rPr>
          <w:rFonts w:ascii="Times New Roman" w:hAnsi="Times New Roman" w:cs="Times New Roman"/>
          <w:lang w:val="fr-CH"/>
        </w:rPr>
        <w:tab/>
      </w:r>
      <w:r w:rsidRPr="0076648D">
        <w:rPr>
          <w:rFonts w:ascii="Times New Roman" w:hAnsi="Times New Roman" w:cs="Times New Roman"/>
          <w:lang w:val="fr-CH"/>
        </w:rPr>
        <w:tab/>
      </w:r>
    </w:p>
    <w:p w14:paraId="60946A0C" w14:textId="77777777" w:rsidR="00287692" w:rsidRPr="009902B2" w:rsidRDefault="00287692" w:rsidP="00287692">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V</w:t>
      </w:r>
      <w:r>
        <w:rPr>
          <w:rFonts w:ascii="Times New Roman" w:hAnsi="Times New Roman" w:cs="Times New Roman"/>
          <w:lang w:val="fr-CH"/>
        </w:rPr>
        <w:tab/>
      </w:r>
      <w:r>
        <w:rPr>
          <w:rFonts w:ascii="Times New Roman" w:hAnsi="Times New Roman" w:cs="Times New Roman"/>
          <w:lang w:val="fr-CH"/>
        </w:rPr>
        <w:tab/>
      </w:r>
      <w:r w:rsidRPr="009902B2">
        <w:rPr>
          <w:rFonts w:ascii="Times New Roman" w:hAnsi="Times New Roman" w:cs="Times New Roman"/>
          <w:lang w:val="fr-CH"/>
        </w:rPr>
        <w:t>Bernart</w:t>
      </w:r>
      <w:r>
        <w:rPr>
          <w:rFonts w:ascii="Times New Roman" w:hAnsi="Times New Roman" w:cs="Times New Roman"/>
          <w:lang w:val="fr-CH"/>
        </w:rPr>
        <w:t>,</w:t>
      </w:r>
      <w:r w:rsidRPr="009902B2">
        <w:rPr>
          <w:rFonts w:ascii="Times New Roman" w:hAnsi="Times New Roman" w:cs="Times New Roman"/>
          <w:lang w:val="fr-CH"/>
        </w:rPr>
        <w:t xml:space="preserve"> </w:t>
      </w:r>
      <w:r>
        <w:rPr>
          <w:rFonts w:ascii="Times New Roman" w:hAnsi="Times New Roman" w:cs="Times New Roman"/>
          <w:lang w:val="fr-CH"/>
        </w:rPr>
        <w:t>di me mon seignor al marquis</w:t>
      </w:r>
    </w:p>
    <w:p w14:paraId="38B542CC" w14:textId="77777777" w:rsidR="00287692" w:rsidRPr="009902B2" w:rsidRDefault="00287692" w:rsidP="00287692">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t>que de part mei te don ce que</w:t>
      </w:r>
      <w:r w:rsidRPr="009902B2">
        <w:rPr>
          <w:rFonts w:ascii="Times New Roman" w:hAnsi="Times New Roman" w:cs="Times New Roman"/>
          <w:lang w:val="fr-CH"/>
        </w:rPr>
        <w:t xml:space="preserve"> m</w:t>
      </w:r>
      <w:r>
        <w:rPr>
          <w:rFonts w:ascii="Times New Roman" w:hAnsi="Times New Roman" w:cs="Times New Roman"/>
          <w:lang w:val="fr-CH"/>
        </w:rPr>
        <w:t>’as quis,</w:t>
      </w:r>
    </w:p>
    <w:p w14:paraId="1CD0704A" w14:textId="77777777" w:rsidR="00287692" w:rsidRPr="009902B2" w:rsidRDefault="00287692" w:rsidP="00287692">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t>que j</w:t>
      </w:r>
      <w:r w:rsidRPr="009902B2">
        <w:rPr>
          <w:rFonts w:ascii="Times New Roman" w:hAnsi="Times New Roman" w:cs="Times New Roman"/>
          <w:lang w:val="fr-CH"/>
        </w:rPr>
        <w:t>e ai la crois qui me deffent e</w:t>
      </w:r>
      <w:r>
        <w:rPr>
          <w:rFonts w:ascii="Times New Roman" w:hAnsi="Times New Roman" w:cs="Times New Roman"/>
          <w:lang w:val="fr-CH"/>
        </w:rPr>
        <w:t xml:space="preserve"> prie</w:t>
      </w:r>
    </w:p>
    <w:p w14:paraId="03709B1B" w14:textId="77777777" w:rsidR="00287692" w:rsidRDefault="00287692" w:rsidP="00287692">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t>32</w:t>
      </w:r>
      <w:r>
        <w:rPr>
          <w:rFonts w:ascii="Times New Roman" w:hAnsi="Times New Roman" w:cs="Times New Roman"/>
          <w:lang w:val="fr-CH"/>
        </w:rPr>
        <w:tab/>
        <w:t>q</w:t>
      </w:r>
      <w:r w:rsidRPr="009902B2">
        <w:rPr>
          <w:rFonts w:ascii="Times New Roman" w:hAnsi="Times New Roman" w:cs="Times New Roman"/>
          <w:lang w:val="fr-CH"/>
        </w:rPr>
        <w:t>ue no mete mon a</w:t>
      </w:r>
      <w:r>
        <w:rPr>
          <w:rFonts w:ascii="Times New Roman" w:hAnsi="Times New Roman" w:cs="Times New Roman"/>
          <w:lang w:val="fr-CH"/>
        </w:rPr>
        <w:t>voir en folie</w:t>
      </w:r>
      <w:r w:rsidRPr="009902B2">
        <w:rPr>
          <w:rFonts w:ascii="Times New Roman" w:hAnsi="Times New Roman" w:cs="Times New Roman"/>
          <w:lang w:val="fr-CH"/>
        </w:rPr>
        <w:t>.</w:t>
      </w:r>
    </w:p>
    <w:p w14:paraId="1A72DC10" w14:textId="77777777" w:rsidR="00287692" w:rsidRPr="00C1185B" w:rsidRDefault="00287692" w:rsidP="00287692">
      <w:pPr>
        <w:spacing w:after="0" w:line="240" w:lineRule="auto"/>
        <w:jc w:val="both"/>
        <w:rPr>
          <w:rFonts w:ascii="Times New Roman" w:hAnsi="Times New Roman" w:cs="Times New Roman"/>
          <w:lang w:val="fr-CH"/>
        </w:rPr>
      </w:pPr>
    </w:p>
    <w:p w14:paraId="4371024B" w14:textId="77777777" w:rsidR="00287692" w:rsidRPr="00C1185B" w:rsidRDefault="00287692" w:rsidP="00287692">
      <w:pPr>
        <w:spacing w:after="0" w:line="240" w:lineRule="auto"/>
        <w:jc w:val="both"/>
        <w:rPr>
          <w:rFonts w:ascii="Times New Roman" w:hAnsi="Times New Roman" w:cs="Times New Roman"/>
          <w:lang w:val="fr-CH"/>
        </w:rPr>
      </w:pPr>
    </w:p>
    <w:p w14:paraId="6171BEBA" w14:textId="77777777" w:rsidR="00287692" w:rsidRPr="00F6195A" w:rsidRDefault="00486CFB" w:rsidP="00287692">
      <w:pPr>
        <w:spacing w:after="0" w:line="240" w:lineRule="auto"/>
        <w:ind w:firstLine="284"/>
        <w:jc w:val="both"/>
        <w:rPr>
          <w:rFonts w:ascii="Times New Roman" w:hAnsi="Times New Roman" w:cs="Times New Roman"/>
          <w:lang w:val="en-US"/>
        </w:rPr>
      </w:pPr>
      <w:r w:rsidRPr="00F6195A">
        <w:rPr>
          <w:rFonts w:ascii="Times New Roman" w:hAnsi="Times New Roman" w:cs="Times New Roman"/>
          <w:b/>
          <w:lang w:val="en-US"/>
        </w:rPr>
        <w:t>Translation</w:t>
      </w:r>
      <w:r w:rsidR="00287692" w:rsidRPr="00F6195A">
        <w:rPr>
          <w:rFonts w:ascii="Times New Roman" w:hAnsi="Times New Roman" w:cs="Times New Roman"/>
          <w:b/>
          <w:lang w:val="en-US"/>
        </w:rPr>
        <w:t>.</w:t>
      </w:r>
    </w:p>
    <w:p w14:paraId="63AECA59" w14:textId="77777777" w:rsidR="00287692" w:rsidRPr="00F6195A" w:rsidRDefault="00287692" w:rsidP="00287692">
      <w:pPr>
        <w:spacing w:after="0" w:line="240" w:lineRule="auto"/>
        <w:ind w:firstLine="284"/>
        <w:jc w:val="both"/>
        <w:rPr>
          <w:rFonts w:ascii="Times New Roman" w:hAnsi="Times New Roman" w:cs="Times New Roman"/>
          <w:lang w:val="en-US"/>
        </w:rPr>
      </w:pPr>
      <w:r w:rsidRPr="00F6195A">
        <w:rPr>
          <w:rFonts w:ascii="Times New Roman" w:hAnsi="Times New Roman" w:cs="Times New Roman"/>
          <w:lang w:val="en-US"/>
        </w:rPr>
        <w:t xml:space="preserve">Hugues de Berzé </w:t>
      </w:r>
      <w:r w:rsidR="00486CFB" w:rsidRPr="00F6195A">
        <w:rPr>
          <w:rFonts w:ascii="Times New Roman" w:hAnsi="Times New Roman" w:cs="Times New Roman"/>
          <w:lang w:val="en-US"/>
        </w:rPr>
        <w:t>sent these stanzas to</w:t>
      </w:r>
      <w:r w:rsidRPr="00F6195A">
        <w:rPr>
          <w:rFonts w:ascii="Times New Roman" w:hAnsi="Times New Roman" w:cs="Times New Roman"/>
          <w:lang w:val="en-US"/>
        </w:rPr>
        <w:t xml:space="preserve"> Falquet de Romans</w:t>
      </w:r>
      <w:r w:rsidR="00486CFB" w:rsidRPr="00F6195A">
        <w:rPr>
          <w:rFonts w:ascii="Times New Roman" w:hAnsi="Times New Roman" w:cs="Times New Roman"/>
          <w:lang w:val="en-US"/>
        </w:rPr>
        <w:t xml:space="preserve"> by means of a jongleur who was called</w:t>
      </w:r>
      <w:r w:rsidRPr="00F6195A">
        <w:rPr>
          <w:rFonts w:ascii="Times New Roman" w:hAnsi="Times New Roman" w:cs="Times New Roman"/>
          <w:lang w:val="en-US"/>
        </w:rPr>
        <w:t xml:space="preserve"> Bernart d’Argentau, </w:t>
      </w:r>
      <w:r w:rsidR="00486CFB" w:rsidRPr="00F6195A">
        <w:rPr>
          <w:rFonts w:ascii="Times New Roman" w:hAnsi="Times New Roman" w:cs="Times New Roman"/>
          <w:lang w:val="en-US"/>
        </w:rPr>
        <w:t>to exhort him to go overseas with him</w:t>
      </w:r>
      <w:r w:rsidRPr="00F6195A">
        <w:rPr>
          <w:rFonts w:ascii="Times New Roman" w:hAnsi="Times New Roman" w:cs="Times New Roman"/>
          <w:lang w:val="en-US"/>
        </w:rPr>
        <w:t>.</w:t>
      </w:r>
    </w:p>
    <w:p w14:paraId="43959DEF" w14:textId="7FAFBFF5" w:rsidR="00486CFB" w:rsidRPr="00F6195A" w:rsidRDefault="00486CFB" w:rsidP="00287692">
      <w:pPr>
        <w:spacing w:after="0" w:line="240" w:lineRule="auto"/>
        <w:ind w:firstLine="284"/>
        <w:jc w:val="both"/>
        <w:rPr>
          <w:rFonts w:ascii="Times New Roman" w:hAnsi="Times New Roman" w:cs="Times New Roman"/>
          <w:lang w:val="en-US"/>
        </w:rPr>
      </w:pPr>
      <w:r w:rsidRPr="00F6195A">
        <w:rPr>
          <w:rFonts w:ascii="Times New Roman" w:hAnsi="Times New Roman" w:cs="Times New Roman"/>
          <w:lang w:val="en-US"/>
        </w:rPr>
        <w:t>I. Bernart</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tell Falquet for me</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since he is said to be wise</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 xml:space="preserve">that he should not waste all his sense on folly, </w:t>
      </w:r>
      <w:r w:rsidR="00071939" w:rsidRPr="00F6195A">
        <w:rPr>
          <w:rFonts w:ascii="Times New Roman" w:hAnsi="Times New Roman" w:cs="Times New Roman"/>
          <w:lang w:val="en-US"/>
        </w:rPr>
        <w:t>as</w:t>
      </w:r>
      <w:r w:rsidRPr="00F6195A">
        <w:rPr>
          <w:rFonts w:ascii="Times New Roman" w:hAnsi="Times New Roman" w:cs="Times New Roman"/>
          <w:lang w:val="en-US"/>
        </w:rPr>
        <w:t xml:space="preserve"> the two of us have spent a great part of our life in pleasure-</w:t>
      </w:r>
      <w:r w:rsidR="00071939" w:rsidRPr="00F6195A">
        <w:rPr>
          <w:rFonts w:ascii="Times New Roman" w:hAnsi="Times New Roman" w:cs="Times New Roman"/>
          <w:lang w:val="en-US"/>
        </w:rPr>
        <w:t>seeking, and have learned e</w:t>
      </w:r>
      <w:r w:rsidRPr="00F6195A">
        <w:rPr>
          <w:rFonts w:ascii="Times New Roman" w:hAnsi="Times New Roman" w:cs="Times New Roman"/>
          <w:lang w:val="en-US"/>
        </w:rPr>
        <w:t>nough about the world to know that each day is worth less</w:t>
      </w:r>
      <w:r w:rsidR="00071939" w:rsidRPr="00F6195A">
        <w:rPr>
          <w:rFonts w:ascii="Times New Roman" w:hAnsi="Times New Roman" w:cs="Times New Roman"/>
          <w:lang w:val="en-US"/>
        </w:rPr>
        <w:t xml:space="preserve"> [than the previous one]</w:t>
      </w:r>
      <w:r w:rsidRPr="00F6195A">
        <w:rPr>
          <w:rFonts w:ascii="Times New Roman" w:hAnsi="Times New Roman" w:cs="Times New Roman"/>
          <w:lang w:val="en-US"/>
        </w:rPr>
        <w:t xml:space="preserve">. It </w:t>
      </w:r>
      <w:r w:rsidR="00071939" w:rsidRPr="00F6195A">
        <w:rPr>
          <w:rFonts w:ascii="Times New Roman" w:hAnsi="Times New Roman" w:cs="Times New Roman"/>
          <w:lang w:val="en-US"/>
        </w:rPr>
        <w:t>looks as if</w:t>
      </w:r>
      <w:r w:rsidRPr="00F6195A">
        <w:rPr>
          <w:rFonts w:ascii="Times New Roman" w:hAnsi="Times New Roman" w:cs="Times New Roman"/>
          <w:lang w:val="en-US"/>
        </w:rPr>
        <w:t xml:space="preserve"> </w:t>
      </w:r>
      <w:r w:rsidR="00AD6931">
        <w:rPr>
          <w:rFonts w:ascii="Times New Roman" w:hAnsi="Times New Roman" w:cs="Times New Roman"/>
          <w:lang w:val="en-US"/>
        </w:rPr>
        <w:t>it</w:t>
      </w:r>
      <w:r w:rsidR="00AD6931" w:rsidRPr="00F6195A">
        <w:rPr>
          <w:rFonts w:ascii="Times New Roman" w:hAnsi="Times New Roman" w:cs="Times New Roman"/>
          <w:lang w:val="en-US"/>
        </w:rPr>
        <w:t xml:space="preserve"> </w:t>
      </w:r>
      <w:r w:rsidRPr="00F6195A">
        <w:rPr>
          <w:rFonts w:ascii="Times New Roman" w:hAnsi="Times New Roman" w:cs="Times New Roman"/>
          <w:lang w:val="en-US"/>
        </w:rPr>
        <w:t xml:space="preserve">would </w:t>
      </w:r>
      <w:r w:rsidR="00AD6931">
        <w:rPr>
          <w:rFonts w:ascii="Times New Roman" w:hAnsi="Times New Roman" w:cs="Times New Roman"/>
          <w:lang w:val="en-US"/>
        </w:rPr>
        <w:t>be good</w:t>
      </w:r>
      <w:r w:rsidRPr="00F6195A">
        <w:rPr>
          <w:rFonts w:ascii="Times New Roman" w:hAnsi="Times New Roman" w:cs="Times New Roman"/>
          <w:lang w:val="en-US"/>
        </w:rPr>
        <w:t xml:space="preserve"> to amend </w:t>
      </w:r>
      <w:r w:rsidR="00AD6931">
        <w:rPr>
          <w:rFonts w:ascii="Times New Roman" w:hAnsi="Times New Roman" w:cs="Times New Roman"/>
          <w:lang w:val="en-US"/>
        </w:rPr>
        <w:t>one’</w:t>
      </w:r>
      <w:r w:rsidR="00AD6931" w:rsidRPr="00F6195A">
        <w:rPr>
          <w:rFonts w:ascii="Times New Roman" w:hAnsi="Times New Roman" w:cs="Times New Roman"/>
          <w:lang w:val="en-US"/>
        </w:rPr>
        <w:t xml:space="preserve">s </w:t>
      </w:r>
      <w:r w:rsidRPr="00F6195A">
        <w:rPr>
          <w:rFonts w:ascii="Times New Roman" w:hAnsi="Times New Roman" w:cs="Times New Roman"/>
          <w:lang w:val="en-US"/>
        </w:rPr>
        <w:t xml:space="preserve">life, for the time for </w:t>
      </w:r>
      <w:r w:rsidR="00071939" w:rsidRPr="00F6195A">
        <w:rPr>
          <w:rFonts w:ascii="Times New Roman" w:hAnsi="Times New Roman" w:cs="Times New Roman"/>
          <w:lang w:val="en-US"/>
        </w:rPr>
        <w:t>play/ diversion</w:t>
      </w:r>
      <w:r w:rsidRPr="00F6195A">
        <w:rPr>
          <w:rFonts w:ascii="Times New Roman" w:hAnsi="Times New Roman" w:cs="Times New Roman"/>
          <w:lang w:val="en-US"/>
        </w:rPr>
        <w:t xml:space="preserve"> is </w:t>
      </w:r>
      <w:r w:rsidR="001C4422" w:rsidRPr="00F6195A">
        <w:rPr>
          <w:rFonts w:ascii="Times New Roman" w:hAnsi="Times New Roman" w:cs="Times New Roman"/>
          <w:lang w:val="en-US"/>
        </w:rPr>
        <w:t>coming to an end</w:t>
      </w:r>
      <w:r w:rsidRPr="00F6195A">
        <w:rPr>
          <w:rFonts w:ascii="Times New Roman" w:hAnsi="Times New Roman" w:cs="Times New Roman"/>
          <w:lang w:val="en-US"/>
        </w:rPr>
        <w:t>.</w:t>
      </w:r>
    </w:p>
    <w:p w14:paraId="5DD8BF5A" w14:textId="60CEF764" w:rsidR="00287692" w:rsidRPr="00F6195A" w:rsidRDefault="00287692" w:rsidP="00287692">
      <w:pPr>
        <w:spacing w:after="0" w:line="240" w:lineRule="auto"/>
        <w:ind w:firstLine="284"/>
        <w:jc w:val="both"/>
        <w:rPr>
          <w:rFonts w:ascii="Times New Roman" w:hAnsi="Times New Roman" w:cs="Times New Roman"/>
          <w:lang w:val="en-US"/>
        </w:rPr>
      </w:pPr>
      <w:r w:rsidRPr="00F6195A">
        <w:rPr>
          <w:rFonts w:ascii="Times New Roman" w:hAnsi="Times New Roman" w:cs="Times New Roman"/>
          <w:lang w:val="en-US"/>
        </w:rPr>
        <w:t xml:space="preserve">II. </w:t>
      </w:r>
      <w:r w:rsidR="001C4422" w:rsidRPr="00F6195A">
        <w:rPr>
          <w:rFonts w:ascii="Times New Roman" w:hAnsi="Times New Roman" w:cs="Times New Roman"/>
          <w:lang w:val="en-US"/>
        </w:rPr>
        <w:t>God</w:t>
      </w:r>
      <w:r w:rsidRPr="00F6195A">
        <w:rPr>
          <w:rFonts w:ascii="Times New Roman" w:hAnsi="Times New Roman" w:cs="Times New Roman"/>
          <w:lang w:val="en-US"/>
        </w:rPr>
        <w:t xml:space="preserve">, </w:t>
      </w:r>
      <w:r w:rsidR="001C4422" w:rsidRPr="00F6195A">
        <w:rPr>
          <w:rFonts w:ascii="Times New Roman" w:hAnsi="Times New Roman" w:cs="Times New Roman"/>
          <w:lang w:val="en-US"/>
        </w:rPr>
        <w:t>what grief</w:t>
      </w:r>
      <w:r w:rsidRPr="00F6195A">
        <w:rPr>
          <w:rFonts w:ascii="Times New Roman" w:hAnsi="Times New Roman" w:cs="Times New Roman"/>
          <w:lang w:val="en-US"/>
        </w:rPr>
        <w:t xml:space="preserve">, </w:t>
      </w:r>
      <w:r w:rsidR="001C4422" w:rsidRPr="00F6195A">
        <w:rPr>
          <w:rFonts w:ascii="Times New Roman" w:hAnsi="Times New Roman" w:cs="Times New Roman"/>
          <w:lang w:val="en-US"/>
        </w:rPr>
        <w:t>what loss and what damage [comes about]</w:t>
      </w:r>
      <w:r w:rsidRPr="00F6195A">
        <w:rPr>
          <w:rFonts w:ascii="Times New Roman" w:hAnsi="Times New Roman" w:cs="Times New Roman"/>
          <w:lang w:val="en-US"/>
        </w:rPr>
        <w:t xml:space="preserve"> </w:t>
      </w:r>
      <w:r w:rsidR="001C4422" w:rsidRPr="00F6195A">
        <w:rPr>
          <w:rFonts w:ascii="Times New Roman" w:hAnsi="Times New Roman" w:cs="Times New Roman"/>
          <w:lang w:val="en-US"/>
        </w:rPr>
        <w:t xml:space="preserve">when a man of worth </w:t>
      </w:r>
      <w:r w:rsidR="00071939" w:rsidRPr="00F6195A">
        <w:rPr>
          <w:rFonts w:ascii="Times New Roman" w:hAnsi="Times New Roman" w:cs="Times New Roman"/>
          <w:lang w:val="en-US"/>
        </w:rPr>
        <w:t>fails to</w:t>
      </w:r>
      <w:r w:rsidRPr="00F6195A">
        <w:rPr>
          <w:rFonts w:ascii="Times New Roman" w:hAnsi="Times New Roman" w:cs="Times New Roman"/>
          <w:lang w:val="en-US"/>
        </w:rPr>
        <w:t xml:space="preserve"> </w:t>
      </w:r>
      <w:r w:rsidR="001C4422" w:rsidRPr="00F6195A">
        <w:rPr>
          <w:rFonts w:ascii="Times New Roman" w:hAnsi="Times New Roman" w:cs="Times New Roman"/>
          <w:lang w:val="en-US"/>
        </w:rPr>
        <w:t>correct himself</w:t>
      </w:r>
      <w:r w:rsidRPr="00F6195A">
        <w:rPr>
          <w:rFonts w:ascii="Times New Roman" w:hAnsi="Times New Roman" w:cs="Times New Roman"/>
          <w:lang w:val="en-US"/>
        </w:rPr>
        <w:t xml:space="preserve">! </w:t>
      </w:r>
      <w:r w:rsidR="001C4422" w:rsidRPr="00F6195A">
        <w:rPr>
          <w:rFonts w:ascii="Times New Roman" w:hAnsi="Times New Roman" w:cs="Times New Roman"/>
          <w:lang w:val="en-US"/>
        </w:rPr>
        <w:t>But there are some people who</w:t>
      </w:r>
      <w:r w:rsidRPr="00F6195A">
        <w:rPr>
          <w:rFonts w:ascii="Times New Roman" w:hAnsi="Times New Roman" w:cs="Times New Roman"/>
          <w:lang w:val="en-US"/>
        </w:rPr>
        <w:t xml:space="preserve">, </w:t>
      </w:r>
      <w:r w:rsidR="001C4422" w:rsidRPr="00F6195A">
        <w:rPr>
          <w:rFonts w:ascii="Times New Roman" w:hAnsi="Times New Roman" w:cs="Times New Roman"/>
          <w:lang w:val="en-US"/>
        </w:rPr>
        <w:t xml:space="preserve">when they see their fine </w:t>
      </w:r>
      <w:r w:rsidR="00071939" w:rsidRPr="00F6195A">
        <w:rPr>
          <w:rFonts w:ascii="Times New Roman" w:hAnsi="Times New Roman" w:cs="Times New Roman"/>
          <w:lang w:val="en-US"/>
        </w:rPr>
        <w:t>situation</w:t>
      </w:r>
      <w:r w:rsidR="001C4422" w:rsidRPr="00F6195A">
        <w:rPr>
          <w:rFonts w:ascii="Times New Roman" w:hAnsi="Times New Roman" w:cs="Times New Roman"/>
          <w:lang w:val="en-US"/>
        </w:rPr>
        <w:t xml:space="preserve"> and their house</w:t>
      </w:r>
      <w:r w:rsidR="00071939" w:rsidRPr="00F6195A">
        <w:rPr>
          <w:rFonts w:ascii="Times New Roman" w:hAnsi="Times New Roman" w:cs="Times New Roman"/>
          <w:lang w:val="en-US"/>
        </w:rPr>
        <w:t xml:space="preserve"> all</w:t>
      </w:r>
      <w:r w:rsidRPr="00F6195A">
        <w:rPr>
          <w:rFonts w:ascii="Times New Roman" w:hAnsi="Times New Roman" w:cs="Times New Roman"/>
          <w:lang w:val="en-US"/>
        </w:rPr>
        <w:t xml:space="preserve"> </w:t>
      </w:r>
      <w:r w:rsidR="001C4422" w:rsidRPr="00F6195A">
        <w:rPr>
          <w:rFonts w:ascii="Times New Roman" w:hAnsi="Times New Roman" w:cs="Times New Roman"/>
          <w:lang w:val="en-US"/>
        </w:rPr>
        <w:t>f</w:t>
      </w:r>
      <w:r w:rsidR="00071939" w:rsidRPr="00F6195A">
        <w:rPr>
          <w:rFonts w:ascii="Times New Roman" w:hAnsi="Times New Roman" w:cs="Times New Roman"/>
          <w:lang w:val="en-US"/>
        </w:rPr>
        <w:t>ull of rich</w:t>
      </w:r>
      <w:r w:rsidR="001C4422" w:rsidRPr="00F6195A">
        <w:rPr>
          <w:rFonts w:ascii="Times New Roman" w:hAnsi="Times New Roman" w:cs="Times New Roman"/>
          <w:lang w:val="en-US"/>
        </w:rPr>
        <w:t xml:space="preserve"> </w:t>
      </w:r>
      <w:r w:rsidR="00071939" w:rsidRPr="00F6195A">
        <w:rPr>
          <w:rFonts w:ascii="Times New Roman" w:hAnsi="Times New Roman" w:cs="Times New Roman"/>
          <w:lang w:val="en-US"/>
        </w:rPr>
        <w:lastRenderedPageBreak/>
        <w:t>furnishings</w:t>
      </w:r>
      <w:r w:rsidRPr="00F6195A">
        <w:rPr>
          <w:rFonts w:ascii="Times New Roman" w:hAnsi="Times New Roman" w:cs="Times New Roman"/>
          <w:lang w:val="en-US"/>
        </w:rPr>
        <w:t xml:space="preserve">, </w:t>
      </w:r>
      <w:r w:rsidR="001C4422" w:rsidRPr="00F6195A">
        <w:rPr>
          <w:rFonts w:ascii="Times New Roman" w:hAnsi="Times New Roman" w:cs="Times New Roman"/>
          <w:lang w:val="en-US"/>
        </w:rPr>
        <w:t>think there is no other paradise</w:t>
      </w:r>
      <w:r w:rsidRPr="00F6195A">
        <w:rPr>
          <w:rFonts w:ascii="Times New Roman" w:hAnsi="Times New Roman" w:cs="Times New Roman"/>
          <w:lang w:val="en-US"/>
        </w:rPr>
        <w:t xml:space="preserve">. </w:t>
      </w:r>
      <w:r w:rsidR="001C4422" w:rsidRPr="00F6195A">
        <w:rPr>
          <w:rFonts w:ascii="Times New Roman" w:hAnsi="Times New Roman" w:cs="Times New Roman"/>
          <w:lang w:val="en-US"/>
        </w:rPr>
        <w:t xml:space="preserve">Do not believe </w:t>
      </w:r>
      <w:r w:rsidR="000D5C8B" w:rsidRPr="00F6195A">
        <w:rPr>
          <w:rFonts w:ascii="Times New Roman" w:hAnsi="Times New Roman" w:cs="Times New Roman"/>
          <w:lang w:val="en-US"/>
        </w:rPr>
        <w:t>this</w:t>
      </w:r>
      <w:r w:rsidRPr="00F6195A">
        <w:rPr>
          <w:rFonts w:ascii="Times New Roman" w:hAnsi="Times New Roman" w:cs="Times New Roman"/>
          <w:lang w:val="en-US"/>
        </w:rPr>
        <w:t xml:space="preserve">, </w:t>
      </w:r>
      <w:r w:rsidR="001C4422" w:rsidRPr="00F6195A">
        <w:rPr>
          <w:rFonts w:ascii="Times New Roman" w:hAnsi="Times New Roman" w:cs="Times New Roman"/>
          <w:lang w:val="en-US"/>
        </w:rPr>
        <w:t xml:space="preserve">Falquet my sweet friend, but keep </w:t>
      </w:r>
      <w:r w:rsidR="00071939" w:rsidRPr="00F6195A">
        <w:rPr>
          <w:rFonts w:ascii="Times New Roman" w:hAnsi="Times New Roman" w:cs="Times New Roman"/>
          <w:lang w:val="en-US"/>
        </w:rPr>
        <w:t>us</w:t>
      </w:r>
      <w:r w:rsidR="001C4422" w:rsidRPr="00F6195A">
        <w:rPr>
          <w:rFonts w:ascii="Times New Roman" w:hAnsi="Times New Roman" w:cs="Times New Roman"/>
          <w:lang w:val="en-US"/>
        </w:rPr>
        <w:t xml:space="preserve"> company in Outremer, because all this fails yet God will never fail.</w:t>
      </w:r>
      <w:r w:rsidRPr="00F6195A">
        <w:rPr>
          <w:rFonts w:ascii="Times New Roman" w:hAnsi="Times New Roman" w:cs="Times New Roman"/>
          <w:lang w:val="en-US"/>
        </w:rPr>
        <w:t xml:space="preserve"> </w:t>
      </w:r>
    </w:p>
    <w:p w14:paraId="25EED7DB" w14:textId="293A8989" w:rsidR="00071939" w:rsidRPr="00F6195A" w:rsidRDefault="001C4422" w:rsidP="00287692">
      <w:pPr>
        <w:spacing w:after="0" w:line="240" w:lineRule="auto"/>
        <w:ind w:firstLine="284"/>
        <w:jc w:val="both"/>
        <w:rPr>
          <w:rFonts w:ascii="Times New Roman" w:hAnsi="Times New Roman" w:cs="Times New Roman"/>
          <w:lang w:val="en-US"/>
        </w:rPr>
      </w:pPr>
      <w:r w:rsidRPr="00F6195A">
        <w:rPr>
          <w:rFonts w:ascii="Times New Roman" w:hAnsi="Times New Roman" w:cs="Times New Roman"/>
          <w:lang w:val="en-US"/>
        </w:rPr>
        <w:t>III. Bernart</w:t>
      </w:r>
      <w:r w:rsidR="00287692" w:rsidRPr="00F6195A">
        <w:rPr>
          <w:rFonts w:ascii="Times New Roman" w:hAnsi="Times New Roman" w:cs="Times New Roman"/>
          <w:lang w:val="en-US"/>
        </w:rPr>
        <w:t xml:space="preserve">, </w:t>
      </w:r>
      <w:r w:rsidR="00071939" w:rsidRPr="00F6195A">
        <w:rPr>
          <w:rFonts w:ascii="Times New Roman" w:hAnsi="Times New Roman" w:cs="Times New Roman"/>
          <w:lang w:val="en-US"/>
        </w:rPr>
        <w:t>you will also take a mess</w:t>
      </w:r>
      <w:r w:rsidR="00F42DB4" w:rsidRPr="00F6195A">
        <w:rPr>
          <w:rFonts w:ascii="Times New Roman" w:hAnsi="Times New Roman" w:cs="Times New Roman"/>
          <w:lang w:val="en-US"/>
        </w:rPr>
        <w:t>age to my m</w:t>
      </w:r>
      <w:r w:rsidR="00071939" w:rsidRPr="00F6195A">
        <w:rPr>
          <w:rFonts w:ascii="Times New Roman" w:hAnsi="Times New Roman" w:cs="Times New Roman"/>
          <w:lang w:val="en-US"/>
        </w:rPr>
        <w:t>arquis, whom I love without deceit</w:t>
      </w:r>
      <w:r w:rsidR="004D3F09" w:rsidRPr="00F6195A">
        <w:rPr>
          <w:rFonts w:ascii="Times New Roman" w:hAnsi="Times New Roman" w:cs="Times New Roman"/>
          <w:lang w:val="en-US"/>
        </w:rPr>
        <w:t>: I beg him to go on this pilgrimage, since Monferrat is bound to do so out of hereditary duty. The Holy Land would have been lost on another occasion if it had not been for Conrad: he won such honour in this undertaking that there will never be a day when people will not say of him that Syria was recovered by him.</w:t>
      </w:r>
    </w:p>
    <w:p w14:paraId="460938CF" w14:textId="4B3CE3DC" w:rsidR="004D3F09" w:rsidRPr="00F6195A" w:rsidRDefault="00287692" w:rsidP="00287692">
      <w:pPr>
        <w:spacing w:after="0" w:line="240" w:lineRule="auto"/>
        <w:ind w:firstLine="284"/>
        <w:jc w:val="both"/>
        <w:rPr>
          <w:rFonts w:ascii="Times New Roman" w:hAnsi="Times New Roman" w:cs="Times New Roman"/>
          <w:lang w:val="en-US"/>
        </w:rPr>
      </w:pPr>
      <w:r w:rsidRPr="00F6195A">
        <w:rPr>
          <w:rFonts w:ascii="Times New Roman" w:hAnsi="Times New Roman" w:cs="Times New Roman"/>
          <w:lang w:val="en-US"/>
        </w:rPr>
        <w:t xml:space="preserve">IV. </w:t>
      </w:r>
      <w:r w:rsidR="004D3F09" w:rsidRPr="00F6195A">
        <w:rPr>
          <w:rFonts w:ascii="Times New Roman" w:hAnsi="Times New Roman" w:cs="Times New Roman"/>
          <w:lang w:val="en-US"/>
        </w:rPr>
        <w:t>And do not worry about taking money, for his cousin, the emperor Frederick, will have plenty and he w</w:t>
      </w:r>
      <w:r w:rsidR="00F42DB4" w:rsidRPr="00F6195A">
        <w:rPr>
          <w:rFonts w:ascii="Times New Roman" w:hAnsi="Times New Roman" w:cs="Times New Roman"/>
          <w:lang w:val="en-US"/>
        </w:rPr>
        <w:t>ill not lack for it, since the m</w:t>
      </w:r>
      <w:r w:rsidR="004D3F09" w:rsidRPr="00F6195A">
        <w:rPr>
          <w:rFonts w:ascii="Times New Roman" w:hAnsi="Times New Roman" w:cs="Times New Roman"/>
          <w:lang w:val="en-US"/>
        </w:rPr>
        <w:t>arquis gave him a great welcome in Lombardy.</w:t>
      </w:r>
    </w:p>
    <w:p w14:paraId="32CBA00D" w14:textId="32A63B51" w:rsidR="00287692" w:rsidRPr="00F6195A" w:rsidRDefault="004D3F09" w:rsidP="00287692">
      <w:pPr>
        <w:spacing w:after="0" w:line="240" w:lineRule="auto"/>
        <w:ind w:firstLine="284"/>
        <w:jc w:val="both"/>
        <w:rPr>
          <w:rFonts w:ascii="Times New Roman" w:hAnsi="Times New Roman" w:cs="Times New Roman"/>
          <w:lang w:val="en-US"/>
        </w:rPr>
      </w:pPr>
      <w:r w:rsidRPr="00F6195A">
        <w:rPr>
          <w:rFonts w:ascii="Times New Roman" w:hAnsi="Times New Roman" w:cs="Times New Roman"/>
          <w:lang w:val="en-US"/>
        </w:rPr>
        <w:t>V. Bernart</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tell my lord the good marquis for me</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that</w:t>
      </w:r>
      <w:r w:rsidR="00A64F8C" w:rsidRPr="00F6195A">
        <w:rPr>
          <w:rFonts w:ascii="Times New Roman" w:hAnsi="Times New Roman" w:cs="Times New Roman"/>
          <w:lang w:val="en-US"/>
        </w:rPr>
        <w:t xml:space="preserve"> on my behalf</w:t>
      </w:r>
      <w:r w:rsidRPr="00F6195A">
        <w:rPr>
          <w:rFonts w:ascii="Times New Roman" w:hAnsi="Times New Roman" w:cs="Times New Roman"/>
          <w:lang w:val="en-US"/>
        </w:rPr>
        <w:t xml:space="preserve"> he should give you what you have asked </w:t>
      </w:r>
      <w:r w:rsidR="00F42DB4" w:rsidRPr="00F6195A">
        <w:rPr>
          <w:rFonts w:ascii="Times New Roman" w:hAnsi="Times New Roman" w:cs="Times New Roman"/>
          <w:lang w:val="en-US"/>
        </w:rPr>
        <w:t>of</w:t>
      </w:r>
      <w:r w:rsidRPr="00F6195A">
        <w:rPr>
          <w:rFonts w:ascii="Times New Roman" w:hAnsi="Times New Roman" w:cs="Times New Roman"/>
          <w:lang w:val="en-US"/>
        </w:rPr>
        <w:t xml:space="preserve"> me</w:t>
      </w:r>
      <w:r w:rsidR="00A64F8C" w:rsidRPr="00F6195A">
        <w:rPr>
          <w:rFonts w:ascii="Times New Roman" w:hAnsi="Times New Roman" w:cs="Times New Roman"/>
          <w:lang w:val="en-US"/>
        </w:rPr>
        <w:t>, for now I have the cross which forbids me and begs me not to spend my money on foolish things.</w:t>
      </w:r>
    </w:p>
    <w:p w14:paraId="48C7E6CB" w14:textId="77777777" w:rsidR="00287692" w:rsidRPr="00F6195A" w:rsidRDefault="00287692" w:rsidP="00287692">
      <w:pPr>
        <w:spacing w:after="0" w:line="240" w:lineRule="auto"/>
        <w:ind w:firstLine="284"/>
        <w:jc w:val="both"/>
        <w:rPr>
          <w:rFonts w:ascii="Times New Roman" w:hAnsi="Times New Roman" w:cs="Times New Roman"/>
          <w:lang w:val="en-US"/>
        </w:rPr>
      </w:pPr>
    </w:p>
    <w:p w14:paraId="37EDCBF1" w14:textId="14642766" w:rsidR="00287692" w:rsidRPr="00F6195A" w:rsidRDefault="00287692" w:rsidP="00287692">
      <w:pPr>
        <w:spacing w:after="0" w:line="240" w:lineRule="auto"/>
        <w:ind w:firstLine="284"/>
        <w:jc w:val="both"/>
        <w:rPr>
          <w:rFonts w:ascii="Times New Roman" w:hAnsi="Times New Roman" w:cs="Times New Roman"/>
          <w:lang w:val="en-US"/>
        </w:rPr>
      </w:pPr>
      <w:r w:rsidRPr="00F6195A">
        <w:rPr>
          <w:rFonts w:ascii="Times New Roman" w:hAnsi="Times New Roman" w:cs="Times New Roman"/>
          <w:b/>
          <w:lang w:val="en-US"/>
        </w:rPr>
        <w:t>Mss. (2)</w:t>
      </w:r>
      <w:r w:rsidR="002E30C1">
        <w:rPr>
          <w:rFonts w:ascii="Times New Roman" w:hAnsi="Times New Roman" w:cs="Times New Roman"/>
          <w:b/>
          <w:lang w:val="en-US"/>
        </w:rPr>
        <w:t>.</w:t>
      </w:r>
      <w:r w:rsidRPr="00F6195A">
        <w:rPr>
          <w:rFonts w:ascii="Times New Roman" w:hAnsi="Times New Roman" w:cs="Times New Roman"/>
          <w:lang w:val="en-US"/>
        </w:rPr>
        <w:t xml:space="preserve"> D</w:t>
      </w:r>
      <w:r w:rsidRPr="00F6195A">
        <w:rPr>
          <w:rFonts w:ascii="Times New Roman" w:hAnsi="Times New Roman" w:cs="Times New Roman"/>
          <w:vertAlign w:val="superscript"/>
          <w:lang w:val="en-US"/>
        </w:rPr>
        <w:t>p</w:t>
      </w:r>
      <w:r w:rsidRPr="00F6195A">
        <w:rPr>
          <w:rFonts w:ascii="Times New Roman" w:hAnsi="Times New Roman" w:cs="Times New Roman"/>
          <w:lang w:val="en-US"/>
        </w:rPr>
        <w:t xml:space="preserve"> 210d-211a</w:t>
      </w:r>
      <w:r w:rsidR="00A64F8C" w:rsidRPr="00F6195A">
        <w:rPr>
          <w:rFonts w:ascii="Times New Roman" w:hAnsi="Times New Roman" w:cs="Times New Roman"/>
          <w:lang w:val="en-US"/>
        </w:rPr>
        <w:t xml:space="preserve"> (anony</w:t>
      </w:r>
      <w:r w:rsidRPr="00F6195A">
        <w:rPr>
          <w:rFonts w:ascii="Times New Roman" w:hAnsi="Times New Roman" w:cs="Times New Roman"/>
          <w:lang w:val="en-US"/>
        </w:rPr>
        <w:t>m</w:t>
      </w:r>
      <w:r w:rsidR="00A64F8C" w:rsidRPr="00F6195A">
        <w:rPr>
          <w:rFonts w:ascii="Times New Roman" w:hAnsi="Times New Roman" w:cs="Times New Roman"/>
          <w:lang w:val="en-US"/>
        </w:rPr>
        <w:t>ous</w:t>
      </w:r>
      <w:r w:rsidRPr="00F6195A">
        <w:rPr>
          <w:rFonts w:ascii="Times New Roman" w:hAnsi="Times New Roman" w:cs="Times New Roman"/>
          <w:lang w:val="en-US"/>
        </w:rPr>
        <w:t>), H</w:t>
      </w:r>
      <w:r w:rsidRPr="00F6195A">
        <w:rPr>
          <w:rFonts w:ascii="Times New Roman" w:hAnsi="Times New Roman" w:cs="Times New Roman"/>
          <w:vertAlign w:val="superscript"/>
          <w:lang w:val="en-US"/>
        </w:rPr>
        <w:t>p</w:t>
      </w:r>
      <w:r w:rsidRPr="00F6195A">
        <w:rPr>
          <w:rFonts w:ascii="Times New Roman" w:hAnsi="Times New Roman" w:cs="Times New Roman"/>
          <w:lang w:val="en-US"/>
        </w:rPr>
        <w:t xml:space="preserve"> 46ab (</w:t>
      </w:r>
      <w:r w:rsidRPr="00F6195A">
        <w:rPr>
          <w:rFonts w:ascii="Times New Roman" w:hAnsi="Times New Roman" w:cs="Times New Roman"/>
          <w:i/>
          <w:lang w:val="en-US"/>
        </w:rPr>
        <w:t>N’Ugo de Bersié</w:t>
      </w:r>
      <w:r w:rsidRPr="00F6195A">
        <w:rPr>
          <w:rFonts w:ascii="Times New Roman" w:hAnsi="Times New Roman" w:cs="Times New Roman"/>
          <w:lang w:val="en-US"/>
        </w:rPr>
        <w:t>).</w:t>
      </w:r>
    </w:p>
    <w:p w14:paraId="38B5C05B" w14:textId="77777777" w:rsidR="00287692" w:rsidRPr="00F6195A" w:rsidRDefault="00287692" w:rsidP="00287692">
      <w:pPr>
        <w:spacing w:after="0" w:line="240" w:lineRule="auto"/>
        <w:ind w:firstLine="284"/>
        <w:jc w:val="both"/>
        <w:rPr>
          <w:rFonts w:ascii="Times New Roman" w:hAnsi="Times New Roman" w:cs="Times New Roman"/>
          <w:lang w:val="en-US"/>
        </w:rPr>
      </w:pPr>
    </w:p>
    <w:p w14:paraId="2FA13ACD" w14:textId="61481E3D" w:rsidR="00287692" w:rsidRPr="00F6195A" w:rsidRDefault="00A64F8C" w:rsidP="00287692">
      <w:pPr>
        <w:spacing w:after="0" w:line="240" w:lineRule="auto"/>
        <w:ind w:firstLine="284"/>
        <w:jc w:val="both"/>
        <w:rPr>
          <w:rFonts w:ascii="Times New Roman" w:hAnsi="Times New Roman" w:cs="Times New Roman"/>
          <w:lang w:val="en-US"/>
        </w:rPr>
      </w:pPr>
      <w:r w:rsidRPr="00F6195A">
        <w:rPr>
          <w:rFonts w:ascii="Times New Roman" w:hAnsi="Times New Roman" w:cs="Times New Roman"/>
          <w:b/>
          <w:lang w:val="en-US"/>
        </w:rPr>
        <w:t>Previous editions</w:t>
      </w:r>
      <w:r w:rsidR="002E30C1">
        <w:rPr>
          <w:rFonts w:ascii="Times New Roman" w:hAnsi="Times New Roman" w:cs="Times New Roman"/>
          <w:b/>
          <w:lang w:val="en-US"/>
        </w:rPr>
        <w:t>.</w:t>
      </w:r>
      <w:r w:rsidR="00287692" w:rsidRPr="00F6195A">
        <w:rPr>
          <w:rFonts w:ascii="Times New Roman" w:hAnsi="Times New Roman" w:cs="Times New Roman"/>
          <w:lang w:val="en-US"/>
        </w:rPr>
        <w:t xml:space="preserve"> </w:t>
      </w:r>
      <w:r w:rsidR="00287692" w:rsidRPr="00F6195A">
        <w:rPr>
          <w:rFonts w:ascii="Times New Roman" w:hAnsi="Times New Roman" w:cs="Times New Roman"/>
          <w:i/>
          <w:lang w:val="en-US"/>
        </w:rPr>
        <w:t>Archiv</w:t>
      </w:r>
      <w:r w:rsidR="00287692" w:rsidRPr="00F6195A">
        <w:rPr>
          <w:rFonts w:ascii="Times New Roman" w:hAnsi="Times New Roman" w:cs="Times New Roman"/>
          <w:lang w:val="en-US"/>
        </w:rPr>
        <w:t>, 34, 1863, 403 (</w:t>
      </w:r>
      <w:r w:rsidRPr="00F6195A">
        <w:rPr>
          <w:rFonts w:ascii="Times New Roman" w:hAnsi="Times New Roman" w:cs="Times New Roman"/>
          <w:lang w:val="en-US"/>
        </w:rPr>
        <w:t>text of</w:t>
      </w:r>
      <w:r w:rsidR="00287692" w:rsidRPr="00F6195A">
        <w:rPr>
          <w:rFonts w:ascii="Times New Roman" w:hAnsi="Times New Roman" w:cs="Times New Roman"/>
          <w:lang w:val="en-US"/>
        </w:rPr>
        <w:t xml:space="preserve"> H</w:t>
      </w:r>
      <w:r w:rsidR="00287692" w:rsidRPr="00F6195A">
        <w:rPr>
          <w:rFonts w:ascii="Times New Roman" w:hAnsi="Times New Roman" w:cs="Times New Roman"/>
          <w:vertAlign w:val="superscript"/>
          <w:lang w:val="en-US"/>
        </w:rPr>
        <w:t>p</w:t>
      </w:r>
      <w:r w:rsidR="00287692" w:rsidRPr="00F6195A">
        <w:rPr>
          <w:rFonts w:ascii="Times New Roman" w:hAnsi="Times New Roman" w:cs="Times New Roman"/>
          <w:lang w:val="en-US"/>
        </w:rPr>
        <w:t>); Paris 1889, 554; Zenker 1896, 11; Bédier 1906, 387; Bédier-Aubry 1909, 153; Arveiller-Gouiran 1987, 4; Guida 1992, 90; Dijkstra 1995a, 203; Barbieri 2001, 173.</w:t>
      </w:r>
    </w:p>
    <w:p w14:paraId="575998D9" w14:textId="77777777" w:rsidR="00287692" w:rsidRPr="00F6195A" w:rsidRDefault="00287692" w:rsidP="00287692">
      <w:pPr>
        <w:spacing w:after="0" w:line="240" w:lineRule="auto"/>
        <w:ind w:firstLine="284"/>
        <w:jc w:val="both"/>
        <w:rPr>
          <w:rFonts w:ascii="Times New Roman" w:hAnsi="Times New Roman" w:cs="Times New Roman"/>
          <w:lang w:val="en-US"/>
        </w:rPr>
      </w:pPr>
    </w:p>
    <w:p w14:paraId="23499686" w14:textId="26BCEE1E" w:rsidR="00287692" w:rsidRPr="00F6195A" w:rsidRDefault="00A64F8C" w:rsidP="00287692">
      <w:pPr>
        <w:spacing w:after="0" w:line="240" w:lineRule="auto"/>
        <w:ind w:firstLine="284"/>
        <w:jc w:val="both"/>
        <w:rPr>
          <w:rFonts w:ascii="Times New Roman" w:hAnsi="Times New Roman" w:cs="Times New Roman"/>
          <w:lang w:val="en-US"/>
        </w:rPr>
      </w:pPr>
      <w:r w:rsidRPr="00F6195A">
        <w:rPr>
          <w:rFonts w:ascii="Times New Roman" w:hAnsi="Times New Roman" w:cs="Times New Roman"/>
          <w:b/>
          <w:lang w:val="en-US"/>
        </w:rPr>
        <w:t>Versification and music</w:t>
      </w:r>
      <w:r w:rsidR="002E30C1">
        <w:rPr>
          <w:rFonts w:ascii="Times New Roman" w:hAnsi="Times New Roman" w:cs="Times New Roman"/>
          <w:b/>
          <w:lang w:val="en-US"/>
        </w:rPr>
        <w:t>.</w:t>
      </w:r>
      <w:r w:rsidR="00287692" w:rsidRPr="00F6195A">
        <w:rPr>
          <w:rFonts w:ascii="Times New Roman" w:hAnsi="Times New Roman" w:cs="Times New Roman"/>
          <w:lang w:val="en-US"/>
        </w:rPr>
        <w:t xml:space="preserve"> 10 a’b’a’b’ccb’b’ (MW 1163,6 = Frank 362); 3 </w:t>
      </w:r>
      <w:r w:rsidR="00287692" w:rsidRPr="00F6195A">
        <w:rPr>
          <w:rFonts w:ascii="Times New Roman" w:hAnsi="Times New Roman" w:cs="Times New Roman"/>
          <w:i/>
          <w:lang w:val="en-US"/>
        </w:rPr>
        <w:t>coblas unissonans</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with</w:t>
      </w:r>
      <w:r w:rsidR="00287692" w:rsidRPr="00F6195A">
        <w:rPr>
          <w:rFonts w:ascii="Times New Roman" w:hAnsi="Times New Roman" w:cs="Times New Roman"/>
          <w:lang w:val="en-US"/>
        </w:rPr>
        <w:t xml:space="preserve"> 2 </w:t>
      </w:r>
      <w:r w:rsidR="00287692" w:rsidRPr="00F6195A">
        <w:rPr>
          <w:rFonts w:ascii="Times New Roman" w:hAnsi="Times New Roman" w:cs="Times New Roman"/>
          <w:i/>
          <w:lang w:val="en-US"/>
        </w:rPr>
        <w:t>envois</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of</w:t>
      </w:r>
      <w:r w:rsidR="00287692" w:rsidRPr="00F6195A">
        <w:rPr>
          <w:rFonts w:ascii="Times New Roman" w:hAnsi="Times New Roman" w:cs="Times New Roman"/>
          <w:lang w:val="en-US"/>
        </w:rPr>
        <w:t xml:space="preserve"> 4 </w:t>
      </w:r>
      <w:r w:rsidRPr="00F6195A">
        <w:rPr>
          <w:rFonts w:ascii="Times New Roman" w:hAnsi="Times New Roman" w:cs="Times New Roman"/>
          <w:lang w:val="en-US"/>
        </w:rPr>
        <w:t>lines</w:t>
      </w:r>
      <w:r w:rsidR="00287692" w:rsidRPr="00F6195A">
        <w:rPr>
          <w:rFonts w:ascii="Times New Roman" w:hAnsi="Times New Roman" w:cs="Times New Roman"/>
          <w:lang w:val="en-US"/>
        </w:rPr>
        <w:t xml:space="preserve"> (ccb’b’); </w:t>
      </w:r>
      <w:r w:rsidRPr="00F6195A">
        <w:rPr>
          <w:rFonts w:ascii="Times New Roman" w:hAnsi="Times New Roman" w:cs="Times New Roman"/>
          <w:lang w:val="en-US"/>
        </w:rPr>
        <w:t>rhyme</w:t>
      </w:r>
      <w:r w:rsidR="00287692" w:rsidRPr="00F6195A">
        <w:rPr>
          <w:rFonts w:ascii="Times New Roman" w:hAnsi="Times New Roman" w:cs="Times New Roman"/>
          <w:lang w:val="en-US"/>
        </w:rPr>
        <w:t xml:space="preserve"> a: </w:t>
      </w:r>
      <w:r w:rsidR="00287692" w:rsidRPr="00F6195A">
        <w:rPr>
          <w:rFonts w:ascii="Times New Roman" w:hAnsi="Times New Roman" w:cs="Times New Roman"/>
          <w:i/>
          <w:lang w:val="en-US"/>
        </w:rPr>
        <w:t>-age</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rhyme</w:t>
      </w:r>
      <w:r w:rsidR="00287692" w:rsidRPr="00F6195A">
        <w:rPr>
          <w:rFonts w:ascii="Times New Roman" w:hAnsi="Times New Roman" w:cs="Times New Roman"/>
          <w:lang w:val="en-US"/>
        </w:rPr>
        <w:t xml:space="preserve"> b: </w:t>
      </w:r>
      <w:r w:rsidR="00287692" w:rsidRPr="00F6195A">
        <w:rPr>
          <w:rFonts w:ascii="Times New Roman" w:hAnsi="Times New Roman" w:cs="Times New Roman"/>
          <w:i/>
          <w:lang w:val="en-US"/>
        </w:rPr>
        <w:t>-ie</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rhyme</w:t>
      </w:r>
      <w:r w:rsidR="00287692" w:rsidRPr="00F6195A">
        <w:rPr>
          <w:rFonts w:ascii="Times New Roman" w:hAnsi="Times New Roman" w:cs="Times New Roman"/>
          <w:lang w:val="en-US"/>
        </w:rPr>
        <w:t xml:space="preserve"> c: </w:t>
      </w:r>
      <w:r w:rsidR="00287692" w:rsidRPr="00F6195A">
        <w:rPr>
          <w:rFonts w:ascii="Times New Roman" w:hAnsi="Times New Roman" w:cs="Times New Roman"/>
          <w:i/>
          <w:lang w:val="en-US"/>
        </w:rPr>
        <w:t>-is</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The song</w:t>
      </w:r>
      <w:r w:rsidR="00287692" w:rsidRPr="00F6195A">
        <w:rPr>
          <w:rFonts w:ascii="Times New Roman" w:hAnsi="Times New Roman" w:cs="Times New Roman"/>
          <w:lang w:val="en-US"/>
        </w:rPr>
        <w:t xml:space="preserve"> RS 23 </w:t>
      </w:r>
      <w:r w:rsidR="00287692" w:rsidRPr="00F6195A">
        <w:rPr>
          <w:rFonts w:ascii="Times New Roman" w:hAnsi="Times New Roman" w:cs="Times New Roman"/>
          <w:i/>
          <w:lang w:val="en-US"/>
        </w:rPr>
        <w:t>Bien emploie son cuer et son corage</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attributed to</w:t>
      </w:r>
      <w:r w:rsidR="00287692" w:rsidRPr="00F6195A">
        <w:rPr>
          <w:rFonts w:ascii="Times New Roman" w:hAnsi="Times New Roman" w:cs="Times New Roman"/>
          <w:lang w:val="en-US"/>
        </w:rPr>
        <w:t xml:space="preserve"> Moniot d’Arras, </w:t>
      </w:r>
      <w:r w:rsidRPr="00F6195A">
        <w:rPr>
          <w:rFonts w:ascii="Times New Roman" w:hAnsi="Times New Roman" w:cs="Times New Roman"/>
          <w:lang w:val="en-US"/>
        </w:rPr>
        <w:t>is</w:t>
      </w:r>
      <w:r w:rsidR="00287692" w:rsidRPr="00F6195A">
        <w:rPr>
          <w:rFonts w:ascii="Times New Roman" w:hAnsi="Times New Roman" w:cs="Times New Roman"/>
          <w:lang w:val="en-US"/>
        </w:rPr>
        <w:t xml:space="preserve"> evident</w:t>
      </w:r>
      <w:r w:rsidRPr="00F6195A">
        <w:rPr>
          <w:rFonts w:ascii="Times New Roman" w:hAnsi="Times New Roman" w:cs="Times New Roman"/>
          <w:lang w:val="en-US"/>
        </w:rPr>
        <w:t>ly a</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contrafactum</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of</w:t>
      </w:r>
      <w:r w:rsidR="00287692" w:rsidRPr="00F6195A">
        <w:rPr>
          <w:rFonts w:ascii="Times New Roman" w:hAnsi="Times New Roman" w:cs="Times New Roman"/>
          <w:lang w:val="en-US"/>
        </w:rPr>
        <w:t xml:space="preserve"> Hugues de Berzé</w:t>
      </w:r>
      <w:r w:rsidRPr="00F6195A">
        <w:rPr>
          <w:rFonts w:ascii="Times New Roman" w:hAnsi="Times New Roman" w:cs="Times New Roman"/>
          <w:lang w:val="en-US"/>
        </w:rPr>
        <w:t>’s text, the versification being identical in all respects</w:t>
      </w:r>
      <w:r w:rsidR="00287692" w:rsidRPr="00F6195A">
        <w:rPr>
          <w:rFonts w:ascii="Times New Roman" w:hAnsi="Times New Roman" w:cs="Times New Roman"/>
          <w:lang w:val="en-US"/>
        </w:rPr>
        <w:t>.</w:t>
      </w:r>
    </w:p>
    <w:p w14:paraId="5920566A" w14:textId="77777777" w:rsidR="00287692" w:rsidRPr="00F6195A" w:rsidRDefault="00287692" w:rsidP="00287692">
      <w:pPr>
        <w:spacing w:after="0" w:line="240" w:lineRule="auto"/>
        <w:ind w:firstLine="284"/>
        <w:jc w:val="both"/>
        <w:rPr>
          <w:rFonts w:ascii="Times New Roman" w:hAnsi="Times New Roman" w:cs="Times New Roman"/>
          <w:lang w:val="en-US"/>
        </w:rPr>
      </w:pPr>
    </w:p>
    <w:p w14:paraId="48A00224" w14:textId="533BFAF9" w:rsidR="00287692" w:rsidRPr="00F6195A" w:rsidRDefault="00A64F8C" w:rsidP="00287692">
      <w:pPr>
        <w:spacing w:after="0" w:line="240" w:lineRule="auto"/>
        <w:ind w:firstLine="284"/>
        <w:jc w:val="both"/>
        <w:rPr>
          <w:rFonts w:ascii="Times New Roman" w:hAnsi="Times New Roman" w:cs="Times New Roman"/>
          <w:lang w:val="en-US"/>
        </w:rPr>
      </w:pPr>
      <w:r w:rsidRPr="00F6195A">
        <w:rPr>
          <w:rFonts w:ascii="Times New Roman" w:hAnsi="Times New Roman" w:cs="Times New Roman"/>
          <w:b/>
          <w:lang w:val="en-US"/>
        </w:rPr>
        <w:t>Analysis of the manuscript tradition</w:t>
      </w:r>
      <w:r w:rsidR="00F42DB4" w:rsidRPr="00D45E9A">
        <w:rPr>
          <w:rFonts w:ascii="Times New Roman" w:hAnsi="Times New Roman" w:cs="Times New Roman"/>
          <w:b/>
          <w:lang w:val="en-US"/>
        </w:rPr>
        <w:t>.</w:t>
      </w:r>
      <w:r w:rsidR="00F42DB4" w:rsidRPr="00D45E9A">
        <w:rPr>
          <w:rFonts w:ascii="Times New Roman" w:hAnsi="Times New Roman" w:cs="Times New Roman"/>
          <w:lang w:val="en-US"/>
        </w:rPr>
        <w:t xml:space="preserve"> </w:t>
      </w:r>
      <w:r w:rsidRPr="00D45E9A">
        <w:rPr>
          <w:rFonts w:ascii="Times New Roman" w:hAnsi="Times New Roman" w:cs="Times New Roman"/>
          <w:lang w:val="en-US"/>
        </w:rPr>
        <w:t>Both manuscripts</w:t>
      </w:r>
      <w:r w:rsidR="00287692" w:rsidRPr="00D45E9A">
        <w:rPr>
          <w:rFonts w:ascii="Times New Roman" w:hAnsi="Times New Roman" w:cs="Times New Roman"/>
          <w:lang w:val="en-US"/>
        </w:rPr>
        <w:t xml:space="preserve"> </w:t>
      </w:r>
      <w:r w:rsidRPr="00D45E9A">
        <w:rPr>
          <w:rFonts w:ascii="Times New Roman" w:hAnsi="Times New Roman" w:cs="Times New Roman"/>
          <w:lang w:val="en-US"/>
        </w:rPr>
        <w:t>transmit a text of three stanzas having</w:t>
      </w:r>
      <w:r w:rsidR="00F42DB4" w:rsidRPr="00D45E9A">
        <w:rPr>
          <w:rFonts w:ascii="Times New Roman" w:hAnsi="Times New Roman" w:cs="Times New Roman"/>
          <w:lang w:val="en-US"/>
        </w:rPr>
        <w:t xml:space="preserve"> </w:t>
      </w:r>
      <w:r w:rsidR="00196187" w:rsidRPr="00D45E9A">
        <w:rPr>
          <w:rFonts w:ascii="Times New Roman" w:hAnsi="Times New Roman" w:cs="Times New Roman"/>
          <w:lang w:val="en-US"/>
        </w:rPr>
        <w:t xml:space="preserve">overtones of Occitan, slightly more marked in </w:t>
      </w:r>
      <w:r w:rsidR="00287692" w:rsidRPr="00D45E9A">
        <w:rPr>
          <w:rFonts w:ascii="Times New Roman" w:hAnsi="Times New Roman" w:cs="Times New Roman"/>
          <w:lang w:val="en-US"/>
        </w:rPr>
        <w:t>H</w:t>
      </w:r>
      <w:r w:rsidR="00287692" w:rsidRPr="00D45E9A">
        <w:rPr>
          <w:rFonts w:ascii="Times New Roman" w:hAnsi="Times New Roman" w:cs="Times New Roman"/>
          <w:vertAlign w:val="superscript"/>
          <w:lang w:val="en-US"/>
        </w:rPr>
        <w:t>p</w:t>
      </w:r>
      <w:r w:rsidR="00287692" w:rsidRPr="00D45E9A">
        <w:rPr>
          <w:rFonts w:ascii="Times New Roman" w:hAnsi="Times New Roman" w:cs="Times New Roman"/>
          <w:lang w:val="en-US"/>
        </w:rPr>
        <w:t xml:space="preserve">. </w:t>
      </w:r>
      <w:r w:rsidR="00196187" w:rsidRPr="00F6195A">
        <w:rPr>
          <w:rFonts w:ascii="Times New Roman" w:hAnsi="Times New Roman" w:cs="Times New Roman"/>
          <w:lang w:val="en-US"/>
        </w:rPr>
        <w:t>The</w:t>
      </w:r>
      <w:r w:rsidR="00287692" w:rsidRPr="00F6195A">
        <w:rPr>
          <w:rFonts w:ascii="Times New Roman" w:hAnsi="Times New Roman" w:cs="Times New Roman"/>
          <w:lang w:val="en-US"/>
        </w:rPr>
        <w:t xml:space="preserve"> </w:t>
      </w:r>
      <w:r w:rsidR="00287692" w:rsidRPr="00F6195A">
        <w:rPr>
          <w:rFonts w:ascii="Times New Roman" w:hAnsi="Times New Roman" w:cs="Times New Roman"/>
          <w:i/>
          <w:lang w:val="en-US"/>
        </w:rPr>
        <w:t>razo</w:t>
      </w:r>
      <w:r w:rsidR="00287692" w:rsidRPr="00F6195A">
        <w:rPr>
          <w:rFonts w:ascii="Times New Roman" w:hAnsi="Times New Roman" w:cs="Times New Roman"/>
          <w:lang w:val="en-US"/>
        </w:rPr>
        <w:t xml:space="preserve"> </w:t>
      </w:r>
      <w:r w:rsidR="00196187" w:rsidRPr="00F6195A">
        <w:rPr>
          <w:rFonts w:ascii="Times New Roman" w:hAnsi="Times New Roman" w:cs="Times New Roman"/>
          <w:lang w:val="en-US"/>
        </w:rPr>
        <w:t xml:space="preserve">with the attribution to </w:t>
      </w:r>
      <w:r w:rsidR="00287692" w:rsidRPr="00F6195A">
        <w:rPr>
          <w:rFonts w:ascii="Times New Roman" w:hAnsi="Times New Roman" w:cs="Times New Roman"/>
          <w:lang w:val="en-US"/>
        </w:rPr>
        <w:t xml:space="preserve">Hugues de Berzé </w:t>
      </w:r>
      <w:r w:rsidR="00196187" w:rsidRPr="00F6195A">
        <w:rPr>
          <w:rFonts w:ascii="Times New Roman" w:hAnsi="Times New Roman" w:cs="Times New Roman"/>
          <w:lang w:val="en-US"/>
        </w:rPr>
        <w:t>is found only</w:t>
      </w:r>
      <w:r w:rsidR="00287692" w:rsidRPr="00F6195A">
        <w:rPr>
          <w:rFonts w:ascii="Times New Roman" w:hAnsi="Times New Roman" w:cs="Times New Roman"/>
          <w:lang w:val="en-US"/>
        </w:rPr>
        <w:t xml:space="preserve"> in H</w:t>
      </w:r>
      <w:r w:rsidR="00287692" w:rsidRPr="00F6195A">
        <w:rPr>
          <w:rFonts w:ascii="Times New Roman" w:hAnsi="Times New Roman" w:cs="Times New Roman"/>
          <w:vertAlign w:val="superscript"/>
          <w:lang w:val="en-US"/>
        </w:rPr>
        <w:t>p</w:t>
      </w:r>
      <w:r w:rsidR="00287692" w:rsidRPr="00F6195A">
        <w:rPr>
          <w:rFonts w:ascii="Times New Roman" w:hAnsi="Times New Roman" w:cs="Times New Roman"/>
          <w:lang w:val="en-US"/>
        </w:rPr>
        <w:t xml:space="preserve">, </w:t>
      </w:r>
      <w:r w:rsidR="00196187" w:rsidRPr="00F6195A">
        <w:rPr>
          <w:rFonts w:ascii="Times New Roman" w:hAnsi="Times New Roman" w:cs="Times New Roman"/>
          <w:lang w:val="en-US"/>
        </w:rPr>
        <w:t>while the first</w:t>
      </w:r>
      <w:r w:rsidR="00287692" w:rsidRPr="00F6195A">
        <w:rPr>
          <w:rFonts w:ascii="Times New Roman" w:hAnsi="Times New Roman" w:cs="Times New Roman"/>
          <w:lang w:val="en-US"/>
        </w:rPr>
        <w:t xml:space="preserve"> </w:t>
      </w:r>
      <w:r w:rsidR="00287692" w:rsidRPr="00F6195A">
        <w:rPr>
          <w:rFonts w:ascii="Times New Roman" w:hAnsi="Times New Roman" w:cs="Times New Roman"/>
          <w:i/>
          <w:lang w:val="en-US"/>
        </w:rPr>
        <w:t>envoi</w:t>
      </w:r>
      <w:r w:rsidR="00287692" w:rsidRPr="00F6195A">
        <w:rPr>
          <w:rFonts w:ascii="Times New Roman" w:hAnsi="Times New Roman" w:cs="Times New Roman"/>
          <w:lang w:val="en-US"/>
        </w:rPr>
        <w:t xml:space="preserve"> </w:t>
      </w:r>
      <w:r w:rsidR="00196187" w:rsidRPr="00F6195A">
        <w:rPr>
          <w:rFonts w:ascii="Times New Roman" w:hAnsi="Times New Roman" w:cs="Times New Roman"/>
          <w:lang w:val="en-US"/>
        </w:rPr>
        <w:t>is only</w:t>
      </w:r>
      <w:r w:rsidR="00287692" w:rsidRPr="00F6195A">
        <w:rPr>
          <w:rFonts w:ascii="Times New Roman" w:hAnsi="Times New Roman" w:cs="Times New Roman"/>
          <w:lang w:val="en-US"/>
        </w:rPr>
        <w:t xml:space="preserve"> in D</w:t>
      </w:r>
      <w:r w:rsidR="00287692" w:rsidRPr="00F6195A">
        <w:rPr>
          <w:rFonts w:ascii="Times New Roman" w:hAnsi="Times New Roman" w:cs="Times New Roman"/>
          <w:vertAlign w:val="superscript"/>
          <w:lang w:val="en-US"/>
        </w:rPr>
        <w:t>p</w:t>
      </w:r>
      <w:r w:rsidR="00287692" w:rsidRPr="00F6195A">
        <w:rPr>
          <w:rFonts w:ascii="Times New Roman" w:hAnsi="Times New Roman" w:cs="Times New Roman"/>
          <w:lang w:val="en-US"/>
        </w:rPr>
        <w:t>.</w:t>
      </w:r>
    </w:p>
    <w:p w14:paraId="3D7EEC8E" w14:textId="155CB0BD" w:rsidR="00287692" w:rsidRDefault="00196187" w:rsidP="00287692">
      <w:pPr>
        <w:spacing w:after="0" w:line="240" w:lineRule="auto"/>
        <w:ind w:firstLine="284"/>
        <w:jc w:val="both"/>
        <w:rPr>
          <w:rFonts w:ascii="Times New Roman" w:hAnsi="Times New Roman" w:cs="Times New Roman"/>
          <w:lang w:val="en-US"/>
        </w:rPr>
      </w:pPr>
      <w:r w:rsidRPr="00F6195A">
        <w:rPr>
          <w:rFonts w:ascii="Times New Roman" w:hAnsi="Times New Roman" w:cs="Times New Roman"/>
          <w:lang w:val="en-US"/>
        </w:rPr>
        <w:t xml:space="preserve">Four small interventions have been needed in </w:t>
      </w:r>
      <w:r w:rsidR="00287692" w:rsidRPr="00F6195A">
        <w:rPr>
          <w:rFonts w:ascii="Times New Roman" w:hAnsi="Times New Roman" w:cs="Times New Roman"/>
          <w:lang w:val="en-US"/>
        </w:rPr>
        <w:t>D</w:t>
      </w:r>
      <w:r w:rsidR="00287692" w:rsidRPr="00F6195A">
        <w:rPr>
          <w:rFonts w:ascii="Times New Roman" w:hAnsi="Times New Roman" w:cs="Times New Roman"/>
          <w:vertAlign w:val="superscript"/>
          <w:lang w:val="en-US"/>
        </w:rPr>
        <w:t>p</w:t>
      </w:r>
      <w:r w:rsidRPr="00F6195A">
        <w:rPr>
          <w:rFonts w:ascii="Times New Roman" w:hAnsi="Times New Roman" w:cs="Times New Roman"/>
          <w:lang w:val="en-US"/>
        </w:rPr>
        <w:t>’s text, three of which</w:t>
      </w:r>
      <w:r w:rsidR="00BC7894" w:rsidRPr="00F6195A">
        <w:rPr>
          <w:rFonts w:ascii="Times New Roman" w:hAnsi="Times New Roman" w:cs="Times New Roman"/>
          <w:lang w:val="en-US"/>
        </w:rPr>
        <w:t xml:space="preserve"> are due to</w:t>
      </w:r>
      <w:r w:rsidR="00F42DB4" w:rsidRPr="00F6195A">
        <w:rPr>
          <w:rFonts w:ascii="Times New Roman" w:hAnsi="Times New Roman" w:cs="Times New Roman"/>
          <w:lang w:val="en-US"/>
        </w:rPr>
        <w:t xml:space="preserve"> the lack of</w:t>
      </w:r>
      <w:r w:rsidR="00BC7894" w:rsidRPr="00F6195A">
        <w:rPr>
          <w:rFonts w:ascii="Times New Roman" w:hAnsi="Times New Roman" w:cs="Times New Roman"/>
          <w:lang w:val="en-US"/>
        </w:rPr>
        <w:t xml:space="preserve"> a minim</w:t>
      </w:r>
      <w:r w:rsidR="00F42DB4" w:rsidRPr="00F6195A">
        <w:rPr>
          <w:rFonts w:ascii="Times New Roman" w:hAnsi="Times New Roman" w:cs="Times New Roman"/>
          <w:lang w:val="en-US"/>
        </w:rPr>
        <w:t xml:space="preserve"> producing a hypometric line,</w:t>
      </w:r>
      <w:r w:rsidR="00BC7894" w:rsidRPr="00F6195A">
        <w:rPr>
          <w:rFonts w:ascii="Times New Roman" w:hAnsi="Times New Roman" w:cs="Times New Roman"/>
          <w:lang w:val="en-US"/>
        </w:rPr>
        <w:t xml:space="preserve"> easily rectifiable from readings in</w:t>
      </w:r>
      <w:r w:rsidR="00287692" w:rsidRPr="00F6195A">
        <w:rPr>
          <w:rFonts w:ascii="Times New Roman" w:hAnsi="Times New Roman" w:cs="Times New Roman"/>
          <w:lang w:val="en-US"/>
        </w:rPr>
        <w:t xml:space="preserve"> H</w:t>
      </w:r>
      <w:r w:rsidR="00287692" w:rsidRPr="00F6195A">
        <w:rPr>
          <w:rFonts w:ascii="Times New Roman" w:hAnsi="Times New Roman" w:cs="Times New Roman"/>
          <w:vertAlign w:val="superscript"/>
          <w:lang w:val="en-US"/>
        </w:rPr>
        <w:t>p</w:t>
      </w:r>
      <w:r w:rsidR="00287692" w:rsidRPr="00F6195A">
        <w:rPr>
          <w:rFonts w:ascii="Times New Roman" w:hAnsi="Times New Roman" w:cs="Times New Roman"/>
          <w:lang w:val="en-US"/>
        </w:rPr>
        <w:t xml:space="preserve"> (vv. 14, 16, 17), </w:t>
      </w:r>
      <w:r w:rsidR="00BC7894" w:rsidRPr="00F6195A">
        <w:rPr>
          <w:rFonts w:ascii="Times New Roman" w:hAnsi="Times New Roman" w:cs="Times New Roman"/>
          <w:lang w:val="en-US"/>
        </w:rPr>
        <w:t xml:space="preserve">while the </w:t>
      </w:r>
      <w:r w:rsidR="00F42DB4" w:rsidRPr="00F6195A">
        <w:rPr>
          <w:rFonts w:ascii="Times New Roman" w:hAnsi="Times New Roman" w:cs="Times New Roman"/>
          <w:lang w:val="en-US"/>
        </w:rPr>
        <w:t>fourth</w:t>
      </w:r>
      <w:r w:rsidR="00BC7894" w:rsidRPr="00F6195A">
        <w:rPr>
          <w:rFonts w:ascii="Times New Roman" w:hAnsi="Times New Roman" w:cs="Times New Roman"/>
          <w:lang w:val="en-US"/>
        </w:rPr>
        <w:t xml:space="preserve"> case concerns a </w:t>
      </w:r>
      <w:r w:rsidR="00AD6931">
        <w:rPr>
          <w:rFonts w:ascii="Times New Roman" w:hAnsi="Times New Roman" w:cs="Times New Roman"/>
          <w:lang w:val="en-US"/>
        </w:rPr>
        <w:t>variant</w:t>
      </w:r>
      <w:r w:rsidR="00BC7894" w:rsidRPr="00F6195A">
        <w:rPr>
          <w:rFonts w:ascii="Times New Roman" w:hAnsi="Times New Roman" w:cs="Times New Roman"/>
          <w:lang w:val="en-US"/>
        </w:rPr>
        <w:t xml:space="preserve"> of the name of the troubadour </w:t>
      </w:r>
      <w:r w:rsidR="00F42DB4" w:rsidRPr="00F6195A">
        <w:rPr>
          <w:rFonts w:ascii="Times New Roman" w:hAnsi="Times New Roman" w:cs="Times New Roman"/>
          <w:lang w:val="en-US"/>
        </w:rPr>
        <w:t>referred to</w:t>
      </w:r>
      <w:r w:rsidR="00BC7894" w:rsidRPr="00F6195A">
        <w:rPr>
          <w:rFonts w:ascii="Times New Roman" w:hAnsi="Times New Roman" w:cs="Times New Roman"/>
          <w:lang w:val="en-US"/>
        </w:rPr>
        <w:t>.</w:t>
      </w:r>
      <w:r w:rsidR="00287692" w:rsidRPr="00F6195A">
        <w:rPr>
          <w:rFonts w:ascii="Times New Roman" w:hAnsi="Times New Roman" w:cs="Times New Roman"/>
          <w:lang w:val="en-US"/>
        </w:rPr>
        <w:t xml:space="preserve"> </w:t>
      </w:r>
      <w:r w:rsidR="00BC7894" w:rsidRPr="00F6195A">
        <w:rPr>
          <w:rFonts w:ascii="Times New Roman" w:hAnsi="Times New Roman" w:cs="Times New Roman"/>
          <w:lang w:val="en-US"/>
        </w:rPr>
        <w:t xml:space="preserve">The short introductory </w:t>
      </w:r>
      <w:r w:rsidR="00BC7894" w:rsidRPr="00F6195A">
        <w:rPr>
          <w:rFonts w:ascii="Times New Roman" w:hAnsi="Times New Roman" w:cs="Times New Roman"/>
          <w:i/>
          <w:lang w:val="en-US"/>
        </w:rPr>
        <w:t>razo</w:t>
      </w:r>
      <w:r w:rsidR="00BC7894" w:rsidRPr="00F6195A">
        <w:rPr>
          <w:rFonts w:ascii="Times New Roman" w:hAnsi="Times New Roman" w:cs="Times New Roman"/>
          <w:lang w:val="en-US"/>
        </w:rPr>
        <w:t xml:space="preserve"> of H</w:t>
      </w:r>
      <w:r w:rsidR="00BC7894" w:rsidRPr="00F6195A">
        <w:rPr>
          <w:rFonts w:ascii="Times New Roman" w:hAnsi="Times New Roman" w:cs="Times New Roman"/>
          <w:vertAlign w:val="superscript"/>
          <w:lang w:val="en-US"/>
        </w:rPr>
        <w:t>p</w:t>
      </w:r>
      <w:r w:rsidR="00BC7894" w:rsidRPr="00F6195A">
        <w:rPr>
          <w:rFonts w:ascii="Times New Roman" w:hAnsi="Times New Roman" w:cs="Times New Roman"/>
          <w:lang w:val="en-US"/>
        </w:rPr>
        <w:t xml:space="preserve"> is also printed here; it is written in Occitan, without any mixture of French, and contains the italianism</w:t>
      </w:r>
      <w:r w:rsidR="00287692" w:rsidRPr="00F6195A">
        <w:rPr>
          <w:rFonts w:ascii="Times New Roman" w:hAnsi="Times New Roman" w:cs="Times New Roman"/>
          <w:lang w:val="en-US"/>
        </w:rPr>
        <w:t xml:space="preserve"> </w:t>
      </w:r>
      <w:r w:rsidR="00287692" w:rsidRPr="00F6195A">
        <w:rPr>
          <w:rFonts w:ascii="Times New Roman" w:hAnsi="Times New Roman" w:cs="Times New Roman"/>
          <w:i/>
          <w:lang w:val="en-US"/>
        </w:rPr>
        <w:t>con</w:t>
      </w:r>
      <w:r w:rsidR="00287692" w:rsidRPr="00F6195A">
        <w:rPr>
          <w:rFonts w:ascii="Times New Roman" w:hAnsi="Times New Roman" w:cs="Times New Roman"/>
          <w:lang w:val="en-US"/>
        </w:rPr>
        <w:t xml:space="preserve"> </w:t>
      </w:r>
      <w:r w:rsidR="00BC7894" w:rsidRPr="00F6195A">
        <w:rPr>
          <w:rFonts w:ascii="Times New Roman" w:hAnsi="Times New Roman" w:cs="Times New Roman"/>
          <w:lang w:val="en-US"/>
        </w:rPr>
        <w:t>fo</w:t>
      </w:r>
      <w:r w:rsidR="00287692" w:rsidRPr="00F6195A">
        <w:rPr>
          <w:rFonts w:ascii="Times New Roman" w:hAnsi="Times New Roman" w:cs="Times New Roman"/>
          <w:lang w:val="en-US"/>
        </w:rPr>
        <w:t xml:space="preserve">r </w:t>
      </w:r>
      <w:r w:rsidR="00287692" w:rsidRPr="00F6195A">
        <w:rPr>
          <w:rFonts w:ascii="Times New Roman" w:hAnsi="Times New Roman" w:cs="Times New Roman"/>
          <w:i/>
          <w:lang w:val="en-US"/>
        </w:rPr>
        <w:t>ab</w:t>
      </w:r>
      <w:r w:rsidR="00287692" w:rsidRPr="00F6195A">
        <w:rPr>
          <w:rFonts w:ascii="Times New Roman" w:hAnsi="Times New Roman" w:cs="Times New Roman"/>
          <w:lang w:val="en-US"/>
        </w:rPr>
        <w:t>.</w:t>
      </w:r>
    </w:p>
    <w:p w14:paraId="4D5336BE" w14:textId="77777777" w:rsidR="00C1185B" w:rsidRDefault="00C1185B" w:rsidP="00287692">
      <w:pPr>
        <w:spacing w:after="0" w:line="240" w:lineRule="auto"/>
        <w:ind w:firstLine="284"/>
        <w:jc w:val="both"/>
        <w:rPr>
          <w:rFonts w:ascii="Times New Roman" w:hAnsi="Times New Roman" w:cs="Times New Roman"/>
          <w:lang w:val="en-US"/>
        </w:rPr>
      </w:pPr>
    </w:p>
    <w:p w14:paraId="0C6808B1" w14:textId="70B559D9" w:rsidR="00C1185B" w:rsidRPr="00F6195A" w:rsidRDefault="00C1185B" w:rsidP="00C1185B">
      <w:pPr>
        <w:tabs>
          <w:tab w:val="left" w:pos="1660"/>
        </w:tabs>
        <w:spacing w:after="0" w:line="240" w:lineRule="auto"/>
        <w:ind w:firstLine="284"/>
        <w:jc w:val="both"/>
        <w:rPr>
          <w:rFonts w:ascii="Times New Roman" w:hAnsi="Times New Roman" w:cs="Times New Roman"/>
          <w:lang w:val="en-US"/>
        </w:rPr>
      </w:pPr>
      <w:r w:rsidRPr="00C1185B">
        <w:rPr>
          <w:rFonts w:ascii="Times New Roman" w:hAnsi="Times New Roman" w:cs="Times New Roman"/>
          <w:b/>
          <w:lang w:val="en-US"/>
        </w:rPr>
        <w:t>Ms. base.</w:t>
      </w:r>
      <w:r w:rsidRPr="00F6195A">
        <w:rPr>
          <w:rFonts w:ascii="Times New Roman" w:hAnsi="Times New Roman" w:cs="Times New Roman"/>
          <w:lang w:val="en-US"/>
        </w:rPr>
        <w:t xml:space="preserve"> D</w:t>
      </w:r>
      <w:r w:rsidRPr="00F6195A">
        <w:rPr>
          <w:rFonts w:ascii="Times New Roman" w:hAnsi="Times New Roman" w:cs="Times New Roman"/>
          <w:vertAlign w:val="superscript"/>
          <w:lang w:val="en-US"/>
        </w:rPr>
        <w:t>p</w:t>
      </w:r>
      <w:r w:rsidRPr="00F6195A">
        <w:rPr>
          <w:rFonts w:ascii="Times New Roman" w:hAnsi="Times New Roman" w:cs="Times New Roman"/>
          <w:lang w:val="en-US"/>
        </w:rPr>
        <w:t>.</w:t>
      </w:r>
    </w:p>
    <w:p w14:paraId="4945D662" w14:textId="77777777" w:rsidR="00287692" w:rsidRPr="00F6195A" w:rsidRDefault="00287692" w:rsidP="00287692">
      <w:pPr>
        <w:spacing w:after="0" w:line="240" w:lineRule="auto"/>
        <w:ind w:firstLine="284"/>
        <w:jc w:val="both"/>
        <w:rPr>
          <w:rFonts w:ascii="Times New Roman" w:hAnsi="Times New Roman" w:cs="Times New Roman"/>
          <w:lang w:val="en-US"/>
        </w:rPr>
      </w:pPr>
    </w:p>
    <w:p w14:paraId="173E3C6E" w14:textId="534121A7" w:rsidR="00287692" w:rsidRPr="00F6195A" w:rsidRDefault="00BC7894" w:rsidP="00F25F58">
      <w:pPr>
        <w:spacing w:after="0" w:line="240" w:lineRule="auto"/>
        <w:ind w:firstLine="284"/>
        <w:jc w:val="both"/>
        <w:rPr>
          <w:rFonts w:ascii="Times New Roman" w:hAnsi="Times New Roman" w:cs="Times New Roman"/>
          <w:lang w:val="en-US"/>
        </w:rPr>
      </w:pPr>
      <w:r w:rsidRPr="00F6195A">
        <w:rPr>
          <w:rFonts w:ascii="Times New Roman" w:hAnsi="Times New Roman" w:cs="Times New Roman"/>
          <w:b/>
          <w:lang w:val="en-US"/>
        </w:rPr>
        <w:t>Historical context and dating</w:t>
      </w:r>
      <w:r w:rsidR="00287692" w:rsidRPr="00F6195A">
        <w:rPr>
          <w:rFonts w:ascii="Times New Roman" w:hAnsi="Times New Roman" w:cs="Times New Roman"/>
          <w:b/>
          <w:lang w:val="en-US"/>
        </w:rPr>
        <w:t>.</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The composition</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of the song is situated in the years around the fifth crusade,</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between</w:t>
      </w:r>
      <w:r w:rsidR="00287692" w:rsidRPr="00F6195A">
        <w:rPr>
          <w:rFonts w:ascii="Times New Roman" w:hAnsi="Times New Roman" w:cs="Times New Roman"/>
          <w:lang w:val="en-US"/>
        </w:rPr>
        <w:t xml:space="preserve"> 1213 (F</w:t>
      </w:r>
      <w:r w:rsidRPr="00F6195A">
        <w:rPr>
          <w:rFonts w:ascii="Times New Roman" w:hAnsi="Times New Roman" w:cs="Times New Roman"/>
          <w:lang w:val="en-US"/>
        </w:rPr>
        <w:t>rederick</w:t>
      </w:r>
      <w:r w:rsidR="00287692" w:rsidRPr="00F6195A">
        <w:rPr>
          <w:rFonts w:ascii="Times New Roman" w:hAnsi="Times New Roman" w:cs="Times New Roman"/>
          <w:lang w:val="en-US"/>
        </w:rPr>
        <w:t xml:space="preserve"> II</w:t>
      </w:r>
      <w:r w:rsidR="00F25F58" w:rsidRPr="00F6195A">
        <w:rPr>
          <w:rFonts w:ascii="Times New Roman" w:hAnsi="Times New Roman" w:cs="Times New Roman"/>
          <w:lang w:val="en-US"/>
        </w:rPr>
        <w:t xml:space="preserve"> pledged to leave for the Holy Land on 12 July of that year</w:t>
      </w:r>
      <w:r w:rsidR="00E42E40" w:rsidRPr="00F6195A">
        <w:rPr>
          <w:rFonts w:ascii="Times New Roman" w:hAnsi="Times New Roman" w:cs="Times New Roman"/>
          <w:lang w:val="en-US"/>
        </w:rPr>
        <w:t>)</w:t>
      </w:r>
      <w:r w:rsidR="00F25F58" w:rsidRPr="00F6195A">
        <w:rPr>
          <w:rFonts w:ascii="Times New Roman" w:hAnsi="Times New Roman" w:cs="Times New Roman"/>
          <w:lang w:val="en-US"/>
        </w:rPr>
        <w:t>, and</w:t>
      </w:r>
      <w:r w:rsidR="00E42E40" w:rsidRPr="00F6195A">
        <w:rPr>
          <w:rFonts w:ascii="Times New Roman" w:hAnsi="Times New Roman" w:cs="Times New Roman"/>
          <w:lang w:val="en-US"/>
        </w:rPr>
        <w:t xml:space="preserve"> 1225, year of</w:t>
      </w:r>
      <w:r w:rsidR="00F25F58" w:rsidRPr="00F6195A">
        <w:rPr>
          <w:rFonts w:ascii="Times New Roman" w:hAnsi="Times New Roman" w:cs="Times New Roman"/>
          <w:lang w:val="en-US"/>
        </w:rPr>
        <w:t xml:space="preserve"> the death of William</w:t>
      </w:r>
      <w:r w:rsidR="00287692" w:rsidRPr="00F6195A">
        <w:rPr>
          <w:rFonts w:ascii="Times New Roman" w:hAnsi="Times New Roman" w:cs="Times New Roman"/>
          <w:lang w:val="en-US"/>
        </w:rPr>
        <w:t xml:space="preserve"> VI </w:t>
      </w:r>
      <w:r w:rsidR="00F25F58" w:rsidRPr="00F6195A">
        <w:rPr>
          <w:rFonts w:ascii="Times New Roman" w:hAnsi="Times New Roman" w:cs="Times New Roman"/>
          <w:lang w:val="en-US"/>
        </w:rPr>
        <w:t>of Monferrat</w:t>
      </w:r>
      <w:r w:rsidR="00F42DB4" w:rsidRPr="00F6195A">
        <w:rPr>
          <w:rFonts w:ascii="Times New Roman" w:hAnsi="Times New Roman" w:cs="Times New Roman"/>
          <w:lang w:val="en-US"/>
        </w:rPr>
        <w:t xml:space="preserve"> </w:t>
      </w:r>
      <w:r w:rsidR="00F25F58" w:rsidRPr="00F6195A">
        <w:rPr>
          <w:rFonts w:ascii="Times New Roman" w:hAnsi="Times New Roman" w:cs="Times New Roman"/>
          <w:lang w:val="en-US"/>
        </w:rPr>
        <w:t>(17 September</w:t>
      </w:r>
      <w:r w:rsidR="00287692" w:rsidRPr="00F6195A">
        <w:rPr>
          <w:rFonts w:ascii="Times New Roman" w:hAnsi="Times New Roman" w:cs="Times New Roman"/>
          <w:lang w:val="en-US"/>
        </w:rPr>
        <w:t xml:space="preserve">?) </w:t>
      </w:r>
      <w:r w:rsidR="00F42DB4" w:rsidRPr="00F6195A">
        <w:rPr>
          <w:rFonts w:ascii="Times New Roman" w:hAnsi="Times New Roman" w:cs="Times New Roman"/>
          <w:lang w:val="en-US"/>
        </w:rPr>
        <w:t>who is</w:t>
      </w:r>
      <w:r w:rsidR="00F25F58" w:rsidRPr="00F6195A">
        <w:rPr>
          <w:rFonts w:ascii="Times New Roman" w:hAnsi="Times New Roman" w:cs="Times New Roman"/>
          <w:lang w:val="en-US"/>
        </w:rPr>
        <w:t xml:space="preserve"> therefore</w:t>
      </w:r>
      <w:r w:rsidR="00F42DB4" w:rsidRPr="00F6195A">
        <w:rPr>
          <w:rFonts w:ascii="Times New Roman" w:hAnsi="Times New Roman" w:cs="Times New Roman"/>
          <w:lang w:val="en-US"/>
        </w:rPr>
        <w:t xml:space="preserve"> the marquis </w:t>
      </w:r>
      <w:r w:rsidR="00E42E40" w:rsidRPr="00F6195A">
        <w:rPr>
          <w:rFonts w:ascii="Times New Roman" w:hAnsi="Times New Roman" w:cs="Times New Roman"/>
          <w:lang w:val="en-US"/>
        </w:rPr>
        <w:t>mentioned</w:t>
      </w:r>
      <w:r w:rsidR="00F42DB4" w:rsidRPr="00F6195A">
        <w:rPr>
          <w:rFonts w:ascii="Times New Roman" w:hAnsi="Times New Roman" w:cs="Times New Roman"/>
          <w:lang w:val="en-US"/>
        </w:rPr>
        <w:t xml:space="preserve"> in the text. However, t</w:t>
      </w:r>
      <w:r w:rsidR="00F25F58" w:rsidRPr="00F6195A">
        <w:rPr>
          <w:rFonts w:ascii="Times New Roman" w:hAnsi="Times New Roman" w:cs="Times New Roman"/>
          <w:lang w:val="en-US"/>
        </w:rPr>
        <w:t xml:space="preserve">he plan to announce a new crusade was only proposed by Pope Innocent III during the fourth Lateran Council of November 1215, which is probably the </w:t>
      </w:r>
      <w:r w:rsidR="00287692" w:rsidRPr="00F6195A">
        <w:rPr>
          <w:rFonts w:ascii="Times New Roman" w:hAnsi="Times New Roman" w:cs="Times New Roman"/>
          <w:i/>
          <w:lang w:val="en-US"/>
        </w:rPr>
        <w:t>terminus post quem</w:t>
      </w:r>
      <w:r w:rsidR="00287692" w:rsidRPr="00F6195A">
        <w:rPr>
          <w:rFonts w:ascii="Times New Roman" w:hAnsi="Times New Roman" w:cs="Times New Roman"/>
          <w:lang w:val="en-US"/>
        </w:rPr>
        <w:t xml:space="preserve"> </w:t>
      </w:r>
      <w:r w:rsidR="002109D8" w:rsidRPr="00F6195A">
        <w:rPr>
          <w:rFonts w:ascii="Times New Roman" w:hAnsi="Times New Roman" w:cs="Times New Roman"/>
          <w:lang w:val="en-US"/>
        </w:rPr>
        <w:t>for the piece</w:t>
      </w:r>
      <w:r w:rsidR="00287692" w:rsidRPr="00F6195A">
        <w:rPr>
          <w:rFonts w:ascii="Times New Roman" w:hAnsi="Times New Roman" w:cs="Times New Roman"/>
          <w:lang w:val="en-US"/>
        </w:rPr>
        <w:t>.</w:t>
      </w:r>
    </w:p>
    <w:p w14:paraId="49A0FEBC" w14:textId="3F4E0FFC" w:rsidR="00287692" w:rsidRPr="00F6195A" w:rsidRDefault="002109D8" w:rsidP="002109D8">
      <w:pPr>
        <w:spacing w:after="0" w:line="240" w:lineRule="auto"/>
        <w:ind w:firstLine="284"/>
        <w:jc w:val="both"/>
        <w:rPr>
          <w:rFonts w:ascii="Times New Roman" w:hAnsi="Times New Roman" w:cs="Times New Roman"/>
          <w:lang w:val="en-US"/>
        </w:rPr>
      </w:pPr>
      <w:r w:rsidRPr="00F6195A">
        <w:rPr>
          <w:rFonts w:ascii="Times New Roman" w:hAnsi="Times New Roman" w:cs="Times New Roman"/>
          <w:lang w:val="en-US"/>
        </w:rPr>
        <w:t>This date takes us to the mention of the emperor Frederick contained in the first</w:t>
      </w:r>
      <w:r w:rsidR="00287692" w:rsidRPr="00F6195A">
        <w:rPr>
          <w:rFonts w:ascii="Times New Roman" w:hAnsi="Times New Roman" w:cs="Times New Roman"/>
          <w:lang w:val="en-US"/>
        </w:rPr>
        <w:t xml:space="preserve"> </w:t>
      </w:r>
      <w:r w:rsidR="00287692" w:rsidRPr="00F6195A">
        <w:rPr>
          <w:rFonts w:ascii="Times New Roman" w:hAnsi="Times New Roman" w:cs="Times New Roman"/>
          <w:i/>
          <w:lang w:val="en-US"/>
        </w:rPr>
        <w:t>envoi</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preserved only in</w:t>
      </w:r>
      <w:r w:rsidR="00287692" w:rsidRPr="00F6195A">
        <w:rPr>
          <w:rFonts w:ascii="Times New Roman" w:hAnsi="Times New Roman" w:cs="Times New Roman"/>
          <w:lang w:val="en-US"/>
        </w:rPr>
        <w:t xml:space="preserve"> ms. </w:t>
      </w:r>
      <w:r w:rsidR="00287692" w:rsidRPr="00D45E9A">
        <w:rPr>
          <w:rFonts w:ascii="Times New Roman" w:hAnsi="Times New Roman" w:cs="Times New Roman"/>
          <w:lang w:val="en-US"/>
        </w:rPr>
        <w:t>D</w:t>
      </w:r>
      <w:r w:rsidR="00287692" w:rsidRPr="00D45E9A">
        <w:rPr>
          <w:rFonts w:ascii="Times New Roman" w:hAnsi="Times New Roman" w:cs="Times New Roman"/>
          <w:vertAlign w:val="superscript"/>
          <w:lang w:val="en-US"/>
        </w:rPr>
        <w:t>p</w:t>
      </w:r>
      <w:r w:rsidR="00287692" w:rsidRPr="00D45E9A">
        <w:rPr>
          <w:rFonts w:ascii="Times New Roman" w:hAnsi="Times New Roman" w:cs="Times New Roman"/>
          <w:lang w:val="en-US"/>
        </w:rPr>
        <w:t>. F</w:t>
      </w:r>
      <w:r w:rsidRPr="00D45E9A">
        <w:rPr>
          <w:rFonts w:ascii="Times New Roman" w:hAnsi="Times New Roman" w:cs="Times New Roman"/>
          <w:lang w:val="en-US"/>
        </w:rPr>
        <w:t>rederick was de facto emperor</w:t>
      </w:r>
      <w:r w:rsidR="00E42E40" w:rsidRPr="00D45E9A">
        <w:rPr>
          <w:rFonts w:ascii="Times New Roman" w:hAnsi="Times New Roman" w:cs="Times New Roman"/>
          <w:lang w:val="en-US"/>
        </w:rPr>
        <w:t xml:space="preserve"> after</w:t>
      </w:r>
      <w:r w:rsidRPr="00D45E9A">
        <w:rPr>
          <w:rFonts w:ascii="Times New Roman" w:hAnsi="Times New Roman" w:cs="Times New Roman"/>
          <w:lang w:val="en-US"/>
        </w:rPr>
        <w:t xml:space="preserve"> his coronation at</w:t>
      </w:r>
      <w:r w:rsidR="00287692" w:rsidRPr="00D45E9A">
        <w:rPr>
          <w:rFonts w:ascii="Times New Roman" w:hAnsi="Times New Roman" w:cs="Times New Roman"/>
          <w:lang w:val="en-US"/>
        </w:rPr>
        <w:t xml:space="preserve"> </w:t>
      </w:r>
      <w:r w:rsidR="00C1185B" w:rsidRPr="009E1168">
        <w:rPr>
          <w:rFonts w:ascii="Times New Roman" w:hAnsi="Times New Roman" w:cs="Times New Roman"/>
          <w:lang w:val="en-US"/>
        </w:rPr>
        <w:t>Aachen</w:t>
      </w:r>
      <w:r w:rsidR="00287692" w:rsidRPr="009E1168">
        <w:rPr>
          <w:rFonts w:ascii="Times New Roman" w:hAnsi="Times New Roman" w:cs="Times New Roman"/>
          <w:lang w:val="en-US"/>
        </w:rPr>
        <w:t xml:space="preserve"> </w:t>
      </w:r>
      <w:r w:rsidRPr="009E1168">
        <w:rPr>
          <w:rFonts w:ascii="Times New Roman" w:hAnsi="Times New Roman" w:cs="Times New Roman"/>
          <w:lang w:val="en-US"/>
        </w:rPr>
        <w:t>on</w:t>
      </w:r>
      <w:r w:rsidR="00287692" w:rsidRPr="009E1168">
        <w:rPr>
          <w:rFonts w:ascii="Times New Roman" w:hAnsi="Times New Roman" w:cs="Times New Roman"/>
          <w:lang w:val="en-US"/>
        </w:rPr>
        <w:t xml:space="preserve"> 25 </w:t>
      </w:r>
      <w:r w:rsidR="00E42E40" w:rsidRPr="009E1168">
        <w:rPr>
          <w:rFonts w:ascii="Times New Roman" w:hAnsi="Times New Roman" w:cs="Times New Roman"/>
          <w:lang w:val="en-US"/>
        </w:rPr>
        <w:t>July</w:t>
      </w:r>
      <w:r w:rsidR="00287692" w:rsidRPr="009E1168">
        <w:rPr>
          <w:rFonts w:ascii="Times New Roman" w:hAnsi="Times New Roman" w:cs="Times New Roman"/>
          <w:lang w:val="en-US"/>
        </w:rPr>
        <w:t xml:space="preserve"> 1215 </w:t>
      </w:r>
      <w:r w:rsidRPr="009E1168">
        <w:rPr>
          <w:rFonts w:ascii="Times New Roman" w:hAnsi="Times New Roman" w:cs="Times New Roman"/>
          <w:lang w:val="en-US"/>
        </w:rPr>
        <w:t>which completed that of</w:t>
      </w:r>
      <w:r w:rsidR="00287692" w:rsidRPr="009E1168">
        <w:rPr>
          <w:rFonts w:ascii="Times New Roman" w:hAnsi="Times New Roman" w:cs="Times New Roman"/>
          <w:lang w:val="en-US"/>
        </w:rPr>
        <w:t xml:space="preserve"> </w:t>
      </w:r>
      <w:r w:rsidR="00C1185B" w:rsidRPr="009E1168">
        <w:rPr>
          <w:rFonts w:ascii="Times New Roman" w:hAnsi="Times New Roman" w:cs="Times New Roman"/>
          <w:lang w:val="en-US"/>
        </w:rPr>
        <w:t>Mainz</w:t>
      </w:r>
      <w:r w:rsidR="00287692" w:rsidRPr="009E1168">
        <w:rPr>
          <w:rFonts w:ascii="Times New Roman" w:hAnsi="Times New Roman" w:cs="Times New Roman"/>
          <w:lang w:val="en-US"/>
        </w:rPr>
        <w:t xml:space="preserve"> </w:t>
      </w:r>
      <w:r w:rsidRPr="009E1168">
        <w:rPr>
          <w:rFonts w:ascii="Times New Roman" w:hAnsi="Times New Roman" w:cs="Times New Roman"/>
          <w:lang w:val="en-US"/>
        </w:rPr>
        <w:t>on</w:t>
      </w:r>
      <w:r w:rsidR="00287692" w:rsidRPr="009E1168">
        <w:rPr>
          <w:rFonts w:ascii="Times New Roman" w:hAnsi="Times New Roman" w:cs="Times New Roman"/>
          <w:lang w:val="en-US"/>
        </w:rPr>
        <w:t xml:space="preserve"> 9 </w:t>
      </w:r>
      <w:r w:rsidRPr="009E1168">
        <w:rPr>
          <w:rFonts w:ascii="Times New Roman" w:hAnsi="Times New Roman" w:cs="Times New Roman"/>
          <w:lang w:val="en-US"/>
        </w:rPr>
        <w:t>December</w:t>
      </w:r>
      <w:r w:rsidR="00287692" w:rsidRPr="009E1168">
        <w:rPr>
          <w:rFonts w:ascii="Times New Roman" w:hAnsi="Times New Roman" w:cs="Times New Roman"/>
          <w:lang w:val="en-US"/>
        </w:rPr>
        <w:t xml:space="preserve"> 1212, </w:t>
      </w:r>
      <w:r w:rsidRPr="009E1168">
        <w:rPr>
          <w:rFonts w:ascii="Times New Roman" w:hAnsi="Times New Roman" w:cs="Times New Roman"/>
          <w:lang w:val="en-US"/>
        </w:rPr>
        <w:t xml:space="preserve">but official </w:t>
      </w:r>
      <w:r w:rsidR="00E42E40" w:rsidRPr="009E1168">
        <w:rPr>
          <w:rFonts w:ascii="Times New Roman" w:hAnsi="Times New Roman" w:cs="Times New Roman"/>
          <w:lang w:val="en-US"/>
        </w:rPr>
        <w:t>documents</w:t>
      </w:r>
      <w:r w:rsidRPr="009E1168">
        <w:rPr>
          <w:rFonts w:ascii="Times New Roman" w:hAnsi="Times New Roman" w:cs="Times New Roman"/>
          <w:lang w:val="en-US"/>
        </w:rPr>
        <w:t xml:space="preserve"> attribute this title to him only after his coronation in Rome on</w:t>
      </w:r>
      <w:r w:rsidR="00287692" w:rsidRPr="009E1168">
        <w:rPr>
          <w:rFonts w:ascii="Times New Roman" w:hAnsi="Times New Roman" w:cs="Times New Roman"/>
          <w:lang w:val="en-US"/>
        </w:rPr>
        <w:t xml:space="preserve"> </w:t>
      </w:r>
      <w:r w:rsidRPr="009E1168">
        <w:rPr>
          <w:rFonts w:ascii="Times New Roman" w:hAnsi="Times New Roman" w:cs="Times New Roman"/>
          <w:lang w:val="en-US"/>
        </w:rPr>
        <w:t>22 N</w:t>
      </w:r>
      <w:r w:rsidR="00287692" w:rsidRPr="009E1168">
        <w:rPr>
          <w:rFonts w:ascii="Times New Roman" w:hAnsi="Times New Roman" w:cs="Times New Roman"/>
          <w:lang w:val="en-US"/>
        </w:rPr>
        <w:t>ovemb</w:t>
      </w:r>
      <w:r w:rsidR="00A1276A" w:rsidRPr="009E1168">
        <w:rPr>
          <w:rFonts w:ascii="Times New Roman" w:hAnsi="Times New Roman" w:cs="Times New Roman"/>
          <w:lang w:val="en-US"/>
        </w:rPr>
        <w:t xml:space="preserve">er </w:t>
      </w:r>
      <w:r w:rsidR="00287692" w:rsidRPr="009E1168">
        <w:rPr>
          <w:rFonts w:ascii="Times New Roman" w:hAnsi="Times New Roman" w:cs="Times New Roman"/>
          <w:lang w:val="en-US"/>
        </w:rPr>
        <w:t>1220</w:t>
      </w:r>
      <w:r w:rsidR="00E42E40" w:rsidRPr="009E1168">
        <w:rPr>
          <w:rFonts w:ascii="Times New Roman" w:hAnsi="Times New Roman" w:cs="Times New Roman"/>
          <w:lang w:val="en-US"/>
        </w:rPr>
        <w:t>.</w:t>
      </w:r>
      <w:r w:rsidR="00287692" w:rsidRPr="009E1168">
        <w:rPr>
          <w:rFonts w:ascii="Times New Roman" w:hAnsi="Times New Roman" w:cs="Times New Roman"/>
          <w:lang w:val="en-US"/>
        </w:rPr>
        <w:t xml:space="preserve"> </w:t>
      </w:r>
      <w:r w:rsidR="00E42E40" w:rsidRPr="009E1168">
        <w:rPr>
          <w:rFonts w:ascii="Times New Roman" w:hAnsi="Times New Roman" w:cs="Times New Roman"/>
          <w:lang w:val="en-US"/>
        </w:rPr>
        <w:t>T</w:t>
      </w:r>
      <w:r w:rsidRPr="009E1168">
        <w:rPr>
          <w:rFonts w:ascii="Times New Roman" w:hAnsi="Times New Roman" w:cs="Times New Roman"/>
          <w:lang w:val="en-US"/>
        </w:rPr>
        <w:t>here is however at least one poetic text</w:t>
      </w:r>
      <w:r w:rsidRPr="00F6195A">
        <w:rPr>
          <w:rFonts w:ascii="Times New Roman" w:hAnsi="Times New Roman" w:cs="Times New Roman"/>
          <w:lang w:val="en-US"/>
        </w:rPr>
        <w:t>,</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the crusade song</w:t>
      </w:r>
      <w:r w:rsidR="00287692" w:rsidRPr="00F6195A">
        <w:rPr>
          <w:rFonts w:ascii="Times New Roman" w:hAnsi="Times New Roman" w:cs="Times New Roman"/>
          <w:lang w:val="en-US"/>
        </w:rPr>
        <w:t xml:space="preserve"> </w:t>
      </w:r>
      <w:r w:rsidR="00287692" w:rsidRPr="00F6195A">
        <w:rPr>
          <w:rFonts w:ascii="Times New Roman" w:hAnsi="Times New Roman" w:cs="Times New Roman"/>
          <w:i/>
          <w:lang w:val="en-US"/>
        </w:rPr>
        <w:t>BdT</w:t>
      </w:r>
      <w:r w:rsidR="00287692" w:rsidRPr="00F6195A">
        <w:rPr>
          <w:rFonts w:ascii="Times New Roman" w:hAnsi="Times New Roman" w:cs="Times New Roman"/>
          <w:lang w:val="en-US"/>
        </w:rPr>
        <w:t xml:space="preserve"> 10.11 </w:t>
      </w:r>
      <w:r w:rsidRPr="00F6195A">
        <w:rPr>
          <w:rFonts w:ascii="Times New Roman" w:hAnsi="Times New Roman" w:cs="Times New Roman"/>
          <w:lang w:val="en-US"/>
        </w:rPr>
        <w:t>of</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Aimeric de Peguillan, datable to</w:t>
      </w:r>
      <w:r w:rsidR="00287692" w:rsidRPr="00F6195A">
        <w:rPr>
          <w:rFonts w:ascii="Times New Roman" w:hAnsi="Times New Roman" w:cs="Times New Roman"/>
          <w:lang w:val="en-US"/>
        </w:rPr>
        <w:t xml:space="preserve"> 1213, </w:t>
      </w:r>
      <w:r w:rsidRPr="00F6195A">
        <w:rPr>
          <w:rFonts w:ascii="Times New Roman" w:hAnsi="Times New Roman" w:cs="Times New Roman"/>
          <w:lang w:val="en-US"/>
        </w:rPr>
        <w:t xml:space="preserve">where the author refers to Frederick </w:t>
      </w:r>
      <w:r w:rsidR="00E42E40" w:rsidRPr="00F6195A">
        <w:rPr>
          <w:rFonts w:ascii="Times New Roman" w:hAnsi="Times New Roman" w:cs="Times New Roman"/>
          <w:lang w:val="en-US"/>
        </w:rPr>
        <w:t>as</w:t>
      </w:r>
      <w:r w:rsidR="00287692" w:rsidRPr="00F6195A">
        <w:rPr>
          <w:rFonts w:ascii="Times New Roman" w:hAnsi="Times New Roman" w:cs="Times New Roman"/>
          <w:lang w:val="en-US"/>
        </w:rPr>
        <w:t xml:space="preserve"> </w:t>
      </w:r>
      <w:r w:rsidR="00287692" w:rsidRPr="00F6195A">
        <w:rPr>
          <w:rFonts w:ascii="Times New Roman" w:hAnsi="Times New Roman" w:cs="Times New Roman"/>
          <w:i/>
          <w:lang w:val="en-US"/>
        </w:rPr>
        <w:t>emperador</w:t>
      </w:r>
      <w:r w:rsidR="00287692" w:rsidRPr="00F6195A">
        <w:rPr>
          <w:rFonts w:ascii="Times New Roman" w:hAnsi="Times New Roman" w:cs="Times New Roman"/>
          <w:lang w:val="en-US"/>
        </w:rPr>
        <w:t xml:space="preserve"> (v. 45, </w:t>
      </w:r>
      <w:r w:rsidRPr="00F6195A">
        <w:rPr>
          <w:rFonts w:ascii="Times New Roman" w:hAnsi="Times New Roman" w:cs="Times New Roman"/>
          <w:lang w:val="en-US"/>
        </w:rPr>
        <w:t>even if the plural form could be interpreted in a generic sense as ‘those who are competing for the imperial crown’</w:t>
      </w:r>
      <w:r w:rsidR="005E1097">
        <w:rPr>
          <w:rFonts w:ascii="Times New Roman" w:hAnsi="Times New Roman" w:cs="Times New Roman"/>
          <w:lang w:val="en-US"/>
        </w:rPr>
        <w:t>)</w:t>
      </w:r>
      <w:r w:rsidRPr="00F6195A">
        <w:rPr>
          <w:rFonts w:ascii="Times New Roman" w:hAnsi="Times New Roman" w:cs="Times New Roman"/>
          <w:lang w:val="en-US"/>
        </w:rPr>
        <w:t>; the song</w:t>
      </w:r>
      <w:r w:rsidR="00287692" w:rsidRPr="00F6195A">
        <w:rPr>
          <w:rFonts w:ascii="Times New Roman" w:hAnsi="Times New Roman" w:cs="Times New Roman"/>
          <w:lang w:val="en-US"/>
        </w:rPr>
        <w:t xml:space="preserve"> </w:t>
      </w:r>
      <w:r w:rsidR="00287692" w:rsidRPr="00F6195A">
        <w:rPr>
          <w:rFonts w:ascii="Times New Roman" w:hAnsi="Times New Roman" w:cs="Times New Roman"/>
          <w:i/>
          <w:lang w:val="en-US"/>
        </w:rPr>
        <w:t>BdT</w:t>
      </w:r>
      <w:r w:rsidR="00287692" w:rsidRPr="00F6195A">
        <w:rPr>
          <w:rFonts w:ascii="Times New Roman" w:hAnsi="Times New Roman" w:cs="Times New Roman"/>
          <w:lang w:val="en-US"/>
        </w:rPr>
        <w:t xml:space="preserve"> 10.52 </w:t>
      </w:r>
      <w:r w:rsidR="005E1097">
        <w:rPr>
          <w:rFonts w:ascii="Times New Roman" w:hAnsi="Times New Roman" w:cs="Times New Roman"/>
          <w:lang w:val="en-US"/>
        </w:rPr>
        <w:t>by</w:t>
      </w:r>
      <w:r w:rsidR="005E1097" w:rsidRPr="00F6195A">
        <w:rPr>
          <w:rFonts w:ascii="Times New Roman" w:hAnsi="Times New Roman" w:cs="Times New Roman"/>
          <w:lang w:val="en-US"/>
        </w:rPr>
        <w:t xml:space="preserve"> </w:t>
      </w:r>
      <w:r w:rsidRPr="00F6195A">
        <w:rPr>
          <w:rFonts w:ascii="Times New Roman" w:hAnsi="Times New Roman" w:cs="Times New Roman"/>
          <w:lang w:val="en-US"/>
        </w:rPr>
        <w:t>the same troubadour dedicated to the</w:t>
      </w:r>
      <w:r w:rsidR="00287692" w:rsidRPr="00F6195A">
        <w:rPr>
          <w:rFonts w:ascii="Times New Roman" w:hAnsi="Times New Roman" w:cs="Times New Roman"/>
          <w:lang w:val="en-US"/>
        </w:rPr>
        <w:t xml:space="preserve"> </w:t>
      </w:r>
      <w:r w:rsidR="00287692" w:rsidRPr="00F6195A">
        <w:rPr>
          <w:rFonts w:ascii="Times New Roman" w:hAnsi="Times New Roman" w:cs="Times New Roman"/>
          <w:i/>
          <w:lang w:val="en-US"/>
        </w:rPr>
        <w:t>emperaire</w:t>
      </w:r>
      <w:r w:rsidR="00287692" w:rsidRPr="00F6195A">
        <w:rPr>
          <w:rFonts w:ascii="Times New Roman" w:hAnsi="Times New Roman" w:cs="Times New Roman"/>
          <w:lang w:val="en-US"/>
        </w:rPr>
        <w:t xml:space="preserve"> (v. 51) </w:t>
      </w:r>
      <w:r w:rsidRPr="00F6195A">
        <w:rPr>
          <w:rFonts w:ascii="Times New Roman" w:hAnsi="Times New Roman" w:cs="Times New Roman"/>
          <w:lang w:val="en-US"/>
        </w:rPr>
        <w:t>could predate</w:t>
      </w:r>
      <w:r w:rsidR="00287692" w:rsidRPr="00F6195A">
        <w:rPr>
          <w:rFonts w:ascii="Times New Roman" w:hAnsi="Times New Roman" w:cs="Times New Roman"/>
          <w:lang w:val="en-US"/>
        </w:rPr>
        <w:t xml:space="preserve"> 1220. </w:t>
      </w:r>
      <w:r w:rsidR="00F94135" w:rsidRPr="00F6195A">
        <w:rPr>
          <w:rFonts w:ascii="Times New Roman" w:hAnsi="Times New Roman" w:cs="Times New Roman"/>
          <w:lang w:val="en-US"/>
        </w:rPr>
        <w:t>Similarly</w:t>
      </w:r>
      <w:r w:rsidRPr="00F6195A">
        <w:rPr>
          <w:rFonts w:ascii="Times New Roman" w:hAnsi="Times New Roman" w:cs="Times New Roman"/>
          <w:lang w:val="en-US"/>
        </w:rPr>
        <w:t xml:space="preserve"> the </w:t>
      </w:r>
      <w:r w:rsidR="00F94135" w:rsidRPr="00F6195A">
        <w:rPr>
          <w:rFonts w:ascii="Times New Roman" w:hAnsi="Times New Roman" w:cs="Times New Roman"/>
          <w:lang w:val="en-US"/>
        </w:rPr>
        <w:t>splendid</w:t>
      </w:r>
      <w:r w:rsidRPr="00F6195A">
        <w:rPr>
          <w:rFonts w:ascii="Times New Roman" w:hAnsi="Times New Roman" w:cs="Times New Roman"/>
          <w:lang w:val="en-US"/>
        </w:rPr>
        <w:t xml:space="preserve"> reception reserved for the Swabian ruler at the court of Monferrat mentioned in the same</w:t>
      </w:r>
      <w:r w:rsidR="00287692" w:rsidRPr="00F6195A">
        <w:rPr>
          <w:rFonts w:ascii="Times New Roman" w:hAnsi="Times New Roman" w:cs="Times New Roman"/>
          <w:lang w:val="en-US"/>
        </w:rPr>
        <w:t xml:space="preserve"> </w:t>
      </w:r>
      <w:r w:rsidR="00287692" w:rsidRPr="00F6195A">
        <w:rPr>
          <w:rFonts w:ascii="Times New Roman" w:hAnsi="Times New Roman" w:cs="Times New Roman"/>
          <w:i/>
          <w:lang w:val="en-US"/>
        </w:rPr>
        <w:t>envoi</w:t>
      </w:r>
      <w:r w:rsidR="00287692" w:rsidRPr="00F6195A">
        <w:rPr>
          <w:rFonts w:ascii="Times New Roman" w:hAnsi="Times New Roman" w:cs="Times New Roman"/>
          <w:lang w:val="en-US"/>
        </w:rPr>
        <w:t xml:space="preserve"> (v. 28) </w:t>
      </w:r>
      <w:r w:rsidRPr="00F6195A">
        <w:rPr>
          <w:rFonts w:ascii="Times New Roman" w:hAnsi="Times New Roman" w:cs="Times New Roman"/>
          <w:lang w:val="en-US"/>
        </w:rPr>
        <w:t>may refer to Frederick’s visit to Monferrat in September</w:t>
      </w:r>
      <w:r w:rsidR="00287692" w:rsidRPr="00F6195A">
        <w:rPr>
          <w:rFonts w:ascii="Times New Roman" w:hAnsi="Times New Roman" w:cs="Times New Roman"/>
          <w:lang w:val="en-US"/>
        </w:rPr>
        <w:t xml:space="preserve"> 1220, </w:t>
      </w:r>
      <w:r w:rsidRPr="00F6195A">
        <w:rPr>
          <w:rFonts w:ascii="Times New Roman" w:hAnsi="Times New Roman" w:cs="Times New Roman"/>
          <w:lang w:val="en-US"/>
        </w:rPr>
        <w:t>when he was on his way to Rome</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to receive the imperial crown</w:t>
      </w:r>
      <w:r w:rsidR="00F94135" w:rsidRPr="00F6195A">
        <w:rPr>
          <w:rFonts w:ascii="Times New Roman" w:hAnsi="Times New Roman" w:cs="Times New Roman"/>
          <w:lang w:val="en-US"/>
        </w:rPr>
        <w:t>;</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but</w:t>
      </w:r>
      <w:r w:rsidR="004F5CB1" w:rsidRPr="00F6195A">
        <w:rPr>
          <w:rFonts w:ascii="Times New Roman" w:hAnsi="Times New Roman" w:cs="Times New Roman"/>
          <w:lang w:val="en-US"/>
        </w:rPr>
        <w:t xml:space="preserve"> altern</w:t>
      </w:r>
      <w:r w:rsidR="00F94135" w:rsidRPr="00F6195A">
        <w:rPr>
          <w:rFonts w:ascii="Times New Roman" w:hAnsi="Times New Roman" w:cs="Times New Roman"/>
          <w:lang w:val="en-US"/>
        </w:rPr>
        <w:t>a</w:t>
      </w:r>
      <w:r w:rsidR="004F5CB1" w:rsidRPr="00F6195A">
        <w:rPr>
          <w:rFonts w:ascii="Times New Roman" w:hAnsi="Times New Roman" w:cs="Times New Roman"/>
          <w:lang w:val="en-US"/>
        </w:rPr>
        <w:t>tively</w:t>
      </w:r>
      <w:r w:rsidR="00F94135" w:rsidRPr="00F6195A">
        <w:rPr>
          <w:rFonts w:ascii="Times New Roman" w:hAnsi="Times New Roman" w:cs="Times New Roman"/>
          <w:lang w:val="en-US"/>
        </w:rPr>
        <w:t xml:space="preserve"> it may allude to</w:t>
      </w:r>
      <w:r w:rsidR="004F5CB1" w:rsidRPr="00F6195A">
        <w:rPr>
          <w:rFonts w:ascii="Times New Roman" w:hAnsi="Times New Roman" w:cs="Times New Roman"/>
          <w:lang w:val="en-US"/>
        </w:rPr>
        <w:t xml:space="preserve"> </w:t>
      </w:r>
      <w:r w:rsidR="00F94135" w:rsidRPr="00F6195A">
        <w:rPr>
          <w:rFonts w:ascii="Times New Roman" w:hAnsi="Times New Roman" w:cs="Times New Roman"/>
          <w:lang w:val="en-US"/>
        </w:rPr>
        <w:t>events</w:t>
      </w:r>
      <w:r w:rsidR="004F5CB1" w:rsidRPr="00F6195A">
        <w:rPr>
          <w:rFonts w:ascii="Times New Roman" w:hAnsi="Times New Roman" w:cs="Times New Roman"/>
          <w:lang w:val="en-US"/>
        </w:rPr>
        <w:t xml:space="preserve"> in Genoa on </w:t>
      </w:r>
      <w:r w:rsidR="00287692" w:rsidRPr="00F6195A">
        <w:rPr>
          <w:rFonts w:ascii="Times New Roman" w:hAnsi="Times New Roman" w:cs="Times New Roman"/>
          <w:lang w:val="en-US"/>
        </w:rPr>
        <w:t xml:space="preserve">14 </w:t>
      </w:r>
      <w:r w:rsidR="004F5CB1" w:rsidRPr="00F6195A">
        <w:rPr>
          <w:rFonts w:ascii="Times New Roman" w:hAnsi="Times New Roman" w:cs="Times New Roman"/>
          <w:lang w:val="en-US"/>
        </w:rPr>
        <w:t>July</w:t>
      </w:r>
      <w:r w:rsidR="00287692" w:rsidRPr="00F6195A">
        <w:rPr>
          <w:rFonts w:ascii="Times New Roman" w:hAnsi="Times New Roman" w:cs="Times New Roman"/>
          <w:lang w:val="en-US"/>
        </w:rPr>
        <w:t xml:space="preserve"> 1212, </w:t>
      </w:r>
      <w:r w:rsidR="004F5CB1" w:rsidRPr="00F6195A">
        <w:rPr>
          <w:rFonts w:ascii="Times New Roman" w:hAnsi="Times New Roman" w:cs="Times New Roman"/>
          <w:lang w:val="en-US"/>
        </w:rPr>
        <w:t>when William had been present at the disembarkation of the emperor</w:t>
      </w:r>
      <w:r w:rsidR="00287692" w:rsidRPr="00F6195A">
        <w:rPr>
          <w:rFonts w:ascii="Times New Roman" w:hAnsi="Times New Roman" w:cs="Times New Roman"/>
          <w:lang w:val="en-US"/>
        </w:rPr>
        <w:t xml:space="preserve"> </w:t>
      </w:r>
      <w:r w:rsidR="004F5CB1" w:rsidRPr="00F6195A">
        <w:rPr>
          <w:rFonts w:ascii="Times New Roman" w:hAnsi="Times New Roman" w:cs="Times New Roman"/>
          <w:lang w:val="en-US"/>
        </w:rPr>
        <w:t>and then escorted him as far as</w:t>
      </w:r>
      <w:r w:rsidR="00287692" w:rsidRPr="00F6195A">
        <w:rPr>
          <w:rFonts w:ascii="Times New Roman" w:hAnsi="Times New Roman" w:cs="Times New Roman"/>
          <w:lang w:val="en-US"/>
        </w:rPr>
        <w:t xml:space="preserve"> Asti </w:t>
      </w:r>
      <w:r w:rsidR="004F5CB1" w:rsidRPr="00F6195A">
        <w:rPr>
          <w:rFonts w:ascii="Times New Roman" w:hAnsi="Times New Roman" w:cs="Times New Roman"/>
          <w:lang w:val="en-US"/>
        </w:rPr>
        <w:t>and</w:t>
      </w:r>
      <w:r w:rsidR="00287692" w:rsidRPr="00F6195A">
        <w:rPr>
          <w:rFonts w:ascii="Times New Roman" w:hAnsi="Times New Roman" w:cs="Times New Roman"/>
          <w:lang w:val="en-US"/>
        </w:rPr>
        <w:t xml:space="preserve"> Pavia </w:t>
      </w:r>
      <w:r w:rsidR="004F5CB1" w:rsidRPr="00F6195A">
        <w:rPr>
          <w:rFonts w:ascii="Times New Roman" w:hAnsi="Times New Roman" w:cs="Times New Roman"/>
          <w:lang w:val="en-US"/>
        </w:rPr>
        <w:t xml:space="preserve">along the road </w:t>
      </w:r>
      <w:r w:rsidR="00C1185B">
        <w:rPr>
          <w:rFonts w:ascii="Times New Roman" w:hAnsi="Times New Roman" w:cs="Times New Roman"/>
          <w:lang w:val="en-US"/>
        </w:rPr>
        <w:t xml:space="preserve">leading to his </w:t>
      </w:r>
      <w:r w:rsidR="00C1185B" w:rsidRPr="009E1168">
        <w:rPr>
          <w:rFonts w:ascii="Times New Roman" w:hAnsi="Times New Roman" w:cs="Times New Roman"/>
          <w:lang w:val="en-US"/>
        </w:rPr>
        <w:t>coron</w:t>
      </w:r>
      <w:r w:rsidR="005E1097" w:rsidRPr="009E1168">
        <w:rPr>
          <w:rFonts w:ascii="Times New Roman" w:hAnsi="Times New Roman" w:cs="Times New Roman"/>
          <w:lang w:val="en-US"/>
        </w:rPr>
        <w:t>ation</w:t>
      </w:r>
      <w:r w:rsidR="004F5CB1" w:rsidRPr="009E1168">
        <w:rPr>
          <w:rFonts w:ascii="Times New Roman" w:hAnsi="Times New Roman" w:cs="Times New Roman"/>
          <w:lang w:val="en-US"/>
        </w:rPr>
        <w:t xml:space="preserve"> at</w:t>
      </w:r>
      <w:r w:rsidR="00287692" w:rsidRPr="009E1168">
        <w:rPr>
          <w:rFonts w:ascii="Times New Roman" w:hAnsi="Times New Roman" w:cs="Times New Roman"/>
          <w:lang w:val="en-US"/>
        </w:rPr>
        <w:t xml:space="preserve"> </w:t>
      </w:r>
      <w:r w:rsidR="00C1185B" w:rsidRPr="009E1168">
        <w:rPr>
          <w:rFonts w:ascii="Times New Roman" w:hAnsi="Times New Roman" w:cs="Times New Roman"/>
          <w:lang w:val="en-US"/>
        </w:rPr>
        <w:t>Mainz</w:t>
      </w:r>
      <w:r w:rsidR="00287692" w:rsidRPr="00F6195A">
        <w:rPr>
          <w:rFonts w:ascii="Times New Roman" w:hAnsi="Times New Roman" w:cs="Times New Roman"/>
          <w:lang w:val="en-US"/>
        </w:rPr>
        <w:t>.</w:t>
      </w:r>
    </w:p>
    <w:p w14:paraId="405943AB" w14:textId="2CB705C8" w:rsidR="00287692" w:rsidRPr="00F6195A" w:rsidRDefault="004F5CB1" w:rsidP="00287692">
      <w:pPr>
        <w:spacing w:after="0" w:line="240" w:lineRule="auto"/>
        <w:ind w:firstLine="284"/>
        <w:jc w:val="both"/>
        <w:rPr>
          <w:rFonts w:ascii="Times New Roman" w:hAnsi="Times New Roman" w:cs="Times New Roman"/>
          <w:lang w:val="en-US"/>
        </w:rPr>
      </w:pPr>
      <w:r w:rsidRPr="00F6195A">
        <w:rPr>
          <w:rFonts w:ascii="Times New Roman" w:hAnsi="Times New Roman" w:cs="Times New Roman"/>
          <w:lang w:val="en-US"/>
        </w:rPr>
        <w:t>According to</w:t>
      </w:r>
      <w:r w:rsidR="00287692" w:rsidRPr="00F6195A">
        <w:rPr>
          <w:rFonts w:ascii="Times New Roman" w:hAnsi="Times New Roman" w:cs="Times New Roman"/>
          <w:lang w:val="en-US"/>
        </w:rPr>
        <w:t xml:space="preserve"> Bédier, Hugues de Berzé</w:t>
      </w:r>
      <w:r w:rsidRPr="00F6195A">
        <w:rPr>
          <w:rFonts w:ascii="Times New Roman" w:hAnsi="Times New Roman" w:cs="Times New Roman"/>
          <w:lang w:val="en-US"/>
        </w:rPr>
        <w:t>’s song</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must have been composed before the</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evacuation of</w:t>
      </w:r>
      <w:r w:rsidR="00287692" w:rsidRPr="00F6195A">
        <w:rPr>
          <w:rFonts w:ascii="Times New Roman" w:hAnsi="Times New Roman" w:cs="Times New Roman"/>
          <w:lang w:val="en-US"/>
        </w:rPr>
        <w:t xml:space="preserve"> Damietta </w:t>
      </w:r>
      <w:r w:rsidRPr="00F6195A">
        <w:rPr>
          <w:rFonts w:ascii="Times New Roman" w:hAnsi="Times New Roman" w:cs="Times New Roman"/>
          <w:lang w:val="en-US"/>
        </w:rPr>
        <w:t>on 7 September</w:t>
      </w:r>
      <w:r w:rsidR="00287692" w:rsidRPr="00F6195A">
        <w:rPr>
          <w:rFonts w:ascii="Times New Roman" w:hAnsi="Times New Roman" w:cs="Times New Roman"/>
          <w:lang w:val="en-US"/>
        </w:rPr>
        <w:t xml:space="preserve"> 1221, </w:t>
      </w:r>
      <w:r w:rsidRPr="00F6195A">
        <w:rPr>
          <w:rFonts w:ascii="Times New Roman" w:hAnsi="Times New Roman" w:cs="Times New Roman"/>
          <w:lang w:val="en-US"/>
        </w:rPr>
        <w:t>following the defeat of</w:t>
      </w:r>
      <w:r w:rsidR="00287692" w:rsidRPr="00F6195A">
        <w:rPr>
          <w:rFonts w:ascii="Times New Roman" w:hAnsi="Times New Roman" w:cs="Times New Roman"/>
          <w:lang w:val="en-US"/>
        </w:rPr>
        <w:t xml:space="preserve"> al-Mansūra </w:t>
      </w:r>
      <w:r w:rsidRPr="00F6195A">
        <w:rPr>
          <w:rFonts w:ascii="Times New Roman" w:hAnsi="Times New Roman" w:cs="Times New Roman"/>
          <w:lang w:val="en-US"/>
        </w:rPr>
        <w:t>on</w:t>
      </w:r>
      <w:r w:rsidR="00287692" w:rsidRPr="00F6195A">
        <w:rPr>
          <w:rFonts w:ascii="Times New Roman" w:hAnsi="Times New Roman" w:cs="Times New Roman"/>
          <w:lang w:val="en-US"/>
        </w:rPr>
        <w:t xml:space="preserve"> 27 </w:t>
      </w:r>
      <w:r w:rsidRPr="00F6195A">
        <w:rPr>
          <w:rFonts w:ascii="Times New Roman" w:hAnsi="Times New Roman" w:cs="Times New Roman"/>
          <w:lang w:val="en-US"/>
        </w:rPr>
        <w:t>August</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Despite</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Frederick’s promises</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after this date</w:t>
      </w:r>
      <w:r w:rsidR="00E30DF3" w:rsidRPr="00F6195A">
        <w:rPr>
          <w:rFonts w:ascii="Times New Roman" w:hAnsi="Times New Roman" w:cs="Times New Roman"/>
          <w:lang w:val="en-US"/>
        </w:rPr>
        <w:t xml:space="preserve"> we know of</w:t>
      </w:r>
      <w:r w:rsidRPr="00F6195A">
        <w:rPr>
          <w:rFonts w:ascii="Times New Roman" w:hAnsi="Times New Roman" w:cs="Times New Roman"/>
          <w:lang w:val="en-US"/>
        </w:rPr>
        <w:t xml:space="preserve"> no serious attempts to</w:t>
      </w:r>
      <w:r w:rsidR="00287692" w:rsidRPr="00F6195A">
        <w:rPr>
          <w:rFonts w:ascii="Times New Roman" w:hAnsi="Times New Roman" w:cs="Times New Roman"/>
          <w:lang w:val="en-US"/>
        </w:rPr>
        <w:t xml:space="preserve"> organi</w:t>
      </w:r>
      <w:r w:rsidRPr="00F6195A">
        <w:rPr>
          <w:rFonts w:ascii="Times New Roman" w:hAnsi="Times New Roman" w:cs="Times New Roman"/>
          <w:lang w:val="en-US"/>
        </w:rPr>
        <w:t>s</w:t>
      </w:r>
      <w:r w:rsidR="00287692" w:rsidRPr="00F6195A">
        <w:rPr>
          <w:rFonts w:ascii="Times New Roman" w:hAnsi="Times New Roman" w:cs="Times New Roman"/>
          <w:lang w:val="en-US"/>
        </w:rPr>
        <w:t xml:space="preserve">e </w:t>
      </w:r>
      <w:r w:rsidRPr="00F6195A">
        <w:rPr>
          <w:rFonts w:ascii="Times New Roman" w:hAnsi="Times New Roman" w:cs="Times New Roman"/>
          <w:lang w:val="en-US"/>
        </w:rPr>
        <w:t>expeditions</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 xml:space="preserve">to the Holy Land such as </w:t>
      </w:r>
      <w:r w:rsidR="005E1097">
        <w:rPr>
          <w:rFonts w:ascii="Times New Roman" w:hAnsi="Times New Roman" w:cs="Times New Roman"/>
          <w:lang w:val="en-US"/>
        </w:rPr>
        <w:t>would</w:t>
      </w:r>
      <w:r w:rsidR="005E1097" w:rsidRPr="00F6195A">
        <w:rPr>
          <w:rFonts w:ascii="Times New Roman" w:hAnsi="Times New Roman" w:cs="Times New Roman"/>
          <w:lang w:val="en-US"/>
        </w:rPr>
        <w:t xml:space="preserve"> </w:t>
      </w:r>
      <w:r w:rsidR="00E30DF3" w:rsidRPr="00F6195A">
        <w:rPr>
          <w:rFonts w:ascii="Times New Roman" w:hAnsi="Times New Roman" w:cs="Times New Roman"/>
          <w:lang w:val="en-US"/>
        </w:rPr>
        <w:t>give rise to</w:t>
      </w:r>
      <w:r w:rsidRPr="00F6195A">
        <w:rPr>
          <w:rFonts w:ascii="Times New Roman" w:hAnsi="Times New Roman" w:cs="Times New Roman"/>
          <w:lang w:val="en-US"/>
        </w:rPr>
        <w:t xml:space="preserve"> the present text</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until</w:t>
      </w:r>
      <w:r w:rsidR="00E30DF3" w:rsidRPr="00F6195A">
        <w:rPr>
          <w:rFonts w:ascii="Times New Roman" w:hAnsi="Times New Roman" w:cs="Times New Roman"/>
          <w:lang w:val="en-US"/>
        </w:rPr>
        <w:t xml:space="preserve"> at least</w:t>
      </w:r>
      <w:r w:rsidRPr="00F6195A">
        <w:rPr>
          <w:rFonts w:ascii="Times New Roman" w:hAnsi="Times New Roman" w:cs="Times New Roman"/>
          <w:lang w:val="en-US"/>
        </w:rPr>
        <w:t xml:space="preserve"> the Diet</w:t>
      </w:r>
      <w:r w:rsidR="00287692" w:rsidRPr="00F6195A">
        <w:rPr>
          <w:rFonts w:ascii="Times New Roman" w:hAnsi="Times New Roman" w:cs="Times New Roman"/>
          <w:lang w:val="en-US"/>
        </w:rPr>
        <w:t xml:space="preserve"> </w:t>
      </w:r>
      <w:r w:rsidR="00E30DF3" w:rsidRPr="00F6195A">
        <w:rPr>
          <w:rFonts w:ascii="Times New Roman" w:hAnsi="Times New Roman" w:cs="Times New Roman"/>
          <w:lang w:val="en-US"/>
        </w:rPr>
        <w:t>of</w:t>
      </w:r>
      <w:r w:rsidR="00287692" w:rsidRPr="00F6195A">
        <w:rPr>
          <w:rFonts w:ascii="Times New Roman" w:hAnsi="Times New Roman" w:cs="Times New Roman"/>
          <w:lang w:val="en-US"/>
        </w:rPr>
        <w:t xml:space="preserve"> San Germano </w:t>
      </w:r>
      <w:r w:rsidR="00E30DF3" w:rsidRPr="00F6195A">
        <w:rPr>
          <w:rFonts w:ascii="Times New Roman" w:hAnsi="Times New Roman" w:cs="Times New Roman"/>
          <w:lang w:val="en-US"/>
        </w:rPr>
        <w:t>in</w:t>
      </w:r>
      <w:r w:rsidRPr="00F6195A">
        <w:rPr>
          <w:rFonts w:ascii="Times New Roman" w:hAnsi="Times New Roman" w:cs="Times New Roman"/>
          <w:lang w:val="en-US"/>
        </w:rPr>
        <w:t xml:space="preserve"> July</w:t>
      </w:r>
      <w:r w:rsidR="00287692" w:rsidRPr="00F6195A">
        <w:rPr>
          <w:rFonts w:ascii="Times New Roman" w:hAnsi="Times New Roman" w:cs="Times New Roman"/>
          <w:lang w:val="en-US"/>
        </w:rPr>
        <w:t xml:space="preserve"> 1225, </w:t>
      </w:r>
      <w:r w:rsidR="00E30DF3" w:rsidRPr="00F6195A">
        <w:rPr>
          <w:rFonts w:ascii="Times New Roman" w:hAnsi="Times New Roman" w:cs="Times New Roman"/>
          <w:lang w:val="en-US"/>
        </w:rPr>
        <w:t>when</w:t>
      </w:r>
      <w:r w:rsidRPr="00F6195A">
        <w:rPr>
          <w:rFonts w:ascii="Times New Roman" w:hAnsi="Times New Roman" w:cs="Times New Roman"/>
          <w:lang w:val="en-US"/>
        </w:rPr>
        <w:t xml:space="preserve"> the emperor was </w:t>
      </w:r>
      <w:r w:rsidR="00E30DF3" w:rsidRPr="00F6195A">
        <w:rPr>
          <w:rFonts w:ascii="Times New Roman" w:hAnsi="Times New Roman" w:cs="Times New Roman"/>
          <w:lang w:val="en-US"/>
        </w:rPr>
        <w:t>forced</w:t>
      </w:r>
      <w:r w:rsidRPr="00F6195A">
        <w:rPr>
          <w:rFonts w:ascii="Times New Roman" w:hAnsi="Times New Roman" w:cs="Times New Roman"/>
          <w:lang w:val="en-US"/>
        </w:rPr>
        <w:t xml:space="preserve"> to</w:t>
      </w:r>
      <w:r w:rsidR="00E30DF3" w:rsidRPr="00F6195A">
        <w:rPr>
          <w:rFonts w:ascii="Times New Roman" w:hAnsi="Times New Roman" w:cs="Times New Roman"/>
          <w:lang w:val="en-US"/>
        </w:rPr>
        <w:t xml:space="preserve"> renew his</w:t>
      </w:r>
      <w:r w:rsidRPr="00F6195A">
        <w:rPr>
          <w:rFonts w:ascii="Times New Roman" w:hAnsi="Times New Roman" w:cs="Times New Roman"/>
          <w:lang w:val="en-US"/>
        </w:rPr>
        <w:t xml:space="preserve"> pledge to leave before the end of</w:t>
      </w:r>
      <w:r w:rsidR="00287692" w:rsidRPr="00F6195A">
        <w:rPr>
          <w:rFonts w:ascii="Times New Roman" w:hAnsi="Times New Roman" w:cs="Times New Roman"/>
          <w:lang w:val="en-US"/>
        </w:rPr>
        <w:t xml:space="preserve"> 1227. </w:t>
      </w:r>
      <w:r w:rsidR="00E30DF3" w:rsidRPr="00F6195A">
        <w:rPr>
          <w:rFonts w:ascii="Times New Roman" w:hAnsi="Times New Roman" w:cs="Times New Roman"/>
          <w:lang w:val="en-US"/>
        </w:rPr>
        <w:t>In addition</w:t>
      </w:r>
      <w:r w:rsidRPr="00F6195A">
        <w:rPr>
          <w:rFonts w:ascii="Times New Roman" w:hAnsi="Times New Roman" w:cs="Times New Roman"/>
          <w:lang w:val="en-US"/>
        </w:rPr>
        <w:t xml:space="preserve"> William VI of</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 xml:space="preserve">Monferrat had </w:t>
      </w:r>
      <w:r w:rsidRPr="00F6195A">
        <w:rPr>
          <w:rFonts w:ascii="Times New Roman" w:hAnsi="Times New Roman" w:cs="Times New Roman"/>
          <w:lang w:val="en-US"/>
        </w:rPr>
        <w:lastRenderedPageBreak/>
        <w:t>definitively</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abandoned his plan to lead an expedition to Egypt and was involved in the</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question of the</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succession</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in the kingdom of</w:t>
      </w:r>
      <w:r w:rsidR="00287692" w:rsidRPr="00F6195A">
        <w:rPr>
          <w:rFonts w:ascii="Times New Roman" w:hAnsi="Times New Roman" w:cs="Times New Roman"/>
          <w:lang w:val="en-US"/>
        </w:rPr>
        <w:t xml:space="preserve"> T</w:t>
      </w:r>
      <w:r w:rsidRPr="00F6195A">
        <w:rPr>
          <w:rFonts w:ascii="Times New Roman" w:hAnsi="Times New Roman" w:cs="Times New Roman"/>
          <w:lang w:val="en-US"/>
        </w:rPr>
        <w:t>h</w:t>
      </w:r>
      <w:r w:rsidR="00287692" w:rsidRPr="00F6195A">
        <w:rPr>
          <w:rFonts w:ascii="Times New Roman" w:hAnsi="Times New Roman" w:cs="Times New Roman"/>
          <w:lang w:val="en-US"/>
        </w:rPr>
        <w:t xml:space="preserve">essalonica, </w:t>
      </w:r>
      <w:r w:rsidRPr="00F6195A">
        <w:rPr>
          <w:rFonts w:ascii="Times New Roman" w:hAnsi="Times New Roman" w:cs="Times New Roman"/>
          <w:lang w:val="en-US"/>
        </w:rPr>
        <w:t>whose designated ruler was his young brother</w:t>
      </w:r>
      <w:r w:rsidR="00287692" w:rsidRPr="00F6195A">
        <w:rPr>
          <w:rFonts w:ascii="Times New Roman" w:hAnsi="Times New Roman" w:cs="Times New Roman"/>
          <w:lang w:val="en-US"/>
        </w:rPr>
        <w:t xml:space="preserve"> Demetrio</w:t>
      </w:r>
      <w:r w:rsidRPr="00F6195A">
        <w:rPr>
          <w:rFonts w:ascii="Times New Roman" w:hAnsi="Times New Roman" w:cs="Times New Roman"/>
          <w:lang w:val="en-US"/>
        </w:rPr>
        <w:t>s</w:t>
      </w:r>
      <w:r w:rsidR="00287692" w:rsidRPr="00F6195A">
        <w:rPr>
          <w:rFonts w:ascii="Times New Roman" w:hAnsi="Times New Roman" w:cs="Times New Roman"/>
          <w:lang w:val="en-US"/>
        </w:rPr>
        <w:t>.</w:t>
      </w:r>
    </w:p>
    <w:p w14:paraId="3B85DB00" w14:textId="7494F259" w:rsidR="00287692" w:rsidRPr="00F6195A" w:rsidRDefault="004F5CB1" w:rsidP="00287692">
      <w:pPr>
        <w:spacing w:after="0" w:line="240" w:lineRule="auto"/>
        <w:ind w:firstLine="284"/>
        <w:jc w:val="both"/>
        <w:rPr>
          <w:rFonts w:ascii="Times New Roman" w:hAnsi="Times New Roman" w:cs="Times New Roman"/>
          <w:lang w:val="en-US"/>
        </w:rPr>
      </w:pPr>
      <w:r w:rsidRPr="00F6195A">
        <w:rPr>
          <w:rFonts w:ascii="Times New Roman" w:hAnsi="Times New Roman" w:cs="Times New Roman"/>
          <w:lang w:val="en-US"/>
        </w:rPr>
        <w:t>The allusion contained i</w:t>
      </w:r>
      <w:r w:rsidR="001B5C94" w:rsidRPr="00F6195A">
        <w:rPr>
          <w:rFonts w:ascii="Times New Roman" w:hAnsi="Times New Roman" w:cs="Times New Roman"/>
          <w:lang w:val="en-US"/>
        </w:rPr>
        <w:t xml:space="preserve">n the </w:t>
      </w:r>
      <w:r w:rsidR="00E342DA" w:rsidRPr="00F5009A">
        <w:rPr>
          <w:rFonts w:ascii="Times New Roman" w:hAnsi="Times New Roman" w:cs="Times New Roman"/>
          <w:lang w:val="en-US"/>
        </w:rPr>
        <w:t>first</w:t>
      </w:r>
      <w:r w:rsidR="00287692" w:rsidRPr="00F6195A">
        <w:rPr>
          <w:rFonts w:ascii="Times New Roman" w:hAnsi="Times New Roman" w:cs="Times New Roman"/>
          <w:lang w:val="en-US"/>
        </w:rPr>
        <w:t xml:space="preserve"> </w:t>
      </w:r>
      <w:r w:rsidR="00287692" w:rsidRPr="00F6195A">
        <w:rPr>
          <w:rFonts w:ascii="Times New Roman" w:hAnsi="Times New Roman" w:cs="Times New Roman"/>
          <w:i/>
          <w:lang w:val="en-US"/>
        </w:rPr>
        <w:t>envoi</w:t>
      </w:r>
      <w:r w:rsidR="00287692" w:rsidRPr="00F6195A">
        <w:rPr>
          <w:rFonts w:ascii="Times New Roman" w:hAnsi="Times New Roman" w:cs="Times New Roman"/>
          <w:lang w:val="en-US"/>
        </w:rPr>
        <w:t xml:space="preserve"> </w:t>
      </w:r>
      <w:r w:rsidR="001B5C94" w:rsidRPr="00F6195A">
        <w:rPr>
          <w:rFonts w:ascii="Times New Roman" w:hAnsi="Times New Roman" w:cs="Times New Roman"/>
          <w:lang w:val="en-US"/>
        </w:rPr>
        <w:t>concerning Frederick’s economic support of William of Monferrat</w:t>
      </w:r>
      <w:r w:rsidR="00287692" w:rsidRPr="00F6195A">
        <w:rPr>
          <w:rFonts w:ascii="Times New Roman" w:hAnsi="Times New Roman" w:cs="Times New Roman"/>
          <w:lang w:val="en-US"/>
        </w:rPr>
        <w:t xml:space="preserve"> </w:t>
      </w:r>
      <w:r w:rsidR="001B5C94" w:rsidRPr="00F6195A">
        <w:rPr>
          <w:rFonts w:ascii="Times New Roman" w:hAnsi="Times New Roman" w:cs="Times New Roman"/>
          <w:lang w:val="en-US"/>
        </w:rPr>
        <w:t>may refer generally to Frederick’s economic resources rather than</w:t>
      </w:r>
      <w:r w:rsidR="00E30DF3" w:rsidRPr="00F6195A">
        <w:rPr>
          <w:rFonts w:ascii="Times New Roman" w:hAnsi="Times New Roman" w:cs="Times New Roman"/>
          <w:lang w:val="en-US"/>
        </w:rPr>
        <w:t xml:space="preserve"> to</w:t>
      </w:r>
      <w:r w:rsidR="001B5C94" w:rsidRPr="00F6195A">
        <w:rPr>
          <w:rFonts w:ascii="Times New Roman" w:hAnsi="Times New Roman" w:cs="Times New Roman"/>
          <w:lang w:val="en-US"/>
        </w:rPr>
        <w:t xml:space="preserve"> a precise event</w:t>
      </w:r>
      <w:r w:rsidR="00287692" w:rsidRPr="00F6195A">
        <w:rPr>
          <w:rFonts w:ascii="Times New Roman" w:hAnsi="Times New Roman" w:cs="Times New Roman"/>
          <w:lang w:val="en-US"/>
        </w:rPr>
        <w:t xml:space="preserve">, </w:t>
      </w:r>
      <w:r w:rsidR="001B5C94" w:rsidRPr="00F6195A">
        <w:rPr>
          <w:rFonts w:ascii="Times New Roman" w:hAnsi="Times New Roman" w:cs="Times New Roman"/>
          <w:lang w:val="en-US"/>
        </w:rPr>
        <w:t xml:space="preserve">and this would not conflict with the dating proposed by </w:t>
      </w:r>
      <w:r w:rsidR="00287692" w:rsidRPr="00F6195A">
        <w:rPr>
          <w:rFonts w:ascii="Times New Roman" w:hAnsi="Times New Roman" w:cs="Times New Roman"/>
          <w:lang w:val="en-US"/>
        </w:rPr>
        <w:t xml:space="preserve">Bédier. </w:t>
      </w:r>
      <w:r w:rsidR="001B5C94" w:rsidRPr="00F6195A">
        <w:rPr>
          <w:rFonts w:ascii="Times New Roman" w:hAnsi="Times New Roman" w:cs="Times New Roman"/>
          <w:lang w:val="en-US"/>
        </w:rPr>
        <w:t xml:space="preserve">The </w:t>
      </w:r>
      <w:r w:rsidR="00E30DF3" w:rsidRPr="00F6195A">
        <w:rPr>
          <w:rFonts w:ascii="Times New Roman" w:hAnsi="Times New Roman" w:cs="Times New Roman"/>
          <w:lang w:val="en-US"/>
        </w:rPr>
        <w:t>French scholar</w:t>
      </w:r>
      <w:r w:rsidR="001B5C94" w:rsidRPr="00F6195A">
        <w:rPr>
          <w:rFonts w:ascii="Times New Roman" w:hAnsi="Times New Roman" w:cs="Times New Roman"/>
          <w:lang w:val="en-US"/>
        </w:rPr>
        <w:t xml:space="preserve"> notes that the use of the</w:t>
      </w:r>
      <w:r w:rsidR="00287692" w:rsidRPr="00F6195A">
        <w:rPr>
          <w:rFonts w:ascii="Times New Roman" w:hAnsi="Times New Roman" w:cs="Times New Roman"/>
          <w:lang w:val="en-US"/>
        </w:rPr>
        <w:t xml:space="preserve"> </w:t>
      </w:r>
      <w:r w:rsidR="001B5C94" w:rsidRPr="00F6195A">
        <w:rPr>
          <w:rFonts w:ascii="Times New Roman" w:hAnsi="Times New Roman" w:cs="Times New Roman"/>
          <w:lang w:val="en-US"/>
        </w:rPr>
        <w:t>verb</w:t>
      </w:r>
      <w:r w:rsidR="00287692" w:rsidRPr="00F6195A">
        <w:rPr>
          <w:rFonts w:ascii="Times New Roman" w:hAnsi="Times New Roman" w:cs="Times New Roman"/>
          <w:lang w:val="en-US"/>
        </w:rPr>
        <w:t xml:space="preserve"> </w:t>
      </w:r>
      <w:r w:rsidR="00287692" w:rsidRPr="00F6195A">
        <w:rPr>
          <w:rFonts w:ascii="Times New Roman" w:hAnsi="Times New Roman" w:cs="Times New Roman"/>
          <w:i/>
          <w:lang w:val="en-US"/>
        </w:rPr>
        <w:t>porter</w:t>
      </w:r>
      <w:r w:rsidR="00287692" w:rsidRPr="00F6195A">
        <w:rPr>
          <w:rFonts w:ascii="Times New Roman" w:hAnsi="Times New Roman" w:cs="Times New Roman"/>
          <w:lang w:val="en-US"/>
        </w:rPr>
        <w:t xml:space="preserve"> </w:t>
      </w:r>
      <w:r w:rsidR="001B5C94" w:rsidRPr="00F6195A">
        <w:rPr>
          <w:rFonts w:ascii="Times New Roman" w:hAnsi="Times New Roman" w:cs="Times New Roman"/>
          <w:lang w:val="en-US"/>
        </w:rPr>
        <w:t>in</w:t>
      </w:r>
      <w:r w:rsidR="00287692" w:rsidRPr="00F6195A">
        <w:rPr>
          <w:rFonts w:ascii="Times New Roman" w:hAnsi="Times New Roman" w:cs="Times New Roman"/>
          <w:lang w:val="en-US"/>
        </w:rPr>
        <w:t xml:space="preserve"> v. 25 </w:t>
      </w:r>
      <w:r w:rsidR="001B5C94" w:rsidRPr="00F6195A">
        <w:rPr>
          <w:rFonts w:ascii="Times New Roman" w:hAnsi="Times New Roman" w:cs="Times New Roman"/>
          <w:lang w:val="en-US"/>
        </w:rPr>
        <w:t xml:space="preserve">seems to indicate not so much a loan </w:t>
      </w:r>
      <w:r w:rsidR="00E342DA">
        <w:rPr>
          <w:rFonts w:ascii="Times New Roman" w:hAnsi="Times New Roman" w:cs="Times New Roman"/>
          <w:lang w:val="en-US"/>
        </w:rPr>
        <w:t>made by Frederick to the Marquis</w:t>
      </w:r>
      <w:r w:rsidR="00E342DA" w:rsidRPr="00F6195A">
        <w:rPr>
          <w:rFonts w:ascii="Times New Roman" w:hAnsi="Times New Roman" w:cs="Times New Roman"/>
          <w:lang w:val="en-US"/>
        </w:rPr>
        <w:t xml:space="preserve"> </w:t>
      </w:r>
      <w:r w:rsidR="001B5C94" w:rsidRPr="00F6195A">
        <w:rPr>
          <w:rFonts w:ascii="Times New Roman" w:hAnsi="Times New Roman" w:cs="Times New Roman"/>
          <w:lang w:val="en-US"/>
        </w:rPr>
        <w:t>as the conviction that the emperor ought to take part in the expedition financing it with his own means</w:t>
      </w:r>
      <w:r w:rsidR="00287692" w:rsidRPr="00F6195A">
        <w:rPr>
          <w:rFonts w:ascii="Times New Roman" w:hAnsi="Times New Roman" w:cs="Times New Roman"/>
          <w:lang w:val="en-US"/>
        </w:rPr>
        <w:t xml:space="preserve"> (Bédier-Aubry 1909, p. 159).</w:t>
      </w:r>
    </w:p>
    <w:p w14:paraId="192F6DB6" w14:textId="43AFBDA1" w:rsidR="00287692" w:rsidRPr="00F6195A" w:rsidRDefault="001B5C94" w:rsidP="00287692">
      <w:pPr>
        <w:spacing w:after="0" w:line="240" w:lineRule="auto"/>
        <w:ind w:firstLine="284"/>
        <w:jc w:val="both"/>
        <w:rPr>
          <w:rFonts w:ascii="Times New Roman" w:hAnsi="Times New Roman" w:cs="Times New Roman"/>
          <w:lang w:val="en-US"/>
        </w:rPr>
      </w:pPr>
      <w:r w:rsidRPr="00F6195A">
        <w:rPr>
          <w:rFonts w:ascii="Times New Roman" w:hAnsi="Times New Roman" w:cs="Times New Roman"/>
          <w:lang w:val="en-US"/>
        </w:rPr>
        <w:t>Against the hypothesis that</w:t>
      </w:r>
      <w:r w:rsidR="00287692" w:rsidRPr="00F6195A">
        <w:rPr>
          <w:rFonts w:ascii="Times New Roman" w:hAnsi="Times New Roman" w:cs="Times New Roman"/>
          <w:lang w:val="en-US"/>
        </w:rPr>
        <w:t xml:space="preserve"> Hugues de Berzé </w:t>
      </w:r>
      <w:r w:rsidRPr="00F6195A">
        <w:rPr>
          <w:rFonts w:ascii="Times New Roman" w:hAnsi="Times New Roman" w:cs="Times New Roman"/>
          <w:lang w:val="en-US"/>
        </w:rPr>
        <w:t>died before August</w:t>
      </w:r>
      <w:r w:rsidR="00287692" w:rsidRPr="00F6195A">
        <w:rPr>
          <w:rFonts w:ascii="Times New Roman" w:hAnsi="Times New Roman" w:cs="Times New Roman"/>
          <w:lang w:val="en-US"/>
        </w:rPr>
        <w:t xml:space="preserve"> 1220, </w:t>
      </w:r>
      <w:r w:rsidRPr="00F6195A">
        <w:rPr>
          <w:rFonts w:ascii="Times New Roman" w:hAnsi="Times New Roman" w:cs="Times New Roman"/>
          <w:lang w:val="en-US"/>
        </w:rPr>
        <w:t>which would bring the</w:t>
      </w:r>
      <w:r w:rsidR="00287692" w:rsidRPr="00F6195A">
        <w:rPr>
          <w:rFonts w:ascii="Times New Roman" w:hAnsi="Times New Roman" w:cs="Times New Roman"/>
          <w:lang w:val="en-US"/>
        </w:rPr>
        <w:t xml:space="preserve"> </w:t>
      </w:r>
      <w:r w:rsidR="00287692" w:rsidRPr="00F6195A">
        <w:rPr>
          <w:rFonts w:ascii="Times New Roman" w:hAnsi="Times New Roman" w:cs="Times New Roman"/>
          <w:i/>
          <w:lang w:val="en-US"/>
        </w:rPr>
        <w:t>terminus ante quem</w:t>
      </w:r>
      <w:r w:rsidRPr="00F6195A">
        <w:rPr>
          <w:rFonts w:ascii="Times New Roman" w:hAnsi="Times New Roman" w:cs="Times New Roman"/>
          <w:lang w:val="en-US"/>
        </w:rPr>
        <w:t xml:space="preserve"> forward by a year,</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see the arguments of</w:t>
      </w:r>
      <w:r w:rsidR="00287692" w:rsidRPr="00F6195A">
        <w:rPr>
          <w:rFonts w:ascii="Times New Roman" w:hAnsi="Times New Roman" w:cs="Times New Roman"/>
          <w:lang w:val="en-US"/>
        </w:rPr>
        <w:t xml:space="preserve"> Gouiran 1994, pp. 343-345 </w:t>
      </w:r>
      <w:r w:rsidRPr="00F6195A">
        <w:rPr>
          <w:rFonts w:ascii="Times New Roman" w:hAnsi="Times New Roman" w:cs="Times New Roman"/>
          <w:lang w:val="en-US"/>
        </w:rPr>
        <w:t>and</w:t>
      </w:r>
      <w:r w:rsidR="00287692" w:rsidRPr="00F6195A">
        <w:rPr>
          <w:rFonts w:ascii="Times New Roman" w:hAnsi="Times New Roman" w:cs="Times New Roman"/>
          <w:lang w:val="en-US"/>
        </w:rPr>
        <w:t xml:space="preserve"> Barbieri 2001, pp. 176-177. </w:t>
      </w:r>
      <w:r w:rsidRPr="00F6195A">
        <w:rPr>
          <w:rFonts w:ascii="Times New Roman" w:hAnsi="Times New Roman" w:cs="Times New Roman"/>
          <w:lang w:val="en-US"/>
        </w:rPr>
        <w:t xml:space="preserve">The </w:t>
      </w:r>
      <w:r w:rsidR="00E30DF3" w:rsidRPr="00F6195A">
        <w:rPr>
          <w:rFonts w:ascii="Times New Roman" w:hAnsi="Times New Roman" w:cs="Times New Roman"/>
          <w:lang w:val="en-US"/>
        </w:rPr>
        <w:t>fact that</w:t>
      </w:r>
      <w:r w:rsidRPr="00F6195A">
        <w:rPr>
          <w:rFonts w:ascii="Times New Roman" w:hAnsi="Times New Roman" w:cs="Times New Roman"/>
          <w:lang w:val="en-US"/>
        </w:rPr>
        <w:t xml:space="preserve"> official documents </w:t>
      </w:r>
      <w:r w:rsidR="00E30DF3" w:rsidRPr="00F6195A">
        <w:rPr>
          <w:rFonts w:ascii="Times New Roman" w:hAnsi="Times New Roman" w:cs="Times New Roman"/>
          <w:lang w:val="en-US"/>
        </w:rPr>
        <w:t>do not mention</w:t>
      </w:r>
      <w:r w:rsidRPr="00F6195A">
        <w:rPr>
          <w:rFonts w:ascii="Times New Roman" w:hAnsi="Times New Roman" w:cs="Times New Roman"/>
          <w:lang w:val="en-US"/>
        </w:rPr>
        <w:t xml:space="preserve"> </w:t>
      </w:r>
      <w:r w:rsidR="00287692" w:rsidRPr="00F6195A">
        <w:rPr>
          <w:rFonts w:ascii="Times New Roman" w:hAnsi="Times New Roman" w:cs="Times New Roman"/>
          <w:lang w:val="en-US"/>
        </w:rPr>
        <w:t>Hugues de Berzé</w:t>
      </w:r>
      <w:r w:rsidRPr="00F6195A">
        <w:rPr>
          <w:rFonts w:ascii="Times New Roman" w:hAnsi="Times New Roman" w:cs="Times New Roman"/>
          <w:lang w:val="en-US"/>
        </w:rPr>
        <w:t>’s name</w:t>
      </w:r>
      <w:r w:rsidR="00287692" w:rsidRPr="00F6195A">
        <w:rPr>
          <w:rFonts w:ascii="Times New Roman" w:hAnsi="Times New Roman" w:cs="Times New Roman"/>
          <w:lang w:val="en-US"/>
        </w:rPr>
        <w:t xml:space="preserve"> </w:t>
      </w:r>
      <w:r w:rsidR="00E30DF3" w:rsidRPr="00F6195A">
        <w:rPr>
          <w:rFonts w:ascii="Times New Roman" w:hAnsi="Times New Roman" w:cs="Times New Roman"/>
          <w:lang w:val="en-US"/>
        </w:rPr>
        <w:t>can</w:t>
      </w:r>
      <w:r w:rsidRPr="00F6195A">
        <w:rPr>
          <w:rFonts w:ascii="Times New Roman" w:hAnsi="Times New Roman" w:cs="Times New Roman"/>
          <w:lang w:val="en-US"/>
        </w:rPr>
        <w:t xml:space="preserve"> be explained</w:t>
      </w:r>
      <w:r w:rsidR="00E30DF3" w:rsidRPr="00F6195A">
        <w:rPr>
          <w:rFonts w:ascii="Times New Roman" w:hAnsi="Times New Roman" w:cs="Times New Roman"/>
          <w:lang w:val="en-US"/>
        </w:rPr>
        <w:t xml:space="preserve"> either</w:t>
      </w:r>
      <w:r w:rsidRPr="00F6195A">
        <w:rPr>
          <w:rFonts w:ascii="Times New Roman" w:hAnsi="Times New Roman" w:cs="Times New Roman"/>
          <w:lang w:val="en-US"/>
        </w:rPr>
        <w:t xml:space="preserve"> by a prolonged absence</w:t>
      </w:r>
      <w:r w:rsidR="00287692" w:rsidRPr="00F6195A">
        <w:rPr>
          <w:rFonts w:ascii="Times New Roman" w:hAnsi="Times New Roman" w:cs="Times New Roman"/>
          <w:lang w:val="en-US"/>
        </w:rPr>
        <w:t xml:space="preserve">, </w:t>
      </w:r>
      <w:r w:rsidR="0025785D" w:rsidRPr="00F6195A">
        <w:rPr>
          <w:rFonts w:ascii="Times New Roman" w:hAnsi="Times New Roman" w:cs="Times New Roman"/>
          <w:lang w:val="en-US"/>
        </w:rPr>
        <w:t xml:space="preserve">or </w:t>
      </w:r>
      <w:r w:rsidRPr="00F6195A">
        <w:rPr>
          <w:rFonts w:ascii="Times New Roman" w:hAnsi="Times New Roman" w:cs="Times New Roman"/>
          <w:lang w:val="en-US"/>
        </w:rPr>
        <w:t>by his actual departure for the Holy Land, or by his entry into the order of the Templars</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an event</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apparently</w:t>
      </w:r>
      <w:r w:rsidR="00287692" w:rsidRPr="00F6195A">
        <w:rPr>
          <w:rFonts w:ascii="Times New Roman" w:hAnsi="Times New Roman" w:cs="Times New Roman"/>
          <w:lang w:val="en-US"/>
        </w:rPr>
        <w:t xml:space="preserve"> conf</w:t>
      </w:r>
      <w:r w:rsidRPr="00F6195A">
        <w:rPr>
          <w:rFonts w:ascii="Times New Roman" w:hAnsi="Times New Roman" w:cs="Times New Roman"/>
          <w:lang w:val="en-US"/>
        </w:rPr>
        <w:t>irmed by the document cited in</w:t>
      </w:r>
      <w:r w:rsidR="00287692" w:rsidRPr="00F6195A">
        <w:rPr>
          <w:rFonts w:ascii="Times New Roman" w:hAnsi="Times New Roman" w:cs="Times New Roman"/>
          <w:lang w:val="en-US"/>
        </w:rPr>
        <w:t xml:space="preserve"> Barbieri 2001, p. 9 </w:t>
      </w:r>
      <w:r w:rsidRPr="00F6195A">
        <w:rPr>
          <w:rFonts w:ascii="Times New Roman" w:hAnsi="Times New Roman" w:cs="Times New Roman"/>
          <w:lang w:val="en-US"/>
        </w:rPr>
        <w:t xml:space="preserve">and perhaps also </w:t>
      </w:r>
      <w:r w:rsidR="0025785D" w:rsidRPr="00F6195A">
        <w:rPr>
          <w:rFonts w:ascii="Times New Roman" w:hAnsi="Times New Roman" w:cs="Times New Roman"/>
          <w:lang w:val="en-US"/>
        </w:rPr>
        <w:t>hinted at</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 xml:space="preserve">in </w:t>
      </w:r>
      <w:r w:rsidR="0025785D" w:rsidRPr="00F6195A">
        <w:rPr>
          <w:rFonts w:ascii="Times New Roman" w:hAnsi="Times New Roman" w:cs="Times New Roman"/>
          <w:lang w:val="en-US"/>
        </w:rPr>
        <w:t>vv. 5-8</w:t>
      </w:r>
      <w:r w:rsidR="00287692" w:rsidRPr="00F6195A">
        <w:rPr>
          <w:rFonts w:ascii="Times New Roman" w:hAnsi="Times New Roman" w:cs="Times New Roman"/>
          <w:lang w:val="en-US"/>
        </w:rPr>
        <w:t>.</w:t>
      </w:r>
    </w:p>
    <w:p w14:paraId="4B90A95F" w14:textId="1F6AFC28" w:rsidR="00287692" w:rsidRPr="00F6195A" w:rsidRDefault="001B5C94" w:rsidP="00287692">
      <w:pPr>
        <w:spacing w:after="0" w:line="240" w:lineRule="auto"/>
        <w:ind w:firstLine="284"/>
        <w:jc w:val="both"/>
        <w:rPr>
          <w:rFonts w:ascii="Times New Roman" w:hAnsi="Times New Roman" w:cs="Times New Roman"/>
          <w:lang w:val="en-US"/>
        </w:rPr>
      </w:pPr>
      <w:r w:rsidRPr="00F6195A">
        <w:rPr>
          <w:rFonts w:ascii="Times New Roman" w:hAnsi="Times New Roman" w:cs="Times New Roman"/>
          <w:lang w:val="en-US"/>
        </w:rPr>
        <w:t>In conclusion</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if the first</w:t>
      </w:r>
      <w:r w:rsidR="00287692" w:rsidRPr="00F6195A">
        <w:rPr>
          <w:rFonts w:ascii="Times New Roman" w:hAnsi="Times New Roman" w:cs="Times New Roman"/>
          <w:lang w:val="en-US"/>
        </w:rPr>
        <w:t xml:space="preserve"> </w:t>
      </w:r>
      <w:r w:rsidR="00287692" w:rsidRPr="00F6195A">
        <w:rPr>
          <w:rFonts w:ascii="Times New Roman" w:hAnsi="Times New Roman" w:cs="Times New Roman"/>
          <w:i/>
          <w:lang w:val="en-US"/>
        </w:rPr>
        <w:t>envoi</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 xml:space="preserve">is authentic the song </w:t>
      </w:r>
      <w:r w:rsidR="0025785D" w:rsidRPr="00F6195A">
        <w:rPr>
          <w:rFonts w:ascii="Times New Roman" w:hAnsi="Times New Roman" w:cs="Times New Roman"/>
          <w:lang w:val="en-US"/>
        </w:rPr>
        <w:t>is likely to</w:t>
      </w:r>
      <w:r w:rsidRPr="00F6195A">
        <w:rPr>
          <w:rFonts w:ascii="Times New Roman" w:hAnsi="Times New Roman" w:cs="Times New Roman"/>
          <w:lang w:val="en-US"/>
        </w:rPr>
        <w:t xml:space="preserve"> have been written between November </w:t>
      </w:r>
      <w:r w:rsidR="00287692" w:rsidRPr="00F6195A">
        <w:rPr>
          <w:rFonts w:ascii="Times New Roman" w:hAnsi="Times New Roman" w:cs="Times New Roman"/>
          <w:lang w:val="en-US"/>
        </w:rPr>
        <w:t xml:space="preserve">1220 </w:t>
      </w:r>
      <w:r w:rsidRPr="00F6195A">
        <w:rPr>
          <w:rFonts w:ascii="Times New Roman" w:hAnsi="Times New Roman" w:cs="Times New Roman"/>
          <w:lang w:val="en-US"/>
        </w:rPr>
        <w:t>and September</w:t>
      </w:r>
      <w:r w:rsidR="00287692" w:rsidRPr="00F6195A">
        <w:rPr>
          <w:rFonts w:ascii="Times New Roman" w:hAnsi="Times New Roman" w:cs="Times New Roman"/>
          <w:lang w:val="en-US"/>
        </w:rPr>
        <w:t xml:space="preserve"> 1221; </w:t>
      </w:r>
      <w:r w:rsidRPr="00F6195A">
        <w:rPr>
          <w:rFonts w:ascii="Times New Roman" w:hAnsi="Times New Roman" w:cs="Times New Roman"/>
          <w:lang w:val="en-US"/>
        </w:rPr>
        <w:t>if on the other hand it is considered spurious, or if</w:t>
      </w:r>
      <w:r w:rsidR="00287692" w:rsidRPr="00F6195A">
        <w:rPr>
          <w:rFonts w:ascii="Times New Roman" w:hAnsi="Times New Roman" w:cs="Times New Roman"/>
          <w:lang w:val="en-US"/>
        </w:rPr>
        <w:t xml:space="preserve"> </w:t>
      </w:r>
      <w:r w:rsidR="00302F92" w:rsidRPr="00F6195A">
        <w:rPr>
          <w:rFonts w:ascii="Times New Roman" w:hAnsi="Times New Roman" w:cs="Times New Roman"/>
          <w:lang w:val="en-US"/>
        </w:rPr>
        <w:t>the reference to Frederick as emperor is not considered secure</w:t>
      </w:r>
      <w:r w:rsidR="00287692" w:rsidRPr="00F6195A">
        <w:rPr>
          <w:rFonts w:ascii="Times New Roman" w:hAnsi="Times New Roman" w:cs="Times New Roman"/>
          <w:lang w:val="en-US"/>
        </w:rPr>
        <w:t xml:space="preserve">, </w:t>
      </w:r>
      <w:r w:rsidR="00302F92" w:rsidRPr="00F6195A">
        <w:rPr>
          <w:rFonts w:ascii="Times New Roman" w:hAnsi="Times New Roman" w:cs="Times New Roman"/>
          <w:lang w:val="en-US"/>
        </w:rPr>
        <w:t xml:space="preserve">it </w:t>
      </w:r>
      <w:r w:rsidR="0025785D" w:rsidRPr="00F6195A">
        <w:rPr>
          <w:rFonts w:ascii="Times New Roman" w:hAnsi="Times New Roman" w:cs="Times New Roman"/>
          <w:lang w:val="en-US"/>
        </w:rPr>
        <w:t>could</w:t>
      </w:r>
      <w:r w:rsidR="00302F92" w:rsidRPr="00F6195A">
        <w:rPr>
          <w:rFonts w:ascii="Times New Roman" w:hAnsi="Times New Roman" w:cs="Times New Roman"/>
          <w:lang w:val="en-US"/>
        </w:rPr>
        <w:t xml:space="preserve"> have been written at any time between</w:t>
      </w:r>
      <w:r w:rsidR="00287692" w:rsidRPr="00F6195A">
        <w:rPr>
          <w:rFonts w:ascii="Times New Roman" w:hAnsi="Times New Roman" w:cs="Times New Roman"/>
          <w:lang w:val="en-US"/>
        </w:rPr>
        <w:t xml:space="preserve"> 1215 </w:t>
      </w:r>
      <w:r w:rsidR="00302F92" w:rsidRPr="00F6195A">
        <w:rPr>
          <w:rFonts w:ascii="Times New Roman" w:hAnsi="Times New Roman" w:cs="Times New Roman"/>
          <w:lang w:val="en-US"/>
        </w:rPr>
        <w:t>and</w:t>
      </w:r>
      <w:r w:rsidR="00287692" w:rsidRPr="00F6195A">
        <w:rPr>
          <w:rFonts w:ascii="Times New Roman" w:hAnsi="Times New Roman" w:cs="Times New Roman"/>
          <w:lang w:val="en-US"/>
        </w:rPr>
        <w:t xml:space="preserve"> 1221 (</w:t>
      </w:r>
      <w:r w:rsidR="00302F92" w:rsidRPr="00F6195A">
        <w:rPr>
          <w:rFonts w:ascii="Times New Roman" w:hAnsi="Times New Roman" w:cs="Times New Roman"/>
          <w:lang w:val="en-US"/>
        </w:rPr>
        <w:t>some suitable occasions</w:t>
      </w:r>
      <w:r w:rsidR="00287692" w:rsidRPr="00F6195A">
        <w:rPr>
          <w:rFonts w:ascii="Times New Roman" w:hAnsi="Times New Roman" w:cs="Times New Roman"/>
          <w:lang w:val="en-US"/>
        </w:rPr>
        <w:t xml:space="preserve"> </w:t>
      </w:r>
      <w:r w:rsidR="00302F92" w:rsidRPr="00F6195A">
        <w:rPr>
          <w:rFonts w:ascii="Times New Roman" w:hAnsi="Times New Roman" w:cs="Times New Roman"/>
          <w:lang w:val="en-US"/>
        </w:rPr>
        <w:t>have been listed by</w:t>
      </w:r>
      <w:r w:rsidR="00287692" w:rsidRPr="00F6195A">
        <w:rPr>
          <w:rFonts w:ascii="Times New Roman" w:hAnsi="Times New Roman" w:cs="Times New Roman"/>
          <w:lang w:val="en-US"/>
        </w:rPr>
        <w:t xml:space="preserve"> Lecoy 1942-1943, p. 253). </w:t>
      </w:r>
      <w:r w:rsidR="0025785D" w:rsidRPr="00F6195A">
        <w:rPr>
          <w:rFonts w:ascii="Times New Roman" w:hAnsi="Times New Roman" w:cs="Times New Roman"/>
          <w:lang w:val="en-US"/>
        </w:rPr>
        <w:t>T</w:t>
      </w:r>
      <w:r w:rsidR="00302F92" w:rsidRPr="00F6195A">
        <w:rPr>
          <w:rFonts w:ascii="Times New Roman" w:hAnsi="Times New Roman" w:cs="Times New Roman"/>
          <w:lang w:val="en-US"/>
        </w:rPr>
        <w:t>he</w:t>
      </w:r>
      <w:r w:rsidR="0025785D" w:rsidRPr="00F6195A">
        <w:rPr>
          <w:rFonts w:ascii="Times New Roman" w:hAnsi="Times New Roman" w:cs="Times New Roman"/>
          <w:lang w:val="en-US"/>
        </w:rPr>
        <w:t xml:space="preserve"> </w:t>
      </w:r>
      <w:r w:rsidR="00287692" w:rsidRPr="00F6195A">
        <w:rPr>
          <w:rFonts w:ascii="Times New Roman" w:hAnsi="Times New Roman" w:cs="Times New Roman"/>
          <w:i/>
          <w:lang w:val="en-US"/>
        </w:rPr>
        <w:t>envoi</w:t>
      </w:r>
      <w:r w:rsidR="00287692" w:rsidRPr="00F6195A">
        <w:rPr>
          <w:rFonts w:ascii="Times New Roman" w:hAnsi="Times New Roman" w:cs="Times New Roman"/>
          <w:lang w:val="en-US"/>
        </w:rPr>
        <w:t xml:space="preserve"> </w:t>
      </w:r>
      <w:r w:rsidR="0025785D" w:rsidRPr="00F6195A">
        <w:rPr>
          <w:rFonts w:ascii="Times New Roman" w:hAnsi="Times New Roman" w:cs="Times New Roman"/>
          <w:lang w:val="en-US"/>
        </w:rPr>
        <w:t>does appear</w:t>
      </w:r>
      <w:r w:rsidR="00302F92" w:rsidRPr="00F6195A">
        <w:rPr>
          <w:rFonts w:ascii="Times New Roman" w:hAnsi="Times New Roman" w:cs="Times New Roman"/>
          <w:lang w:val="en-US"/>
        </w:rPr>
        <w:t xml:space="preserve"> </w:t>
      </w:r>
      <w:r w:rsidR="0025785D" w:rsidRPr="00F6195A">
        <w:rPr>
          <w:rFonts w:ascii="Times New Roman" w:hAnsi="Times New Roman" w:cs="Times New Roman"/>
          <w:lang w:val="en-US"/>
        </w:rPr>
        <w:t>somewhat</w:t>
      </w:r>
      <w:r w:rsidR="00302F92" w:rsidRPr="00F6195A">
        <w:rPr>
          <w:rFonts w:ascii="Times New Roman" w:hAnsi="Times New Roman" w:cs="Times New Roman"/>
          <w:lang w:val="en-US"/>
        </w:rPr>
        <w:t xml:space="preserve"> unusual </w:t>
      </w:r>
      <w:r w:rsidR="0025785D" w:rsidRPr="00F6195A">
        <w:rPr>
          <w:rFonts w:ascii="Times New Roman" w:hAnsi="Times New Roman" w:cs="Times New Roman"/>
          <w:lang w:val="en-US"/>
        </w:rPr>
        <w:t>in</w:t>
      </w:r>
      <w:r w:rsidR="00302F92" w:rsidRPr="00F6195A">
        <w:rPr>
          <w:rFonts w:ascii="Times New Roman" w:hAnsi="Times New Roman" w:cs="Times New Roman"/>
          <w:lang w:val="en-US"/>
        </w:rPr>
        <w:t xml:space="preserve"> that it seems to </w:t>
      </w:r>
      <w:r w:rsidR="0025785D" w:rsidRPr="00F6195A">
        <w:rPr>
          <w:rFonts w:ascii="Times New Roman" w:hAnsi="Times New Roman" w:cs="Times New Roman"/>
          <w:lang w:val="en-US"/>
        </w:rPr>
        <w:t>carry straight on</w:t>
      </w:r>
      <w:r w:rsidR="00287692" w:rsidRPr="00F6195A">
        <w:rPr>
          <w:rFonts w:ascii="Times New Roman" w:hAnsi="Times New Roman" w:cs="Times New Roman"/>
          <w:lang w:val="en-US"/>
        </w:rPr>
        <w:t xml:space="preserve"> </w:t>
      </w:r>
      <w:r w:rsidR="0025785D" w:rsidRPr="00F6195A">
        <w:rPr>
          <w:rFonts w:ascii="Times New Roman" w:hAnsi="Times New Roman" w:cs="Times New Roman"/>
          <w:lang w:val="en-US"/>
        </w:rPr>
        <w:t xml:space="preserve">from the sentence of the preceding stanza, </w:t>
      </w:r>
      <w:r w:rsidR="00302F92" w:rsidRPr="00F6195A">
        <w:rPr>
          <w:rFonts w:ascii="Times New Roman" w:hAnsi="Times New Roman" w:cs="Times New Roman"/>
          <w:lang w:val="en-US"/>
        </w:rPr>
        <w:t xml:space="preserve">and the presence of so many </w:t>
      </w:r>
      <w:r w:rsidR="0025785D" w:rsidRPr="00F6195A">
        <w:rPr>
          <w:rFonts w:ascii="Times New Roman" w:hAnsi="Times New Roman" w:cs="Times New Roman"/>
          <w:lang w:val="en-US"/>
        </w:rPr>
        <w:t>specific</w:t>
      </w:r>
      <w:r w:rsidR="00302F92" w:rsidRPr="00F6195A">
        <w:rPr>
          <w:rFonts w:ascii="Times New Roman" w:hAnsi="Times New Roman" w:cs="Times New Roman"/>
          <w:lang w:val="en-US"/>
        </w:rPr>
        <w:t xml:space="preserve"> references</w:t>
      </w:r>
      <w:r w:rsidR="00287692" w:rsidRPr="00F6195A">
        <w:rPr>
          <w:rFonts w:ascii="Times New Roman" w:hAnsi="Times New Roman" w:cs="Times New Roman"/>
          <w:lang w:val="en-US"/>
        </w:rPr>
        <w:t xml:space="preserve"> in </w:t>
      </w:r>
      <w:r w:rsidR="00302F92" w:rsidRPr="00F6195A">
        <w:rPr>
          <w:rFonts w:ascii="Times New Roman" w:hAnsi="Times New Roman" w:cs="Times New Roman"/>
          <w:lang w:val="en-US"/>
        </w:rPr>
        <w:t>s</w:t>
      </w:r>
      <w:r w:rsidR="0025785D" w:rsidRPr="00F6195A">
        <w:rPr>
          <w:rFonts w:ascii="Times New Roman" w:hAnsi="Times New Roman" w:cs="Times New Roman"/>
          <w:lang w:val="en-US"/>
        </w:rPr>
        <w:t>o few lines may appear suspect</w:t>
      </w:r>
      <w:r w:rsidR="00E342DA">
        <w:rPr>
          <w:rFonts w:ascii="Times New Roman" w:hAnsi="Times New Roman" w:cs="Times New Roman"/>
          <w:lang w:val="en-US"/>
        </w:rPr>
        <w:t xml:space="preserve">, as if the </w:t>
      </w:r>
      <w:r w:rsidR="00E342DA">
        <w:rPr>
          <w:rFonts w:ascii="Times New Roman" w:hAnsi="Times New Roman" w:cs="Times New Roman"/>
          <w:i/>
          <w:lang w:val="en-US"/>
        </w:rPr>
        <w:t>envoi</w:t>
      </w:r>
      <w:r w:rsidR="00E342DA">
        <w:rPr>
          <w:rFonts w:ascii="Times New Roman" w:hAnsi="Times New Roman" w:cs="Times New Roman"/>
          <w:lang w:val="en-US"/>
        </w:rPr>
        <w:t xml:space="preserve"> had perhaps been written to adapt the song to a particular historical context</w:t>
      </w:r>
      <w:r w:rsidR="00287692" w:rsidRPr="00F5009A">
        <w:rPr>
          <w:rFonts w:ascii="Times New Roman" w:hAnsi="Times New Roman" w:cs="Times New Roman"/>
          <w:lang w:val="en-US"/>
        </w:rPr>
        <w:t xml:space="preserve">. </w:t>
      </w:r>
      <w:r w:rsidR="00302F92" w:rsidRPr="00F6195A">
        <w:rPr>
          <w:rFonts w:ascii="Times New Roman" w:hAnsi="Times New Roman" w:cs="Times New Roman"/>
          <w:lang w:val="en-US"/>
        </w:rPr>
        <w:t>Nonetheless</w:t>
      </w:r>
      <w:r w:rsidR="00E342DA">
        <w:rPr>
          <w:rFonts w:ascii="Times New Roman" w:hAnsi="Times New Roman" w:cs="Times New Roman"/>
          <w:lang w:val="en-US"/>
        </w:rPr>
        <w:t>,</w:t>
      </w:r>
      <w:r w:rsidR="00302F92" w:rsidRPr="00F6195A">
        <w:rPr>
          <w:rFonts w:ascii="Times New Roman" w:hAnsi="Times New Roman" w:cs="Times New Roman"/>
          <w:lang w:val="en-US"/>
        </w:rPr>
        <w:t xml:space="preserve"> neither the chronology nor</w:t>
      </w:r>
      <w:r w:rsidR="00287692" w:rsidRPr="00F6195A">
        <w:rPr>
          <w:rFonts w:ascii="Times New Roman" w:hAnsi="Times New Roman" w:cs="Times New Roman"/>
          <w:lang w:val="en-US"/>
        </w:rPr>
        <w:t xml:space="preserve"> </w:t>
      </w:r>
      <w:r w:rsidR="00302F92" w:rsidRPr="00F6195A">
        <w:rPr>
          <w:rFonts w:ascii="Times New Roman" w:hAnsi="Times New Roman" w:cs="Times New Roman"/>
          <w:lang w:val="en-US"/>
        </w:rPr>
        <w:t>the language poses serious objections to its authenticity, and in any case the</w:t>
      </w:r>
      <w:r w:rsidR="00287692" w:rsidRPr="00F6195A">
        <w:rPr>
          <w:rFonts w:ascii="Times New Roman" w:hAnsi="Times New Roman" w:cs="Times New Roman"/>
          <w:lang w:val="en-US"/>
        </w:rPr>
        <w:t xml:space="preserve"> </w:t>
      </w:r>
      <w:r w:rsidR="00302F92" w:rsidRPr="00F6195A">
        <w:rPr>
          <w:rFonts w:ascii="Times New Roman" w:hAnsi="Times New Roman" w:cs="Times New Roman"/>
          <w:lang w:val="en-US"/>
        </w:rPr>
        <w:t xml:space="preserve">time </w:t>
      </w:r>
      <w:r w:rsidR="00054403">
        <w:rPr>
          <w:rFonts w:ascii="Times New Roman" w:hAnsi="Times New Roman" w:cs="Times New Roman"/>
          <w:lang w:val="en-US"/>
        </w:rPr>
        <w:t>frame</w:t>
      </w:r>
      <w:r w:rsidR="00054403" w:rsidRPr="00F6195A">
        <w:rPr>
          <w:rFonts w:ascii="Times New Roman" w:hAnsi="Times New Roman" w:cs="Times New Roman"/>
          <w:lang w:val="en-US"/>
        </w:rPr>
        <w:t xml:space="preserve"> </w:t>
      </w:r>
      <w:r w:rsidR="00302F92" w:rsidRPr="00F6195A">
        <w:rPr>
          <w:rFonts w:ascii="Times New Roman" w:hAnsi="Times New Roman" w:cs="Times New Roman"/>
          <w:lang w:val="en-US"/>
        </w:rPr>
        <w:t xml:space="preserve">indicated by the references contained in the </w:t>
      </w:r>
      <w:r w:rsidR="00302F92" w:rsidRPr="00F6195A">
        <w:rPr>
          <w:rFonts w:ascii="Times New Roman" w:hAnsi="Times New Roman" w:cs="Times New Roman"/>
          <w:i/>
          <w:lang w:val="en-US"/>
        </w:rPr>
        <w:t>envoi</w:t>
      </w:r>
      <w:r w:rsidR="00287692" w:rsidRPr="00F6195A">
        <w:rPr>
          <w:rFonts w:ascii="Times New Roman" w:hAnsi="Times New Roman" w:cs="Times New Roman"/>
          <w:lang w:val="en-US"/>
        </w:rPr>
        <w:t xml:space="preserve"> </w:t>
      </w:r>
      <w:r w:rsidR="00302F92" w:rsidRPr="00F6195A">
        <w:rPr>
          <w:rFonts w:ascii="Times New Roman" w:hAnsi="Times New Roman" w:cs="Times New Roman"/>
          <w:lang w:val="en-US"/>
        </w:rPr>
        <w:t>is</w:t>
      </w:r>
      <w:r w:rsidR="00287692" w:rsidRPr="00F6195A">
        <w:rPr>
          <w:rFonts w:ascii="Times New Roman" w:hAnsi="Times New Roman" w:cs="Times New Roman"/>
          <w:lang w:val="en-US"/>
        </w:rPr>
        <w:t xml:space="preserve"> </w:t>
      </w:r>
      <w:r w:rsidR="00302F92" w:rsidRPr="00F6195A">
        <w:rPr>
          <w:rFonts w:ascii="Times New Roman" w:hAnsi="Times New Roman" w:cs="Times New Roman"/>
          <w:lang w:val="en-US"/>
        </w:rPr>
        <w:t>included within</w:t>
      </w:r>
      <w:r w:rsidR="00054403">
        <w:rPr>
          <w:rFonts w:ascii="Times New Roman" w:hAnsi="Times New Roman" w:cs="Times New Roman"/>
          <w:lang w:val="en-US"/>
        </w:rPr>
        <w:t xml:space="preserve"> the time frame established</w:t>
      </w:r>
      <w:r w:rsidR="00302F92" w:rsidRPr="00F6195A">
        <w:rPr>
          <w:rFonts w:ascii="Times New Roman" w:hAnsi="Times New Roman" w:cs="Times New Roman"/>
          <w:lang w:val="en-US"/>
        </w:rPr>
        <w:t xml:space="preserve"> </w:t>
      </w:r>
      <w:r w:rsidR="00054403">
        <w:rPr>
          <w:rFonts w:ascii="Times New Roman" w:hAnsi="Times New Roman" w:cs="Times New Roman"/>
          <w:lang w:val="en-US"/>
        </w:rPr>
        <w:t>by the rest of the song</w:t>
      </w:r>
      <w:r w:rsidR="00287692" w:rsidRPr="00F5009A">
        <w:rPr>
          <w:rFonts w:ascii="Times New Roman" w:hAnsi="Times New Roman" w:cs="Times New Roman"/>
          <w:lang w:val="en-US"/>
        </w:rPr>
        <w:t>.</w:t>
      </w:r>
    </w:p>
    <w:p w14:paraId="07BE7B94" w14:textId="1552DD0F" w:rsidR="00287692" w:rsidRPr="00F6195A" w:rsidRDefault="002465A9" w:rsidP="00287692">
      <w:pPr>
        <w:spacing w:after="0" w:line="240" w:lineRule="auto"/>
        <w:ind w:firstLine="284"/>
        <w:jc w:val="both"/>
        <w:rPr>
          <w:rFonts w:ascii="Times New Roman" w:hAnsi="Times New Roman" w:cs="Times New Roman"/>
          <w:lang w:val="en-US"/>
        </w:rPr>
      </w:pPr>
      <w:r w:rsidRPr="00F6195A">
        <w:rPr>
          <w:rFonts w:ascii="Times New Roman" w:hAnsi="Times New Roman" w:cs="Times New Roman"/>
          <w:lang w:val="en-US"/>
        </w:rPr>
        <w:t>There finally remains the question</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 xml:space="preserve">of the cross which the author says he </w:t>
      </w:r>
      <w:r w:rsidR="0025785D" w:rsidRPr="00F6195A">
        <w:rPr>
          <w:rFonts w:ascii="Times New Roman" w:hAnsi="Times New Roman" w:cs="Times New Roman"/>
          <w:lang w:val="en-US"/>
        </w:rPr>
        <w:t>ha</w:t>
      </w:r>
      <w:r w:rsidRPr="00F6195A">
        <w:rPr>
          <w:rFonts w:ascii="Times New Roman" w:hAnsi="Times New Roman" w:cs="Times New Roman"/>
          <w:lang w:val="en-US"/>
        </w:rPr>
        <w:t>s</w:t>
      </w:r>
      <w:r w:rsidR="00287692" w:rsidRPr="00F6195A">
        <w:rPr>
          <w:rFonts w:ascii="Times New Roman" w:hAnsi="Times New Roman" w:cs="Times New Roman"/>
          <w:lang w:val="en-US"/>
        </w:rPr>
        <w:t xml:space="preserve"> (v. 31). </w:t>
      </w:r>
      <w:r w:rsidRPr="00F6195A">
        <w:rPr>
          <w:rFonts w:ascii="Times New Roman" w:hAnsi="Times New Roman" w:cs="Times New Roman"/>
          <w:lang w:val="en-US"/>
        </w:rPr>
        <w:t>This does not mean that</w:t>
      </w:r>
      <w:r w:rsidR="00287692" w:rsidRPr="00F6195A">
        <w:rPr>
          <w:rFonts w:ascii="Times New Roman" w:hAnsi="Times New Roman" w:cs="Times New Roman"/>
          <w:lang w:val="en-US"/>
        </w:rPr>
        <w:t xml:space="preserve"> Hugues de Berzé </w:t>
      </w:r>
      <w:r w:rsidRPr="00F6195A">
        <w:rPr>
          <w:rFonts w:ascii="Times New Roman" w:hAnsi="Times New Roman" w:cs="Times New Roman"/>
          <w:lang w:val="en-US"/>
        </w:rPr>
        <w:t xml:space="preserve">took the cross again on his return from the Fourth Crusade, let alone that he </w:t>
      </w:r>
      <w:r w:rsidR="004A781B" w:rsidRPr="00F6195A">
        <w:rPr>
          <w:rFonts w:ascii="Times New Roman" w:hAnsi="Times New Roman" w:cs="Times New Roman"/>
          <w:lang w:val="en-US"/>
        </w:rPr>
        <w:t>actua</w:t>
      </w:r>
      <w:r w:rsidRPr="00F6195A">
        <w:rPr>
          <w:rFonts w:ascii="Times New Roman" w:hAnsi="Times New Roman" w:cs="Times New Roman"/>
          <w:lang w:val="en-US"/>
        </w:rPr>
        <w:t>lly left for the Holy Land</w:t>
      </w:r>
      <w:r w:rsidR="00054403">
        <w:rPr>
          <w:rFonts w:ascii="Times New Roman" w:hAnsi="Times New Roman" w:cs="Times New Roman"/>
          <w:lang w:val="en-US"/>
        </w:rPr>
        <w:t xml:space="preserve"> a second time</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even if this possibility cannot be completely excluded</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information</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about the last part of his life is very fragmentary</w:t>
      </w:r>
      <w:r w:rsidR="00287692" w:rsidRPr="00F6195A">
        <w:rPr>
          <w:rFonts w:ascii="Times New Roman" w:hAnsi="Times New Roman" w:cs="Times New Roman"/>
          <w:lang w:val="en-US"/>
        </w:rPr>
        <w:t xml:space="preserve">); </w:t>
      </w:r>
      <w:r w:rsidRPr="00F6195A">
        <w:rPr>
          <w:rFonts w:ascii="Times New Roman" w:hAnsi="Times New Roman" w:cs="Times New Roman"/>
          <w:lang w:val="en-US"/>
        </w:rPr>
        <w:t xml:space="preserve">in any case the reference may be to him belonging to the Templars, whose </w:t>
      </w:r>
      <w:r w:rsidR="00054403">
        <w:rPr>
          <w:rFonts w:ascii="Times New Roman" w:hAnsi="Times New Roman" w:cs="Times New Roman"/>
          <w:lang w:val="en-US"/>
        </w:rPr>
        <w:t xml:space="preserve">habit </w:t>
      </w:r>
      <w:r w:rsidRPr="00F6195A">
        <w:rPr>
          <w:rFonts w:ascii="Times New Roman" w:hAnsi="Times New Roman" w:cs="Times New Roman"/>
          <w:lang w:val="en-US"/>
        </w:rPr>
        <w:t>was adorned with a large red cross</w:t>
      </w:r>
      <w:r w:rsidR="00287692" w:rsidRPr="00F6195A">
        <w:rPr>
          <w:rFonts w:ascii="Times New Roman" w:hAnsi="Times New Roman" w:cs="Times New Roman"/>
          <w:lang w:val="en-US"/>
        </w:rPr>
        <w:t>.</w:t>
      </w:r>
    </w:p>
    <w:p w14:paraId="31979CFB" w14:textId="77777777" w:rsidR="00287692" w:rsidRPr="00F6195A" w:rsidRDefault="00287692" w:rsidP="00287692">
      <w:pPr>
        <w:spacing w:after="0" w:line="240" w:lineRule="auto"/>
        <w:jc w:val="both"/>
        <w:rPr>
          <w:rFonts w:ascii="Times New Roman" w:hAnsi="Times New Roman" w:cs="Times New Roman"/>
          <w:lang w:val="en-US"/>
        </w:rPr>
      </w:pPr>
    </w:p>
    <w:p w14:paraId="206E1636" w14:textId="26F7340F" w:rsidR="00287692" w:rsidRPr="00F6195A" w:rsidRDefault="00287692" w:rsidP="00287692">
      <w:pPr>
        <w:spacing w:after="0" w:line="240" w:lineRule="auto"/>
        <w:ind w:firstLine="284"/>
        <w:jc w:val="both"/>
        <w:rPr>
          <w:rFonts w:ascii="Times New Roman" w:hAnsi="Times New Roman" w:cs="Times New Roman"/>
          <w:lang w:val="en-US"/>
        </w:rPr>
      </w:pPr>
      <w:r w:rsidRPr="00F6195A">
        <w:rPr>
          <w:rFonts w:ascii="Times New Roman" w:hAnsi="Times New Roman" w:cs="Times New Roman"/>
          <w:b/>
          <w:lang w:val="en-US"/>
        </w:rPr>
        <w:t>Note.</w:t>
      </w:r>
      <w:r w:rsidRPr="00F6195A">
        <w:rPr>
          <w:rFonts w:ascii="Times New Roman" w:hAnsi="Times New Roman" w:cs="Times New Roman"/>
          <w:lang w:val="en-US"/>
        </w:rPr>
        <w:t xml:space="preserve"> </w:t>
      </w:r>
      <w:r w:rsidR="002465A9" w:rsidRPr="00F6195A">
        <w:rPr>
          <w:rFonts w:ascii="Times New Roman" w:hAnsi="Times New Roman" w:cs="Times New Roman"/>
          <w:lang w:val="en-US"/>
        </w:rPr>
        <w:t>The Burgundian trouvère</w:t>
      </w:r>
      <w:r w:rsidRPr="00F6195A">
        <w:rPr>
          <w:rFonts w:ascii="Times New Roman" w:hAnsi="Times New Roman" w:cs="Times New Roman"/>
          <w:lang w:val="en-US"/>
        </w:rPr>
        <w:t xml:space="preserve"> Hugues de Berzé </w:t>
      </w:r>
      <w:r w:rsidR="002465A9" w:rsidRPr="00F6195A">
        <w:rPr>
          <w:rFonts w:ascii="Times New Roman" w:hAnsi="Times New Roman" w:cs="Times New Roman"/>
          <w:lang w:val="en-US"/>
        </w:rPr>
        <w:t>sends this song to the troubadour</w:t>
      </w:r>
      <w:r w:rsidRPr="00F6195A">
        <w:rPr>
          <w:rFonts w:ascii="Times New Roman" w:hAnsi="Times New Roman" w:cs="Times New Roman"/>
          <w:lang w:val="en-US"/>
        </w:rPr>
        <w:t xml:space="preserve"> Falquet de Roman</w:t>
      </w:r>
      <w:r w:rsidR="00554952" w:rsidRPr="00F6195A">
        <w:rPr>
          <w:rFonts w:ascii="Times New Roman" w:hAnsi="Times New Roman" w:cs="Times New Roman"/>
          <w:lang w:val="en-US"/>
        </w:rPr>
        <w:t>s</w:t>
      </w:r>
      <w:r w:rsidRPr="00F6195A">
        <w:rPr>
          <w:rFonts w:ascii="Times New Roman" w:hAnsi="Times New Roman" w:cs="Times New Roman"/>
          <w:lang w:val="en-US"/>
        </w:rPr>
        <w:t xml:space="preserve"> </w:t>
      </w:r>
      <w:r w:rsidR="002465A9" w:rsidRPr="00F6195A">
        <w:rPr>
          <w:rFonts w:ascii="Times New Roman" w:hAnsi="Times New Roman" w:cs="Times New Roman"/>
          <w:lang w:val="en-US"/>
        </w:rPr>
        <w:t xml:space="preserve">through </w:t>
      </w:r>
      <w:r w:rsidRPr="00F6195A">
        <w:rPr>
          <w:rFonts w:ascii="Times New Roman" w:hAnsi="Times New Roman" w:cs="Times New Roman"/>
          <w:lang w:val="en-US"/>
        </w:rPr>
        <w:t>Bernart (</w:t>
      </w:r>
      <w:r w:rsidR="002465A9" w:rsidRPr="00F6195A">
        <w:rPr>
          <w:rFonts w:ascii="Times New Roman" w:hAnsi="Times New Roman" w:cs="Times New Roman"/>
          <w:lang w:val="en-US"/>
        </w:rPr>
        <w:t xml:space="preserve">of </w:t>
      </w:r>
      <w:r w:rsidRPr="00F6195A">
        <w:rPr>
          <w:rFonts w:ascii="Times New Roman" w:hAnsi="Times New Roman" w:cs="Times New Roman"/>
          <w:lang w:val="en-US"/>
        </w:rPr>
        <w:t xml:space="preserve">Argentau, </w:t>
      </w:r>
      <w:r w:rsidR="002465A9" w:rsidRPr="00F6195A">
        <w:rPr>
          <w:rFonts w:ascii="Times New Roman" w:hAnsi="Times New Roman" w:cs="Times New Roman"/>
          <w:lang w:val="en-US"/>
        </w:rPr>
        <w:t>according to the</w:t>
      </w:r>
      <w:r w:rsidRPr="00F6195A">
        <w:rPr>
          <w:rFonts w:ascii="Times New Roman" w:hAnsi="Times New Roman" w:cs="Times New Roman"/>
          <w:lang w:val="en-US"/>
        </w:rPr>
        <w:t xml:space="preserve"> </w:t>
      </w:r>
      <w:r w:rsidRPr="00F6195A">
        <w:rPr>
          <w:rFonts w:ascii="Times New Roman" w:hAnsi="Times New Roman" w:cs="Times New Roman"/>
          <w:i/>
          <w:lang w:val="en-US"/>
        </w:rPr>
        <w:t>razo</w:t>
      </w:r>
      <w:r w:rsidRPr="00F6195A">
        <w:rPr>
          <w:rFonts w:ascii="Times New Roman" w:hAnsi="Times New Roman" w:cs="Times New Roman"/>
          <w:lang w:val="en-US"/>
        </w:rPr>
        <w:t xml:space="preserve">), </w:t>
      </w:r>
      <w:r w:rsidR="002465A9" w:rsidRPr="00F6195A">
        <w:rPr>
          <w:rFonts w:ascii="Times New Roman" w:hAnsi="Times New Roman" w:cs="Times New Roman"/>
          <w:lang w:val="en-US"/>
        </w:rPr>
        <w:t>to invit</w:t>
      </w:r>
      <w:r w:rsidRPr="00F6195A">
        <w:rPr>
          <w:rFonts w:ascii="Times New Roman" w:hAnsi="Times New Roman" w:cs="Times New Roman"/>
          <w:lang w:val="en-US"/>
        </w:rPr>
        <w:t xml:space="preserve">e </w:t>
      </w:r>
      <w:r w:rsidR="002465A9" w:rsidRPr="00F6195A">
        <w:rPr>
          <w:rFonts w:ascii="Times New Roman" w:hAnsi="Times New Roman" w:cs="Times New Roman"/>
          <w:lang w:val="en-US"/>
        </w:rPr>
        <w:t>him and the marquis of Monferrat</w:t>
      </w:r>
      <w:r w:rsidRPr="00F6195A">
        <w:rPr>
          <w:rFonts w:ascii="Times New Roman" w:hAnsi="Times New Roman" w:cs="Times New Roman"/>
          <w:lang w:val="en-US"/>
        </w:rPr>
        <w:t xml:space="preserve">, </w:t>
      </w:r>
      <w:r w:rsidR="002465A9" w:rsidRPr="00F6195A">
        <w:rPr>
          <w:rFonts w:ascii="Times New Roman" w:hAnsi="Times New Roman" w:cs="Times New Roman"/>
          <w:lang w:val="en-US"/>
        </w:rPr>
        <w:t>at whose court the troubadour probably resided, to</w:t>
      </w:r>
      <w:r w:rsidRPr="00F6195A">
        <w:rPr>
          <w:rFonts w:ascii="Times New Roman" w:hAnsi="Times New Roman" w:cs="Times New Roman"/>
          <w:lang w:val="en-US"/>
        </w:rPr>
        <w:t xml:space="preserve"> </w:t>
      </w:r>
      <w:r w:rsidR="004A781B" w:rsidRPr="00F6195A">
        <w:rPr>
          <w:rFonts w:ascii="Times New Roman" w:hAnsi="Times New Roman" w:cs="Times New Roman"/>
          <w:lang w:val="en-US"/>
        </w:rPr>
        <w:t>join</w:t>
      </w:r>
      <w:r w:rsidR="002465A9" w:rsidRPr="00F6195A">
        <w:rPr>
          <w:rFonts w:ascii="Times New Roman" w:hAnsi="Times New Roman" w:cs="Times New Roman"/>
          <w:lang w:val="en-US"/>
        </w:rPr>
        <w:t xml:space="preserve"> a new crusade to the Holy Land</w:t>
      </w:r>
      <w:r w:rsidRPr="00F6195A">
        <w:rPr>
          <w:rFonts w:ascii="Times New Roman" w:hAnsi="Times New Roman" w:cs="Times New Roman"/>
          <w:lang w:val="en-US"/>
        </w:rPr>
        <w:t xml:space="preserve">. </w:t>
      </w:r>
      <w:r w:rsidR="002465A9" w:rsidRPr="00F6195A">
        <w:rPr>
          <w:rFonts w:ascii="Times New Roman" w:hAnsi="Times New Roman" w:cs="Times New Roman"/>
          <w:lang w:val="en-US"/>
        </w:rPr>
        <w:t xml:space="preserve">Mentioned are the </w:t>
      </w:r>
      <w:r w:rsidR="00554952" w:rsidRPr="00F6195A">
        <w:rPr>
          <w:rFonts w:ascii="Times New Roman" w:hAnsi="Times New Roman" w:cs="Times New Roman"/>
          <w:lang w:val="en-US"/>
        </w:rPr>
        <w:t>exploits of Conrad</w:t>
      </w:r>
      <w:r w:rsidRPr="00F6195A">
        <w:rPr>
          <w:rFonts w:ascii="Times New Roman" w:hAnsi="Times New Roman" w:cs="Times New Roman"/>
          <w:lang w:val="en-US"/>
        </w:rPr>
        <w:t xml:space="preserve"> </w:t>
      </w:r>
      <w:r w:rsidR="00554952" w:rsidRPr="00F6195A">
        <w:rPr>
          <w:rFonts w:ascii="Times New Roman" w:hAnsi="Times New Roman" w:cs="Times New Roman"/>
          <w:lang w:val="en-US"/>
        </w:rPr>
        <w:t>Monferrat</w:t>
      </w:r>
      <w:r w:rsidRPr="00F6195A">
        <w:rPr>
          <w:rFonts w:ascii="Times New Roman" w:hAnsi="Times New Roman" w:cs="Times New Roman"/>
          <w:lang w:val="en-US"/>
        </w:rPr>
        <w:t xml:space="preserve"> </w:t>
      </w:r>
      <w:r w:rsidR="00554952" w:rsidRPr="00F6195A">
        <w:rPr>
          <w:rFonts w:ascii="Times New Roman" w:hAnsi="Times New Roman" w:cs="Times New Roman"/>
          <w:lang w:val="en-US"/>
        </w:rPr>
        <w:t>in Tyre</w:t>
      </w:r>
      <w:r w:rsidRPr="00F6195A">
        <w:rPr>
          <w:rFonts w:ascii="Times New Roman" w:hAnsi="Times New Roman" w:cs="Times New Roman"/>
          <w:lang w:val="en-US"/>
        </w:rPr>
        <w:t xml:space="preserve"> </w:t>
      </w:r>
      <w:r w:rsidR="00554952" w:rsidRPr="00F6195A">
        <w:rPr>
          <w:rFonts w:ascii="Times New Roman" w:hAnsi="Times New Roman" w:cs="Times New Roman"/>
          <w:lang w:val="en-US"/>
        </w:rPr>
        <w:t>and the</w:t>
      </w:r>
      <w:r w:rsidRPr="00F6195A">
        <w:rPr>
          <w:rFonts w:ascii="Times New Roman" w:hAnsi="Times New Roman" w:cs="Times New Roman"/>
          <w:lang w:val="en-US"/>
        </w:rPr>
        <w:t xml:space="preserve"> </w:t>
      </w:r>
      <w:r w:rsidR="00054403">
        <w:rPr>
          <w:rFonts w:ascii="Times New Roman" w:hAnsi="Times New Roman" w:cs="Times New Roman"/>
          <w:lang w:val="en-US"/>
        </w:rPr>
        <w:t>links of kinship between the Monferrat family and</w:t>
      </w:r>
      <w:r w:rsidR="004A781B" w:rsidRPr="00F6195A">
        <w:rPr>
          <w:rFonts w:ascii="Times New Roman" w:hAnsi="Times New Roman" w:cs="Times New Roman"/>
          <w:lang w:val="en-US"/>
        </w:rPr>
        <w:t xml:space="preserve"> </w:t>
      </w:r>
      <w:r w:rsidR="00554952" w:rsidRPr="00F6195A">
        <w:rPr>
          <w:rFonts w:ascii="Times New Roman" w:hAnsi="Times New Roman" w:cs="Times New Roman"/>
          <w:lang w:val="en-US"/>
        </w:rPr>
        <w:t>the emperor</w:t>
      </w:r>
      <w:r w:rsidRPr="00F6195A">
        <w:rPr>
          <w:rFonts w:ascii="Times New Roman" w:hAnsi="Times New Roman" w:cs="Times New Roman"/>
          <w:lang w:val="en-US"/>
        </w:rPr>
        <w:t xml:space="preserve"> F</w:t>
      </w:r>
      <w:r w:rsidR="00554952" w:rsidRPr="00F6195A">
        <w:rPr>
          <w:rFonts w:ascii="Times New Roman" w:hAnsi="Times New Roman" w:cs="Times New Roman"/>
          <w:lang w:val="en-US"/>
        </w:rPr>
        <w:t>rederick</w:t>
      </w:r>
      <w:r w:rsidRPr="00F6195A">
        <w:rPr>
          <w:rFonts w:ascii="Times New Roman" w:hAnsi="Times New Roman" w:cs="Times New Roman"/>
          <w:lang w:val="en-US"/>
        </w:rPr>
        <w:t xml:space="preserve"> II, </w:t>
      </w:r>
      <w:r w:rsidR="00554952" w:rsidRPr="00F6195A">
        <w:rPr>
          <w:rFonts w:ascii="Times New Roman" w:hAnsi="Times New Roman" w:cs="Times New Roman"/>
          <w:lang w:val="en-US"/>
        </w:rPr>
        <w:t>who was supposed to take part in the expedition</w:t>
      </w:r>
      <w:r w:rsidR="004249DF" w:rsidRPr="00F6195A">
        <w:rPr>
          <w:rFonts w:ascii="Times New Roman" w:hAnsi="Times New Roman" w:cs="Times New Roman"/>
          <w:lang w:val="en-US"/>
        </w:rPr>
        <w:t xml:space="preserve"> and finance</w:t>
      </w:r>
      <w:r w:rsidR="00554952" w:rsidRPr="00F6195A">
        <w:rPr>
          <w:rFonts w:ascii="Times New Roman" w:hAnsi="Times New Roman" w:cs="Times New Roman"/>
          <w:lang w:val="en-US"/>
        </w:rPr>
        <w:t xml:space="preserve"> it from his own resources</w:t>
      </w:r>
      <w:r w:rsidRPr="00F6195A">
        <w:rPr>
          <w:rFonts w:ascii="Times New Roman" w:hAnsi="Times New Roman" w:cs="Times New Roman"/>
          <w:lang w:val="en-US"/>
        </w:rPr>
        <w:t xml:space="preserve">. </w:t>
      </w:r>
      <w:r w:rsidR="00554952" w:rsidRPr="00F6195A">
        <w:rPr>
          <w:rFonts w:ascii="Times New Roman" w:hAnsi="Times New Roman" w:cs="Times New Roman"/>
          <w:lang w:val="en-US"/>
        </w:rPr>
        <w:t>In contrast to song</w:t>
      </w:r>
      <w:r w:rsidRPr="00F6195A">
        <w:rPr>
          <w:rFonts w:ascii="Times New Roman" w:hAnsi="Times New Roman" w:cs="Times New Roman"/>
          <w:lang w:val="en-US"/>
        </w:rPr>
        <w:t xml:space="preserve"> RS 1126, </w:t>
      </w:r>
      <w:r w:rsidR="00554952" w:rsidRPr="00F6195A">
        <w:rPr>
          <w:rFonts w:ascii="Times New Roman" w:hAnsi="Times New Roman" w:cs="Times New Roman"/>
          <w:lang w:val="en-US"/>
        </w:rPr>
        <w:t xml:space="preserve">this one is a </w:t>
      </w:r>
      <w:r w:rsidR="003E1F5F" w:rsidRPr="00F6195A">
        <w:rPr>
          <w:rFonts w:ascii="Times New Roman" w:hAnsi="Times New Roman" w:cs="Times New Roman"/>
          <w:lang w:val="en-US"/>
        </w:rPr>
        <w:t>true</w:t>
      </w:r>
      <w:r w:rsidR="00554952" w:rsidRPr="00F6195A">
        <w:rPr>
          <w:rFonts w:ascii="Times New Roman" w:hAnsi="Times New Roman" w:cs="Times New Roman"/>
          <w:lang w:val="en-US"/>
        </w:rPr>
        <w:t xml:space="preserve"> crusading song of a fairly traditional </w:t>
      </w:r>
      <w:r w:rsidR="003E1F5F" w:rsidRPr="00F6195A">
        <w:rPr>
          <w:rFonts w:ascii="Times New Roman" w:hAnsi="Times New Roman" w:cs="Times New Roman"/>
          <w:lang w:val="en-US"/>
        </w:rPr>
        <w:t xml:space="preserve">hortatory </w:t>
      </w:r>
      <w:r w:rsidR="00554952" w:rsidRPr="00F6195A">
        <w:rPr>
          <w:rFonts w:ascii="Times New Roman" w:hAnsi="Times New Roman" w:cs="Times New Roman"/>
          <w:lang w:val="en-US"/>
        </w:rPr>
        <w:t xml:space="preserve">kind, </w:t>
      </w:r>
      <w:r w:rsidR="003E1F5F" w:rsidRPr="00F6195A">
        <w:rPr>
          <w:rFonts w:ascii="Times New Roman" w:hAnsi="Times New Roman" w:cs="Times New Roman"/>
          <w:lang w:val="en-US"/>
        </w:rPr>
        <w:t>and</w:t>
      </w:r>
      <w:r w:rsidR="00554952" w:rsidRPr="00F6195A">
        <w:rPr>
          <w:rFonts w:ascii="Times New Roman" w:hAnsi="Times New Roman" w:cs="Times New Roman"/>
          <w:lang w:val="en-US"/>
        </w:rPr>
        <w:t xml:space="preserve"> confirms existing links between trouvères and troubadours</w:t>
      </w:r>
      <w:r w:rsidRPr="00F6195A">
        <w:rPr>
          <w:rFonts w:ascii="Times New Roman" w:hAnsi="Times New Roman" w:cs="Times New Roman"/>
          <w:lang w:val="en-US"/>
        </w:rPr>
        <w:t xml:space="preserve">. </w:t>
      </w:r>
      <w:r w:rsidR="00554952" w:rsidRPr="00F6195A">
        <w:rPr>
          <w:rFonts w:ascii="Times New Roman" w:hAnsi="Times New Roman" w:cs="Times New Roman"/>
          <w:lang w:val="en-US"/>
        </w:rPr>
        <w:t xml:space="preserve">It contains some analogies to the anonymous song </w:t>
      </w:r>
      <w:r w:rsidRPr="00F6195A">
        <w:rPr>
          <w:rFonts w:ascii="Times New Roman" w:hAnsi="Times New Roman" w:cs="Times New Roman"/>
          <w:lang w:val="en-US"/>
        </w:rPr>
        <w:t xml:space="preserve">RS 401 </w:t>
      </w:r>
      <w:r w:rsidR="00554952" w:rsidRPr="00F6195A">
        <w:rPr>
          <w:rFonts w:ascii="Times New Roman" w:hAnsi="Times New Roman" w:cs="Times New Roman"/>
          <w:lang w:val="en-US"/>
        </w:rPr>
        <w:t>and to some extent to the song</w:t>
      </w:r>
      <w:r w:rsidRPr="00F6195A">
        <w:rPr>
          <w:rFonts w:ascii="Times New Roman" w:hAnsi="Times New Roman" w:cs="Times New Roman"/>
          <w:lang w:val="en-US"/>
        </w:rPr>
        <w:t xml:space="preserve"> RS 6 </w:t>
      </w:r>
      <w:r w:rsidR="00554952" w:rsidRPr="00F6195A">
        <w:rPr>
          <w:rFonts w:ascii="Times New Roman" w:hAnsi="Times New Roman" w:cs="Times New Roman"/>
          <w:lang w:val="en-US"/>
        </w:rPr>
        <w:t>of</w:t>
      </w:r>
      <w:r w:rsidRPr="00F6195A">
        <w:rPr>
          <w:rFonts w:ascii="Times New Roman" w:hAnsi="Times New Roman" w:cs="Times New Roman"/>
          <w:lang w:val="en-US"/>
        </w:rPr>
        <w:t xml:space="preserve"> Thibaut de Champagne. </w:t>
      </w:r>
      <w:r w:rsidR="00554952" w:rsidRPr="00F6195A">
        <w:rPr>
          <w:rFonts w:ascii="Times New Roman" w:hAnsi="Times New Roman" w:cs="Times New Roman"/>
          <w:lang w:val="en-US"/>
        </w:rPr>
        <w:t>For a more in-depth commentary see</w:t>
      </w:r>
      <w:r w:rsidRPr="00F6195A">
        <w:rPr>
          <w:rFonts w:ascii="Times New Roman" w:hAnsi="Times New Roman" w:cs="Times New Roman"/>
          <w:lang w:val="en-US"/>
        </w:rPr>
        <w:t xml:space="preserve"> Barbieri 2001, pp. 184-193.</w:t>
      </w:r>
    </w:p>
    <w:p w14:paraId="3A56E4F8" w14:textId="6BF38F2C" w:rsidR="00287692" w:rsidRPr="00F6195A" w:rsidRDefault="00287692" w:rsidP="00287692">
      <w:pPr>
        <w:spacing w:after="0" w:line="240" w:lineRule="auto"/>
        <w:ind w:firstLine="284"/>
        <w:jc w:val="both"/>
        <w:rPr>
          <w:rFonts w:ascii="Times New Roman" w:hAnsi="Times New Roman" w:cs="Times New Roman"/>
          <w:lang w:val="en-US"/>
        </w:rPr>
      </w:pPr>
      <w:r w:rsidRPr="00F6195A">
        <w:rPr>
          <w:rFonts w:ascii="Times New Roman" w:hAnsi="Times New Roman" w:cs="Times New Roman"/>
          <w:lang w:val="en-US"/>
        </w:rPr>
        <w:t xml:space="preserve">1. </w:t>
      </w:r>
      <w:r w:rsidR="003E1F5F" w:rsidRPr="00F6195A">
        <w:rPr>
          <w:rFonts w:ascii="Times New Roman" w:hAnsi="Times New Roman" w:cs="Times New Roman"/>
          <w:lang w:val="en-US"/>
        </w:rPr>
        <w:t>The affective pleonastic use of the personal pronoun placed after a verb requires a tonic form in OF</w:t>
      </w:r>
      <w:r w:rsidR="004249DF" w:rsidRPr="00F6195A">
        <w:rPr>
          <w:rFonts w:ascii="Times New Roman" w:hAnsi="Times New Roman" w:cs="Times New Roman"/>
          <w:lang w:val="en-US"/>
        </w:rPr>
        <w:t>, i.e.</w:t>
      </w:r>
      <w:r w:rsidR="003E1F5F" w:rsidRPr="00F6195A">
        <w:rPr>
          <w:rFonts w:ascii="Times New Roman" w:hAnsi="Times New Roman" w:cs="Times New Roman"/>
          <w:lang w:val="en-US"/>
        </w:rPr>
        <w:t xml:space="preserve"> the form </w:t>
      </w:r>
      <w:r w:rsidR="003E1F5F" w:rsidRPr="00F6195A">
        <w:rPr>
          <w:rFonts w:ascii="Times New Roman" w:hAnsi="Times New Roman" w:cs="Times New Roman"/>
          <w:i/>
          <w:lang w:val="en-US"/>
        </w:rPr>
        <w:t>moi</w:t>
      </w:r>
      <w:r w:rsidR="003E1F5F" w:rsidRPr="00F6195A">
        <w:rPr>
          <w:rFonts w:ascii="Times New Roman" w:hAnsi="Times New Roman" w:cs="Times New Roman"/>
          <w:lang w:val="en-US"/>
        </w:rPr>
        <w:t xml:space="preserve"> attestated in H</w:t>
      </w:r>
      <w:r w:rsidR="003E1F5F" w:rsidRPr="00F6195A">
        <w:rPr>
          <w:rFonts w:ascii="Times New Roman" w:hAnsi="Times New Roman" w:cs="Times New Roman"/>
          <w:vertAlign w:val="superscript"/>
          <w:lang w:val="en-US"/>
        </w:rPr>
        <w:t>p</w:t>
      </w:r>
      <w:r w:rsidRPr="00F6195A">
        <w:rPr>
          <w:rFonts w:ascii="Times New Roman" w:hAnsi="Times New Roman" w:cs="Times New Roman"/>
          <w:lang w:val="en-US"/>
        </w:rPr>
        <w:t xml:space="preserve">. </w:t>
      </w:r>
      <w:r w:rsidR="003E1F5F" w:rsidRPr="00F6195A">
        <w:rPr>
          <w:rFonts w:ascii="Times New Roman" w:hAnsi="Times New Roman" w:cs="Times New Roman"/>
          <w:lang w:val="en-US"/>
        </w:rPr>
        <w:t>The same expression recurs in</w:t>
      </w:r>
      <w:r w:rsidRPr="00F6195A">
        <w:rPr>
          <w:rFonts w:ascii="Times New Roman" w:hAnsi="Times New Roman" w:cs="Times New Roman"/>
          <w:lang w:val="en-US"/>
        </w:rPr>
        <w:t xml:space="preserve"> D</w:t>
      </w:r>
      <w:r w:rsidRPr="00F6195A">
        <w:rPr>
          <w:rFonts w:ascii="Times New Roman" w:hAnsi="Times New Roman" w:cs="Times New Roman"/>
          <w:vertAlign w:val="superscript"/>
          <w:lang w:val="en-US"/>
        </w:rPr>
        <w:t>p</w:t>
      </w:r>
      <w:r w:rsidRPr="00F6195A">
        <w:rPr>
          <w:rFonts w:ascii="Times New Roman" w:hAnsi="Times New Roman" w:cs="Times New Roman"/>
          <w:lang w:val="en-US"/>
        </w:rPr>
        <w:t xml:space="preserve"> </w:t>
      </w:r>
      <w:r w:rsidR="003E1F5F" w:rsidRPr="00F6195A">
        <w:rPr>
          <w:rFonts w:ascii="Times New Roman" w:hAnsi="Times New Roman" w:cs="Times New Roman"/>
          <w:lang w:val="en-US"/>
        </w:rPr>
        <w:t>in</w:t>
      </w:r>
      <w:r w:rsidRPr="00F6195A">
        <w:rPr>
          <w:rFonts w:ascii="Times New Roman" w:hAnsi="Times New Roman" w:cs="Times New Roman"/>
          <w:lang w:val="en-US"/>
        </w:rPr>
        <w:t xml:space="preserve"> v. 29.</w:t>
      </w:r>
    </w:p>
    <w:p w14:paraId="329ABF48" w14:textId="2E178F94" w:rsidR="00287692" w:rsidRPr="00F6195A" w:rsidRDefault="00287692" w:rsidP="00287692">
      <w:pPr>
        <w:spacing w:after="0" w:line="240" w:lineRule="auto"/>
        <w:ind w:firstLine="284"/>
        <w:jc w:val="both"/>
        <w:rPr>
          <w:rFonts w:ascii="Times New Roman" w:hAnsi="Times New Roman" w:cs="Times New Roman"/>
          <w:lang w:val="en-US"/>
        </w:rPr>
      </w:pPr>
      <w:r w:rsidRPr="00F6195A">
        <w:rPr>
          <w:rFonts w:ascii="Times New Roman" w:hAnsi="Times New Roman" w:cs="Times New Roman"/>
          <w:lang w:val="en-US"/>
        </w:rPr>
        <w:t xml:space="preserve">5-6. </w:t>
      </w:r>
      <w:r w:rsidR="003E1F5F" w:rsidRPr="00F6195A">
        <w:rPr>
          <w:rFonts w:ascii="Times New Roman" w:hAnsi="Times New Roman" w:cs="Times New Roman"/>
          <w:lang w:val="en-US"/>
        </w:rPr>
        <w:t>The moralising theme of the decline of the world is a</w:t>
      </w:r>
      <w:r w:rsidRPr="00F6195A">
        <w:rPr>
          <w:rFonts w:ascii="Times New Roman" w:hAnsi="Times New Roman" w:cs="Times New Roman"/>
          <w:lang w:val="en-US"/>
        </w:rPr>
        <w:t xml:space="preserve"> </w:t>
      </w:r>
      <w:r w:rsidRPr="00F6195A">
        <w:rPr>
          <w:rFonts w:ascii="Times New Roman" w:hAnsi="Times New Roman" w:cs="Times New Roman"/>
          <w:i/>
          <w:lang w:val="en-US"/>
        </w:rPr>
        <w:t>topos</w:t>
      </w:r>
      <w:r w:rsidRPr="00F6195A">
        <w:rPr>
          <w:rFonts w:ascii="Times New Roman" w:hAnsi="Times New Roman" w:cs="Times New Roman"/>
          <w:lang w:val="en-US"/>
        </w:rPr>
        <w:t xml:space="preserve"> </w:t>
      </w:r>
      <w:r w:rsidR="003E1F5F" w:rsidRPr="00F6195A">
        <w:rPr>
          <w:rFonts w:ascii="Times New Roman" w:hAnsi="Times New Roman" w:cs="Times New Roman"/>
          <w:lang w:val="en-US"/>
        </w:rPr>
        <w:t>of medieval literature</w:t>
      </w:r>
      <w:r w:rsidRPr="00F6195A">
        <w:rPr>
          <w:rFonts w:ascii="Times New Roman" w:hAnsi="Times New Roman" w:cs="Times New Roman"/>
          <w:lang w:val="en-US"/>
        </w:rPr>
        <w:t xml:space="preserve">, </w:t>
      </w:r>
      <w:r w:rsidR="003E1F5F" w:rsidRPr="00F6195A">
        <w:rPr>
          <w:rFonts w:ascii="Times New Roman" w:hAnsi="Times New Roman" w:cs="Times New Roman"/>
          <w:lang w:val="en-US"/>
        </w:rPr>
        <w:t>to which</w:t>
      </w:r>
      <w:r w:rsidRPr="00F6195A">
        <w:rPr>
          <w:rFonts w:ascii="Times New Roman" w:hAnsi="Times New Roman" w:cs="Times New Roman"/>
          <w:lang w:val="en-US"/>
        </w:rPr>
        <w:t xml:space="preserve"> Hugues de Berzé </w:t>
      </w:r>
      <w:r w:rsidR="003E1F5F" w:rsidRPr="00F6195A">
        <w:rPr>
          <w:rFonts w:ascii="Times New Roman" w:hAnsi="Times New Roman" w:cs="Times New Roman"/>
          <w:lang w:val="en-US"/>
        </w:rPr>
        <w:t>has recourse several times in his</w:t>
      </w:r>
      <w:r w:rsidRPr="00F6195A">
        <w:rPr>
          <w:rFonts w:ascii="Times New Roman" w:hAnsi="Times New Roman" w:cs="Times New Roman"/>
          <w:lang w:val="en-US"/>
        </w:rPr>
        <w:t xml:space="preserve"> </w:t>
      </w:r>
      <w:r w:rsidRPr="00F6195A">
        <w:rPr>
          <w:rFonts w:ascii="Times New Roman" w:hAnsi="Times New Roman" w:cs="Times New Roman"/>
          <w:i/>
          <w:lang w:val="en-US"/>
        </w:rPr>
        <w:t>Bible</w:t>
      </w:r>
      <w:r w:rsidRPr="00F6195A">
        <w:rPr>
          <w:rFonts w:ascii="Times New Roman" w:hAnsi="Times New Roman" w:cs="Times New Roman"/>
          <w:lang w:val="en-US"/>
        </w:rPr>
        <w:t xml:space="preserve"> (</w:t>
      </w:r>
      <w:r w:rsidR="003E1F5F" w:rsidRPr="00F6195A">
        <w:rPr>
          <w:rFonts w:ascii="Times New Roman" w:hAnsi="Times New Roman" w:cs="Times New Roman"/>
          <w:lang w:val="en-US"/>
        </w:rPr>
        <w:t>see for example</w:t>
      </w:r>
      <w:r w:rsidRPr="00F6195A">
        <w:rPr>
          <w:rFonts w:ascii="Times New Roman" w:hAnsi="Times New Roman" w:cs="Times New Roman"/>
          <w:lang w:val="en-US"/>
        </w:rPr>
        <w:t xml:space="preserve"> vv. 5-7). </w:t>
      </w:r>
      <w:r w:rsidR="003E1F5F" w:rsidRPr="00F6195A">
        <w:rPr>
          <w:rFonts w:ascii="Times New Roman" w:hAnsi="Times New Roman" w:cs="Times New Roman"/>
          <w:lang w:val="en-US"/>
        </w:rPr>
        <w:t>Moreover the whole song is interwoven with moral</w:t>
      </w:r>
      <w:r w:rsidR="004249DF" w:rsidRPr="00F6195A">
        <w:rPr>
          <w:rFonts w:ascii="Times New Roman" w:hAnsi="Times New Roman" w:cs="Times New Roman"/>
          <w:lang w:val="en-US"/>
        </w:rPr>
        <w:t>ising</w:t>
      </w:r>
      <w:r w:rsidR="003E1F5F" w:rsidRPr="00F6195A">
        <w:rPr>
          <w:rFonts w:ascii="Times New Roman" w:hAnsi="Times New Roman" w:cs="Times New Roman"/>
          <w:lang w:val="en-US"/>
        </w:rPr>
        <w:t xml:space="preserve"> </w:t>
      </w:r>
      <w:r w:rsidR="004249DF" w:rsidRPr="00F6195A">
        <w:rPr>
          <w:rFonts w:ascii="Times New Roman" w:hAnsi="Times New Roman" w:cs="Times New Roman"/>
          <w:lang w:val="en-US"/>
        </w:rPr>
        <w:t>expressions</w:t>
      </w:r>
      <w:r w:rsidR="003E1F5F" w:rsidRPr="00F6195A">
        <w:rPr>
          <w:rFonts w:ascii="Times New Roman" w:hAnsi="Times New Roman" w:cs="Times New Roman"/>
          <w:lang w:val="en-US"/>
        </w:rPr>
        <w:t xml:space="preserve"> and images</w:t>
      </w:r>
      <w:r w:rsidRPr="00F6195A">
        <w:rPr>
          <w:rFonts w:ascii="Times New Roman" w:hAnsi="Times New Roman" w:cs="Times New Roman"/>
          <w:lang w:val="en-US"/>
        </w:rPr>
        <w:t xml:space="preserve"> </w:t>
      </w:r>
      <w:r w:rsidR="003E1F5F" w:rsidRPr="00F6195A">
        <w:rPr>
          <w:rFonts w:ascii="Times New Roman" w:hAnsi="Times New Roman" w:cs="Times New Roman"/>
          <w:lang w:val="en-US"/>
        </w:rPr>
        <w:t>more typical of the</w:t>
      </w:r>
      <w:r w:rsidRPr="00F6195A">
        <w:rPr>
          <w:rFonts w:ascii="Times New Roman" w:hAnsi="Times New Roman" w:cs="Times New Roman"/>
          <w:lang w:val="en-US"/>
        </w:rPr>
        <w:t xml:space="preserve"> </w:t>
      </w:r>
      <w:r w:rsidRPr="00F6195A">
        <w:rPr>
          <w:rFonts w:ascii="Times New Roman" w:hAnsi="Times New Roman" w:cs="Times New Roman"/>
          <w:i/>
          <w:lang w:val="en-US"/>
        </w:rPr>
        <w:t>Bible</w:t>
      </w:r>
      <w:r w:rsidRPr="00F6195A">
        <w:rPr>
          <w:rFonts w:ascii="Times New Roman" w:hAnsi="Times New Roman" w:cs="Times New Roman"/>
          <w:lang w:val="en-US"/>
        </w:rPr>
        <w:t xml:space="preserve"> </w:t>
      </w:r>
      <w:r w:rsidR="003E1F5F" w:rsidRPr="00F6195A">
        <w:rPr>
          <w:rFonts w:ascii="Times New Roman" w:hAnsi="Times New Roman" w:cs="Times New Roman"/>
          <w:lang w:val="en-US"/>
        </w:rPr>
        <w:t>than the lyric production</w:t>
      </w:r>
      <w:r w:rsidRPr="00F6195A">
        <w:rPr>
          <w:rFonts w:ascii="Times New Roman" w:hAnsi="Times New Roman" w:cs="Times New Roman"/>
          <w:lang w:val="en-US"/>
        </w:rPr>
        <w:t xml:space="preserve"> </w:t>
      </w:r>
      <w:r w:rsidR="003E1F5F" w:rsidRPr="00F6195A">
        <w:rPr>
          <w:rFonts w:ascii="Times New Roman" w:hAnsi="Times New Roman" w:cs="Times New Roman"/>
          <w:lang w:val="en-US"/>
        </w:rPr>
        <w:t>of our</w:t>
      </w:r>
      <w:r w:rsidRPr="00F6195A">
        <w:rPr>
          <w:rFonts w:ascii="Times New Roman" w:hAnsi="Times New Roman" w:cs="Times New Roman"/>
          <w:lang w:val="en-US"/>
        </w:rPr>
        <w:t xml:space="preserve"> tro</w:t>
      </w:r>
      <w:r w:rsidR="003E1F5F" w:rsidRPr="00F6195A">
        <w:rPr>
          <w:rFonts w:ascii="Times New Roman" w:hAnsi="Times New Roman" w:cs="Times New Roman"/>
          <w:lang w:val="en-US"/>
        </w:rPr>
        <w:t>u</w:t>
      </w:r>
      <w:r w:rsidRPr="00F6195A">
        <w:rPr>
          <w:rFonts w:ascii="Times New Roman" w:hAnsi="Times New Roman" w:cs="Times New Roman"/>
          <w:lang w:val="en-US"/>
        </w:rPr>
        <w:t>v</w:t>
      </w:r>
      <w:r w:rsidR="003E1F5F" w:rsidRPr="00F6195A">
        <w:rPr>
          <w:rFonts w:ascii="Times New Roman" w:hAnsi="Times New Roman" w:cs="Times New Roman"/>
          <w:lang w:val="en-US"/>
        </w:rPr>
        <w:t>ère</w:t>
      </w:r>
      <w:r w:rsidRPr="00F6195A">
        <w:rPr>
          <w:rFonts w:ascii="Times New Roman" w:hAnsi="Times New Roman" w:cs="Times New Roman"/>
          <w:lang w:val="en-US"/>
        </w:rPr>
        <w:t xml:space="preserve"> (</w:t>
      </w:r>
      <w:r w:rsidR="003E1F5F" w:rsidRPr="00F6195A">
        <w:rPr>
          <w:rFonts w:ascii="Times New Roman" w:hAnsi="Times New Roman" w:cs="Times New Roman"/>
          <w:lang w:val="en-US"/>
        </w:rPr>
        <w:t xml:space="preserve">see for example in stanza I of the present piece the noun </w:t>
      </w:r>
      <w:r w:rsidRPr="00F6195A">
        <w:rPr>
          <w:rFonts w:ascii="Times New Roman" w:hAnsi="Times New Roman" w:cs="Times New Roman"/>
          <w:i/>
          <w:lang w:val="en-US"/>
        </w:rPr>
        <w:t>lecherie</w:t>
      </w:r>
      <w:r w:rsidRPr="00F6195A">
        <w:rPr>
          <w:rFonts w:ascii="Times New Roman" w:hAnsi="Times New Roman" w:cs="Times New Roman"/>
          <w:lang w:val="en-US"/>
        </w:rPr>
        <w:t xml:space="preserve"> </w:t>
      </w:r>
      <w:r w:rsidR="003E1F5F" w:rsidRPr="00F6195A">
        <w:rPr>
          <w:rFonts w:ascii="Times New Roman" w:hAnsi="Times New Roman" w:cs="Times New Roman"/>
          <w:lang w:val="en-US"/>
        </w:rPr>
        <w:t>and the verb</w:t>
      </w:r>
      <w:r w:rsidRPr="00F6195A">
        <w:rPr>
          <w:rFonts w:ascii="Times New Roman" w:hAnsi="Times New Roman" w:cs="Times New Roman"/>
          <w:lang w:val="en-US"/>
        </w:rPr>
        <w:t xml:space="preserve"> </w:t>
      </w:r>
      <w:r w:rsidRPr="00F6195A">
        <w:rPr>
          <w:rFonts w:ascii="Times New Roman" w:hAnsi="Times New Roman" w:cs="Times New Roman"/>
          <w:i/>
          <w:lang w:val="en-US"/>
        </w:rPr>
        <w:t>esmender</w:t>
      </w:r>
      <w:r w:rsidRPr="00F6195A">
        <w:rPr>
          <w:rFonts w:ascii="Times New Roman" w:hAnsi="Times New Roman" w:cs="Times New Roman"/>
          <w:lang w:val="en-US"/>
        </w:rPr>
        <w:t>).</w:t>
      </w:r>
    </w:p>
    <w:p w14:paraId="75A9080B" w14:textId="41C50A32" w:rsidR="00287692" w:rsidRPr="00F6195A" w:rsidRDefault="00287692" w:rsidP="00287692">
      <w:pPr>
        <w:spacing w:after="0" w:line="240" w:lineRule="auto"/>
        <w:ind w:firstLine="284"/>
        <w:jc w:val="both"/>
        <w:rPr>
          <w:rFonts w:ascii="Times New Roman" w:hAnsi="Times New Roman" w:cs="Times New Roman"/>
          <w:lang w:val="en-US"/>
        </w:rPr>
      </w:pPr>
      <w:r w:rsidRPr="00F6195A">
        <w:rPr>
          <w:rFonts w:ascii="Times New Roman" w:hAnsi="Times New Roman" w:cs="Times New Roman"/>
          <w:lang w:val="en-US"/>
        </w:rPr>
        <w:t xml:space="preserve">8. </w:t>
      </w:r>
      <w:r w:rsidR="003E1F5F" w:rsidRPr="00F6195A">
        <w:rPr>
          <w:rFonts w:ascii="Times New Roman" w:hAnsi="Times New Roman" w:cs="Times New Roman"/>
          <w:lang w:val="en-US"/>
        </w:rPr>
        <w:t>This line puzzled</w:t>
      </w:r>
      <w:r w:rsidRPr="00F6195A">
        <w:rPr>
          <w:rFonts w:ascii="Times New Roman" w:hAnsi="Times New Roman" w:cs="Times New Roman"/>
          <w:lang w:val="en-US"/>
        </w:rPr>
        <w:t xml:space="preserve"> Paris </w:t>
      </w:r>
      <w:r w:rsidR="003E1F5F" w:rsidRPr="00F6195A">
        <w:rPr>
          <w:rFonts w:ascii="Times New Roman" w:hAnsi="Times New Roman" w:cs="Times New Roman"/>
          <w:lang w:val="en-US"/>
        </w:rPr>
        <w:t>and</w:t>
      </w:r>
      <w:r w:rsidRPr="00F6195A">
        <w:rPr>
          <w:rFonts w:ascii="Times New Roman" w:hAnsi="Times New Roman" w:cs="Times New Roman"/>
          <w:lang w:val="en-US"/>
        </w:rPr>
        <w:t xml:space="preserve"> Bédier, </w:t>
      </w:r>
      <w:r w:rsidR="003E1F5F" w:rsidRPr="00F6195A">
        <w:rPr>
          <w:rFonts w:ascii="Times New Roman" w:hAnsi="Times New Roman" w:cs="Times New Roman"/>
          <w:lang w:val="en-US"/>
        </w:rPr>
        <w:t xml:space="preserve">who stressed its problematic </w:t>
      </w:r>
      <w:r w:rsidR="004249DF" w:rsidRPr="00F6195A">
        <w:rPr>
          <w:rFonts w:ascii="Times New Roman" w:hAnsi="Times New Roman" w:cs="Times New Roman"/>
          <w:lang w:val="en-US"/>
        </w:rPr>
        <w:t>aspec</w:t>
      </w:r>
      <w:r w:rsidR="003E1F5F" w:rsidRPr="00F6195A">
        <w:rPr>
          <w:rFonts w:ascii="Times New Roman" w:hAnsi="Times New Roman" w:cs="Times New Roman"/>
          <w:lang w:val="en-US"/>
        </w:rPr>
        <w:t>ts</w:t>
      </w:r>
      <w:r w:rsidRPr="00F6195A">
        <w:rPr>
          <w:rFonts w:ascii="Times New Roman" w:hAnsi="Times New Roman" w:cs="Times New Roman"/>
          <w:lang w:val="en-US"/>
        </w:rPr>
        <w:t xml:space="preserve"> </w:t>
      </w:r>
      <w:r w:rsidR="003E1F5F" w:rsidRPr="00F6195A">
        <w:rPr>
          <w:rFonts w:ascii="Times New Roman" w:hAnsi="Times New Roman" w:cs="Times New Roman"/>
          <w:lang w:val="en-US"/>
        </w:rPr>
        <w:t>(principally</w:t>
      </w:r>
      <w:r w:rsidRPr="00F6195A">
        <w:rPr>
          <w:rFonts w:ascii="Times New Roman" w:hAnsi="Times New Roman" w:cs="Times New Roman"/>
          <w:lang w:val="en-US"/>
        </w:rPr>
        <w:t xml:space="preserve"> </w:t>
      </w:r>
      <w:r w:rsidR="003E1F5F" w:rsidRPr="00F6195A">
        <w:rPr>
          <w:rFonts w:ascii="Times New Roman" w:hAnsi="Times New Roman" w:cs="Times New Roman"/>
          <w:lang w:val="en-US"/>
        </w:rPr>
        <w:t>the expression</w:t>
      </w:r>
      <w:r w:rsidRPr="00F6195A">
        <w:rPr>
          <w:rFonts w:ascii="Times New Roman" w:hAnsi="Times New Roman" w:cs="Times New Roman"/>
          <w:lang w:val="en-US"/>
        </w:rPr>
        <w:t xml:space="preserve"> </w:t>
      </w:r>
      <w:r w:rsidRPr="00F6195A">
        <w:rPr>
          <w:rFonts w:ascii="Times New Roman" w:hAnsi="Times New Roman" w:cs="Times New Roman"/>
          <w:i/>
          <w:lang w:val="en-US"/>
        </w:rPr>
        <w:t>esfor de</w:t>
      </w:r>
      <w:r w:rsidRPr="00F6195A">
        <w:rPr>
          <w:rFonts w:ascii="Times New Roman" w:hAnsi="Times New Roman" w:cs="Times New Roman"/>
          <w:lang w:val="en-US"/>
        </w:rPr>
        <w:t xml:space="preserve">) </w:t>
      </w:r>
      <w:r w:rsidR="003E1F5F" w:rsidRPr="00F6195A">
        <w:rPr>
          <w:rFonts w:ascii="Times New Roman" w:hAnsi="Times New Roman" w:cs="Times New Roman"/>
          <w:lang w:val="en-US"/>
        </w:rPr>
        <w:t>without however proposing satisfactory solutions</w:t>
      </w:r>
      <w:r w:rsidRPr="00F6195A">
        <w:rPr>
          <w:rFonts w:ascii="Times New Roman" w:hAnsi="Times New Roman" w:cs="Times New Roman"/>
          <w:lang w:val="en-US"/>
        </w:rPr>
        <w:t xml:space="preserve">. </w:t>
      </w:r>
      <w:r w:rsidR="004249DF" w:rsidRPr="00F6195A">
        <w:rPr>
          <w:rFonts w:ascii="Times New Roman" w:hAnsi="Times New Roman" w:cs="Times New Roman"/>
          <w:lang w:val="en-US"/>
        </w:rPr>
        <w:t>We</w:t>
      </w:r>
      <w:r w:rsidR="004656B4" w:rsidRPr="00F6195A">
        <w:rPr>
          <w:rFonts w:ascii="Times New Roman" w:hAnsi="Times New Roman" w:cs="Times New Roman"/>
          <w:lang w:val="en-US"/>
        </w:rPr>
        <w:t xml:space="preserve"> may be faced with an archetype error</w:t>
      </w:r>
      <w:r w:rsidRPr="00F6195A">
        <w:rPr>
          <w:rFonts w:ascii="Times New Roman" w:hAnsi="Times New Roman" w:cs="Times New Roman"/>
          <w:lang w:val="en-US"/>
        </w:rPr>
        <w:t xml:space="preserve"> </w:t>
      </w:r>
      <w:r w:rsidR="004656B4" w:rsidRPr="00F6195A">
        <w:rPr>
          <w:rFonts w:ascii="Times New Roman" w:hAnsi="Times New Roman" w:cs="Times New Roman"/>
          <w:lang w:val="en-US"/>
        </w:rPr>
        <w:t>which is impossible to amend conjecturally</w:t>
      </w:r>
      <w:r w:rsidRPr="00F6195A">
        <w:rPr>
          <w:rFonts w:ascii="Times New Roman" w:hAnsi="Times New Roman" w:cs="Times New Roman"/>
          <w:lang w:val="en-US"/>
        </w:rPr>
        <w:t xml:space="preserve">. Guida 1992, p. 326 </w:t>
      </w:r>
      <w:r w:rsidR="004656B4" w:rsidRPr="00F6195A">
        <w:rPr>
          <w:rFonts w:ascii="Times New Roman" w:hAnsi="Times New Roman" w:cs="Times New Roman"/>
          <w:lang w:val="en-US"/>
        </w:rPr>
        <w:t>proposes the interpretation</w:t>
      </w:r>
      <w:r w:rsidRPr="00F6195A">
        <w:rPr>
          <w:rFonts w:ascii="Times New Roman" w:hAnsi="Times New Roman" w:cs="Times New Roman"/>
          <w:lang w:val="en-US"/>
        </w:rPr>
        <w:t xml:space="preserve"> </w:t>
      </w:r>
      <w:r w:rsidRPr="00F6195A">
        <w:rPr>
          <w:rFonts w:ascii="Times New Roman" w:hAnsi="Times New Roman" w:cs="Times New Roman"/>
          <w:i/>
          <w:lang w:val="en-US"/>
        </w:rPr>
        <w:t>es(t) for</w:t>
      </w:r>
      <w:r w:rsidRPr="00F6195A">
        <w:rPr>
          <w:rFonts w:ascii="Times New Roman" w:hAnsi="Times New Roman" w:cs="Times New Roman"/>
          <w:lang w:val="en-US"/>
        </w:rPr>
        <w:t xml:space="preserve"> (</w:t>
      </w:r>
      <w:r w:rsidR="004656B4" w:rsidRPr="00F6195A">
        <w:rPr>
          <w:rFonts w:ascii="Times New Roman" w:hAnsi="Times New Roman" w:cs="Times New Roman"/>
          <w:lang w:val="en-US"/>
        </w:rPr>
        <w:t>following</w:t>
      </w:r>
      <w:r w:rsidRPr="00F6195A">
        <w:rPr>
          <w:rFonts w:ascii="Times New Roman" w:hAnsi="Times New Roman" w:cs="Times New Roman"/>
          <w:lang w:val="en-US"/>
        </w:rPr>
        <w:t xml:space="preserve"> H</w:t>
      </w:r>
      <w:r w:rsidRPr="00F6195A">
        <w:rPr>
          <w:rFonts w:ascii="Times New Roman" w:hAnsi="Times New Roman" w:cs="Times New Roman"/>
          <w:vertAlign w:val="superscript"/>
          <w:lang w:val="en-US"/>
        </w:rPr>
        <w:t>p</w:t>
      </w:r>
      <w:r w:rsidR="004656B4" w:rsidRPr="00F6195A">
        <w:rPr>
          <w:rFonts w:ascii="Times New Roman" w:hAnsi="Times New Roman" w:cs="Times New Roman"/>
          <w:lang w:val="en-US"/>
        </w:rPr>
        <w:t>’s graphy)</w:t>
      </w:r>
      <w:r w:rsidRPr="00F6195A">
        <w:rPr>
          <w:rFonts w:ascii="Times New Roman" w:hAnsi="Times New Roman" w:cs="Times New Roman"/>
          <w:lang w:val="en-US"/>
        </w:rPr>
        <w:t xml:space="preserve">, </w:t>
      </w:r>
      <w:r w:rsidR="004656B4" w:rsidRPr="00F6195A">
        <w:rPr>
          <w:rFonts w:ascii="Times New Roman" w:hAnsi="Times New Roman" w:cs="Times New Roman"/>
          <w:lang w:val="en-US"/>
        </w:rPr>
        <w:t>with</w:t>
      </w:r>
      <w:r w:rsidRPr="00F6195A">
        <w:rPr>
          <w:rFonts w:ascii="Times New Roman" w:hAnsi="Times New Roman" w:cs="Times New Roman"/>
          <w:lang w:val="en-US"/>
        </w:rPr>
        <w:t xml:space="preserve"> </w:t>
      </w:r>
      <w:r w:rsidRPr="00F6195A">
        <w:rPr>
          <w:rFonts w:ascii="Times New Roman" w:hAnsi="Times New Roman" w:cs="Times New Roman"/>
          <w:i/>
          <w:lang w:val="en-US"/>
        </w:rPr>
        <w:t>for</w:t>
      </w:r>
      <w:r w:rsidRPr="00F6195A">
        <w:rPr>
          <w:rFonts w:ascii="Times New Roman" w:hAnsi="Times New Roman" w:cs="Times New Roman"/>
          <w:lang w:val="en-US"/>
        </w:rPr>
        <w:t xml:space="preserve"> &lt; </w:t>
      </w:r>
      <w:r w:rsidRPr="00F6195A">
        <w:rPr>
          <w:rFonts w:ascii="Times New Roman" w:hAnsi="Times New Roman" w:cs="Times New Roman"/>
          <w:smallCaps/>
          <w:lang w:val="en-US"/>
        </w:rPr>
        <w:t>forum</w:t>
      </w:r>
      <w:r w:rsidRPr="00F6195A">
        <w:rPr>
          <w:rFonts w:ascii="Times New Roman" w:hAnsi="Times New Roman" w:cs="Times New Roman"/>
          <w:lang w:val="en-US"/>
        </w:rPr>
        <w:t xml:space="preserve"> </w:t>
      </w:r>
      <w:r w:rsidR="004656B4" w:rsidRPr="00F6195A">
        <w:rPr>
          <w:rFonts w:ascii="Times New Roman" w:hAnsi="Times New Roman" w:cs="Times New Roman"/>
          <w:lang w:val="en-US"/>
        </w:rPr>
        <w:t>in the sense of</w:t>
      </w:r>
      <w:r w:rsidRPr="00F6195A">
        <w:rPr>
          <w:rFonts w:ascii="Times New Roman" w:hAnsi="Times New Roman" w:cs="Times New Roman"/>
          <w:lang w:val="en-US"/>
        </w:rPr>
        <w:t xml:space="preserve"> </w:t>
      </w:r>
      <w:r w:rsidR="004656B4" w:rsidRPr="00F6195A">
        <w:rPr>
          <w:rFonts w:ascii="Times New Roman" w:hAnsi="Times New Roman" w:cs="Times New Roman"/>
          <w:lang w:val="en-US"/>
        </w:rPr>
        <w:t>‘</w:t>
      </w:r>
      <w:r w:rsidRPr="00F6195A">
        <w:rPr>
          <w:rFonts w:ascii="Times New Roman" w:hAnsi="Times New Roman" w:cs="Times New Roman"/>
          <w:lang w:val="en-US"/>
        </w:rPr>
        <w:t>Art, Weise</w:t>
      </w:r>
      <w:r w:rsidR="004656B4" w:rsidRPr="00F6195A">
        <w:rPr>
          <w:rFonts w:ascii="Times New Roman" w:hAnsi="Times New Roman" w:cs="Times New Roman"/>
          <w:lang w:val="en-US"/>
        </w:rPr>
        <w:t>’</w:t>
      </w:r>
      <w:r w:rsidRPr="00F6195A">
        <w:rPr>
          <w:rFonts w:ascii="Times New Roman" w:hAnsi="Times New Roman" w:cs="Times New Roman"/>
          <w:lang w:val="en-US"/>
        </w:rPr>
        <w:t xml:space="preserve"> (</w:t>
      </w:r>
      <w:r w:rsidRPr="00F6195A">
        <w:rPr>
          <w:rFonts w:ascii="Times New Roman" w:hAnsi="Times New Roman" w:cs="Times New Roman"/>
          <w:i/>
          <w:lang w:val="en-US"/>
        </w:rPr>
        <w:t>TL</w:t>
      </w:r>
      <w:r w:rsidRPr="00F6195A">
        <w:rPr>
          <w:rFonts w:ascii="Times New Roman" w:hAnsi="Times New Roman" w:cs="Times New Roman"/>
          <w:lang w:val="en-US"/>
        </w:rPr>
        <w:t xml:space="preserve"> 3, 2330, 1-10). </w:t>
      </w:r>
      <w:r w:rsidR="004656B4" w:rsidRPr="00F6195A">
        <w:rPr>
          <w:rFonts w:ascii="Times New Roman" w:hAnsi="Times New Roman" w:cs="Times New Roman"/>
          <w:lang w:val="en-US"/>
        </w:rPr>
        <w:t>Such a proposal has the advantage of respecting the manuscript readings and offering satisfactory sense</w:t>
      </w:r>
      <w:r w:rsidRPr="00F6195A">
        <w:rPr>
          <w:rFonts w:ascii="Times New Roman" w:hAnsi="Times New Roman" w:cs="Times New Roman"/>
          <w:lang w:val="en-US"/>
        </w:rPr>
        <w:t xml:space="preserve">, </w:t>
      </w:r>
      <w:r w:rsidR="004656B4" w:rsidRPr="00F6195A">
        <w:rPr>
          <w:rFonts w:ascii="Times New Roman" w:hAnsi="Times New Roman" w:cs="Times New Roman"/>
          <w:lang w:val="en-US"/>
        </w:rPr>
        <w:t>but would involve a</w:t>
      </w:r>
      <w:r w:rsidRPr="00F6195A">
        <w:rPr>
          <w:rFonts w:ascii="Times New Roman" w:hAnsi="Times New Roman" w:cs="Times New Roman"/>
          <w:lang w:val="en-US"/>
        </w:rPr>
        <w:t xml:space="preserve"> hapax </w:t>
      </w:r>
      <w:r w:rsidR="004656B4" w:rsidRPr="00F6195A">
        <w:rPr>
          <w:rFonts w:ascii="Times New Roman" w:hAnsi="Times New Roman" w:cs="Times New Roman"/>
          <w:lang w:val="en-US"/>
        </w:rPr>
        <w:t>in medieval French literature</w:t>
      </w:r>
      <w:r w:rsidRPr="00F6195A">
        <w:rPr>
          <w:rFonts w:ascii="Times New Roman" w:hAnsi="Times New Roman" w:cs="Times New Roman"/>
          <w:lang w:val="en-US"/>
        </w:rPr>
        <w:t xml:space="preserve">, </w:t>
      </w:r>
      <w:r w:rsidR="004656B4" w:rsidRPr="00F6195A">
        <w:rPr>
          <w:rFonts w:ascii="Times New Roman" w:hAnsi="Times New Roman" w:cs="Times New Roman"/>
          <w:lang w:val="en-US"/>
        </w:rPr>
        <w:t>as well as an anomalous</w:t>
      </w:r>
      <w:r w:rsidRPr="00F6195A">
        <w:rPr>
          <w:rFonts w:ascii="Times New Roman" w:hAnsi="Times New Roman" w:cs="Times New Roman"/>
          <w:lang w:val="en-US"/>
        </w:rPr>
        <w:t xml:space="preserve"> </w:t>
      </w:r>
      <w:r w:rsidR="004656B4" w:rsidRPr="00F6195A">
        <w:rPr>
          <w:rFonts w:ascii="Times New Roman" w:hAnsi="Times New Roman" w:cs="Times New Roman"/>
          <w:lang w:val="en-US"/>
        </w:rPr>
        <w:t>linguistic and syntactical form</w:t>
      </w:r>
      <w:r w:rsidRPr="00F6195A">
        <w:rPr>
          <w:rFonts w:ascii="Times New Roman" w:hAnsi="Times New Roman" w:cs="Times New Roman"/>
          <w:lang w:val="en-US"/>
        </w:rPr>
        <w:t xml:space="preserve">; </w:t>
      </w:r>
      <w:r w:rsidR="004656B4" w:rsidRPr="00F6195A">
        <w:rPr>
          <w:rFonts w:ascii="Times New Roman" w:hAnsi="Times New Roman" w:cs="Times New Roman"/>
          <w:lang w:val="en-US"/>
        </w:rPr>
        <w:t>the absence of a</w:t>
      </w:r>
      <w:r w:rsidR="00054403">
        <w:rPr>
          <w:rFonts w:ascii="Times New Roman" w:hAnsi="Times New Roman" w:cs="Times New Roman"/>
          <w:lang w:val="en-US"/>
        </w:rPr>
        <w:t>n article</w:t>
      </w:r>
      <w:r w:rsidR="004656B4" w:rsidRPr="00F6195A">
        <w:rPr>
          <w:rFonts w:ascii="Times New Roman" w:hAnsi="Times New Roman" w:cs="Times New Roman"/>
          <w:lang w:val="en-US"/>
        </w:rPr>
        <w:t xml:space="preserve"> is surprising</w:t>
      </w:r>
      <w:r w:rsidRPr="00F6195A">
        <w:rPr>
          <w:rFonts w:ascii="Times New Roman" w:hAnsi="Times New Roman" w:cs="Times New Roman"/>
          <w:lang w:val="en-US"/>
        </w:rPr>
        <w:t xml:space="preserve">, </w:t>
      </w:r>
      <w:r w:rsidR="004656B4" w:rsidRPr="00F6195A">
        <w:rPr>
          <w:rFonts w:ascii="Times New Roman" w:hAnsi="Times New Roman" w:cs="Times New Roman"/>
          <w:lang w:val="en-US"/>
        </w:rPr>
        <w:t>and in addition the</w:t>
      </w:r>
      <w:r w:rsidRPr="00F6195A">
        <w:rPr>
          <w:rFonts w:ascii="Times New Roman" w:hAnsi="Times New Roman" w:cs="Times New Roman"/>
          <w:lang w:val="en-US"/>
        </w:rPr>
        <w:t xml:space="preserve"> </w:t>
      </w:r>
      <w:r w:rsidR="004656B4" w:rsidRPr="00F6195A">
        <w:rPr>
          <w:rFonts w:ascii="Times New Roman" w:hAnsi="Times New Roman" w:cs="Times New Roman"/>
          <w:lang w:val="en-US"/>
        </w:rPr>
        <w:t>expression</w:t>
      </w:r>
      <w:r w:rsidRPr="00F6195A">
        <w:rPr>
          <w:rFonts w:ascii="Times New Roman" w:hAnsi="Times New Roman" w:cs="Times New Roman"/>
          <w:lang w:val="en-US"/>
        </w:rPr>
        <w:t xml:space="preserve"> </w:t>
      </w:r>
      <w:r w:rsidRPr="00F6195A">
        <w:rPr>
          <w:rFonts w:ascii="Times New Roman" w:hAnsi="Times New Roman" w:cs="Times New Roman"/>
          <w:i/>
          <w:lang w:val="en-US"/>
        </w:rPr>
        <w:t>a la fin</w:t>
      </w:r>
      <w:r w:rsidRPr="00F6195A">
        <w:rPr>
          <w:rFonts w:ascii="Times New Roman" w:hAnsi="Times New Roman" w:cs="Times New Roman"/>
          <w:lang w:val="en-US"/>
        </w:rPr>
        <w:t xml:space="preserve"> </w:t>
      </w:r>
      <w:r w:rsidR="004656B4" w:rsidRPr="00F6195A">
        <w:rPr>
          <w:rFonts w:ascii="Times New Roman" w:hAnsi="Times New Roman" w:cs="Times New Roman"/>
          <w:lang w:val="en-US"/>
        </w:rPr>
        <w:t>is normally used with temporal adverbial</w:t>
      </w:r>
      <w:r w:rsidRPr="00F6195A">
        <w:rPr>
          <w:rFonts w:ascii="Times New Roman" w:hAnsi="Times New Roman" w:cs="Times New Roman"/>
          <w:lang w:val="en-US"/>
        </w:rPr>
        <w:t xml:space="preserve"> </w:t>
      </w:r>
      <w:r w:rsidR="004656B4" w:rsidRPr="00F6195A">
        <w:rPr>
          <w:rFonts w:ascii="Times New Roman" w:hAnsi="Times New Roman" w:cs="Times New Roman"/>
          <w:lang w:val="en-US"/>
        </w:rPr>
        <w:t xml:space="preserve">force rather than in </w:t>
      </w:r>
      <w:r w:rsidR="00054403" w:rsidRPr="00F5009A">
        <w:rPr>
          <w:rFonts w:ascii="Times New Roman" w:hAnsi="Times New Roman" w:cs="Times New Roman"/>
          <w:lang w:val="en-US"/>
        </w:rPr>
        <w:t>the</w:t>
      </w:r>
      <w:r w:rsidR="004656B4" w:rsidRPr="00F6195A">
        <w:rPr>
          <w:rFonts w:ascii="Times New Roman" w:hAnsi="Times New Roman" w:cs="Times New Roman"/>
          <w:lang w:val="en-US"/>
        </w:rPr>
        <w:t xml:space="preserve"> sense required by Guida’s interpretation</w:t>
      </w:r>
      <w:r w:rsidRPr="00F6195A">
        <w:rPr>
          <w:rFonts w:ascii="Times New Roman" w:hAnsi="Times New Roman" w:cs="Times New Roman"/>
          <w:lang w:val="en-US"/>
        </w:rPr>
        <w:t xml:space="preserve"> (</w:t>
      </w:r>
      <w:r w:rsidRPr="00F6195A">
        <w:rPr>
          <w:rFonts w:ascii="Times New Roman" w:hAnsi="Times New Roman" w:cs="Times New Roman"/>
          <w:i/>
          <w:lang w:val="en-US"/>
        </w:rPr>
        <w:t>a la fin est</w:t>
      </w:r>
      <w:r w:rsidR="004656B4" w:rsidRPr="00F6195A">
        <w:rPr>
          <w:rFonts w:ascii="Times New Roman" w:hAnsi="Times New Roman" w:cs="Times New Roman"/>
          <w:lang w:val="en-US"/>
        </w:rPr>
        <w:t xml:space="preserve"> = ‘volge al termine’</w:t>
      </w:r>
      <w:r w:rsidRPr="00F6195A">
        <w:rPr>
          <w:rFonts w:ascii="Times New Roman" w:hAnsi="Times New Roman" w:cs="Times New Roman"/>
          <w:lang w:val="en-US"/>
        </w:rPr>
        <w:t xml:space="preserve">). </w:t>
      </w:r>
      <w:r w:rsidR="004A3BC1" w:rsidRPr="00F6195A">
        <w:rPr>
          <w:rFonts w:ascii="Times New Roman" w:hAnsi="Times New Roman" w:cs="Times New Roman"/>
          <w:lang w:val="en-US"/>
        </w:rPr>
        <w:t xml:space="preserve">I have provisionally followed this last solution </w:t>
      </w:r>
      <w:r w:rsidR="004656B4" w:rsidRPr="00F6195A">
        <w:rPr>
          <w:rFonts w:ascii="Times New Roman" w:hAnsi="Times New Roman" w:cs="Times New Roman"/>
          <w:lang w:val="en-US"/>
        </w:rPr>
        <w:t xml:space="preserve">in order to respect as far as possible </w:t>
      </w:r>
      <w:r w:rsidR="004A3BC1" w:rsidRPr="00F6195A">
        <w:rPr>
          <w:rFonts w:ascii="Times New Roman" w:hAnsi="Times New Roman" w:cs="Times New Roman"/>
          <w:lang w:val="en-US"/>
        </w:rPr>
        <w:t>D</w:t>
      </w:r>
      <w:r w:rsidR="004A3BC1" w:rsidRPr="00F6195A">
        <w:rPr>
          <w:rFonts w:ascii="Times New Roman" w:hAnsi="Times New Roman" w:cs="Times New Roman"/>
          <w:vertAlign w:val="superscript"/>
          <w:lang w:val="en-US"/>
        </w:rPr>
        <w:t>p</w:t>
      </w:r>
      <w:r w:rsidR="00BC2E19" w:rsidRPr="00F6195A">
        <w:rPr>
          <w:rFonts w:ascii="Times New Roman" w:hAnsi="Times New Roman" w:cs="Times New Roman"/>
          <w:lang w:val="en-US"/>
        </w:rPr>
        <w:t xml:space="preserve">’s </w:t>
      </w:r>
      <w:r w:rsidR="004656B4" w:rsidRPr="00F6195A">
        <w:rPr>
          <w:rFonts w:ascii="Times New Roman" w:hAnsi="Times New Roman" w:cs="Times New Roman"/>
          <w:lang w:val="en-US"/>
        </w:rPr>
        <w:t>reading, but I remain convinced that the</w:t>
      </w:r>
      <w:r w:rsidR="00BC2E19" w:rsidRPr="00F6195A">
        <w:rPr>
          <w:rFonts w:ascii="Times New Roman" w:hAnsi="Times New Roman" w:cs="Times New Roman"/>
          <w:lang w:val="en-US"/>
        </w:rPr>
        <w:t xml:space="preserve"> ms.</w:t>
      </w:r>
      <w:r w:rsidR="004656B4" w:rsidRPr="00F6195A">
        <w:rPr>
          <w:rFonts w:ascii="Times New Roman" w:hAnsi="Times New Roman" w:cs="Times New Roman"/>
          <w:lang w:val="en-US"/>
        </w:rPr>
        <w:t xml:space="preserve"> reading</w:t>
      </w:r>
      <w:r w:rsidR="00BC2E19" w:rsidRPr="00F6195A">
        <w:rPr>
          <w:rFonts w:ascii="Times New Roman" w:hAnsi="Times New Roman" w:cs="Times New Roman"/>
          <w:lang w:val="en-US"/>
        </w:rPr>
        <w:t>s</w:t>
      </w:r>
      <w:r w:rsidR="004656B4" w:rsidRPr="00F6195A">
        <w:rPr>
          <w:rFonts w:ascii="Times New Roman" w:hAnsi="Times New Roman" w:cs="Times New Roman"/>
          <w:lang w:val="en-US"/>
        </w:rPr>
        <w:t xml:space="preserve"> </w:t>
      </w:r>
      <w:r w:rsidR="00BC2E19" w:rsidRPr="00F6195A">
        <w:rPr>
          <w:rFonts w:ascii="Times New Roman" w:hAnsi="Times New Roman" w:cs="Times New Roman"/>
          <w:lang w:val="en-US"/>
        </w:rPr>
        <w:t>are</w:t>
      </w:r>
      <w:r w:rsidR="004656B4" w:rsidRPr="00F6195A">
        <w:rPr>
          <w:rFonts w:ascii="Times New Roman" w:hAnsi="Times New Roman" w:cs="Times New Roman"/>
          <w:lang w:val="en-US"/>
        </w:rPr>
        <w:t xml:space="preserve"> irremediably corrupt.</w:t>
      </w:r>
      <w:r w:rsidRPr="00F6195A">
        <w:rPr>
          <w:rFonts w:ascii="Times New Roman" w:hAnsi="Times New Roman" w:cs="Times New Roman"/>
          <w:lang w:val="en-US"/>
        </w:rPr>
        <w:t xml:space="preserve"> </w:t>
      </w:r>
    </w:p>
    <w:p w14:paraId="70A6747F" w14:textId="18B02325" w:rsidR="00287692" w:rsidRPr="00F6195A" w:rsidRDefault="00287692" w:rsidP="00287692">
      <w:pPr>
        <w:spacing w:after="0" w:line="240" w:lineRule="auto"/>
        <w:ind w:firstLine="284"/>
        <w:jc w:val="both"/>
        <w:rPr>
          <w:rFonts w:ascii="Times New Roman" w:hAnsi="Times New Roman" w:cs="Times New Roman"/>
          <w:lang w:val="en-US"/>
        </w:rPr>
      </w:pPr>
      <w:r w:rsidRPr="00F6195A">
        <w:rPr>
          <w:rFonts w:ascii="Times New Roman" w:hAnsi="Times New Roman" w:cs="Times New Roman"/>
          <w:lang w:val="en-US"/>
        </w:rPr>
        <w:lastRenderedPageBreak/>
        <w:t xml:space="preserve">11-13. </w:t>
      </w:r>
      <w:r w:rsidR="004656B4" w:rsidRPr="00F6195A">
        <w:rPr>
          <w:rFonts w:ascii="Times New Roman" w:hAnsi="Times New Roman" w:cs="Times New Roman"/>
          <w:lang w:val="en-US"/>
        </w:rPr>
        <w:t xml:space="preserve">The comparison recalls the biblical parable of the rich </w:t>
      </w:r>
      <w:r w:rsidR="00BC2E19" w:rsidRPr="00F6195A">
        <w:rPr>
          <w:rFonts w:ascii="Times New Roman" w:hAnsi="Times New Roman" w:cs="Times New Roman"/>
          <w:lang w:val="en-US"/>
        </w:rPr>
        <w:t>man</w:t>
      </w:r>
      <w:r w:rsidRPr="00F6195A">
        <w:rPr>
          <w:rFonts w:ascii="Times New Roman" w:hAnsi="Times New Roman" w:cs="Times New Roman"/>
          <w:lang w:val="en-US"/>
        </w:rPr>
        <w:t xml:space="preserve"> (L</w:t>
      </w:r>
      <w:r w:rsidR="005C3749" w:rsidRPr="00F6195A">
        <w:rPr>
          <w:rFonts w:ascii="Times New Roman" w:hAnsi="Times New Roman" w:cs="Times New Roman"/>
          <w:lang w:val="en-US"/>
        </w:rPr>
        <w:t>uke</w:t>
      </w:r>
      <w:r w:rsidRPr="00F6195A">
        <w:rPr>
          <w:rFonts w:ascii="Times New Roman" w:hAnsi="Times New Roman" w:cs="Times New Roman"/>
          <w:lang w:val="en-US"/>
        </w:rPr>
        <w:t xml:space="preserve"> 12, 16-21), </w:t>
      </w:r>
      <w:r w:rsidR="005C3749" w:rsidRPr="00F6195A">
        <w:rPr>
          <w:rFonts w:ascii="Times New Roman" w:hAnsi="Times New Roman" w:cs="Times New Roman"/>
          <w:lang w:val="en-US"/>
        </w:rPr>
        <w:t xml:space="preserve">and there may be some similarity with </w:t>
      </w:r>
      <w:r w:rsidRPr="00F6195A">
        <w:rPr>
          <w:rFonts w:ascii="Times New Roman" w:hAnsi="Times New Roman" w:cs="Times New Roman"/>
          <w:lang w:val="en-US"/>
        </w:rPr>
        <w:t xml:space="preserve">vv. 767-771 </w:t>
      </w:r>
      <w:r w:rsidR="005C3749" w:rsidRPr="00F6195A">
        <w:rPr>
          <w:rFonts w:ascii="Times New Roman" w:hAnsi="Times New Roman" w:cs="Times New Roman"/>
          <w:lang w:val="en-US"/>
        </w:rPr>
        <w:t>of the</w:t>
      </w:r>
      <w:r w:rsidRPr="00F6195A">
        <w:rPr>
          <w:rFonts w:ascii="Times New Roman" w:hAnsi="Times New Roman" w:cs="Times New Roman"/>
          <w:lang w:val="en-US"/>
        </w:rPr>
        <w:t xml:space="preserve"> </w:t>
      </w:r>
      <w:r w:rsidRPr="00F6195A">
        <w:rPr>
          <w:rFonts w:ascii="Times New Roman" w:hAnsi="Times New Roman" w:cs="Times New Roman"/>
          <w:i/>
          <w:lang w:val="en-US"/>
        </w:rPr>
        <w:t>Bible</w:t>
      </w:r>
      <w:r w:rsidRPr="00F6195A">
        <w:rPr>
          <w:rFonts w:ascii="Times New Roman" w:hAnsi="Times New Roman" w:cs="Times New Roman"/>
          <w:lang w:val="en-US"/>
        </w:rPr>
        <w:t xml:space="preserve">: </w:t>
      </w:r>
      <w:r w:rsidRPr="00F6195A">
        <w:rPr>
          <w:rFonts w:ascii="Times New Roman" w:hAnsi="Times New Roman" w:cs="Times New Roman"/>
          <w:i/>
          <w:lang w:val="en-US"/>
        </w:rPr>
        <w:t>Fols est qui a grant esperance / en grant richece, ne fïance; / car kanc que l’en a assamblé / de richesce en tout son aé, / pert on trestout en mains d’une heure</w:t>
      </w:r>
      <w:r w:rsidRPr="00F6195A">
        <w:rPr>
          <w:rFonts w:ascii="Times New Roman" w:hAnsi="Times New Roman" w:cs="Times New Roman"/>
          <w:lang w:val="en-US"/>
        </w:rPr>
        <w:t>.</w:t>
      </w:r>
    </w:p>
    <w:p w14:paraId="3CD0188F" w14:textId="38410A99" w:rsidR="00287692" w:rsidRPr="00F6195A" w:rsidRDefault="00287692" w:rsidP="00287692">
      <w:pPr>
        <w:spacing w:after="0" w:line="240" w:lineRule="auto"/>
        <w:ind w:firstLine="284"/>
        <w:jc w:val="both"/>
        <w:rPr>
          <w:rFonts w:ascii="Times New Roman" w:hAnsi="Times New Roman" w:cs="Times New Roman"/>
          <w:lang w:val="en-US"/>
        </w:rPr>
      </w:pPr>
      <w:r w:rsidRPr="00F6195A">
        <w:rPr>
          <w:rFonts w:ascii="Times New Roman" w:hAnsi="Times New Roman" w:cs="Times New Roman"/>
          <w:lang w:val="en-US"/>
        </w:rPr>
        <w:t xml:space="preserve">18. </w:t>
      </w:r>
      <w:r w:rsidR="005C3749" w:rsidRPr="00F6195A">
        <w:rPr>
          <w:rFonts w:ascii="Times New Roman" w:hAnsi="Times New Roman" w:cs="Times New Roman"/>
          <w:lang w:val="en-US"/>
        </w:rPr>
        <w:t>As indicated</w:t>
      </w:r>
      <w:r w:rsidR="00BC2E19" w:rsidRPr="00F6195A">
        <w:rPr>
          <w:rFonts w:ascii="Times New Roman" w:hAnsi="Times New Roman" w:cs="Times New Roman"/>
          <w:lang w:val="en-US"/>
        </w:rPr>
        <w:t xml:space="preserve"> above</w:t>
      </w:r>
      <w:r w:rsidRPr="00F6195A">
        <w:rPr>
          <w:rFonts w:ascii="Times New Roman" w:hAnsi="Times New Roman" w:cs="Times New Roman"/>
          <w:lang w:val="en-US"/>
        </w:rPr>
        <w:t xml:space="preserve">, </w:t>
      </w:r>
      <w:r w:rsidR="005C3749" w:rsidRPr="00F6195A">
        <w:rPr>
          <w:rFonts w:ascii="Times New Roman" w:hAnsi="Times New Roman" w:cs="Times New Roman"/>
          <w:lang w:val="en-US"/>
        </w:rPr>
        <w:t>the marquis in question is certainly William</w:t>
      </w:r>
      <w:r w:rsidRPr="00F6195A">
        <w:rPr>
          <w:rFonts w:ascii="Times New Roman" w:hAnsi="Times New Roman" w:cs="Times New Roman"/>
          <w:lang w:val="en-US"/>
        </w:rPr>
        <w:t xml:space="preserve"> VI </w:t>
      </w:r>
      <w:r w:rsidR="005C3749" w:rsidRPr="00F6195A">
        <w:rPr>
          <w:rFonts w:ascii="Times New Roman" w:hAnsi="Times New Roman" w:cs="Times New Roman"/>
          <w:lang w:val="en-US"/>
        </w:rPr>
        <w:t>of Monferrat</w:t>
      </w:r>
      <w:r w:rsidRPr="00F6195A">
        <w:rPr>
          <w:rFonts w:ascii="Times New Roman" w:hAnsi="Times New Roman" w:cs="Times New Roman"/>
          <w:lang w:val="en-US"/>
        </w:rPr>
        <w:t xml:space="preserve">, </w:t>
      </w:r>
      <w:r w:rsidR="005C3749" w:rsidRPr="00F6195A">
        <w:rPr>
          <w:rFonts w:ascii="Times New Roman" w:hAnsi="Times New Roman" w:cs="Times New Roman"/>
          <w:lang w:val="en-US"/>
        </w:rPr>
        <w:t>son of Boniface</w:t>
      </w:r>
      <w:r w:rsidRPr="00F6195A">
        <w:rPr>
          <w:rFonts w:ascii="Times New Roman" w:hAnsi="Times New Roman" w:cs="Times New Roman"/>
          <w:lang w:val="en-US"/>
        </w:rPr>
        <w:t xml:space="preserve"> </w:t>
      </w:r>
      <w:r w:rsidR="005C3749" w:rsidRPr="00F6195A">
        <w:rPr>
          <w:rFonts w:ascii="Times New Roman" w:hAnsi="Times New Roman" w:cs="Times New Roman"/>
          <w:lang w:val="en-US"/>
        </w:rPr>
        <w:t>who led the Fourth Crusade in which</w:t>
      </w:r>
      <w:r w:rsidRPr="00F6195A">
        <w:rPr>
          <w:rFonts w:ascii="Times New Roman" w:hAnsi="Times New Roman" w:cs="Times New Roman"/>
          <w:lang w:val="en-US"/>
        </w:rPr>
        <w:t xml:space="preserve"> Hugues de Berzé</w:t>
      </w:r>
      <w:r w:rsidR="005C3749" w:rsidRPr="00F6195A">
        <w:rPr>
          <w:rFonts w:ascii="Times New Roman" w:hAnsi="Times New Roman" w:cs="Times New Roman"/>
          <w:lang w:val="en-US"/>
        </w:rPr>
        <w:t xml:space="preserve"> also took part</w:t>
      </w:r>
      <w:r w:rsidRPr="00F6195A">
        <w:rPr>
          <w:rFonts w:ascii="Times New Roman" w:hAnsi="Times New Roman" w:cs="Times New Roman"/>
          <w:lang w:val="en-US"/>
        </w:rPr>
        <w:t>.</w:t>
      </w:r>
    </w:p>
    <w:p w14:paraId="164AF97F" w14:textId="6B8AE0F7" w:rsidR="00287692" w:rsidRPr="00F6195A" w:rsidRDefault="00287692" w:rsidP="00287692">
      <w:pPr>
        <w:spacing w:after="0" w:line="240" w:lineRule="auto"/>
        <w:ind w:firstLine="284"/>
        <w:jc w:val="both"/>
        <w:rPr>
          <w:rFonts w:ascii="Times New Roman" w:hAnsi="Times New Roman" w:cs="Times New Roman"/>
          <w:lang w:val="en-US"/>
        </w:rPr>
      </w:pPr>
      <w:r w:rsidRPr="00F6195A">
        <w:rPr>
          <w:rFonts w:ascii="Times New Roman" w:hAnsi="Times New Roman" w:cs="Times New Roman"/>
          <w:lang w:val="en-US"/>
        </w:rPr>
        <w:t xml:space="preserve">20. </w:t>
      </w:r>
      <w:r w:rsidR="005C3749" w:rsidRPr="00F6195A">
        <w:rPr>
          <w:rFonts w:ascii="Times New Roman" w:hAnsi="Times New Roman" w:cs="Times New Roman"/>
          <w:lang w:val="en-US"/>
        </w:rPr>
        <w:t>A similar appeal to William of</w:t>
      </w:r>
      <w:r w:rsidRPr="00F6195A">
        <w:rPr>
          <w:rFonts w:ascii="Times New Roman" w:hAnsi="Times New Roman" w:cs="Times New Roman"/>
          <w:lang w:val="en-US"/>
        </w:rPr>
        <w:t xml:space="preserve"> </w:t>
      </w:r>
      <w:r w:rsidR="005C3749" w:rsidRPr="00F6195A">
        <w:rPr>
          <w:rFonts w:ascii="Times New Roman" w:hAnsi="Times New Roman" w:cs="Times New Roman"/>
          <w:lang w:val="en-US"/>
        </w:rPr>
        <w:t>Monferrat</w:t>
      </w:r>
      <w:r w:rsidRPr="00F6195A">
        <w:rPr>
          <w:rFonts w:ascii="Times New Roman" w:hAnsi="Times New Roman" w:cs="Times New Roman"/>
          <w:lang w:val="en-US"/>
        </w:rPr>
        <w:t xml:space="preserve"> </w:t>
      </w:r>
      <w:r w:rsidR="005C3749" w:rsidRPr="00F6195A">
        <w:rPr>
          <w:rFonts w:ascii="Times New Roman" w:hAnsi="Times New Roman" w:cs="Times New Roman"/>
          <w:lang w:val="en-US"/>
        </w:rPr>
        <w:t>based on the valour of his ancestors</w:t>
      </w:r>
      <w:r w:rsidRPr="00F6195A">
        <w:rPr>
          <w:rFonts w:ascii="Times New Roman" w:hAnsi="Times New Roman" w:cs="Times New Roman"/>
          <w:lang w:val="en-US"/>
        </w:rPr>
        <w:t xml:space="preserve"> </w:t>
      </w:r>
      <w:r w:rsidR="005C3749" w:rsidRPr="00F6195A">
        <w:rPr>
          <w:rFonts w:ascii="Times New Roman" w:hAnsi="Times New Roman" w:cs="Times New Roman"/>
          <w:lang w:val="en-US"/>
        </w:rPr>
        <w:t>is found in</w:t>
      </w:r>
      <w:r w:rsidRPr="00F6195A">
        <w:rPr>
          <w:rFonts w:ascii="Times New Roman" w:hAnsi="Times New Roman" w:cs="Times New Roman"/>
          <w:lang w:val="en-US"/>
        </w:rPr>
        <w:t xml:space="preserve"> AiPeg </w:t>
      </w:r>
      <w:r w:rsidRPr="00F6195A">
        <w:rPr>
          <w:rFonts w:ascii="Times New Roman" w:hAnsi="Times New Roman" w:cs="Times New Roman"/>
          <w:i/>
          <w:lang w:val="en-US"/>
        </w:rPr>
        <w:t>BdT</w:t>
      </w:r>
      <w:r w:rsidRPr="00F6195A">
        <w:rPr>
          <w:rFonts w:ascii="Times New Roman" w:hAnsi="Times New Roman" w:cs="Times New Roman"/>
          <w:lang w:val="en-US"/>
        </w:rPr>
        <w:t xml:space="preserve"> 10.11, 51-53. </w:t>
      </w:r>
      <w:r w:rsidR="005C3749" w:rsidRPr="00F6195A">
        <w:rPr>
          <w:rFonts w:ascii="Times New Roman" w:hAnsi="Times New Roman" w:cs="Times New Roman"/>
          <w:lang w:val="en-US"/>
        </w:rPr>
        <w:t>This is the same song of</w:t>
      </w:r>
      <w:r w:rsidRPr="00F6195A">
        <w:rPr>
          <w:rFonts w:ascii="Times New Roman" w:hAnsi="Times New Roman" w:cs="Times New Roman"/>
          <w:lang w:val="en-US"/>
        </w:rPr>
        <w:t xml:space="preserve"> 1213 </w:t>
      </w:r>
      <w:r w:rsidR="00BC2E19" w:rsidRPr="00F6195A">
        <w:rPr>
          <w:rFonts w:ascii="Times New Roman" w:hAnsi="Times New Roman" w:cs="Times New Roman"/>
          <w:lang w:val="en-US"/>
        </w:rPr>
        <w:t>whose</w:t>
      </w:r>
      <w:r w:rsidR="005C3749" w:rsidRPr="00F6195A">
        <w:rPr>
          <w:rFonts w:ascii="Times New Roman" w:hAnsi="Times New Roman" w:cs="Times New Roman"/>
          <w:lang w:val="en-US"/>
        </w:rPr>
        <w:t xml:space="preserve"> </w:t>
      </w:r>
      <w:r w:rsidR="00BC2E19" w:rsidRPr="00F6195A">
        <w:rPr>
          <w:rFonts w:ascii="Times New Roman" w:hAnsi="Times New Roman" w:cs="Times New Roman"/>
          <w:lang w:val="en-US"/>
        </w:rPr>
        <w:t>v. 45 refers</w:t>
      </w:r>
      <w:r w:rsidR="005C3749" w:rsidRPr="00F6195A">
        <w:rPr>
          <w:rFonts w:ascii="Times New Roman" w:hAnsi="Times New Roman" w:cs="Times New Roman"/>
          <w:lang w:val="en-US"/>
        </w:rPr>
        <w:t xml:space="preserve"> to</w:t>
      </w:r>
      <w:r w:rsidRPr="00F6195A">
        <w:rPr>
          <w:rFonts w:ascii="Times New Roman" w:hAnsi="Times New Roman" w:cs="Times New Roman"/>
          <w:lang w:val="en-US"/>
        </w:rPr>
        <w:t xml:space="preserve"> F</w:t>
      </w:r>
      <w:r w:rsidR="005C3749" w:rsidRPr="00F6195A">
        <w:rPr>
          <w:rFonts w:ascii="Times New Roman" w:hAnsi="Times New Roman" w:cs="Times New Roman"/>
          <w:lang w:val="en-US"/>
        </w:rPr>
        <w:t>r</w:t>
      </w:r>
      <w:r w:rsidRPr="00F6195A">
        <w:rPr>
          <w:rFonts w:ascii="Times New Roman" w:hAnsi="Times New Roman" w:cs="Times New Roman"/>
          <w:lang w:val="en-US"/>
        </w:rPr>
        <w:t>ederi</w:t>
      </w:r>
      <w:r w:rsidR="005C3749" w:rsidRPr="00F6195A">
        <w:rPr>
          <w:rFonts w:ascii="Times New Roman" w:hAnsi="Times New Roman" w:cs="Times New Roman"/>
          <w:lang w:val="en-US"/>
        </w:rPr>
        <w:t>ck</w:t>
      </w:r>
      <w:r w:rsidRPr="00F6195A">
        <w:rPr>
          <w:rFonts w:ascii="Times New Roman" w:hAnsi="Times New Roman" w:cs="Times New Roman"/>
          <w:lang w:val="en-US"/>
        </w:rPr>
        <w:t xml:space="preserve"> II</w:t>
      </w:r>
      <w:r w:rsidR="005C3749" w:rsidRPr="00F6195A">
        <w:rPr>
          <w:rFonts w:ascii="Times New Roman" w:hAnsi="Times New Roman" w:cs="Times New Roman"/>
          <w:lang w:val="en-US"/>
        </w:rPr>
        <w:t xml:space="preserve"> as emperor</w:t>
      </w:r>
      <w:r w:rsidRPr="00F6195A">
        <w:rPr>
          <w:rFonts w:ascii="Times New Roman" w:hAnsi="Times New Roman" w:cs="Times New Roman"/>
          <w:lang w:val="en-US"/>
        </w:rPr>
        <w:t xml:space="preserve">; </w:t>
      </w:r>
      <w:r w:rsidR="00BC2E19" w:rsidRPr="00F6195A">
        <w:rPr>
          <w:rFonts w:ascii="Times New Roman" w:hAnsi="Times New Roman" w:cs="Times New Roman"/>
          <w:lang w:val="en-US"/>
        </w:rPr>
        <w:t>its</w:t>
      </w:r>
      <w:r w:rsidRPr="00F6195A">
        <w:rPr>
          <w:rFonts w:ascii="Times New Roman" w:hAnsi="Times New Roman" w:cs="Times New Roman"/>
          <w:lang w:val="en-US"/>
        </w:rPr>
        <w:t xml:space="preserve"> vv. 57-58, </w:t>
      </w:r>
      <w:r w:rsidR="005C3749" w:rsidRPr="00F6195A">
        <w:rPr>
          <w:rFonts w:ascii="Times New Roman" w:hAnsi="Times New Roman" w:cs="Times New Roman"/>
          <w:lang w:val="en-US"/>
        </w:rPr>
        <w:t xml:space="preserve">with </w:t>
      </w:r>
      <w:r w:rsidR="00BC2E19" w:rsidRPr="00F6195A">
        <w:rPr>
          <w:rFonts w:ascii="Times New Roman" w:hAnsi="Times New Roman" w:cs="Times New Roman"/>
          <w:lang w:val="en-US"/>
        </w:rPr>
        <w:t>their</w:t>
      </w:r>
      <w:r w:rsidR="005C3749" w:rsidRPr="00F6195A">
        <w:rPr>
          <w:rFonts w:ascii="Times New Roman" w:hAnsi="Times New Roman" w:cs="Times New Roman"/>
          <w:lang w:val="en-US"/>
        </w:rPr>
        <w:t xml:space="preserve"> emphasis on worldly vanity</w:t>
      </w:r>
      <w:r w:rsidRPr="00F6195A">
        <w:rPr>
          <w:rFonts w:ascii="Times New Roman" w:hAnsi="Times New Roman" w:cs="Times New Roman"/>
          <w:lang w:val="en-US"/>
        </w:rPr>
        <w:t xml:space="preserve"> </w:t>
      </w:r>
      <w:r w:rsidR="005C3749" w:rsidRPr="00F6195A">
        <w:rPr>
          <w:rFonts w:ascii="Times New Roman" w:hAnsi="Times New Roman" w:cs="Times New Roman"/>
          <w:lang w:val="en-US"/>
        </w:rPr>
        <w:t xml:space="preserve">and the </w:t>
      </w:r>
      <w:r w:rsidR="00BC2E19" w:rsidRPr="00F6195A">
        <w:rPr>
          <w:rFonts w:ascii="Times New Roman" w:hAnsi="Times New Roman" w:cs="Times New Roman"/>
          <w:lang w:val="en-US"/>
        </w:rPr>
        <w:t>appeal</w:t>
      </w:r>
      <w:r w:rsidR="005C3749" w:rsidRPr="00F6195A">
        <w:rPr>
          <w:rFonts w:ascii="Times New Roman" w:hAnsi="Times New Roman" w:cs="Times New Roman"/>
          <w:lang w:val="en-US"/>
        </w:rPr>
        <w:t xml:space="preserve"> to make</w:t>
      </w:r>
      <w:r w:rsidRPr="00F6195A">
        <w:rPr>
          <w:rFonts w:ascii="Times New Roman" w:hAnsi="Times New Roman" w:cs="Times New Roman"/>
          <w:lang w:val="en-US"/>
        </w:rPr>
        <w:t xml:space="preserve"> </w:t>
      </w:r>
      <w:r w:rsidRPr="00F6195A">
        <w:rPr>
          <w:rFonts w:ascii="Times New Roman" w:hAnsi="Times New Roman" w:cs="Times New Roman"/>
          <w:i/>
          <w:lang w:val="en-US"/>
        </w:rPr>
        <w:t>sens</w:t>
      </w:r>
      <w:r w:rsidR="005C3749" w:rsidRPr="00F6195A">
        <w:rPr>
          <w:rFonts w:ascii="Times New Roman" w:hAnsi="Times New Roman" w:cs="Times New Roman"/>
          <w:lang w:val="en-US"/>
        </w:rPr>
        <w:t xml:space="preserve"> prevail, may</w:t>
      </w:r>
      <w:r w:rsidRPr="00F6195A">
        <w:rPr>
          <w:rFonts w:ascii="Times New Roman" w:hAnsi="Times New Roman" w:cs="Times New Roman"/>
          <w:lang w:val="en-US"/>
        </w:rPr>
        <w:t xml:space="preserve"> </w:t>
      </w:r>
      <w:r w:rsidR="005C3749" w:rsidRPr="00F5009A">
        <w:rPr>
          <w:rFonts w:ascii="Times New Roman" w:hAnsi="Times New Roman" w:cs="Times New Roman"/>
          <w:lang w:val="en-US"/>
        </w:rPr>
        <w:t>be related to</w:t>
      </w:r>
      <w:r w:rsidR="005E1097">
        <w:rPr>
          <w:rFonts w:ascii="Times New Roman" w:hAnsi="Times New Roman" w:cs="Times New Roman"/>
          <w:lang w:val="en-US"/>
        </w:rPr>
        <w:t xml:space="preserve"> </w:t>
      </w:r>
      <w:r w:rsidR="005C3749" w:rsidRPr="00F6195A">
        <w:rPr>
          <w:rFonts w:ascii="Times New Roman" w:hAnsi="Times New Roman" w:cs="Times New Roman"/>
          <w:lang w:val="en-US"/>
        </w:rPr>
        <w:t>st. I of</w:t>
      </w:r>
      <w:r w:rsidRPr="00F6195A">
        <w:rPr>
          <w:rFonts w:ascii="Times New Roman" w:hAnsi="Times New Roman" w:cs="Times New Roman"/>
          <w:lang w:val="en-US"/>
        </w:rPr>
        <w:t xml:space="preserve"> Hugues de Berzé.</w:t>
      </w:r>
    </w:p>
    <w:p w14:paraId="555244EB" w14:textId="49B8C926" w:rsidR="00287692" w:rsidRPr="00F6195A" w:rsidRDefault="00287692" w:rsidP="00287692">
      <w:pPr>
        <w:spacing w:after="0" w:line="240" w:lineRule="auto"/>
        <w:ind w:firstLine="284"/>
        <w:jc w:val="both"/>
        <w:rPr>
          <w:rFonts w:ascii="Times New Roman" w:hAnsi="Times New Roman" w:cs="Times New Roman"/>
          <w:lang w:val="en-US"/>
        </w:rPr>
      </w:pPr>
      <w:r w:rsidRPr="00F6195A">
        <w:rPr>
          <w:rFonts w:ascii="Times New Roman" w:hAnsi="Times New Roman" w:cs="Times New Roman"/>
          <w:lang w:val="en-US"/>
        </w:rPr>
        <w:t xml:space="preserve">22. </w:t>
      </w:r>
      <w:r w:rsidR="005C3749" w:rsidRPr="00F6195A">
        <w:rPr>
          <w:rFonts w:ascii="Times New Roman" w:hAnsi="Times New Roman" w:cs="Times New Roman"/>
          <w:lang w:val="en-US"/>
        </w:rPr>
        <w:t xml:space="preserve">The fact that the author </w:t>
      </w:r>
      <w:r w:rsidR="00BC2E19" w:rsidRPr="00F6195A">
        <w:rPr>
          <w:rFonts w:ascii="Times New Roman" w:hAnsi="Times New Roman" w:cs="Times New Roman"/>
          <w:lang w:val="en-US"/>
        </w:rPr>
        <w:t>points out</w:t>
      </w:r>
      <w:r w:rsidR="005C3749" w:rsidRPr="00F6195A">
        <w:rPr>
          <w:rFonts w:ascii="Times New Roman" w:hAnsi="Times New Roman" w:cs="Times New Roman"/>
          <w:lang w:val="en-US"/>
        </w:rPr>
        <w:t xml:space="preserve"> to William the example of his uncle Conrad of</w:t>
      </w:r>
      <w:r w:rsidRPr="00F6195A">
        <w:rPr>
          <w:rFonts w:ascii="Times New Roman" w:hAnsi="Times New Roman" w:cs="Times New Roman"/>
          <w:lang w:val="en-US"/>
        </w:rPr>
        <w:t xml:space="preserve"> </w:t>
      </w:r>
      <w:r w:rsidR="005C3749" w:rsidRPr="00F6195A">
        <w:rPr>
          <w:rFonts w:ascii="Times New Roman" w:hAnsi="Times New Roman" w:cs="Times New Roman"/>
          <w:lang w:val="en-US"/>
        </w:rPr>
        <w:t>Monferrat and not that of his father</w:t>
      </w:r>
      <w:r w:rsidRPr="00F6195A">
        <w:rPr>
          <w:rFonts w:ascii="Times New Roman" w:hAnsi="Times New Roman" w:cs="Times New Roman"/>
          <w:lang w:val="en-US"/>
        </w:rPr>
        <w:t xml:space="preserve"> </w:t>
      </w:r>
      <w:r w:rsidR="005C3749" w:rsidRPr="00F6195A">
        <w:rPr>
          <w:rFonts w:ascii="Times New Roman" w:hAnsi="Times New Roman" w:cs="Times New Roman"/>
          <w:lang w:val="en-US"/>
        </w:rPr>
        <w:t>Boniface</w:t>
      </w:r>
      <w:r w:rsidRPr="00F6195A">
        <w:rPr>
          <w:rFonts w:ascii="Times New Roman" w:hAnsi="Times New Roman" w:cs="Times New Roman"/>
          <w:lang w:val="en-US"/>
        </w:rPr>
        <w:t xml:space="preserve">, </w:t>
      </w:r>
      <w:r w:rsidR="005C3749" w:rsidRPr="00F6195A">
        <w:rPr>
          <w:rFonts w:ascii="Times New Roman" w:hAnsi="Times New Roman" w:cs="Times New Roman"/>
          <w:lang w:val="en-US"/>
        </w:rPr>
        <w:t xml:space="preserve">even though </w:t>
      </w:r>
      <w:r w:rsidR="00BC2E19" w:rsidRPr="00F6195A">
        <w:rPr>
          <w:rFonts w:ascii="Times New Roman" w:hAnsi="Times New Roman" w:cs="Times New Roman"/>
          <w:lang w:val="en-US"/>
        </w:rPr>
        <w:t>t</w:t>
      </w:r>
      <w:r w:rsidR="005C3749" w:rsidRPr="00F6195A">
        <w:rPr>
          <w:rFonts w:ascii="Times New Roman" w:hAnsi="Times New Roman" w:cs="Times New Roman"/>
          <w:lang w:val="en-US"/>
        </w:rPr>
        <w:t>he</w:t>
      </w:r>
      <w:r w:rsidR="00BC2E19" w:rsidRPr="00F6195A">
        <w:rPr>
          <w:rFonts w:ascii="Times New Roman" w:hAnsi="Times New Roman" w:cs="Times New Roman"/>
          <w:lang w:val="en-US"/>
        </w:rPr>
        <w:t xml:space="preserve"> latter</w:t>
      </w:r>
      <w:r w:rsidR="005C3749" w:rsidRPr="00F6195A">
        <w:rPr>
          <w:rFonts w:ascii="Times New Roman" w:hAnsi="Times New Roman" w:cs="Times New Roman"/>
          <w:lang w:val="en-US"/>
        </w:rPr>
        <w:t xml:space="preserve"> led the Fourth Crusade, is explained on the one hand</w:t>
      </w:r>
      <w:r w:rsidRPr="00F6195A">
        <w:rPr>
          <w:rFonts w:ascii="Times New Roman" w:hAnsi="Times New Roman" w:cs="Times New Roman"/>
          <w:lang w:val="en-US"/>
        </w:rPr>
        <w:t xml:space="preserve"> </w:t>
      </w:r>
      <w:r w:rsidR="005C3749" w:rsidRPr="00F6195A">
        <w:rPr>
          <w:rFonts w:ascii="Times New Roman" w:hAnsi="Times New Roman" w:cs="Times New Roman"/>
          <w:lang w:val="en-US"/>
        </w:rPr>
        <w:t>by the epic resistance of Tyre besieged by Saladin in</w:t>
      </w:r>
      <w:r w:rsidRPr="00F6195A">
        <w:rPr>
          <w:rFonts w:ascii="Times New Roman" w:hAnsi="Times New Roman" w:cs="Times New Roman"/>
          <w:lang w:val="en-US"/>
        </w:rPr>
        <w:t xml:space="preserve"> 1187, </w:t>
      </w:r>
      <w:r w:rsidR="005C3749" w:rsidRPr="00F6195A">
        <w:rPr>
          <w:rFonts w:ascii="Times New Roman" w:hAnsi="Times New Roman" w:cs="Times New Roman"/>
          <w:lang w:val="en-US"/>
        </w:rPr>
        <w:t>which allowed the survival of the Latin kingdom of</w:t>
      </w:r>
      <w:r w:rsidRPr="00F6195A">
        <w:rPr>
          <w:rFonts w:ascii="Times New Roman" w:hAnsi="Times New Roman" w:cs="Times New Roman"/>
          <w:lang w:val="en-US"/>
        </w:rPr>
        <w:t xml:space="preserve"> </w:t>
      </w:r>
      <w:r w:rsidR="005C3749" w:rsidRPr="00F6195A">
        <w:rPr>
          <w:rFonts w:ascii="Times New Roman" w:hAnsi="Times New Roman" w:cs="Times New Roman"/>
          <w:lang w:val="en-US"/>
        </w:rPr>
        <w:t>J</w:t>
      </w:r>
      <w:r w:rsidRPr="00F6195A">
        <w:rPr>
          <w:rFonts w:ascii="Times New Roman" w:hAnsi="Times New Roman" w:cs="Times New Roman"/>
          <w:lang w:val="en-US"/>
        </w:rPr>
        <w:t>e</w:t>
      </w:r>
      <w:r w:rsidR="005C3749" w:rsidRPr="00F6195A">
        <w:rPr>
          <w:rFonts w:ascii="Times New Roman" w:hAnsi="Times New Roman" w:cs="Times New Roman"/>
          <w:lang w:val="en-US"/>
        </w:rPr>
        <w:t>rusalem and the continuity</w:t>
      </w:r>
      <w:r w:rsidRPr="00F6195A">
        <w:rPr>
          <w:rFonts w:ascii="Times New Roman" w:hAnsi="Times New Roman" w:cs="Times New Roman"/>
          <w:lang w:val="en-US"/>
        </w:rPr>
        <w:t xml:space="preserve"> </w:t>
      </w:r>
      <w:r w:rsidR="005C3749" w:rsidRPr="00F6195A">
        <w:rPr>
          <w:rFonts w:ascii="Times New Roman" w:hAnsi="Times New Roman" w:cs="Times New Roman"/>
          <w:lang w:val="en-US"/>
        </w:rPr>
        <w:t>of the Christian presence in the Holy Land,</w:t>
      </w:r>
      <w:r w:rsidRPr="00F6195A">
        <w:rPr>
          <w:rFonts w:ascii="Times New Roman" w:hAnsi="Times New Roman" w:cs="Times New Roman"/>
          <w:lang w:val="en-US"/>
        </w:rPr>
        <w:t xml:space="preserve"> </w:t>
      </w:r>
      <w:r w:rsidR="005C3749" w:rsidRPr="00F6195A">
        <w:rPr>
          <w:rFonts w:ascii="Times New Roman" w:hAnsi="Times New Roman" w:cs="Times New Roman"/>
          <w:lang w:val="en-US"/>
        </w:rPr>
        <w:t>and on the other by the atypical character of the Fourth Crusade</w:t>
      </w:r>
      <w:r w:rsidR="00BC2E19" w:rsidRPr="00F6195A">
        <w:rPr>
          <w:rFonts w:ascii="Times New Roman" w:hAnsi="Times New Roman" w:cs="Times New Roman"/>
          <w:lang w:val="en-US"/>
        </w:rPr>
        <w:t>,</w:t>
      </w:r>
      <w:r w:rsidR="005C3749" w:rsidRPr="00F6195A">
        <w:rPr>
          <w:rFonts w:ascii="Times New Roman" w:hAnsi="Times New Roman" w:cs="Times New Roman"/>
          <w:lang w:val="en-US"/>
        </w:rPr>
        <w:t xml:space="preserve"> which end</w:t>
      </w:r>
      <w:r w:rsidR="00BC2E19" w:rsidRPr="00F6195A">
        <w:rPr>
          <w:rFonts w:ascii="Times New Roman" w:hAnsi="Times New Roman" w:cs="Times New Roman"/>
          <w:lang w:val="en-US"/>
        </w:rPr>
        <w:t>ed not</w:t>
      </w:r>
      <w:r w:rsidR="005C3749" w:rsidRPr="00F6195A">
        <w:rPr>
          <w:rFonts w:ascii="Times New Roman" w:hAnsi="Times New Roman" w:cs="Times New Roman"/>
          <w:lang w:val="en-US"/>
        </w:rPr>
        <w:t xml:space="preserve"> with the liberation of the Holy Land but </w:t>
      </w:r>
      <w:r w:rsidR="00BC2E19" w:rsidRPr="00F6195A">
        <w:rPr>
          <w:rFonts w:ascii="Times New Roman" w:hAnsi="Times New Roman" w:cs="Times New Roman"/>
          <w:lang w:val="en-US"/>
        </w:rPr>
        <w:t>with war against</w:t>
      </w:r>
      <w:r w:rsidR="005C3749" w:rsidRPr="00F6195A">
        <w:rPr>
          <w:rFonts w:ascii="Times New Roman" w:hAnsi="Times New Roman" w:cs="Times New Roman"/>
          <w:lang w:val="en-US"/>
        </w:rPr>
        <w:t xml:space="preserve"> the eastern Christians.</w:t>
      </w:r>
      <w:r w:rsidRPr="00F6195A">
        <w:rPr>
          <w:rFonts w:ascii="Times New Roman" w:hAnsi="Times New Roman" w:cs="Times New Roman"/>
          <w:lang w:val="en-US"/>
        </w:rPr>
        <w:t xml:space="preserve"> </w:t>
      </w:r>
      <w:r w:rsidR="005C3749" w:rsidRPr="00F6195A">
        <w:rPr>
          <w:rFonts w:ascii="Times New Roman" w:hAnsi="Times New Roman" w:cs="Times New Roman"/>
          <w:lang w:val="en-US"/>
        </w:rPr>
        <w:t xml:space="preserve">In his </w:t>
      </w:r>
      <w:r w:rsidR="005C3749" w:rsidRPr="00F6195A">
        <w:rPr>
          <w:rFonts w:ascii="Times New Roman" w:hAnsi="Times New Roman" w:cs="Times New Roman"/>
          <w:i/>
          <w:lang w:val="en-US"/>
        </w:rPr>
        <w:t>Bible</w:t>
      </w:r>
      <w:r w:rsidRPr="00F6195A">
        <w:rPr>
          <w:rFonts w:ascii="Times New Roman" w:hAnsi="Times New Roman" w:cs="Times New Roman"/>
          <w:lang w:val="en-US"/>
        </w:rPr>
        <w:t xml:space="preserve"> Hugues de Berzé </w:t>
      </w:r>
      <w:r w:rsidR="005C3749" w:rsidRPr="00F6195A">
        <w:rPr>
          <w:rFonts w:ascii="Times New Roman" w:hAnsi="Times New Roman" w:cs="Times New Roman"/>
          <w:lang w:val="en-US"/>
        </w:rPr>
        <w:t xml:space="preserve">often </w:t>
      </w:r>
      <w:r w:rsidR="004F39A2" w:rsidRPr="00F6195A">
        <w:rPr>
          <w:rFonts w:ascii="Times New Roman" w:hAnsi="Times New Roman" w:cs="Times New Roman"/>
          <w:lang w:val="en-US"/>
        </w:rPr>
        <w:t>criticises</w:t>
      </w:r>
      <w:r w:rsidRPr="00F6195A">
        <w:rPr>
          <w:rFonts w:ascii="Times New Roman" w:hAnsi="Times New Roman" w:cs="Times New Roman"/>
          <w:lang w:val="en-US"/>
        </w:rPr>
        <w:t xml:space="preserve"> </w:t>
      </w:r>
      <w:r w:rsidR="004F39A2" w:rsidRPr="00F6195A">
        <w:rPr>
          <w:rFonts w:ascii="Times New Roman" w:hAnsi="Times New Roman" w:cs="Times New Roman"/>
          <w:lang w:val="en-US"/>
        </w:rPr>
        <w:t>the outcome of the Fourth Crusade and the r</w:t>
      </w:r>
      <w:r w:rsidR="00A1276A">
        <w:rPr>
          <w:rFonts w:ascii="Times New Roman" w:hAnsi="Times New Roman" w:cs="Times New Roman"/>
          <w:lang w:val="en-US"/>
        </w:rPr>
        <w:t>o</w:t>
      </w:r>
      <w:r w:rsidR="004F39A2" w:rsidRPr="00F6195A">
        <w:rPr>
          <w:rFonts w:ascii="Times New Roman" w:hAnsi="Times New Roman" w:cs="Times New Roman"/>
          <w:lang w:val="en-US"/>
        </w:rPr>
        <w:t>le</w:t>
      </w:r>
      <w:r w:rsidR="00A1276A">
        <w:rPr>
          <w:rFonts w:ascii="Times New Roman" w:hAnsi="Times New Roman" w:cs="Times New Roman"/>
          <w:lang w:val="en-US"/>
        </w:rPr>
        <w:t xml:space="preserve"> (?)</w:t>
      </w:r>
      <w:r w:rsidR="004F39A2" w:rsidRPr="00F6195A">
        <w:rPr>
          <w:rFonts w:ascii="Times New Roman" w:hAnsi="Times New Roman" w:cs="Times New Roman"/>
          <w:lang w:val="en-US"/>
        </w:rPr>
        <w:t xml:space="preserve"> of</w:t>
      </w:r>
      <w:r w:rsidRPr="00F6195A">
        <w:rPr>
          <w:rFonts w:ascii="Times New Roman" w:hAnsi="Times New Roman" w:cs="Times New Roman"/>
          <w:lang w:val="en-US"/>
        </w:rPr>
        <w:t xml:space="preserve"> </w:t>
      </w:r>
      <w:r w:rsidR="004F39A2" w:rsidRPr="00F6195A">
        <w:rPr>
          <w:rFonts w:ascii="Times New Roman" w:hAnsi="Times New Roman" w:cs="Times New Roman"/>
          <w:lang w:val="en-US"/>
        </w:rPr>
        <w:t>Boniface</w:t>
      </w:r>
      <w:r w:rsidRPr="00F6195A">
        <w:rPr>
          <w:rFonts w:ascii="Times New Roman" w:hAnsi="Times New Roman" w:cs="Times New Roman"/>
          <w:lang w:val="en-US"/>
        </w:rPr>
        <w:t xml:space="preserve"> </w:t>
      </w:r>
      <w:r w:rsidR="004F39A2" w:rsidRPr="00F6195A">
        <w:rPr>
          <w:rFonts w:ascii="Times New Roman" w:hAnsi="Times New Roman" w:cs="Times New Roman"/>
          <w:lang w:val="en-US"/>
        </w:rPr>
        <w:t>of Monferrat</w:t>
      </w:r>
      <w:r w:rsidRPr="00F6195A">
        <w:rPr>
          <w:rFonts w:ascii="Times New Roman" w:hAnsi="Times New Roman" w:cs="Times New Roman"/>
          <w:lang w:val="en-US"/>
        </w:rPr>
        <w:t xml:space="preserve"> (</w:t>
      </w:r>
      <w:r w:rsidR="004F39A2" w:rsidRPr="00F6195A">
        <w:rPr>
          <w:rFonts w:ascii="Times New Roman" w:hAnsi="Times New Roman" w:cs="Times New Roman"/>
          <w:lang w:val="en-US"/>
        </w:rPr>
        <w:t xml:space="preserve">see for example </w:t>
      </w:r>
      <w:r w:rsidRPr="00F6195A">
        <w:rPr>
          <w:rFonts w:ascii="Times New Roman" w:hAnsi="Times New Roman" w:cs="Times New Roman"/>
          <w:lang w:val="en-US"/>
        </w:rPr>
        <w:t>vv. 419-484).</w:t>
      </w:r>
    </w:p>
    <w:p w14:paraId="502AC5A9" w14:textId="7E602EC7" w:rsidR="00287692" w:rsidRPr="00F6195A" w:rsidRDefault="00287692" w:rsidP="00287692">
      <w:pPr>
        <w:spacing w:after="0" w:line="240" w:lineRule="auto"/>
        <w:ind w:firstLine="284"/>
        <w:jc w:val="both"/>
        <w:rPr>
          <w:rFonts w:ascii="Times New Roman" w:hAnsi="Times New Roman" w:cs="Times New Roman"/>
          <w:lang w:val="en-US"/>
        </w:rPr>
      </w:pPr>
      <w:r w:rsidRPr="00F6195A">
        <w:rPr>
          <w:rFonts w:ascii="Times New Roman" w:hAnsi="Times New Roman" w:cs="Times New Roman"/>
          <w:lang w:val="en-US"/>
        </w:rPr>
        <w:t xml:space="preserve">25-28. </w:t>
      </w:r>
      <w:r w:rsidR="000E565C" w:rsidRPr="00F6195A">
        <w:rPr>
          <w:rFonts w:ascii="Times New Roman" w:hAnsi="Times New Roman" w:cs="Times New Roman"/>
          <w:lang w:val="en-US"/>
        </w:rPr>
        <w:t>T</w:t>
      </w:r>
      <w:r w:rsidR="004F39A2" w:rsidRPr="00F6195A">
        <w:rPr>
          <w:rFonts w:ascii="Times New Roman" w:hAnsi="Times New Roman" w:cs="Times New Roman"/>
          <w:lang w:val="en-US"/>
        </w:rPr>
        <w:t xml:space="preserve">his </w:t>
      </w:r>
      <w:r w:rsidRPr="00F6195A">
        <w:rPr>
          <w:rFonts w:ascii="Times New Roman" w:hAnsi="Times New Roman" w:cs="Times New Roman"/>
          <w:i/>
          <w:lang w:val="en-US"/>
        </w:rPr>
        <w:t>envoi</w:t>
      </w:r>
      <w:r w:rsidR="000E565C" w:rsidRPr="00F6195A">
        <w:rPr>
          <w:rFonts w:ascii="Times New Roman" w:hAnsi="Times New Roman" w:cs="Times New Roman"/>
          <w:lang w:val="en-US"/>
        </w:rPr>
        <w:t>’s sole attestation</w:t>
      </w:r>
      <w:r w:rsidR="004F39A2" w:rsidRPr="00F6195A">
        <w:rPr>
          <w:rFonts w:ascii="Times New Roman" w:hAnsi="Times New Roman" w:cs="Times New Roman"/>
          <w:lang w:val="en-US"/>
        </w:rPr>
        <w:t xml:space="preserve"> in</w:t>
      </w:r>
      <w:r w:rsidRPr="00F6195A">
        <w:rPr>
          <w:rFonts w:ascii="Times New Roman" w:hAnsi="Times New Roman" w:cs="Times New Roman"/>
          <w:lang w:val="en-US"/>
        </w:rPr>
        <w:t xml:space="preserve"> D</w:t>
      </w:r>
      <w:r w:rsidRPr="00F6195A">
        <w:rPr>
          <w:rFonts w:ascii="Times New Roman" w:hAnsi="Times New Roman" w:cs="Times New Roman"/>
          <w:vertAlign w:val="superscript"/>
          <w:lang w:val="en-US"/>
        </w:rPr>
        <w:t>p</w:t>
      </w:r>
      <w:r w:rsidRPr="00F6195A">
        <w:rPr>
          <w:rFonts w:ascii="Times New Roman" w:hAnsi="Times New Roman" w:cs="Times New Roman"/>
          <w:lang w:val="en-US"/>
        </w:rPr>
        <w:t xml:space="preserve"> </w:t>
      </w:r>
      <w:r w:rsidR="004F39A2" w:rsidRPr="00F6195A">
        <w:rPr>
          <w:rFonts w:ascii="Times New Roman" w:hAnsi="Times New Roman" w:cs="Times New Roman"/>
          <w:lang w:val="en-US"/>
        </w:rPr>
        <w:t>has been discussed in the introduction</w:t>
      </w:r>
      <w:r w:rsidRPr="00F6195A">
        <w:rPr>
          <w:rFonts w:ascii="Times New Roman" w:hAnsi="Times New Roman" w:cs="Times New Roman"/>
          <w:lang w:val="en-US"/>
        </w:rPr>
        <w:t xml:space="preserve">. </w:t>
      </w:r>
      <w:r w:rsidR="0022725E" w:rsidRPr="00F6195A">
        <w:rPr>
          <w:rFonts w:ascii="Times New Roman" w:hAnsi="Times New Roman" w:cs="Times New Roman"/>
          <w:lang w:val="en-US"/>
        </w:rPr>
        <w:t>It should be added t</w:t>
      </w:r>
      <w:r w:rsidR="0017424E" w:rsidRPr="00F6195A">
        <w:rPr>
          <w:rFonts w:ascii="Times New Roman" w:hAnsi="Times New Roman" w:cs="Times New Roman"/>
          <w:lang w:val="en-US"/>
        </w:rPr>
        <w:t>hat the references to the involv</w:t>
      </w:r>
      <w:r w:rsidR="0022725E" w:rsidRPr="00F6195A">
        <w:rPr>
          <w:rFonts w:ascii="Times New Roman" w:hAnsi="Times New Roman" w:cs="Times New Roman"/>
          <w:lang w:val="en-US"/>
        </w:rPr>
        <w:t>ement of</w:t>
      </w:r>
      <w:r w:rsidRPr="00F6195A">
        <w:rPr>
          <w:rFonts w:ascii="Times New Roman" w:hAnsi="Times New Roman" w:cs="Times New Roman"/>
          <w:lang w:val="en-US"/>
        </w:rPr>
        <w:t xml:space="preserve"> F</w:t>
      </w:r>
      <w:r w:rsidR="0022725E" w:rsidRPr="00F6195A">
        <w:rPr>
          <w:rFonts w:ascii="Times New Roman" w:hAnsi="Times New Roman" w:cs="Times New Roman"/>
          <w:lang w:val="en-US"/>
        </w:rPr>
        <w:t>rederick</w:t>
      </w:r>
      <w:r w:rsidRPr="00F6195A">
        <w:rPr>
          <w:rFonts w:ascii="Times New Roman" w:hAnsi="Times New Roman" w:cs="Times New Roman"/>
          <w:lang w:val="en-US"/>
        </w:rPr>
        <w:t xml:space="preserve"> II </w:t>
      </w:r>
      <w:r w:rsidR="0022725E" w:rsidRPr="00F6195A">
        <w:rPr>
          <w:rFonts w:ascii="Times New Roman" w:hAnsi="Times New Roman" w:cs="Times New Roman"/>
          <w:lang w:val="en-US"/>
        </w:rPr>
        <w:t xml:space="preserve">and his economic resources </w:t>
      </w:r>
      <w:r w:rsidR="0017424E" w:rsidRPr="00F6195A">
        <w:rPr>
          <w:rFonts w:ascii="Times New Roman" w:hAnsi="Times New Roman" w:cs="Times New Roman"/>
          <w:lang w:val="en-US"/>
        </w:rPr>
        <w:t xml:space="preserve">could </w:t>
      </w:r>
      <w:r w:rsidR="000E565C" w:rsidRPr="00F6195A">
        <w:rPr>
          <w:rFonts w:ascii="Times New Roman" w:hAnsi="Times New Roman" w:cs="Times New Roman"/>
          <w:lang w:val="en-US"/>
        </w:rPr>
        <w:t>reflect</w:t>
      </w:r>
      <w:r w:rsidR="0017424E" w:rsidRPr="00F6195A">
        <w:rPr>
          <w:rFonts w:ascii="Times New Roman" w:hAnsi="Times New Roman" w:cs="Times New Roman"/>
          <w:lang w:val="en-US"/>
        </w:rPr>
        <w:t xml:space="preserve"> the period following the Diet of</w:t>
      </w:r>
      <w:r w:rsidRPr="00F6195A">
        <w:rPr>
          <w:rFonts w:ascii="Times New Roman" w:hAnsi="Times New Roman" w:cs="Times New Roman"/>
          <w:lang w:val="en-US"/>
        </w:rPr>
        <w:t xml:space="preserve"> San Germano </w:t>
      </w:r>
      <w:r w:rsidR="000E565C" w:rsidRPr="00F6195A">
        <w:rPr>
          <w:rFonts w:ascii="Times New Roman" w:hAnsi="Times New Roman" w:cs="Times New Roman"/>
          <w:lang w:val="en-US"/>
        </w:rPr>
        <w:t>in July 1225,</w:t>
      </w:r>
      <w:r w:rsidR="0017424E" w:rsidRPr="00F6195A">
        <w:rPr>
          <w:rFonts w:ascii="Times New Roman" w:hAnsi="Times New Roman" w:cs="Times New Roman"/>
          <w:lang w:val="en-US"/>
        </w:rPr>
        <w:t xml:space="preserve"> </w:t>
      </w:r>
      <w:r w:rsidR="000E565C" w:rsidRPr="00F6195A">
        <w:rPr>
          <w:rFonts w:ascii="Times New Roman" w:hAnsi="Times New Roman" w:cs="Times New Roman"/>
          <w:lang w:val="en-US"/>
        </w:rPr>
        <w:t>where</w:t>
      </w:r>
      <w:r w:rsidRPr="00F6195A">
        <w:rPr>
          <w:rFonts w:ascii="Times New Roman" w:hAnsi="Times New Roman" w:cs="Times New Roman"/>
          <w:lang w:val="en-US"/>
        </w:rPr>
        <w:t xml:space="preserve"> </w:t>
      </w:r>
      <w:r w:rsidR="0017424E" w:rsidRPr="00F6195A">
        <w:rPr>
          <w:rFonts w:ascii="Times New Roman" w:hAnsi="Times New Roman" w:cs="Times New Roman"/>
          <w:lang w:val="en-US"/>
        </w:rPr>
        <w:t xml:space="preserve">the emperor pledged to leave before the end of </w:t>
      </w:r>
      <w:r w:rsidRPr="00F6195A">
        <w:rPr>
          <w:rFonts w:ascii="Times New Roman" w:hAnsi="Times New Roman" w:cs="Times New Roman"/>
          <w:lang w:val="en-US"/>
        </w:rPr>
        <w:t xml:space="preserve">1227 </w:t>
      </w:r>
      <w:r w:rsidR="0017424E" w:rsidRPr="00F6195A">
        <w:rPr>
          <w:rFonts w:ascii="Times New Roman" w:hAnsi="Times New Roman" w:cs="Times New Roman"/>
          <w:lang w:val="en-US"/>
        </w:rPr>
        <w:t xml:space="preserve">and </w:t>
      </w:r>
      <w:r w:rsidR="000E565C" w:rsidRPr="00F6195A">
        <w:rPr>
          <w:rFonts w:ascii="Times New Roman" w:hAnsi="Times New Roman" w:cs="Times New Roman"/>
          <w:lang w:val="en-US"/>
        </w:rPr>
        <w:t>had</w:t>
      </w:r>
      <w:r w:rsidR="0017424E" w:rsidRPr="00F6195A">
        <w:rPr>
          <w:rFonts w:ascii="Times New Roman" w:hAnsi="Times New Roman" w:cs="Times New Roman"/>
          <w:lang w:val="en-US"/>
        </w:rPr>
        <w:t xml:space="preserve"> to</w:t>
      </w:r>
      <w:r w:rsidRPr="00F6195A">
        <w:rPr>
          <w:rFonts w:ascii="Times New Roman" w:hAnsi="Times New Roman" w:cs="Times New Roman"/>
          <w:lang w:val="en-US"/>
        </w:rPr>
        <w:t xml:space="preserve"> </w:t>
      </w:r>
      <w:r w:rsidR="0017424E" w:rsidRPr="00F6195A">
        <w:rPr>
          <w:rFonts w:ascii="Times New Roman" w:hAnsi="Times New Roman" w:cs="Times New Roman"/>
          <w:lang w:val="en-US"/>
        </w:rPr>
        <w:t>commit</w:t>
      </w:r>
      <w:r w:rsidRPr="00F6195A">
        <w:rPr>
          <w:rFonts w:ascii="Times New Roman" w:hAnsi="Times New Roman" w:cs="Times New Roman"/>
          <w:lang w:val="en-US"/>
        </w:rPr>
        <w:t xml:space="preserve"> </w:t>
      </w:r>
      <w:r w:rsidR="0017424E" w:rsidRPr="00F6195A">
        <w:rPr>
          <w:rFonts w:ascii="Times New Roman" w:hAnsi="Times New Roman" w:cs="Times New Roman"/>
          <w:lang w:val="en-US"/>
        </w:rPr>
        <w:t>100.000 ounces of gold towards financing the crusade.</w:t>
      </w:r>
      <w:r w:rsidRPr="00F6195A">
        <w:rPr>
          <w:rFonts w:ascii="Times New Roman" w:hAnsi="Times New Roman" w:cs="Times New Roman"/>
          <w:lang w:val="en-US"/>
        </w:rPr>
        <w:t xml:space="preserve"> </w:t>
      </w:r>
      <w:r w:rsidR="0017424E" w:rsidRPr="00F6195A">
        <w:rPr>
          <w:rFonts w:ascii="Times New Roman" w:hAnsi="Times New Roman" w:cs="Times New Roman"/>
          <w:lang w:val="en-US"/>
        </w:rPr>
        <w:t xml:space="preserve">This sum was </w:t>
      </w:r>
      <w:r w:rsidR="0017424E" w:rsidRPr="00F5009A">
        <w:rPr>
          <w:rFonts w:ascii="Times New Roman" w:hAnsi="Times New Roman" w:cs="Times New Roman"/>
          <w:lang w:val="en-US"/>
        </w:rPr>
        <w:t>to be</w:t>
      </w:r>
      <w:r w:rsidR="00CA79A4" w:rsidRPr="00A1276A">
        <w:rPr>
          <w:rFonts w:ascii="Times New Roman" w:hAnsi="Times New Roman" w:cs="Times New Roman"/>
          <w:lang w:val="en-US"/>
        </w:rPr>
        <w:t xml:space="preserve"> </w:t>
      </w:r>
      <w:r w:rsidR="0017424E" w:rsidRPr="00F6195A">
        <w:rPr>
          <w:rFonts w:ascii="Times New Roman" w:hAnsi="Times New Roman" w:cs="Times New Roman"/>
          <w:lang w:val="en-US"/>
        </w:rPr>
        <w:t>placed in the custody of Ermanno di Salza and would only be restored to him on his departure</w:t>
      </w:r>
      <w:r w:rsidRPr="00F6195A">
        <w:rPr>
          <w:rFonts w:ascii="Times New Roman" w:hAnsi="Times New Roman" w:cs="Times New Roman"/>
          <w:lang w:val="en-US"/>
        </w:rPr>
        <w:t xml:space="preserve">. </w:t>
      </w:r>
      <w:r w:rsidR="000E565C" w:rsidRPr="00F6195A">
        <w:rPr>
          <w:rFonts w:ascii="Times New Roman" w:hAnsi="Times New Roman" w:cs="Times New Roman"/>
          <w:lang w:val="en-US"/>
        </w:rPr>
        <w:t>Under this scenario</w:t>
      </w:r>
      <w:r w:rsidRPr="00F6195A">
        <w:rPr>
          <w:rFonts w:ascii="Times New Roman" w:hAnsi="Times New Roman" w:cs="Times New Roman"/>
          <w:lang w:val="en-US"/>
        </w:rPr>
        <w:t xml:space="preserve"> </w:t>
      </w:r>
      <w:r w:rsidR="00990191" w:rsidRPr="00F6195A">
        <w:rPr>
          <w:rFonts w:ascii="Times New Roman" w:hAnsi="Times New Roman" w:cs="Times New Roman"/>
          <w:lang w:val="en-US"/>
        </w:rPr>
        <w:t xml:space="preserve">the </w:t>
      </w:r>
      <w:r w:rsidRPr="00F6195A">
        <w:rPr>
          <w:rFonts w:ascii="Times New Roman" w:hAnsi="Times New Roman" w:cs="Times New Roman"/>
          <w:i/>
          <w:lang w:val="en-US"/>
        </w:rPr>
        <w:t>envoi</w:t>
      </w:r>
      <w:r w:rsidRPr="00F6195A">
        <w:rPr>
          <w:rFonts w:ascii="Times New Roman" w:hAnsi="Times New Roman" w:cs="Times New Roman"/>
          <w:lang w:val="en-US"/>
        </w:rPr>
        <w:t xml:space="preserve"> (</w:t>
      </w:r>
      <w:r w:rsidR="00990191" w:rsidRPr="00F6195A">
        <w:rPr>
          <w:rFonts w:ascii="Times New Roman" w:hAnsi="Times New Roman" w:cs="Times New Roman"/>
          <w:lang w:val="en-US"/>
        </w:rPr>
        <w:t>and perhaps the whole song</w:t>
      </w:r>
      <w:r w:rsidRPr="00F6195A">
        <w:rPr>
          <w:rFonts w:ascii="Times New Roman" w:hAnsi="Times New Roman" w:cs="Times New Roman"/>
          <w:lang w:val="en-US"/>
        </w:rPr>
        <w:t xml:space="preserve">) </w:t>
      </w:r>
      <w:r w:rsidR="000E565C" w:rsidRPr="00F6195A">
        <w:rPr>
          <w:rFonts w:ascii="Times New Roman" w:hAnsi="Times New Roman" w:cs="Times New Roman"/>
          <w:lang w:val="en-US"/>
        </w:rPr>
        <w:t>would</w:t>
      </w:r>
      <w:r w:rsidR="00990191" w:rsidRPr="00F6195A">
        <w:rPr>
          <w:rFonts w:ascii="Times New Roman" w:hAnsi="Times New Roman" w:cs="Times New Roman"/>
          <w:lang w:val="en-US"/>
        </w:rPr>
        <w:t xml:space="preserve"> have been composed between the time of</w:t>
      </w:r>
      <w:r w:rsidRPr="00F6195A">
        <w:rPr>
          <w:rFonts w:ascii="Times New Roman" w:hAnsi="Times New Roman" w:cs="Times New Roman"/>
          <w:lang w:val="en-US"/>
        </w:rPr>
        <w:t xml:space="preserve"> </w:t>
      </w:r>
      <w:r w:rsidR="00990191" w:rsidRPr="00F6195A">
        <w:rPr>
          <w:rFonts w:ascii="Times New Roman" w:hAnsi="Times New Roman" w:cs="Times New Roman"/>
          <w:lang w:val="en-US"/>
        </w:rPr>
        <w:t>Boniface</w:t>
      </w:r>
      <w:r w:rsidR="005E1097">
        <w:rPr>
          <w:rFonts w:ascii="Times New Roman" w:hAnsi="Times New Roman" w:cs="Times New Roman"/>
          <w:lang w:val="en-US"/>
        </w:rPr>
        <w:t xml:space="preserve"> II of Montferrat</w:t>
      </w:r>
      <w:r w:rsidR="00990191" w:rsidRPr="00F6195A">
        <w:rPr>
          <w:rFonts w:ascii="Times New Roman" w:hAnsi="Times New Roman" w:cs="Times New Roman"/>
          <w:lang w:val="en-US"/>
        </w:rPr>
        <w:t>’s return from</w:t>
      </w:r>
      <w:r w:rsidRPr="00F6195A">
        <w:rPr>
          <w:rFonts w:ascii="Times New Roman" w:hAnsi="Times New Roman" w:cs="Times New Roman"/>
          <w:lang w:val="en-US"/>
        </w:rPr>
        <w:t xml:space="preserve"> Gre</w:t>
      </w:r>
      <w:r w:rsidR="00990191" w:rsidRPr="00F6195A">
        <w:rPr>
          <w:rFonts w:ascii="Times New Roman" w:hAnsi="Times New Roman" w:cs="Times New Roman"/>
          <w:lang w:val="en-US"/>
        </w:rPr>
        <w:t>ece</w:t>
      </w:r>
      <w:r w:rsidRPr="00F6195A">
        <w:rPr>
          <w:rFonts w:ascii="Times New Roman" w:hAnsi="Times New Roman" w:cs="Times New Roman"/>
          <w:lang w:val="en-US"/>
        </w:rPr>
        <w:t xml:space="preserve"> (</w:t>
      </w:r>
      <w:r w:rsidR="00990191" w:rsidRPr="00F6195A">
        <w:rPr>
          <w:rFonts w:ascii="Times New Roman" w:hAnsi="Times New Roman" w:cs="Times New Roman"/>
          <w:lang w:val="en-US"/>
        </w:rPr>
        <w:t>beginning of</w:t>
      </w:r>
      <w:r w:rsidRPr="00F6195A">
        <w:rPr>
          <w:rFonts w:ascii="Times New Roman" w:hAnsi="Times New Roman" w:cs="Times New Roman"/>
          <w:lang w:val="en-US"/>
        </w:rPr>
        <w:t xml:space="preserve"> 1226)</w:t>
      </w:r>
      <w:r w:rsidR="000E565C" w:rsidRPr="00F6195A">
        <w:rPr>
          <w:rFonts w:ascii="Times New Roman" w:hAnsi="Times New Roman" w:cs="Times New Roman"/>
          <w:lang w:val="en-US"/>
        </w:rPr>
        <w:t xml:space="preserve"> and</w:t>
      </w:r>
      <w:r w:rsidRPr="00F6195A">
        <w:rPr>
          <w:rFonts w:ascii="Times New Roman" w:hAnsi="Times New Roman" w:cs="Times New Roman"/>
          <w:lang w:val="en-US"/>
        </w:rPr>
        <w:t xml:space="preserve"> F</w:t>
      </w:r>
      <w:r w:rsidR="00990191" w:rsidRPr="00F6195A">
        <w:rPr>
          <w:rFonts w:ascii="Times New Roman" w:hAnsi="Times New Roman" w:cs="Times New Roman"/>
          <w:lang w:val="en-US"/>
        </w:rPr>
        <w:t>rederick’s</w:t>
      </w:r>
      <w:r w:rsidRPr="00F6195A">
        <w:rPr>
          <w:rFonts w:ascii="Times New Roman" w:hAnsi="Times New Roman" w:cs="Times New Roman"/>
          <w:lang w:val="en-US"/>
        </w:rPr>
        <w:t xml:space="preserve"> </w:t>
      </w:r>
      <w:r w:rsidR="00990191" w:rsidRPr="00F6195A">
        <w:rPr>
          <w:rFonts w:ascii="Times New Roman" w:hAnsi="Times New Roman" w:cs="Times New Roman"/>
          <w:lang w:val="en-US"/>
        </w:rPr>
        <w:t>excommunication (September</w:t>
      </w:r>
      <w:r w:rsidRPr="00F6195A">
        <w:rPr>
          <w:rFonts w:ascii="Times New Roman" w:hAnsi="Times New Roman" w:cs="Times New Roman"/>
          <w:lang w:val="en-US"/>
        </w:rPr>
        <w:t xml:space="preserve"> 1227). </w:t>
      </w:r>
      <w:r w:rsidR="00990191" w:rsidRPr="00F6195A">
        <w:rPr>
          <w:rFonts w:ascii="Times New Roman" w:hAnsi="Times New Roman" w:cs="Times New Roman"/>
          <w:lang w:val="en-US"/>
        </w:rPr>
        <w:t>But this hypothesis is opposed by the new marquis’s total lack of interest in</w:t>
      </w:r>
      <w:r w:rsidR="000E565C" w:rsidRPr="00F6195A">
        <w:rPr>
          <w:rFonts w:ascii="Times New Roman" w:hAnsi="Times New Roman" w:cs="Times New Roman"/>
          <w:lang w:val="en-US"/>
        </w:rPr>
        <w:t xml:space="preserve"> the crusade to</w:t>
      </w:r>
      <w:r w:rsidR="00990191" w:rsidRPr="00F6195A">
        <w:rPr>
          <w:rFonts w:ascii="Times New Roman" w:hAnsi="Times New Roman" w:cs="Times New Roman"/>
          <w:lang w:val="en-US"/>
        </w:rPr>
        <w:t xml:space="preserve"> the Holy land and the bad relations between him and Frederick</w:t>
      </w:r>
      <w:r w:rsidR="00F000CF" w:rsidRPr="00F6195A">
        <w:rPr>
          <w:rFonts w:ascii="Times New Roman" w:hAnsi="Times New Roman" w:cs="Times New Roman"/>
          <w:lang w:val="en-US"/>
        </w:rPr>
        <w:t xml:space="preserve"> at that time</w:t>
      </w:r>
      <w:r w:rsidRPr="00F6195A">
        <w:rPr>
          <w:rFonts w:ascii="Times New Roman" w:hAnsi="Times New Roman" w:cs="Times New Roman"/>
          <w:lang w:val="en-US"/>
        </w:rPr>
        <w:t xml:space="preserve">, </w:t>
      </w:r>
      <w:r w:rsidR="00F000CF" w:rsidRPr="00F6195A">
        <w:rPr>
          <w:rFonts w:ascii="Times New Roman" w:hAnsi="Times New Roman" w:cs="Times New Roman"/>
          <w:lang w:val="en-US"/>
        </w:rPr>
        <w:t xml:space="preserve">due to </w:t>
      </w:r>
      <w:r w:rsidR="000E565C" w:rsidRPr="00F6195A">
        <w:rPr>
          <w:rFonts w:ascii="Times New Roman" w:hAnsi="Times New Roman" w:cs="Times New Roman"/>
          <w:lang w:val="en-US"/>
        </w:rPr>
        <w:t xml:space="preserve">the failure to pay off the old debts of </w:t>
      </w:r>
      <w:r w:rsidR="00054403" w:rsidRPr="00F5009A">
        <w:rPr>
          <w:rFonts w:ascii="Times New Roman" w:hAnsi="Times New Roman" w:cs="Times New Roman"/>
          <w:lang w:val="en-US"/>
        </w:rPr>
        <w:t>Boniface’s</w:t>
      </w:r>
      <w:r w:rsidR="000E565C" w:rsidRPr="00F6195A">
        <w:rPr>
          <w:rFonts w:ascii="Times New Roman" w:hAnsi="Times New Roman" w:cs="Times New Roman"/>
          <w:lang w:val="en-US"/>
        </w:rPr>
        <w:t xml:space="preserve"> father and Boniface’s adhesion to the Lombard League opposing the Emperor</w:t>
      </w:r>
      <w:r w:rsidRPr="00F6195A">
        <w:rPr>
          <w:rFonts w:ascii="Times New Roman" w:hAnsi="Times New Roman" w:cs="Times New Roman"/>
          <w:lang w:val="en-US"/>
        </w:rPr>
        <w:t>.</w:t>
      </w:r>
    </w:p>
    <w:p w14:paraId="13EDB984" w14:textId="4D80ACBE" w:rsidR="00287692" w:rsidRPr="00F6195A" w:rsidRDefault="00287692" w:rsidP="00287692">
      <w:pPr>
        <w:spacing w:after="0" w:line="240" w:lineRule="auto"/>
        <w:ind w:firstLine="284"/>
        <w:jc w:val="both"/>
        <w:rPr>
          <w:rFonts w:ascii="Times New Roman" w:hAnsi="Times New Roman" w:cs="Times New Roman"/>
          <w:lang w:val="en-US"/>
        </w:rPr>
      </w:pPr>
      <w:r w:rsidRPr="00F6195A">
        <w:rPr>
          <w:rFonts w:ascii="Times New Roman" w:hAnsi="Times New Roman" w:cs="Times New Roman"/>
          <w:lang w:val="en-US"/>
        </w:rPr>
        <w:t xml:space="preserve">25. </w:t>
      </w:r>
      <w:r w:rsidR="000E565C" w:rsidRPr="00F6195A">
        <w:rPr>
          <w:rFonts w:ascii="Times New Roman" w:hAnsi="Times New Roman" w:cs="Times New Roman"/>
          <w:lang w:val="en-US"/>
        </w:rPr>
        <w:t>The form</w:t>
      </w:r>
      <w:r w:rsidRPr="00F6195A">
        <w:rPr>
          <w:rFonts w:ascii="Times New Roman" w:hAnsi="Times New Roman" w:cs="Times New Roman"/>
          <w:lang w:val="en-US"/>
        </w:rPr>
        <w:t xml:space="preserve"> </w:t>
      </w:r>
      <w:r w:rsidRPr="00F6195A">
        <w:rPr>
          <w:rFonts w:ascii="Times New Roman" w:hAnsi="Times New Roman" w:cs="Times New Roman"/>
          <w:i/>
          <w:lang w:val="en-US"/>
        </w:rPr>
        <w:t>ni</w:t>
      </w:r>
      <w:r w:rsidRPr="00F6195A">
        <w:rPr>
          <w:rFonts w:ascii="Times New Roman" w:hAnsi="Times New Roman" w:cs="Times New Roman"/>
          <w:lang w:val="en-US"/>
        </w:rPr>
        <w:t xml:space="preserve"> </w:t>
      </w:r>
      <w:r w:rsidR="000E565C" w:rsidRPr="00F6195A">
        <w:rPr>
          <w:rFonts w:ascii="Times New Roman" w:hAnsi="Times New Roman" w:cs="Times New Roman"/>
          <w:lang w:val="en-US"/>
        </w:rPr>
        <w:t>is rare</w:t>
      </w:r>
      <w:r w:rsidRPr="00F6195A">
        <w:rPr>
          <w:rFonts w:ascii="Times New Roman" w:hAnsi="Times New Roman" w:cs="Times New Roman"/>
          <w:lang w:val="en-US"/>
        </w:rPr>
        <w:t xml:space="preserve"> in </w:t>
      </w:r>
      <w:r w:rsidR="000E565C" w:rsidRPr="00F6195A">
        <w:rPr>
          <w:rFonts w:ascii="Times New Roman" w:hAnsi="Times New Roman" w:cs="Times New Roman"/>
          <w:lang w:val="en-US"/>
        </w:rPr>
        <w:t>Fr</w:t>
      </w:r>
      <w:r w:rsidR="000D5C8B" w:rsidRPr="00F6195A">
        <w:rPr>
          <w:rFonts w:ascii="Times New Roman" w:hAnsi="Times New Roman" w:cs="Times New Roman"/>
          <w:lang w:val="en-US"/>
        </w:rPr>
        <w:t>e</w:t>
      </w:r>
      <w:r w:rsidR="000E565C" w:rsidRPr="00F6195A">
        <w:rPr>
          <w:rFonts w:ascii="Times New Roman" w:hAnsi="Times New Roman" w:cs="Times New Roman"/>
          <w:lang w:val="en-US"/>
        </w:rPr>
        <w:t>nch</w:t>
      </w:r>
      <w:r w:rsidRPr="00F6195A">
        <w:rPr>
          <w:rFonts w:ascii="Times New Roman" w:hAnsi="Times New Roman" w:cs="Times New Roman"/>
          <w:lang w:val="en-US"/>
        </w:rPr>
        <w:t xml:space="preserve"> (Ménard § 419 </w:t>
      </w:r>
      <w:r w:rsidRPr="00F6195A">
        <w:rPr>
          <w:rFonts w:ascii="Times New Roman" w:hAnsi="Times New Roman" w:cs="Times New Roman"/>
          <w:i/>
          <w:lang w:val="en-US"/>
        </w:rPr>
        <w:t>remarque</w:t>
      </w:r>
      <w:r w:rsidRPr="00F6195A">
        <w:rPr>
          <w:rFonts w:ascii="Times New Roman" w:hAnsi="Times New Roman" w:cs="Times New Roman"/>
          <w:lang w:val="en-US"/>
        </w:rPr>
        <w:t xml:space="preserve">) </w:t>
      </w:r>
      <w:r w:rsidR="000E565C" w:rsidRPr="00F6195A">
        <w:rPr>
          <w:rFonts w:ascii="Times New Roman" w:hAnsi="Times New Roman" w:cs="Times New Roman"/>
          <w:lang w:val="en-US"/>
        </w:rPr>
        <w:t>and may be a</w:t>
      </w:r>
      <w:r w:rsidR="00054403">
        <w:rPr>
          <w:rFonts w:ascii="Times New Roman" w:hAnsi="Times New Roman" w:cs="Times New Roman"/>
          <w:lang w:val="en-US"/>
        </w:rPr>
        <w:t>n</w:t>
      </w:r>
      <w:r w:rsidR="000E565C" w:rsidRPr="00F6195A">
        <w:rPr>
          <w:rFonts w:ascii="Times New Roman" w:hAnsi="Times New Roman" w:cs="Times New Roman"/>
          <w:lang w:val="en-US"/>
        </w:rPr>
        <w:t xml:space="preserve"> </w:t>
      </w:r>
      <w:r w:rsidR="000E565C" w:rsidRPr="00F5009A">
        <w:rPr>
          <w:rFonts w:ascii="Times New Roman" w:hAnsi="Times New Roman" w:cs="Times New Roman"/>
          <w:lang w:val="en-US"/>
        </w:rPr>
        <w:t>occitanism</w:t>
      </w:r>
      <w:r w:rsidRPr="00F6195A">
        <w:rPr>
          <w:rFonts w:ascii="Times New Roman" w:hAnsi="Times New Roman" w:cs="Times New Roman"/>
          <w:lang w:val="en-US"/>
        </w:rPr>
        <w:t xml:space="preserve">, </w:t>
      </w:r>
      <w:r w:rsidR="000D5C8B" w:rsidRPr="00F6195A">
        <w:rPr>
          <w:rFonts w:ascii="Times New Roman" w:hAnsi="Times New Roman" w:cs="Times New Roman"/>
          <w:lang w:val="en-US"/>
        </w:rPr>
        <w:t>just as</w:t>
      </w:r>
      <w:r w:rsidRPr="00F6195A">
        <w:rPr>
          <w:rFonts w:ascii="Times New Roman" w:hAnsi="Times New Roman" w:cs="Times New Roman"/>
          <w:lang w:val="en-US"/>
        </w:rPr>
        <w:t xml:space="preserve"> </w:t>
      </w:r>
      <w:r w:rsidRPr="00F6195A">
        <w:rPr>
          <w:rFonts w:ascii="Times New Roman" w:hAnsi="Times New Roman" w:cs="Times New Roman"/>
          <w:i/>
          <w:lang w:val="en-US"/>
        </w:rPr>
        <w:t>seit</w:t>
      </w:r>
      <w:r w:rsidRPr="00F6195A">
        <w:rPr>
          <w:rFonts w:ascii="Times New Roman" w:hAnsi="Times New Roman" w:cs="Times New Roman"/>
          <w:lang w:val="en-US"/>
        </w:rPr>
        <w:t xml:space="preserve"> </w:t>
      </w:r>
      <w:r w:rsidR="000D5C8B" w:rsidRPr="00F6195A">
        <w:rPr>
          <w:rFonts w:ascii="Times New Roman" w:hAnsi="Times New Roman" w:cs="Times New Roman"/>
          <w:lang w:val="en-US"/>
        </w:rPr>
        <w:t xml:space="preserve">which is a </w:t>
      </w:r>
      <w:r w:rsidR="000D5C8B" w:rsidRPr="00F5009A">
        <w:rPr>
          <w:rFonts w:ascii="Times New Roman" w:hAnsi="Times New Roman" w:cs="Times New Roman"/>
          <w:lang w:val="en-US"/>
        </w:rPr>
        <w:t>rather</w:t>
      </w:r>
      <w:r w:rsidR="000D5C8B" w:rsidRPr="00F6195A">
        <w:rPr>
          <w:rFonts w:ascii="Times New Roman" w:hAnsi="Times New Roman" w:cs="Times New Roman"/>
          <w:lang w:val="en-US"/>
        </w:rPr>
        <w:t xml:space="preserve"> archaic form in French</w:t>
      </w:r>
      <w:r w:rsidRPr="00F6195A">
        <w:rPr>
          <w:rFonts w:ascii="Times New Roman" w:hAnsi="Times New Roman" w:cs="Times New Roman"/>
          <w:lang w:val="en-US"/>
        </w:rPr>
        <w:t xml:space="preserve">. </w:t>
      </w:r>
      <w:r w:rsidR="000D5C8B" w:rsidRPr="00F6195A">
        <w:rPr>
          <w:rFonts w:ascii="Times New Roman" w:hAnsi="Times New Roman" w:cs="Times New Roman"/>
          <w:lang w:val="en-US"/>
        </w:rPr>
        <w:t xml:space="preserve">For the position of </w:t>
      </w:r>
      <w:r w:rsidR="000D5C8B" w:rsidRPr="00F6195A">
        <w:rPr>
          <w:rFonts w:ascii="Times New Roman" w:hAnsi="Times New Roman" w:cs="Times New Roman"/>
          <w:i/>
          <w:lang w:val="en-US"/>
        </w:rPr>
        <w:t>ne</w:t>
      </w:r>
      <w:r w:rsidR="000D5C8B" w:rsidRPr="00F6195A">
        <w:rPr>
          <w:rFonts w:ascii="Times New Roman" w:hAnsi="Times New Roman" w:cs="Times New Roman"/>
          <w:lang w:val="en-US"/>
        </w:rPr>
        <w:t xml:space="preserve"> co</w:t>
      </w:r>
      <w:r w:rsidR="00F5009A">
        <w:rPr>
          <w:rFonts w:ascii="Times New Roman" w:hAnsi="Times New Roman" w:cs="Times New Roman"/>
          <w:lang w:val="en-US"/>
        </w:rPr>
        <w:t>-</w:t>
      </w:r>
      <w:r w:rsidR="000D5C8B" w:rsidRPr="00F6195A">
        <w:rPr>
          <w:rFonts w:ascii="Times New Roman" w:hAnsi="Times New Roman" w:cs="Times New Roman"/>
          <w:lang w:val="en-US"/>
        </w:rPr>
        <w:t>ordinating conjunction at the beginnng of a sentence see</w:t>
      </w:r>
      <w:r w:rsidRPr="00F6195A">
        <w:rPr>
          <w:rFonts w:ascii="Times New Roman" w:hAnsi="Times New Roman" w:cs="Times New Roman"/>
          <w:lang w:val="en-US"/>
        </w:rPr>
        <w:t xml:space="preserve"> Ménard, § 420.</w:t>
      </w:r>
    </w:p>
    <w:p w14:paraId="21F2BD9E" w14:textId="53421A76" w:rsidR="00287692" w:rsidRPr="00F6195A" w:rsidRDefault="00287692" w:rsidP="00287692">
      <w:pPr>
        <w:tabs>
          <w:tab w:val="left" w:pos="541"/>
        </w:tabs>
        <w:spacing w:after="0" w:line="240" w:lineRule="auto"/>
        <w:ind w:firstLine="284"/>
        <w:jc w:val="both"/>
        <w:rPr>
          <w:rFonts w:ascii="Times New Roman" w:hAnsi="Times New Roman" w:cs="Times New Roman"/>
          <w:lang w:val="en-US"/>
        </w:rPr>
      </w:pPr>
      <w:r w:rsidRPr="00F6195A">
        <w:rPr>
          <w:rFonts w:ascii="Times New Roman" w:hAnsi="Times New Roman" w:cs="Times New Roman"/>
          <w:lang w:val="en-US"/>
        </w:rPr>
        <w:t xml:space="preserve">27. </w:t>
      </w:r>
      <w:r w:rsidR="000D5C8B" w:rsidRPr="00F6195A">
        <w:rPr>
          <w:rFonts w:ascii="Times New Roman" w:hAnsi="Times New Roman" w:cs="Times New Roman"/>
          <w:lang w:val="en-US"/>
        </w:rPr>
        <w:t>The form</w:t>
      </w:r>
      <w:r w:rsidRPr="00F6195A">
        <w:rPr>
          <w:rFonts w:ascii="Times New Roman" w:hAnsi="Times New Roman" w:cs="Times New Roman"/>
          <w:lang w:val="en-US"/>
        </w:rPr>
        <w:t xml:space="preserve"> </w:t>
      </w:r>
      <w:r w:rsidRPr="00F6195A">
        <w:rPr>
          <w:rFonts w:ascii="Times New Roman" w:hAnsi="Times New Roman" w:cs="Times New Roman"/>
          <w:i/>
          <w:lang w:val="en-US"/>
        </w:rPr>
        <w:t>n’avra</w:t>
      </w:r>
      <w:r w:rsidRPr="00F6195A">
        <w:rPr>
          <w:rFonts w:ascii="Times New Roman" w:hAnsi="Times New Roman" w:cs="Times New Roman"/>
          <w:lang w:val="en-US"/>
        </w:rPr>
        <w:t xml:space="preserve"> </w:t>
      </w:r>
      <w:r w:rsidR="000D5C8B" w:rsidRPr="00F6195A">
        <w:rPr>
          <w:rFonts w:ascii="Times New Roman" w:hAnsi="Times New Roman" w:cs="Times New Roman"/>
          <w:lang w:val="en-US"/>
        </w:rPr>
        <w:t xml:space="preserve">may also be an </w:t>
      </w:r>
      <w:r w:rsidR="000D5C8B" w:rsidRPr="00F5009A">
        <w:rPr>
          <w:rFonts w:ascii="Times New Roman" w:hAnsi="Times New Roman" w:cs="Times New Roman"/>
          <w:lang w:val="en-US"/>
        </w:rPr>
        <w:t>occitanism</w:t>
      </w:r>
      <w:r w:rsidRPr="00F6195A">
        <w:rPr>
          <w:rFonts w:ascii="Times New Roman" w:hAnsi="Times New Roman" w:cs="Times New Roman"/>
          <w:lang w:val="en-US"/>
        </w:rPr>
        <w:t xml:space="preserve">, </w:t>
      </w:r>
      <w:r w:rsidR="000D5C8B" w:rsidRPr="00F6195A">
        <w:rPr>
          <w:rFonts w:ascii="Times New Roman" w:hAnsi="Times New Roman" w:cs="Times New Roman"/>
          <w:lang w:val="en-US"/>
        </w:rPr>
        <w:t xml:space="preserve">but even in French </w:t>
      </w:r>
      <w:r w:rsidRPr="00F6195A">
        <w:rPr>
          <w:rFonts w:ascii="Times New Roman" w:hAnsi="Times New Roman" w:cs="Times New Roman"/>
          <w:i/>
          <w:lang w:val="en-US"/>
        </w:rPr>
        <w:t>n’a</w:t>
      </w:r>
      <w:r w:rsidRPr="00F6195A">
        <w:rPr>
          <w:rFonts w:ascii="Times New Roman" w:hAnsi="Times New Roman" w:cs="Times New Roman"/>
          <w:lang w:val="en-US"/>
        </w:rPr>
        <w:t xml:space="preserve"> </w:t>
      </w:r>
      <w:r w:rsidR="000D5C8B" w:rsidRPr="00F6195A">
        <w:rPr>
          <w:rFonts w:ascii="Times New Roman" w:hAnsi="Times New Roman" w:cs="Times New Roman"/>
          <w:lang w:val="en-US"/>
        </w:rPr>
        <w:t xml:space="preserve">is a </w:t>
      </w:r>
      <w:r w:rsidR="00BC2E19" w:rsidRPr="00F6195A">
        <w:rPr>
          <w:rFonts w:ascii="Times New Roman" w:hAnsi="Times New Roman" w:cs="Times New Roman"/>
          <w:lang w:val="en-US"/>
        </w:rPr>
        <w:t>rather</w:t>
      </w:r>
      <w:r w:rsidR="000D5C8B" w:rsidRPr="00F6195A">
        <w:rPr>
          <w:rFonts w:ascii="Times New Roman" w:hAnsi="Times New Roman" w:cs="Times New Roman"/>
          <w:lang w:val="en-US"/>
        </w:rPr>
        <w:t xml:space="preserve"> rare but well attested variant</w:t>
      </w:r>
      <w:r w:rsidRPr="00F6195A">
        <w:rPr>
          <w:rFonts w:ascii="Times New Roman" w:hAnsi="Times New Roman" w:cs="Times New Roman"/>
          <w:lang w:val="en-US"/>
        </w:rPr>
        <w:t xml:space="preserve"> </w:t>
      </w:r>
      <w:r w:rsidR="000D5C8B" w:rsidRPr="00F6195A">
        <w:rPr>
          <w:rFonts w:ascii="Times New Roman" w:hAnsi="Times New Roman" w:cs="Times New Roman"/>
          <w:lang w:val="en-US"/>
        </w:rPr>
        <w:t>for</w:t>
      </w:r>
      <w:r w:rsidRPr="00F6195A">
        <w:rPr>
          <w:rFonts w:ascii="Times New Roman" w:hAnsi="Times New Roman" w:cs="Times New Roman"/>
          <w:lang w:val="en-US"/>
        </w:rPr>
        <w:t xml:space="preserve"> </w:t>
      </w:r>
      <w:r w:rsidRPr="00F6195A">
        <w:rPr>
          <w:rFonts w:ascii="Times New Roman" w:hAnsi="Times New Roman" w:cs="Times New Roman"/>
          <w:i/>
          <w:lang w:val="en-US"/>
        </w:rPr>
        <w:t>en a</w:t>
      </w:r>
      <w:r w:rsidRPr="00F6195A">
        <w:rPr>
          <w:rFonts w:ascii="Times New Roman" w:hAnsi="Times New Roman" w:cs="Times New Roman"/>
          <w:lang w:val="en-US"/>
        </w:rPr>
        <w:t xml:space="preserve"> (</w:t>
      </w:r>
      <w:r w:rsidR="000D5C8B" w:rsidRPr="00F6195A">
        <w:rPr>
          <w:rFonts w:ascii="Times New Roman" w:hAnsi="Times New Roman" w:cs="Times New Roman"/>
          <w:lang w:val="en-US"/>
        </w:rPr>
        <w:t>see</w:t>
      </w:r>
      <w:r w:rsidRPr="00F6195A">
        <w:rPr>
          <w:rFonts w:ascii="Times New Roman" w:hAnsi="Times New Roman" w:cs="Times New Roman"/>
          <w:lang w:val="en-US"/>
        </w:rPr>
        <w:t xml:space="preserve"> Jensen § 364 </w:t>
      </w:r>
      <w:r w:rsidR="000D5C8B" w:rsidRPr="00F6195A">
        <w:rPr>
          <w:rFonts w:ascii="Times New Roman" w:hAnsi="Times New Roman" w:cs="Times New Roman"/>
          <w:lang w:val="en-US"/>
        </w:rPr>
        <w:t>and the examples in</w:t>
      </w:r>
      <w:r w:rsidRPr="00F6195A">
        <w:rPr>
          <w:rFonts w:ascii="Times New Roman" w:hAnsi="Times New Roman" w:cs="Times New Roman"/>
          <w:lang w:val="en-US"/>
        </w:rPr>
        <w:t xml:space="preserve"> </w:t>
      </w:r>
      <w:r w:rsidRPr="00F6195A">
        <w:rPr>
          <w:rFonts w:ascii="Times New Roman" w:hAnsi="Times New Roman" w:cs="Times New Roman"/>
          <w:i/>
          <w:lang w:val="en-US"/>
        </w:rPr>
        <w:t>TL</w:t>
      </w:r>
      <w:r w:rsidR="000D5C8B" w:rsidRPr="00F6195A">
        <w:rPr>
          <w:rFonts w:ascii="Times New Roman" w:hAnsi="Times New Roman" w:cs="Times New Roman"/>
          <w:lang w:val="en-US"/>
        </w:rPr>
        <w:t xml:space="preserve"> III, 155, 52ff</w:t>
      </w:r>
      <w:r w:rsidRPr="00F6195A">
        <w:rPr>
          <w:rFonts w:ascii="Times New Roman" w:hAnsi="Times New Roman" w:cs="Times New Roman"/>
          <w:lang w:val="en-US"/>
        </w:rPr>
        <w:t xml:space="preserve">.) </w:t>
      </w:r>
      <w:r w:rsidR="000D5C8B" w:rsidRPr="00F6195A">
        <w:rPr>
          <w:rFonts w:ascii="Times New Roman" w:hAnsi="Times New Roman" w:cs="Times New Roman"/>
          <w:lang w:val="en-US"/>
        </w:rPr>
        <w:t>which is also found</w:t>
      </w:r>
      <w:r w:rsidR="00AB6451">
        <w:rPr>
          <w:rFonts w:ascii="Times New Roman" w:hAnsi="Times New Roman" w:cs="Times New Roman"/>
          <w:lang w:val="en-US"/>
        </w:rPr>
        <w:t xml:space="preserve"> in Thibaut de </w:t>
      </w:r>
      <w:r w:rsidRPr="00F6195A">
        <w:rPr>
          <w:rFonts w:ascii="Times New Roman" w:hAnsi="Times New Roman" w:cs="Times New Roman"/>
          <w:lang w:val="en-US"/>
        </w:rPr>
        <w:t>Cha</w:t>
      </w:r>
      <w:r w:rsidR="00AB6451">
        <w:rPr>
          <w:rFonts w:ascii="Times New Roman" w:hAnsi="Times New Roman" w:cs="Times New Roman"/>
          <w:lang w:val="en-US"/>
        </w:rPr>
        <w:t>mpagne</w:t>
      </w:r>
      <w:r w:rsidRPr="00F6195A">
        <w:rPr>
          <w:rFonts w:ascii="Times New Roman" w:hAnsi="Times New Roman" w:cs="Times New Roman"/>
          <w:lang w:val="en-US"/>
        </w:rPr>
        <w:t xml:space="preserve"> RS 273, 12 </w:t>
      </w:r>
      <w:r w:rsidR="000D5C8B" w:rsidRPr="00F6195A">
        <w:rPr>
          <w:rFonts w:ascii="Times New Roman" w:hAnsi="Times New Roman" w:cs="Times New Roman"/>
          <w:lang w:val="en-US"/>
        </w:rPr>
        <w:t>and</w:t>
      </w:r>
      <w:r w:rsidRPr="00F6195A">
        <w:rPr>
          <w:rFonts w:ascii="Times New Roman" w:hAnsi="Times New Roman" w:cs="Times New Roman"/>
          <w:lang w:val="en-US"/>
        </w:rPr>
        <w:t xml:space="preserve"> 30.</w:t>
      </w:r>
    </w:p>
    <w:p w14:paraId="786126DE" w14:textId="544BF44D" w:rsidR="00287692" w:rsidRPr="00F6195A" w:rsidRDefault="00287692" w:rsidP="00287692">
      <w:pPr>
        <w:spacing w:after="0" w:line="240" w:lineRule="auto"/>
        <w:ind w:firstLine="284"/>
        <w:jc w:val="both"/>
        <w:rPr>
          <w:rFonts w:ascii="Times New Roman" w:hAnsi="Times New Roman" w:cs="Times New Roman"/>
          <w:lang w:val="en-US"/>
        </w:rPr>
      </w:pPr>
      <w:r w:rsidRPr="00F6195A">
        <w:rPr>
          <w:rFonts w:ascii="Times New Roman" w:hAnsi="Times New Roman" w:cs="Times New Roman"/>
          <w:lang w:val="en-US"/>
        </w:rPr>
        <w:t xml:space="preserve">30. </w:t>
      </w:r>
      <w:r w:rsidR="000D5C8B" w:rsidRPr="00F6195A">
        <w:rPr>
          <w:rFonts w:ascii="Times New Roman" w:hAnsi="Times New Roman" w:cs="Times New Roman"/>
          <w:lang w:val="en-US"/>
        </w:rPr>
        <w:t>The spelling of the subjunctive</w:t>
      </w:r>
      <w:r w:rsidRPr="00F6195A">
        <w:rPr>
          <w:rFonts w:ascii="Times New Roman" w:hAnsi="Times New Roman" w:cs="Times New Roman"/>
          <w:lang w:val="en-US"/>
        </w:rPr>
        <w:t xml:space="preserve"> </w:t>
      </w:r>
      <w:r w:rsidRPr="00F6195A">
        <w:rPr>
          <w:rFonts w:ascii="Times New Roman" w:hAnsi="Times New Roman" w:cs="Times New Roman"/>
          <w:i/>
          <w:lang w:val="en-US"/>
        </w:rPr>
        <w:t>don</w:t>
      </w:r>
      <w:r w:rsidRPr="00F6195A">
        <w:rPr>
          <w:rFonts w:ascii="Times New Roman" w:hAnsi="Times New Roman" w:cs="Times New Roman"/>
          <w:lang w:val="en-US"/>
        </w:rPr>
        <w:t xml:space="preserve"> </w:t>
      </w:r>
      <w:r w:rsidR="000D5C8B" w:rsidRPr="00F6195A">
        <w:rPr>
          <w:rFonts w:ascii="Times New Roman" w:hAnsi="Times New Roman" w:cs="Times New Roman"/>
          <w:lang w:val="en-US"/>
        </w:rPr>
        <w:t xml:space="preserve">of both mss. is Occitan; in French it should be </w:t>
      </w:r>
      <w:r w:rsidRPr="00F6195A">
        <w:rPr>
          <w:rFonts w:ascii="Times New Roman" w:hAnsi="Times New Roman" w:cs="Times New Roman"/>
          <w:i/>
          <w:lang w:val="en-US"/>
        </w:rPr>
        <w:t>doin(s)t</w:t>
      </w:r>
      <w:r w:rsidRPr="00F6195A">
        <w:rPr>
          <w:rFonts w:ascii="Times New Roman" w:hAnsi="Times New Roman" w:cs="Times New Roman"/>
          <w:lang w:val="en-US"/>
        </w:rPr>
        <w:t xml:space="preserve">, </w:t>
      </w:r>
      <w:r w:rsidR="000D5C8B" w:rsidRPr="00F6195A">
        <w:rPr>
          <w:rFonts w:ascii="Times New Roman" w:hAnsi="Times New Roman" w:cs="Times New Roman"/>
          <w:lang w:val="en-US"/>
        </w:rPr>
        <w:t>but the variant</w:t>
      </w:r>
      <w:r w:rsidRPr="00F6195A">
        <w:rPr>
          <w:rFonts w:ascii="Times New Roman" w:hAnsi="Times New Roman" w:cs="Times New Roman"/>
          <w:lang w:val="en-US"/>
        </w:rPr>
        <w:t xml:space="preserve"> </w:t>
      </w:r>
      <w:r w:rsidRPr="00F6195A">
        <w:rPr>
          <w:rFonts w:ascii="Times New Roman" w:hAnsi="Times New Roman" w:cs="Times New Roman"/>
          <w:i/>
          <w:lang w:val="en-US"/>
        </w:rPr>
        <w:t>dont</w:t>
      </w:r>
      <w:r w:rsidR="000D5C8B" w:rsidRPr="00F6195A">
        <w:rPr>
          <w:rFonts w:ascii="Times New Roman" w:hAnsi="Times New Roman" w:cs="Times New Roman"/>
          <w:lang w:val="en-US"/>
        </w:rPr>
        <w:t xml:space="preserve"> is</w:t>
      </w:r>
      <w:r w:rsidRPr="00F6195A">
        <w:rPr>
          <w:rFonts w:ascii="Times New Roman" w:hAnsi="Times New Roman" w:cs="Times New Roman"/>
          <w:lang w:val="en-US"/>
        </w:rPr>
        <w:t xml:space="preserve"> </w:t>
      </w:r>
      <w:r w:rsidR="000D5C8B" w:rsidRPr="00F6195A">
        <w:rPr>
          <w:rFonts w:ascii="Times New Roman" w:hAnsi="Times New Roman" w:cs="Times New Roman"/>
          <w:lang w:val="en-US"/>
        </w:rPr>
        <w:t>attested</w:t>
      </w:r>
      <w:r w:rsidRPr="00F6195A">
        <w:rPr>
          <w:rFonts w:ascii="Times New Roman" w:hAnsi="Times New Roman" w:cs="Times New Roman"/>
          <w:lang w:val="en-US"/>
        </w:rPr>
        <w:t xml:space="preserve"> (Fouché 144, § 70).</w:t>
      </w:r>
    </w:p>
    <w:p w14:paraId="421D15FF" w14:textId="1FDEE597" w:rsidR="00287692" w:rsidRPr="00F6195A" w:rsidRDefault="00287692" w:rsidP="00287692">
      <w:pPr>
        <w:spacing w:after="0" w:line="240" w:lineRule="auto"/>
        <w:ind w:firstLine="284"/>
        <w:jc w:val="both"/>
        <w:rPr>
          <w:rFonts w:ascii="Times New Roman" w:hAnsi="Times New Roman" w:cs="Times New Roman"/>
          <w:lang w:val="en-US"/>
        </w:rPr>
      </w:pPr>
      <w:r w:rsidRPr="00F6195A">
        <w:rPr>
          <w:rFonts w:ascii="Times New Roman" w:hAnsi="Times New Roman" w:cs="Times New Roman"/>
          <w:lang w:val="en-US"/>
        </w:rPr>
        <w:t xml:space="preserve">31. </w:t>
      </w:r>
      <w:r w:rsidR="000D5C8B" w:rsidRPr="00F6195A">
        <w:rPr>
          <w:rFonts w:ascii="Times New Roman" w:hAnsi="Times New Roman" w:cs="Times New Roman"/>
          <w:lang w:val="en-US"/>
        </w:rPr>
        <w:t>The doubt expressed by</w:t>
      </w:r>
      <w:r w:rsidRPr="00F6195A">
        <w:rPr>
          <w:rFonts w:ascii="Times New Roman" w:hAnsi="Times New Roman" w:cs="Times New Roman"/>
          <w:lang w:val="en-US"/>
        </w:rPr>
        <w:t xml:space="preserve"> Bédier-Aubry 1909, p. 165 </w:t>
      </w:r>
      <w:r w:rsidR="000D5C8B" w:rsidRPr="00F6195A">
        <w:rPr>
          <w:rFonts w:ascii="Times New Roman" w:hAnsi="Times New Roman" w:cs="Times New Roman"/>
          <w:lang w:val="en-US"/>
        </w:rPr>
        <w:t>concerning the inadmissibility</w:t>
      </w:r>
      <w:r w:rsidRPr="00F6195A">
        <w:rPr>
          <w:rFonts w:ascii="Times New Roman" w:hAnsi="Times New Roman" w:cs="Times New Roman"/>
          <w:lang w:val="en-US"/>
        </w:rPr>
        <w:t xml:space="preserve"> </w:t>
      </w:r>
      <w:r w:rsidR="000D5C8B" w:rsidRPr="00F6195A">
        <w:rPr>
          <w:rFonts w:ascii="Times New Roman" w:hAnsi="Times New Roman" w:cs="Times New Roman"/>
          <w:lang w:val="en-US"/>
        </w:rPr>
        <w:t>of the expression</w:t>
      </w:r>
      <w:r w:rsidRPr="00F6195A">
        <w:rPr>
          <w:rFonts w:ascii="Times New Roman" w:hAnsi="Times New Roman" w:cs="Times New Roman"/>
          <w:lang w:val="en-US"/>
        </w:rPr>
        <w:t xml:space="preserve"> </w:t>
      </w:r>
      <w:r w:rsidRPr="00F6195A">
        <w:rPr>
          <w:rFonts w:ascii="Times New Roman" w:hAnsi="Times New Roman" w:cs="Times New Roman"/>
          <w:i/>
          <w:lang w:val="en-US"/>
        </w:rPr>
        <w:t>je ai la crois</w:t>
      </w:r>
      <w:r w:rsidRPr="00F6195A">
        <w:rPr>
          <w:rFonts w:ascii="Times New Roman" w:hAnsi="Times New Roman" w:cs="Times New Roman"/>
          <w:lang w:val="en-US"/>
        </w:rPr>
        <w:t xml:space="preserve"> </w:t>
      </w:r>
      <w:r w:rsidR="000D5C8B" w:rsidRPr="00F6195A">
        <w:rPr>
          <w:rFonts w:ascii="Times New Roman" w:hAnsi="Times New Roman" w:cs="Times New Roman"/>
          <w:lang w:val="en-US"/>
        </w:rPr>
        <w:t>with the sense ‘</w:t>
      </w:r>
      <w:r w:rsidR="00BC2E19" w:rsidRPr="00F6195A">
        <w:rPr>
          <w:rFonts w:ascii="Times New Roman" w:hAnsi="Times New Roman" w:cs="Times New Roman"/>
          <w:lang w:val="en-US"/>
        </w:rPr>
        <w:t>I have taken the cross’</w:t>
      </w:r>
      <w:r w:rsidRPr="00F6195A">
        <w:rPr>
          <w:rFonts w:ascii="Times New Roman" w:hAnsi="Times New Roman" w:cs="Times New Roman"/>
          <w:lang w:val="en-US"/>
        </w:rPr>
        <w:t xml:space="preserve"> </w:t>
      </w:r>
      <w:r w:rsidR="000D5C8B" w:rsidRPr="00F6195A">
        <w:rPr>
          <w:rFonts w:ascii="Times New Roman" w:hAnsi="Times New Roman" w:cs="Times New Roman"/>
          <w:lang w:val="en-US"/>
        </w:rPr>
        <w:t>would be irrelevant if the author were here referring, as suggested, to the cross of the Templar house</w:t>
      </w:r>
      <w:r w:rsidRPr="00F6195A">
        <w:rPr>
          <w:rFonts w:ascii="Times New Roman" w:hAnsi="Times New Roman" w:cs="Times New Roman"/>
          <w:lang w:val="en-US"/>
        </w:rPr>
        <w:t>.</w:t>
      </w:r>
    </w:p>
    <w:p w14:paraId="70E1C182" w14:textId="2B150710" w:rsidR="00287692" w:rsidRPr="00F6195A" w:rsidRDefault="00287692" w:rsidP="00287692">
      <w:pPr>
        <w:tabs>
          <w:tab w:val="left" w:pos="541"/>
        </w:tabs>
        <w:spacing w:after="0" w:line="240" w:lineRule="auto"/>
        <w:ind w:firstLine="284"/>
        <w:jc w:val="both"/>
        <w:rPr>
          <w:rFonts w:ascii="Times New Roman" w:hAnsi="Times New Roman" w:cs="Times New Roman"/>
          <w:lang w:val="en-US"/>
        </w:rPr>
      </w:pPr>
      <w:r w:rsidRPr="00F6195A">
        <w:rPr>
          <w:rFonts w:ascii="Times New Roman" w:hAnsi="Times New Roman" w:cs="Times New Roman"/>
          <w:lang w:val="en-US"/>
        </w:rPr>
        <w:t xml:space="preserve">32. </w:t>
      </w:r>
      <w:r w:rsidR="000D5C8B" w:rsidRPr="00F6195A">
        <w:rPr>
          <w:rFonts w:ascii="Times New Roman" w:hAnsi="Times New Roman" w:cs="Times New Roman"/>
          <w:lang w:val="en-US"/>
        </w:rPr>
        <w:t>The form</w:t>
      </w:r>
      <w:r w:rsidRPr="00F6195A">
        <w:rPr>
          <w:rFonts w:ascii="Times New Roman" w:hAnsi="Times New Roman" w:cs="Times New Roman"/>
          <w:lang w:val="en-US"/>
        </w:rPr>
        <w:t xml:space="preserve"> </w:t>
      </w:r>
      <w:r w:rsidRPr="00F6195A">
        <w:rPr>
          <w:rFonts w:ascii="Times New Roman" w:hAnsi="Times New Roman" w:cs="Times New Roman"/>
          <w:i/>
          <w:lang w:val="en-US"/>
        </w:rPr>
        <w:t>no</w:t>
      </w:r>
      <w:r w:rsidRPr="00F6195A">
        <w:rPr>
          <w:rFonts w:ascii="Times New Roman" w:hAnsi="Times New Roman" w:cs="Times New Roman"/>
          <w:lang w:val="en-US"/>
        </w:rPr>
        <w:t xml:space="preserve"> </w:t>
      </w:r>
      <w:r w:rsidR="000D5C8B" w:rsidRPr="00F6195A">
        <w:rPr>
          <w:rFonts w:ascii="Times New Roman" w:hAnsi="Times New Roman" w:cs="Times New Roman"/>
          <w:lang w:val="en-US"/>
        </w:rPr>
        <w:t>of the negative particle attested in</w:t>
      </w:r>
      <w:r w:rsidRPr="00F6195A">
        <w:rPr>
          <w:rFonts w:ascii="Times New Roman" w:hAnsi="Times New Roman" w:cs="Times New Roman"/>
          <w:lang w:val="en-US"/>
        </w:rPr>
        <w:t xml:space="preserve"> D</w:t>
      </w:r>
      <w:r w:rsidRPr="00F6195A">
        <w:rPr>
          <w:rFonts w:ascii="Times New Roman" w:hAnsi="Times New Roman" w:cs="Times New Roman"/>
          <w:vertAlign w:val="superscript"/>
          <w:lang w:val="en-US"/>
        </w:rPr>
        <w:t>p</w:t>
      </w:r>
      <w:r w:rsidRPr="00F6195A">
        <w:rPr>
          <w:rFonts w:ascii="Times New Roman" w:hAnsi="Times New Roman" w:cs="Times New Roman"/>
          <w:lang w:val="en-US"/>
        </w:rPr>
        <w:t xml:space="preserve"> </w:t>
      </w:r>
      <w:r w:rsidR="000D5C8B" w:rsidRPr="00F6195A">
        <w:rPr>
          <w:rFonts w:ascii="Times New Roman" w:hAnsi="Times New Roman" w:cs="Times New Roman"/>
          <w:lang w:val="en-US"/>
        </w:rPr>
        <w:t>is allowed in French</w:t>
      </w:r>
      <w:r w:rsidRPr="00F6195A">
        <w:rPr>
          <w:rFonts w:ascii="Times New Roman" w:hAnsi="Times New Roman" w:cs="Times New Roman"/>
          <w:lang w:val="en-US"/>
        </w:rPr>
        <w:t xml:space="preserve"> (</w:t>
      </w:r>
      <w:r w:rsidR="000D5C8B" w:rsidRPr="00F6195A">
        <w:rPr>
          <w:rFonts w:ascii="Times New Roman" w:hAnsi="Times New Roman" w:cs="Times New Roman"/>
          <w:lang w:val="en-US"/>
        </w:rPr>
        <w:t>see</w:t>
      </w:r>
      <w:r w:rsidRPr="00F6195A">
        <w:rPr>
          <w:rFonts w:ascii="Times New Roman" w:hAnsi="Times New Roman" w:cs="Times New Roman"/>
          <w:lang w:val="en-US"/>
        </w:rPr>
        <w:t xml:space="preserve"> </w:t>
      </w:r>
      <w:r w:rsidRPr="00F6195A">
        <w:rPr>
          <w:rFonts w:ascii="Times New Roman" w:hAnsi="Times New Roman" w:cs="Times New Roman"/>
          <w:i/>
          <w:lang w:val="en-US"/>
        </w:rPr>
        <w:t>TL</w:t>
      </w:r>
      <w:r w:rsidRPr="00F6195A">
        <w:rPr>
          <w:rFonts w:ascii="Times New Roman" w:hAnsi="Times New Roman" w:cs="Times New Roman"/>
          <w:lang w:val="en-US"/>
        </w:rPr>
        <w:t xml:space="preserve"> 6, 544, 26).</w:t>
      </w:r>
    </w:p>
    <w:p w14:paraId="1FC98B52" w14:textId="77777777" w:rsidR="00287692" w:rsidRPr="00F6195A" w:rsidRDefault="00287692" w:rsidP="00287692">
      <w:pPr>
        <w:spacing w:after="0" w:line="240" w:lineRule="auto"/>
        <w:jc w:val="both"/>
        <w:rPr>
          <w:rFonts w:ascii="Times New Roman" w:hAnsi="Times New Roman" w:cs="Times New Roman"/>
          <w:lang w:val="en-US"/>
        </w:rPr>
      </w:pPr>
    </w:p>
    <w:sectPr w:rsidR="00287692" w:rsidRPr="00F6195A" w:rsidSect="00486CFB">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958177" w14:textId="77777777" w:rsidR="00AA07E6" w:rsidRDefault="00AA07E6">
      <w:pPr>
        <w:spacing w:after="0" w:line="240" w:lineRule="auto"/>
      </w:pPr>
      <w:r>
        <w:separator/>
      </w:r>
    </w:p>
  </w:endnote>
  <w:endnote w:type="continuationSeparator" w:id="0">
    <w:p w14:paraId="38D4A27C" w14:textId="77777777" w:rsidR="00AA07E6" w:rsidRDefault="00AA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588664353"/>
      <w:docPartObj>
        <w:docPartGallery w:val="Page Numbers (Bottom of Page)"/>
        <w:docPartUnique/>
      </w:docPartObj>
    </w:sdtPr>
    <w:sdtEndPr/>
    <w:sdtContent>
      <w:p w14:paraId="1E960E61" w14:textId="77777777" w:rsidR="00E342DA" w:rsidRPr="005F0970" w:rsidRDefault="00E342DA" w:rsidP="00486CFB">
        <w:pPr>
          <w:pStyle w:val="Footer"/>
          <w:jc w:val="center"/>
          <w:rPr>
            <w:rFonts w:ascii="Times New Roman" w:hAnsi="Times New Roman" w:cs="Times New Roman"/>
          </w:rPr>
        </w:pPr>
        <w:r w:rsidRPr="005F0970">
          <w:rPr>
            <w:rFonts w:ascii="Times New Roman" w:hAnsi="Times New Roman" w:cs="Times New Roman"/>
          </w:rPr>
          <w:fldChar w:fldCharType="begin"/>
        </w:r>
        <w:r w:rsidRPr="005F0970">
          <w:rPr>
            <w:rFonts w:ascii="Times New Roman" w:hAnsi="Times New Roman" w:cs="Times New Roman"/>
          </w:rPr>
          <w:instrText>PAGE   \* MERGEFORMAT</w:instrText>
        </w:r>
        <w:r w:rsidRPr="005F0970">
          <w:rPr>
            <w:rFonts w:ascii="Times New Roman" w:hAnsi="Times New Roman" w:cs="Times New Roman"/>
          </w:rPr>
          <w:fldChar w:fldCharType="separate"/>
        </w:r>
        <w:r w:rsidR="009E1168">
          <w:rPr>
            <w:rFonts w:ascii="Times New Roman" w:hAnsi="Times New Roman" w:cs="Times New Roman"/>
            <w:noProof/>
          </w:rPr>
          <w:t>2</w:t>
        </w:r>
        <w:r w:rsidRPr="005F0970">
          <w:rPr>
            <w:rFonts w:ascii="Times New Roman" w:hAnsi="Times New Roman" w:cs="Times New Roman"/>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AE36D4" w14:textId="77777777" w:rsidR="00AA07E6" w:rsidRDefault="00AA07E6">
      <w:pPr>
        <w:spacing w:after="0" w:line="240" w:lineRule="auto"/>
      </w:pPr>
      <w:r>
        <w:separator/>
      </w:r>
    </w:p>
  </w:footnote>
  <w:footnote w:type="continuationSeparator" w:id="0">
    <w:p w14:paraId="383E0691" w14:textId="77777777" w:rsidR="00AA07E6" w:rsidRDefault="00AA07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692"/>
    <w:rsid w:val="00054403"/>
    <w:rsid w:val="00061A6F"/>
    <w:rsid w:val="00071939"/>
    <w:rsid w:val="000D5C8B"/>
    <w:rsid w:val="000E4B03"/>
    <w:rsid w:val="000E565C"/>
    <w:rsid w:val="0017424E"/>
    <w:rsid w:val="00196187"/>
    <w:rsid w:val="001B5C94"/>
    <w:rsid w:val="001B6E9E"/>
    <w:rsid w:val="001C4422"/>
    <w:rsid w:val="002109D8"/>
    <w:rsid w:val="0022725E"/>
    <w:rsid w:val="002465A9"/>
    <w:rsid w:val="0025785D"/>
    <w:rsid w:val="00287692"/>
    <w:rsid w:val="002E30C1"/>
    <w:rsid w:val="002F217D"/>
    <w:rsid w:val="00302F92"/>
    <w:rsid w:val="00322393"/>
    <w:rsid w:val="003E1F5F"/>
    <w:rsid w:val="00420B82"/>
    <w:rsid w:val="004249DF"/>
    <w:rsid w:val="004656B4"/>
    <w:rsid w:val="00486CFB"/>
    <w:rsid w:val="004A3BC1"/>
    <w:rsid w:val="004A781B"/>
    <w:rsid w:val="004D3F09"/>
    <w:rsid w:val="004F39A2"/>
    <w:rsid w:val="004F5CB1"/>
    <w:rsid w:val="00524995"/>
    <w:rsid w:val="005319C2"/>
    <w:rsid w:val="00554952"/>
    <w:rsid w:val="005B31BE"/>
    <w:rsid w:val="005C3749"/>
    <w:rsid w:val="005E1097"/>
    <w:rsid w:val="00633473"/>
    <w:rsid w:val="006C70E2"/>
    <w:rsid w:val="00870B68"/>
    <w:rsid w:val="00897BB5"/>
    <w:rsid w:val="00923D1B"/>
    <w:rsid w:val="00990191"/>
    <w:rsid w:val="009A103D"/>
    <w:rsid w:val="009E1168"/>
    <w:rsid w:val="009E1DFA"/>
    <w:rsid w:val="009F797F"/>
    <w:rsid w:val="00A1276A"/>
    <w:rsid w:val="00A64F8C"/>
    <w:rsid w:val="00AA07E6"/>
    <w:rsid w:val="00AB6451"/>
    <w:rsid w:val="00AD6931"/>
    <w:rsid w:val="00AF7F27"/>
    <w:rsid w:val="00B60A10"/>
    <w:rsid w:val="00B6747A"/>
    <w:rsid w:val="00BC2E19"/>
    <w:rsid w:val="00BC7894"/>
    <w:rsid w:val="00BF2C0B"/>
    <w:rsid w:val="00C1185B"/>
    <w:rsid w:val="00C74112"/>
    <w:rsid w:val="00CA79A4"/>
    <w:rsid w:val="00CC2783"/>
    <w:rsid w:val="00D1593A"/>
    <w:rsid w:val="00D45E9A"/>
    <w:rsid w:val="00E30DF3"/>
    <w:rsid w:val="00E342DA"/>
    <w:rsid w:val="00E42E40"/>
    <w:rsid w:val="00F000CF"/>
    <w:rsid w:val="00F25F58"/>
    <w:rsid w:val="00F42DB4"/>
    <w:rsid w:val="00F5009A"/>
    <w:rsid w:val="00F6195A"/>
    <w:rsid w:val="00F94135"/>
    <w:rsid w:val="00FC0A22"/>
    <w:rsid w:val="00FD3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52EF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692"/>
    <w:pPr>
      <w:spacing w:after="200" w:line="276" w:lineRule="auto"/>
    </w:pPr>
    <w:rPr>
      <w:rFonts w:asciiTheme="minorHAnsi" w:eastAsiaTheme="minorHAnsi" w:hAnsiTheme="minorHAnsi"/>
      <w:sz w:val="22"/>
      <w:szCs w:val="22"/>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2F217D"/>
    <w:pPr>
      <w:spacing w:after="0" w:line="360" w:lineRule="auto"/>
    </w:pPr>
    <w:rPr>
      <w:rFonts w:ascii="Times New Roman" w:eastAsia="MS ??" w:hAnsi="Times New Roman" w:cs="Times New Roman"/>
      <w:noProof/>
      <w:sz w:val="24"/>
      <w:szCs w:val="24"/>
      <w:lang w:val="en-GB"/>
    </w:rPr>
  </w:style>
  <w:style w:type="paragraph" w:customStyle="1" w:styleId="Style2">
    <w:name w:val="Style2"/>
    <w:basedOn w:val="Normal"/>
    <w:qFormat/>
    <w:rsid w:val="002F217D"/>
    <w:pPr>
      <w:spacing w:after="0" w:line="360" w:lineRule="auto"/>
    </w:pPr>
    <w:rPr>
      <w:rFonts w:ascii="Times New Roman" w:eastAsia="MS ??" w:hAnsi="Times New Roman" w:cs="Times New Roman"/>
      <w:noProof/>
      <w:sz w:val="24"/>
      <w:szCs w:val="24"/>
      <w:lang w:val="en-GB"/>
    </w:rPr>
  </w:style>
  <w:style w:type="paragraph" w:styleId="Footer">
    <w:name w:val="footer"/>
    <w:basedOn w:val="Normal"/>
    <w:link w:val="FooterChar"/>
    <w:uiPriority w:val="99"/>
    <w:unhideWhenUsed/>
    <w:rsid w:val="00287692"/>
    <w:pPr>
      <w:tabs>
        <w:tab w:val="center" w:pos="4819"/>
        <w:tab w:val="right" w:pos="9638"/>
      </w:tabs>
      <w:spacing w:after="0" w:line="240" w:lineRule="auto"/>
    </w:pPr>
  </w:style>
  <w:style w:type="character" w:customStyle="1" w:styleId="FooterChar">
    <w:name w:val="Footer Char"/>
    <w:basedOn w:val="DefaultParagraphFont"/>
    <w:link w:val="Footer"/>
    <w:uiPriority w:val="99"/>
    <w:rsid w:val="00287692"/>
    <w:rPr>
      <w:rFonts w:asciiTheme="minorHAnsi" w:eastAsiaTheme="minorHAnsi" w:hAnsiTheme="minorHAnsi"/>
      <w:sz w:val="22"/>
      <w:szCs w:val="22"/>
      <w:lang w:val="it-IT"/>
    </w:rPr>
  </w:style>
  <w:style w:type="paragraph" w:styleId="BalloonText">
    <w:name w:val="Balloon Text"/>
    <w:basedOn w:val="Normal"/>
    <w:link w:val="BalloonTextChar"/>
    <w:uiPriority w:val="99"/>
    <w:semiHidden/>
    <w:unhideWhenUsed/>
    <w:rsid w:val="00F61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95A"/>
    <w:rPr>
      <w:rFonts w:ascii="Tahoma" w:eastAsiaTheme="minorHAnsi" w:hAnsi="Tahoma" w:cs="Tahoma"/>
      <w:sz w:val="16"/>
      <w:szCs w:val="16"/>
      <w:lang w:val="it-I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692"/>
    <w:pPr>
      <w:spacing w:after="200" w:line="276" w:lineRule="auto"/>
    </w:pPr>
    <w:rPr>
      <w:rFonts w:asciiTheme="minorHAnsi" w:eastAsiaTheme="minorHAnsi" w:hAnsiTheme="minorHAnsi"/>
      <w:sz w:val="22"/>
      <w:szCs w:val="22"/>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2F217D"/>
    <w:pPr>
      <w:spacing w:after="0" w:line="360" w:lineRule="auto"/>
    </w:pPr>
    <w:rPr>
      <w:rFonts w:ascii="Times New Roman" w:eastAsia="MS ??" w:hAnsi="Times New Roman" w:cs="Times New Roman"/>
      <w:noProof/>
      <w:sz w:val="24"/>
      <w:szCs w:val="24"/>
      <w:lang w:val="en-GB"/>
    </w:rPr>
  </w:style>
  <w:style w:type="paragraph" w:customStyle="1" w:styleId="Style2">
    <w:name w:val="Style2"/>
    <w:basedOn w:val="Normal"/>
    <w:qFormat/>
    <w:rsid w:val="002F217D"/>
    <w:pPr>
      <w:spacing w:after="0" w:line="360" w:lineRule="auto"/>
    </w:pPr>
    <w:rPr>
      <w:rFonts w:ascii="Times New Roman" w:eastAsia="MS ??" w:hAnsi="Times New Roman" w:cs="Times New Roman"/>
      <w:noProof/>
      <w:sz w:val="24"/>
      <w:szCs w:val="24"/>
      <w:lang w:val="en-GB"/>
    </w:rPr>
  </w:style>
  <w:style w:type="paragraph" w:styleId="Footer">
    <w:name w:val="footer"/>
    <w:basedOn w:val="Normal"/>
    <w:link w:val="FooterChar"/>
    <w:uiPriority w:val="99"/>
    <w:unhideWhenUsed/>
    <w:rsid w:val="00287692"/>
    <w:pPr>
      <w:tabs>
        <w:tab w:val="center" w:pos="4819"/>
        <w:tab w:val="right" w:pos="9638"/>
      </w:tabs>
      <w:spacing w:after="0" w:line="240" w:lineRule="auto"/>
    </w:pPr>
  </w:style>
  <w:style w:type="character" w:customStyle="1" w:styleId="FooterChar">
    <w:name w:val="Footer Char"/>
    <w:basedOn w:val="DefaultParagraphFont"/>
    <w:link w:val="Footer"/>
    <w:uiPriority w:val="99"/>
    <w:rsid w:val="00287692"/>
    <w:rPr>
      <w:rFonts w:asciiTheme="minorHAnsi" w:eastAsiaTheme="minorHAnsi" w:hAnsiTheme="minorHAnsi"/>
      <w:sz w:val="22"/>
      <w:szCs w:val="22"/>
      <w:lang w:val="it-IT"/>
    </w:rPr>
  </w:style>
  <w:style w:type="paragraph" w:styleId="BalloonText">
    <w:name w:val="Balloon Text"/>
    <w:basedOn w:val="Normal"/>
    <w:link w:val="BalloonTextChar"/>
    <w:uiPriority w:val="99"/>
    <w:semiHidden/>
    <w:unhideWhenUsed/>
    <w:rsid w:val="00F61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95A"/>
    <w:rPr>
      <w:rFonts w:ascii="Tahoma" w:eastAsiaTheme="minorHAnsi" w:hAnsi="Tahoma" w:cs="Tahoma"/>
      <w:sz w:val="16"/>
      <w:szCs w:val="16"/>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2314</Words>
  <Characters>13191</Characters>
  <Application>Microsoft Macintosh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University of Warwick</Company>
  <LinksUpToDate>false</LinksUpToDate>
  <CharactersWithSpaces>15475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Paterson</dc:creator>
  <cp:lastModifiedBy>Linda Paterson</cp:lastModifiedBy>
  <cp:revision>6</cp:revision>
  <cp:lastPrinted>2013-11-14T08:32:00Z</cp:lastPrinted>
  <dcterms:created xsi:type="dcterms:W3CDTF">2013-12-21T14:16:00Z</dcterms:created>
  <dcterms:modified xsi:type="dcterms:W3CDTF">2013-12-31T09:14:00Z</dcterms:modified>
</cp:coreProperties>
</file>