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pict>
          <v:shape id="_x0000_s1026" type="#_x0000_t75" alt="Imagen VML heredada" style="position:absolute;margin-left:10pt;margin-top:5pt;width:90pt;height:67.5pt;z-index:1;mso-position-horizontal-relative:margin;mso-position-vertical-relative:paragraph">
            <v:imagedata r:id="rIdVml" o:title="Heredada"/>
            <w10:wrap type="square" side="right"/>
          </v:shape>
        </w:pict>
      </w:r>
      <w:r>
        <w:t xml:space="preserve">Parrafo con imagen VML heredada.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Vml" Type="http://schemas.openxmlformats.org/officeDocument/2006/relationships/image" Target="media/image1.png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Imagen VML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