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j4f4mat4ffyq"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1f1f1f" w:val="clear"/>
        <w:rPr>
          <w:color w:val="e6e6e6"/>
          <w:sz w:val="20"/>
          <w:szCs w:val="20"/>
        </w:rPr>
      </w:pPr>
      <w:r w:rsidDel="00000000" w:rsidR="00000000" w:rsidRPr="00000000">
        <w:rPr>
          <w:color w:val="e6e6e6"/>
          <w:sz w:val="20"/>
          <w:szCs w:val="20"/>
          <w:rtl w:val="0"/>
        </w:rPr>
        <w:t xml:space="preserve">Spatial DNA Workflow Alignment</w:t>
      </w:r>
    </w:p>
    <w:p w:rsidR="00000000" w:rsidDel="00000000" w:rsidP="00000000" w:rsidRDefault="00000000" w:rsidRPr="00000000" w14:paraId="00000004">
      <w:pPr>
        <w:shd w:fill="1f1f1f" w:val="clear"/>
        <w:spacing w:line="306" w:lineRule="auto"/>
        <w:rPr>
          <w:color w:val="e6e6e6"/>
          <w:sz w:val="20"/>
          <w:szCs w:val="20"/>
        </w:rPr>
      </w:pPr>
      <w:r w:rsidDel="00000000" w:rsidR="00000000" w:rsidRPr="00000000">
        <w:rPr>
          <w:color w:val="e6e6e6"/>
          <w:sz w:val="20"/>
          <w:szCs w:val="20"/>
          <w:rtl w:val="0"/>
        </w:rPr>
        <w:t xml:space="preserve">beta</w:t>
      </w:r>
    </w:p>
    <w:p w:rsidR="00000000" w:rsidDel="00000000" w:rsidP="00000000" w:rsidRDefault="00000000" w:rsidRPr="00000000" w14:paraId="00000005">
      <w:pPr>
        <w:pStyle w:val="Heading1"/>
        <w:keepNext w:val="0"/>
        <w:keepLines w:val="0"/>
        <w:pBdr>
          <w:top w:space="0" w:sz="0" w:val="nil"/>
          <w:left w:space="0" w:sz="0" w:val="nil"/>
          <w:bottom w:space="0" w:sz="0" w:val="nil"/>
          <w:right w:space="0" w:sz="0" w:val="nil"/>
          <w:between w:space="0" w:sz="0" w:val="nil"/>
        </w:pBdr>
        <w:shd w:fill="1f1f1f" w:val="clear"/>
        <w:spacing w:after="0" w:before="0" w:lineRule="auto"/>
        <w:ind w:left="-20" w:right="-20" w:firstLine="0"/>
        <w:rPr>
          <w:rFonts w:ascii="Times New Roman" w:cs="Times New Roman" w:eastAsia="Times New Roman" w:hAnsi="Times New Roman"/>
          <w:color w:val="e3e3e3"/>
        </w:rPr>
      </w:pPr>
      <w:bookmarkStart w:colFirst="0" w:colLast="0" w:name="_d9cxn4q8guo3" w:id="1"/>
      <w:bookmarkEnd w:id="1"/>
      <w:r w:rsidDel="00000000" w:rsidR="00000000" w:rsidRPr="00000000">
        <w:rPr>
          <w:rFonts w:ascii="Times New Roman" w:cs="Times New Roman" w:eastAsia="Times New Roman" w:hAnsi="Times New Roman"/>
          <w:color w:val="e3e3e3"/>
          <w:rtl w:val="0"/>
        </w:rPr>
        <w:t xml:space="preserve">Conversation with Gemini</w:t>
      </w:r>
    </w:p>
    <w:p w:rsidR="00000000" w:rsidDel="00000000" w:rsidP="00000000" w:rsidRDefault="00000000" w:rsidRPr="00000000" w14:paraId="00000006">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yes</w:t>
      </w:r>
    </w:p>
    <w:p w:rsidR="00000000" w:rsidDel="00000000" w:rsidP="00000000" w:rsidRDefault="00000000" w:rsidRPr="00000000" w14:paraId="00000007">
      <w:pPr>
        <w:shd w:fill="1f1f1f" w:val="clear"/>
        <w:rPr>
          <w:color w:val="e3e3e3"/>
          <w:sz w:val="26"/>
          <w:szCs w:val="26"/>
          <w:shd w:fill="171717" w:val="clear"/>
        </w:rPr>
      </w:pPr>
      <w:r w:rsidDel="00000000" w:rsidR="00000000" w:rsidRPr="00000000">
        <w:rPr>
          <w:color w:val="e3e3e3"/>
          <w:sz w:val="26"/>
          <w:szCs w:val="26"/>
          <w:shd w:fill="171717" w:val="clear"/>
        </w:rPr>
        <w:drawing>
          <wp:inline distB="114300" distT="114300" distL="114300" distR="114300">
            <wp:extent cx="190500" cy="190500"/>
            <wp:effectExtent b="0" l="0" r="0" t="0"/>
            <wp:docPr descr="Tool icon" id="14" name="image12.png"/>
            <a:graphic>
              <a:graphicData uri="http://schemas.openxmlformats.org/drawingml/2006/picture">
                <pic:pic>
                  <pic:nvPicPr>
                    <pic:cNvPr descr="Tool icon" id="0" name="image12.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1f1f1f" w:val="clear"/>
        <w:rPr>
          <w:color w:val="e3e3e3"/>
          <w:sz w:val="26"/>
          <w:szCs w:val="26"/>
          <w:shd w:fill="171717" w:val="clear"/>
        </w:rPr>
      </w:pPr>
      <w:r w:rsidDel="00000000" w:rsidR="00000000" w:rsidRPr="00000000">
        <w:rPr>
          <w:color w:val="e3e3e3"/>
          <w:sz w:val="26"/>
          <w:szCs w:val="26"/>
          <w:shd w:fill="171717" w:val="clear"/>
        </w:rPr>
        <w:drawing>
          <wp:inline distB="114300" distT="114300" distL="114300" distR="114300">
            <wp:extent cx="190500" cy="190500"/>
            <wp:effectExtent b="0" l="0" r="0" t="0"/>
            <wp:docPr descr="Tool icon" id="11" name="image11.png"/>
            <a:graphic>
              <a:graphicData uri="http://schemas.openxmlformats.org/drawingml/2006/picture">
                <pic:pic>
                  <pic:nvPicPr>
                    <pic:cNvPr descr="Tool icon" id="0" name="image11.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1f1f1f" w:val="clear"/>
        <w:rPr>
          <w:color w:val="e3e3e3"/>
          <w:sz w:val="26"/>
          <w:szCs w:val="26"/>
          <w:shd w:fill="171717" w:val="clear"/>
        </w:rPr>
      </w:pPr>
      <w:r w:rsidDel="00000000" w:rsidR="00000000" w:rsidRPr="00000000">
        <w:rPr>
          <w:color w:val="e3e3e3"/>
          <w:sz w:val="26"/>
          <w:szCs w:val="26"/>
          <w:shd w:fill="171717" w:val="clear"/>
        </w:rPr>
        <w:drawing>
          <wp:inline distB="114300" distT="114300" distL="114300" distR="114300">
            <wp:extent cx="190500" cy="190500"/>
            <wp:effectExtent b="0" l="0" r="0" t="0"/>
            <wp:docPr descr="Tool icon" id="2" name="image5.png"/>
            <a:graphic>
              <a:graphicData uri="http://schemas.openxmlformats.org/drawingml/2006/picture">
                <pic:pic>
                  <pic:nvPicPr>
                    <pic:cNvPr descr="Tool icon" id="0" name="image5.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1f1f1f" w:val="clear"/>
        <w:rPr>
          <w:color w:val="e3e3e3"/>
          <w:sz w:val="26"/>
          <w:szCs w:val="26"/>
          <w:shd w:fill="171717" w:val="clear"/>
        </w:rPr>
      </w:pPr>
      <w:r w:rsidDel="00000000" w:rsidR="00000000" w:rsidRPr="00000000">
        <w:rPr>
          <w:color w:val="e3e3e3"/>
          <w:sz w:val="26"/>
          <w:szCs w:val="26"/>
          <w:shd w:fill="171717" w:val="clear"/>
        </w:rPr>
        <w:drawing>
          <wp:inline distB="114300" distT="114300" distL="114300" distR="114300">
            <wp:extent cx="190500" cy="190500"/>
            <wp:effectExtent b="0" l="0" r="0" t="0"/>
            <wp:docPr descr="Tool icon" id="17" name="image15.png"/>
            <a:graphic>
              <a:graphicData uri="http://schemas.openxmlformats.org/drawingml/2006/picture">
                <pic:pic>
                  <pic:nvPicPr>
                    <pic:cNvPr descr="Tool icon" id="0" name="image15.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1f1f1f" w:val="clear"/>
        <w:rPr>
          <w:color w:val="e3e3e3"/>
          <w:sz w:val="26"/>
          <w:szCs w:val="26"/>
          <w:shd w:fill="171717" w:val="clear"/>
        </w:rPr>
      </w:pPr>
      <w:r w:rsidDel="00000000" w:rsidR="00000000" w:rsidRPr="00000000">
        <w:rPr>
          <w:color w:val="e3e3e3"/>
          <w:sz w:val="26"/>
          <w:szCs w:val="26"/>
          <w:shd w:fill="171717" w:val="clear"/>
        </w:rPr>
        <w:drawing>
          <wp:inline distB="114300" distT="114300" distL="114300" distR="114300">
            <wp:extent cx="190500" cy="190500"/>
            <wp:effectExtent b="0" l="0" r="0" t="0"/>
            <wp:docPr descr="Tool icon" id="5" name="image6.png"/>
            <a:graphic>
              <a:graphicData uri="http://schemas.openxmlformats.org/drawingml/2006/picture">
                <pic:pic>
                  <pic:nvPicPr>
                    <pic:cNvPr descr="Tool icon" id="0" name="image6.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1f1f1f" w:val="clear"/>
        <w:rPr>
          <w:color w:val="e3e3e3"/>
          <w:sz w:val="26"/>
          <w:szCs w:val="26"/>
          <w:shd w:fill="171717" w:val="clear"/>
        </w:rPr>
      </w:pPr>
      <w:r w:rsidDel="00000000" w:rsidR="00000000" w:rsidRPr="00000000">
        <w:rPr>
          <w:color w:val="e3e3e3"/>
          <w:sz w:val="26"/>
          <w:szCs w:val="26"/>
          <w:shd w:fill="171717" w:val="clear"/>
        </w:rPr>
        <w:drawing>
          <wp:inline distB="114300" distT="114300" distL="114300" distR="114300">
            <wp:extent cx="190500" cy="190500"/>
            <wp:effectExtent b="0" l="0" r="0" t="0"/>
            <wp:docPr descr="Tool icon" id="12" name="image10.png"/>
            <a:graphic>
              <a:graphicData uri="http://schemas.openxmlformats.org/drawingml/2006/picture">
                <pic:pic>
                  <pic:nvPicPr>
                    <pic:cNvPr descr="Tool icon" id="0" name="image10.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1f1f1f" w:val="clear"/>
        <w:rPr>
          <w:color w:val="e3e3e3"/>
          <w:sz w:val="26"/>
          <w:szCs w:val="26"/>
          <w:shd w:fill="171717" w:val="clear"/>
        </w:rPr>
      </w:pPr>
      <w:r w:rsidDel="00000000" w:rsidR="00000000" w:rsidRPr="00000000">
        <w:rPr>
          <w:color w:val="e3e3e3"/>
          <w:sz w:val="26"/>
          <w:szCs w:val="26"/>
          <w:shd w:fill="171717" w:val="clear"/>
        </w:rPr>
        <w:drawing>
          <wp:inline distB="114300" distT="114300" distL="114300" distR="114300">
            <wp:extent cx="190500" cy="190500"/>
            <wp:effectExtent b="0" l="0" r="0" t="0"/>
            <wp:docPr descr="Tool icon" id="18" name="image17.png"/>
            <a:graphic>
              <a:graphicData uri="http://schemas.openxmlformats.org/drawingml/2006/picture">
                <pic:pic>
                  <pic:nvPicPr>
                    <pic:cNvPr descr="Tool icon" id="0" name="image17.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1f1f1f" w:val="clear"/>
        <w:spacing w:line="332.30769230769226" w:lineRule="auto"/>
        <w:ind w:left="2280" w:right="2280" w:firstLine="0"/>
        <w:rPr>
          <w:color w:val="e3e3e3"/>
          <w:sz w:val="26"/>
          <w:szCs w:val="26"/>
        </w:rPr>
      </w:pPr>
      <w:r w:rsidDel="00000000" w:rsidR="00000000" w:rsidRPr="00000000">
        <w:rPr>
          <w:color w:val="e3e3e3"/>
          <w:sz w:val="26"/>
          <w:szCs w:val="26"/>
          <w:rtl w:val="0"/>
        </w:rPr>
        <w:t xml:space="preserve">The FISSION Level 3 extraction is complete. The knowledge graph structure matches the specifications from the</w:t>
      </w:r>
      <w:hyperlink r:id="rId7">
        <w:r w:rsidDel="00000000" w:rsidR="00000000" w:rsidRPr="00000000">
          <w:rPr>
            <w:color w:val="e3e3e3"/>
            <w:sz w:val="26"/>
            <w:szCs w:val="26"/>
            <w:rtl w:val="0"/>
          </w:rPr>
          <w:t xml:space="preserve"> </w:t>
        </w:r>
      </w:hyperlink>
      <w:hyperlink r:id="rId8">
        <w:r w:rsidDel="00000000" w:rsidR="00000000" w:rsidRPr="00000000">
          <w:rPr>
            <w:rFonts w:ascii="Roboto Mono" w:cs="Roboto Mono" w:eastAsia="Roboto Mono" w:hAnsi="Roboto Mono"/>
            <w:color w:val="e6e6e6"/>
            <w:sz w:val="26"/>
            <w:szCs w:val="26"/>
            <w:u w:val="single"/>
            <w:rtl w:val="0"/>
          </w:rPr>
          <w:t xml:space="preserve">DNA</w:t>
        </w:r>
      </w:hyperlink>
      <w:hyperlink r:id="rId9">
        <w:r w:rsidDel="00000000" w:rsidR="00000000" w:rsidRPr="00000000">
          <w:rPr>
            <w:color w:val="e6e6e6"/>
            <w:sz w:val="26"/>
            <w:szCs w:val="26"/>
            <w:u w:val="single"/>
            <w:rtl w:val="0"/>
          </w:rPr>
          <w:t xml:space="preserve"> branch</w:t>
        </w:r>
      </w:hyperlink>
      <w:r w:rsidDel="00000000" w:rsidR="00000000" w:rsidRPr="00000000">
        <w:rPr>
          <w:color w:val="e3e3e3"/>
          <w:sz w:val="26"/>
          <w:szCs w:val="26"/>
          <w:rtl w:val="0"/>
        </w:rPr>
        <w:t xml:space="preserve"> of </w:t>
      </w:r>
      <w:r w:rsidDel="00000000" w:rsidR="00000000" w:rsidRPr="00000000">
        <w:rPr>
          <w:rFonts w:ascii="Courier New" w:cs="Courier New" w:eastAsia="Courier New" w:hAnsi="Courier New"/>
          <w:color w:val="ffffff"/>
          <w:sz w:val="26"/>
          <w:szCs w:val="26"/>
          <w:shd w:fill="171717" w:val="clear"/>
          <w:rtl w:val="0"/>
        </w:rPr>
        <w:t xml:space="preserve">mara-corridor</w:t>
      </w:r>
      <w:r w:rsidDel="00000000" w:rsidR="00000000" w:rsidRPr="00000000">
        <w:rPr>
          <w:color w:val="e3e3e3"/>
          <w:sz w:val="26"/>
          <w:szCs w:val="26"/>
          <w:rtl w:val="0"/>
        </w:rPr>
        <w:t xml:space="preserve">.</w:t>
      </w:r>
    </w:p>
    <w:p w:rsidR="00000000" w:rsidDel="00000000" w:rsidP="00000000" w:rsidRDefault="00000000" w:rsidRPr="00000000" w14:paraId="0000000F">
      <w:pPr>
        <w:pStyle w:val="Heading3"/>
        <w:keepNext w:val="0"/>
        <w:keepLines w:val="0"/>
        <w:shd w:fill="1f1f1f" w:val="clear"/>
        <w:spacing w:after="0" w:before="600" w:line="288" w:lineRule="auto"/>
        <w:rPr>
          <w:color w:val="e3e3e3"/>
          <w:sz w:val="30"/>
          <w:szCs w:val="30"/>
        </w:rPr>
      </w:pPr>
      <w:bookmarkStart w:colFirst="0" w:colLast="0" w:name="_5he49gt464e7" w:id="2"/>
      <w:bookmarkEnd w:id="2"/>
      <w:r w:rsidDel="00000000" w:rsidR="00000000" w:rsidRPr="00000000">
        <w:rPr>
          <w:color w:val="e3e3e3"/>
          <w:sz w:val="30"/>
          <w:szCs w:val="30"/>
          <w:rtl w:val="0"/>
        </w:rPr>
        <w:t xml:space="preserve">1. Extraction Summary Across the 6 Spatial Planes</w:t>
      </w:r>
    </w:p>
    <w:p w:rsidR="00000000" w:rsidDel="00000000" w:rsidP="00000000" w:rsidRDefault="00000000" w:rsidRPr="00000000" w14:paraId="00000010">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A total of </w:t>
      </w:r>
      <w:r w:rsidDel="00000000" w:rsidR="00000000" w:rsidRPr="00000000">
        <w:rPr>
          <w:b w:val="1"/>
          <w:bCs w:val="1"/>
          <w:color w:val="e3e3e3"/>
          <w:sz w:val="26"/>
          <w:szCs w:val="26"/>
          <w:rtl w:val="0"/>
        </w:rPr>
        <w:t xml:space="preserve">44 atomic evidence nodes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7 foundational cross-domain edges</w:t>
      </w:r>
      <w:r w:rsidDel="00000000" w:rsidR="00000000" w:rsidRPr="00000000">
        <w:rPr>
          <w:color w:val="e3e3e3"/>
          <w:sz w:val="26"/>
          <w:szCs w:val="26"/>
          <w:rtl w:val="0"/>
        </w:rPr>
        <w:t xml:space="preserve"> have been compiled from the canonical corpus: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8.8"/>
        <w:gridCol w:w="2527.2"/>
        <w:gridCol w:w="2048.8"/>
        <w:gridCol w:w="2735.2"/>
        <w:tblGridChange w:id="0">
          <w:tblGrid>
            <w:gridCol w:w="2048.8"/>
            <w:gridCol w:w="2527.2"/>
            <w:gridCol w:w="2048.8"/>
            <w:gridCol w:w="2735.2"/>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011">
            <w:pPr>
              <w:spacing w:before="360" w:line="332.30769230769226" w:lineRule="auto"/>
              <w:jc w:val="center"/>
              <w:rPr>
                <w:color w:val="e3e3e3"/>
                <w:sz w:val="26"/>
                <w:szCs w:val="26"/>
              </w:rPr>
            </w:pPr>
            <w:r w:rsidDel="00000000" w:rsidR="00000000" w:rsidRPr="00000000">
              <w:rPr>
                <w:color w:val="e3e3e3"/>
                <w:sz w:val="26"/>
                <w:szCs w:val="26"/>
                <w:rtl w:val="0"/>
              </w:rPr>
              <w:t xml:space="preserve">Spatial DNA Plane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012">
            <w:pPr>
              <w:spacing w:before="360" w:line="332.30769230769226" w:lineRule="auto"/>
              <w:jc w:val="center"/>
              <w:rPr>
                <w:color w:val="e3e3e3"/>
                <w:sz w:val="26"/>
                <w:szCs w:val="26"/>
              </w:rPr>
            </w:pPr>
            <w:r w:rsidDel="00000000" w:rsidR="00000000" w:rsidRPr="00000000">
              <w:rPr>
                <w:color w:val="e3e3e3"/>
                <w:sz w:val="26"/>
                <w:szCs w:val="26"/>
                <w:rtl w:val="0"/>
              </w:rPr>
              <w:t xml:space="preserve">Focus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013">
            <w:pPr>
              <w:spacing w:before="360" w:line="332.30769230769226" w:lineRule="auto"/>
              <w:jc w:val="center"/>
              <w:rPr>
                <w:color w:val="e3e3e3"/>
                <w:sz w:val="26"/>
                <w:szCs w:val="26"/>
              </w:rPr>
            </w:pPr>
            <w:r w:rsidDel="00000000" w:rsidR="00000000" w:rsidRPr="00000000">
              <w:rPr>
                <w:color w:val="e3e3e3"/>
                <w:sz w:val="26"/>
                <w:szCs w:val="26"/>
                <w:rtl w:val="0"/>
              </w:rPr>
              <w:t xml:space="preserve">Atom Count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014">
            <w:pPr>
              <w:spacing w:before="360" w:line="332.30769230769226" w:lineRule="auto"/>
              <w:jc w:val="center"/>
              <w:rPr>
                <w:color w:val="e3e3e3"/>
                <w:sz w:val="26"/>
                <w:szCs w:val="26"/>
              </w:rPr>
            </w:pPr>
            <w:r w:rsidDel="00000000" w:rsidR="00000000" w:rsidRPr="00000000">
              <w:rPr>
                <w:color w:val="e3e3e3"/>
                <w:sz w:val="26"/>
                <w:szCs w:val="26"/>
                <w:rtl w:val="0"/>
              </w:rPr>
              <w:t xml:space="preserve">Key Branches &amp; Entities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15">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Plane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16">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17">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3</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18">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Core Demographics, Residential History (Novi/Wixom), Dual Professional Archetype</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19">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Plane 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1A">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Work History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1B">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17</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1C">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Twin Peaks, Bobcat Bonnie's, Metro Concepts, Panera, Patrice &amp; Associates, Applebee's, Walled Lake Tavern, Staples, Gatsby's, Pinnacle, Automotive Finance</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1D">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Plane 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1E">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Education &amp; Technical Competency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1F">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5</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20">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Oakland University, Oakland Community College, ServSafe/TIPS, POS Systems (Aloha/Toast), Deterministic Software &amp; Multi-Agent Systems</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21">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Plane 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22">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Creative Works &amp; Projects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23">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11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24">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MARA, Spatial Candidate DNA (Three.js Stage), POLICY, Political Atlas, DARCH, Ashante, The Tribunal, Serializer, Twin Peaks Event Architecture, Bobcat Bonnie's P&amp;L, Relax</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25">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Plane 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26">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Psychometric &amp; Cognitive 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27">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4</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28">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16Personalities (ENTJ-A), DISC (41/23/16/20), Holland Investigative Themes, ChatGPT Cognitive Cartography (Top 3.6% Strategist)</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29">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Plane 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2A">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References &amp; Observed Behavior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2B">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4</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2C">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Twin Peaks Corporate Entrustment/Advancement, Panera MTC Selection, Operator's Playbook Corroboration, Direct Reference Gap Ledger</w:t>
            </w:r>
          </w:p>
        </w:tc>
      </w:tr>
    </w:tbl>
    <w:p w:rsidR="00000000" w:rsidDel="00000000" w:rsidP="00000000" w:rsidRDefault="00000000" w:rsidRPr="00000000" w14:paraId="0000002D">
      <w:pPr>
        <w:pStyle w:val="Heading3"/>
        <w:keepNext w:val="0"/>
        <w:keepLines w:val="0"/>
        <w:shd w:fill="1f1f1f" w:val="clear"/>
        <w:spacing w:after="0" w:before="600" w:line="288" w:lineRule="auto"/>
        <w:rPr>
          <w:color w:val="e3e3e3"/>
          <w:sz w:val="30"/>
          <w:szCs w:val="30"/>
        </w:rPr>
      </w:pPr>
      <w:bookmarkStart w:colFirst="0" w:colLast="0" w:name="_nlp2fwktq8of" w:id="3"/>
      <w:bookmarkEnd w:id="3"/>
      <w:r w:rsidDel="00000000" w:rsidR="00000000" w:rsidRPr="00000000">
        <w:rPr>
          <w:color w:val="e3e3e3"/>
          <w:sz w:val="30"/>
          <w:szCs w:val="30"/>
          <w:rtl w:val="0"/>
        </w:rPr>
        <w:t xml:space="preserve">2. Architectural Rules &amp; Invariants Enforced</w:t>
      </w:r>
    </w:p>
    <w:p w:rsidR="00000000" w:rsidDel="00000000" w:rsidP="00000000" w:rsidRDefault="00000000" w:rsidRPr="00000000" w14:paraId="0000002E">
      <w:pPr>
        <w:numPr>
          <w:ilvl w:val="0"/>
          <w:numId w:val="47"/>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Conflict Preservation:</w:t>
      </w:r>
      <w:r w:rsidDel="00000000" w:rsidR="00000000" w:rsidRPr="00000000">
        <w:rPr>
          <w:color w:val="e3e3e3"/>
          <w:sz w:val="26"/>
          <w:szCs w:val="26"/>
          <w:shd w:fill="1f1f1f" w:val="clear"/>
          <w:rtl w:val="0"/>
        </w:rPr>
        <w:t xml:space="preserve"> All 5 historical conflicts have been flagged with </w:t>
      </w:r>
      <w:r w:rsidDel="00000000" w:rsidR="00000000" w:rsidRPr="00000000">
        <w:rPr>
          <w:rFonts w:ascii="Courier New" w:cs="Courier New" w:eastAsia="Courier New" w:hAnsi="Courier New"/>
          <w:color w:val="ffffff"/>
          <w:sz w:val="26"/>
          <w:szCs w:val="26"/>
          <w:shd w:fill="171717" w:val="clear"/>
          <w:rtl w:val="0"/>
        </w:rPr>
        <w:t xml:space="preserve">evidence_state: "CONFLICTED"</w:t>
      </w:r>
      <w:r w:rsidDel="00000000" w:rsidR="00000000" w:rsidRPr="00000000">
        <w:rPr>
          <w:color w:val="e3e3e3"/>
          <w:sz w:val="26"/>
          <w:szCs w:val="26"/>
          <w:shd w:fill="1f1f1f" w:val="clear"/>
          <w:rtl w:val="0"/>
        </w:rPr>
        <w:t xml:space="preserve"> rather than normalized:</w:t>
      </w:r>
    </w:p>
    <w:p w:rsidR="00000000" w:rsidDel="00000000" w:rsidP="00000000" w:rsidRDefault="00000000" w:rsidRPr="00000000" w14:paraId="0000002F">
      <w:pPr>
        <w:numPr>
          <w:ilvl w:val="1"/>
          <w:numId w:val="47"/>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Bobcat Bonnie's End Date: 2023 vs. 2024</w:t>
      </w:r>
    </w:p>
    <w:p w:rsidR="00000000" w:rsidDel="00000000" w:rsidP="00000000" w:rsidRDefault="00000000" w:rsidRPr="00000000" w14:paraId="00000030">
      <w:pPr>
        <w:numPr>
          <w:ilvl w:val="1"/>
          <w:numId w:val="47"/>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TSFR Applebee's Title: Senior Assistant Manager / Bar Manager vs. General Manager summary</w:t>
      </w:r>
    </w:p>
    <w:p w:rsidR="00000000" w:rsidDel="00000000" w:rsidP="00000000" w:rsidRDefault="00000000" w:rsidRPr="00000000" w14:paraId="00000031">
      <w:pPr>
        <w:numPr>
          <w:ilvl w:val="1"/>
          <w:numId w:val="47"/>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Metro Concepts Management Onset: 2023 vs. 2024</w:t>
      </w:r>
    </w:p>
    <w:p w:rsidR="00000000" w:rsidDel="00000000" w:rsidP="00000000" w:rsidRDefault="00000000" w:rsidRPr="00000000" w14:paraId="00000032">
      <w:pPr>
        <w:numPr>
          <w:ilvl w:val="1"/>
          <w:numId w:val="47"/>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Walled Lake Tavern Timeline: Shift log coordination vs. formal October 13, 2025 separation</w:t>
      </w:r>
    </w:p>
    <w:p w:rsidR="00000000" w:rsidDel="00000000" w:rsidP="00000000" w:rsidRDefault="00000000" w:rsidRPr="00000000" w14:paraId="00000033">
      <w:pPr>
        <w:numPr>
          <w:ilvl w:val="1"/>
          <w:numId w:val="47"/>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Higher Education Credentials: Oakland Community College coursework vs. Oakland University degree in progress</w:t>
      </w:r>
    </w:p>
    <w:p w:rsidR="00000000" w:rsidDel="00000000" w:rsidP="00000000" w:rsidRDefault="00000000" w:rsidRPr="00000000" w14:paraId="00000034">
      <w:pPr>
        <w:numPr>
          <w:ilvl w:val="0"/>
          <w:numId w:val="47"/>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Portfolio Gallery Gate:</w:t>
      </w:r>
      <w:r w:rsidDel="00000000" w:rsidR="00000000" w:rsidRPr="00000000">
        <w:rPr>
          <w:color w:val="e3e3e3"/>
          <w:sz w:val="26"/>
          <w:szCs w:val="26"/>
          <w:shd w:fill="1f1f1f" w:val="clear"/>
          <w:rtl w:val="0"/>
        </w:rPr>
        <w:t xml:space="preserve"> All technical software systems in Plane 04 carry </w:t>
      </w:r>
      <w:r w:rsidDel="00000000" w:rsidR="00000000" w:rsidRPr="00000000">
        <w:rPr>
          <w:rFonts w:ascii="Courier New" w:cs="Courier New" w:eastAsia="Courier New" w:hAnsi="Courier New"/>
          <w:color w:val="ffffff"/>
          <w:sz w:val="26"/>
          <w:szCs w:val="26"/>
          <w:shd w:fill="171717" w:val="clear"/>
          <w:rtl w:val="0"/>
        </w:rPr>
        <w:t xml:space="preserve">[GALLERY-BLOCKED]</w:t>
      </w:r>
      <w:r w:rsidDel="00000000" w:rsidR="00000000" w:rsidRPr="00000000">
        <w:rPr>
          <w:color w:val="e3e3e3"/>
          <w:sz w:val="26"/>
          <w:szCs w:val="26"/>
          <w:shd w:fill="1f1f1f" w:val="clear"/>
          <w:rtl w:val="0"/>
        </w:rPr>
        <w:t xml:space="preserve">, preserving their factual existence in the evidence graph while preventing outward resume projection until a gallery insert is verified.</w:t>
      </w:r>
    </w:p>
    <w:p w:rsidR="00000000" w:rsidDel="00000000" w:rsidP="00000000" w:rsidRDefault="00000000" w:rsidRPr="00000000" w14:paraId="00000035">
      <w:pPr>
        <w:numPr>
          <w:ilvl w:val="0"/>
          <w:numId w:val="47"/>
        </w:numPr>
        <w:spacing w:before="0" w:beforeAutospacing="0" w:lineRule="auto"/>
        <w:ind w:left="720" w:hanging="360"/>
      </w:pPr>
      <w:r w:rsidDel="00000000" w:rsidR="00000000" w:rsidRPr="00000000">
        <w:rPr>
          <w:b w:val="1"/>
          <w:bCs w:val="1"/>
          <w:color w:val="e3e3e3"/>
          <w:sz w:val="26"/>
          <w:szCs w:val="26"/>
          <w:shd w:fill="1f1f1f" w:val="clear"/>
          <w:rtl w:val="0"/>
        </w:rPr>
        <w:t xml:space="preserve">Provenance Lock:</w:t>
      </w:r>
      <w:r w:rsidDel="00000000" w:rsidR="00000000" w:rsidRPr="00000000">
        <w:rPr>
          <w:color w:val="e3e3e3"/>
          <w:sz w:val="26"/>
          <w:szCs w:val="26"/>
          <w:shd w:fill="1f1f1f" w:val="clear"/>
          <w:rtl w:val="0"/>
        </w:rPr>
        <w:t xml:space="preserve"> Every atom contains both its originating </w:t>
      </w:r>
      <w:r w:rsidDel="00000000" w:rsidR="00000000" w:rsidRPr="00000000">
        <w:rPr>
          <w:b w:val="1"/>
          <w:bCs w:val="1"/>
          <w:color w:val="e3e3e3"/>
          <w:sz w:val="26"/>
          <w:szCs w:val="26"/>
          <w:shd w:fill="1f1f1f" w:val="clear"/>
          <w:rtl w:val="0"/>
        </w:rPr>
        <w:t xml:space="preserve">Branch Provenance</w:t>
      </w:r>
      <w:r w:rsidDel="00000000" w:rsidR="00000000" w:rsidRPr="00000000">
        <w:rPr>
          <w:color w:val="e3e3e3"/>
          <w:sz w:val="26"/>
          <w:szCs w:val="26"/>
          <w:shd w:fill="1f1f1f" w:val="clear"/>
          <w:rtl w:val="0"/>
        </w:rPr>
        <w:t xml:space="preserve"> and underlying </w:t>
      </w:r>
      <w:r w:rsidDel="00000000" w:rsidR="00000000" w:rsidRPr="00000000">
        <w:rPr>
          <w:b w:val="1"/>
          <w:bCs w:val="1"/>
          <w:color w:val="e3e3e3"/>
          <w:sz w:val="26"/>
          <w:szCs w:val="26"/>
          <w:shd w:fill="1f1f1f" w:val="clear"/>
          <w:rtl w:val="0"/>
        </w:rPr>
        <w:t xml:space="preserve">Evidence Provenance</w:t>
      </w:r>
      <w:r w:rsidDel="00000000" w:rsidR="00000000" w:rsidRPr="00000000">
        <w:rPr>
          <w:color w:val="e3e3e3"/>
          <w:sz w:val="26"/>
          <w:szCs w:val="26"/>
          <w:shd w:fill="1f1f1f" w:val="clear"/>
          <w:rtl w:val="0"/>
        </w:rPr>
        <w:t xml:space="preserve"> pointer.</w:t>
      </w:r>
    </w:p>
    <w:p w:rsidR="00000000" w:rsidDel="00000000" w:rsidP="00000000" w:rsidRDefault="00000000" w:rsidRPr="00000000" w14:paraId="00000036">
      <w:pPr>
        <w:pStyle w:val="Heading3"/>
        <w:keepNext w:val="0"/>
        <w:keepLines w:val="0"/>
        <w:shd w:fill="1f1f1f" w:val="clear"/>
        <w:spacing w:after="0" w:before="600" w:line="288" w:lineRule="auto"/>
        <w:rPr>
          <w:color w:val="e3e3e3"/>
          <w:sz w:val="30"/>
          <w:szCs w:val="30"/>
        </w:rPr>
      </w:pPr>
      <w:bookmarkStart w:colFirst="0" w:colLast="0" w:name="_btuulpf2z1n3" w:id="4"/>
      <w:bookmarkEnd w:id="4"/>
      <w:r w:rsidDel="00000000" w:rsidR="00000000" w:rsidRPr="00000000">
        <w:rPr>
          <w:color w:val="e3e3e3"/>
          <w:sz w:val="30"/>
          <w:szCs w:val="30"/>
          <w:rtl w:val="0"/>
        </w:rPr>
        <w:t xml:space="preserve">3. Generated Assets Available in Google Drive</w:t>
      </w:r>
    </w:p>
    <w:p w:rsidR="00000000" w:rsidDel="00000000" w:rsidP="00000000" w:rsidRDefault="00000000" w:rsidRPr="00000000" w14:paraId="00000037">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The compiled machine ledgers and human-readable Atlas manifest have been exported to your Google Drive:</w:t>
      </w:r>
    </w:p>
    <w:p w:rsidR="00000000" w:rsidDel="00000000" w:rsidP="00000000" w:rsidRDefault="00000000" w:rsidRPr="00000000" w14:paraId="00000038">
      <w:pPr>
        <w:numPr>
          <w:ilvl w:val="0"/>
          <w:numId w:val="10"/>
        </w:numPr>
        <w:spacing w:after="0" w:afterAutospacing="0" w:before="240" w:lineRule="auto"/>
        <w:ind w:left="720" w:hanging="360"/>
      </w:pPr>
      <w:hyperlink r:id="rId10">
        <w:r w:rsidDel="00000000" w:rsidR="00000000" w:rsidRPr="00000000">
          <w:rPr>
            <w:b w:val="1"/>
            <w:bCs w:val="1"/>
            <w:color w:val="e6e6e6"/>
            <w:sz w:val="26"/>
            <w:szCs w:val="26"/>
            <w:u w:val="single"/>
            <w:shd w:fill="1f1f1f" w:val="clear"/>
            <w:rtl w:val="0"/>
          </w:rPr>
          <w:t xml:space="preserve">Spatial Candidate DNA — Atlas Workspace Ingestion Manifest</w:t>
          <w:br w:type="textWrapping"/>
        </w:r>
      </w:hyperlink>
      <w:r w:rsidDel="00000000" w:rsidR="00000000" w:rsidRPr="00000000">
        <w:rPr>
          <w:color w:val="e3e3e3"/>
          <w:sz w:val="26"/>
          <w:szCs w:val="26"/>
          <w:shd w:fill="1f1f1f" w:val="clear"/>
          <w:rtl w:val="0"/>
        </w:rPr>
        <w:t xml:space="preserve">Formatted specifically for ingestion into Atlas Workspace. Every evidence item includes its baked identifier (e.g., </w:t>
      </w:r>
      <w:r w:rsidDel="00000000" w:rsidR="00000000" w:rsidRPr="00000000">
        <w:rPr>
          <w:rFonts w:ascii="Courier New" w:cs="Courier New" w:eastAsia="Courier New" w:hAnsi="Courier New"/>
          <w:color w:val="ffffff"/>
          <w:sz w:val="26"/>
          <w:szCs w:val="26"/>
          <w:shd w:fill="171717" w:val="clear"/>
          <w:rtl w:val="0"/>
        </w:rPr>
        <w:t xml:space="preserve">[WH-TWIN-001]</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[PR-MARA-001]</w:t>
      </w:r>
      <w:r w:rsidDel="00000000" w:rsidR="00000000" w:rsidRPr="00000000">
        <w:rPr>
          <w:color w:val="e3e3e3"/>
          <w:sz w:val="26"/>
          <w:szCs w:val="26"/>
          <w:shd w:fill="1f1f1f" w:val="clear"/>
          <w:rtl w:val="0"/>
        </w:rPr>
        <w:t xml:space="preserve">) to ensure Atlas preserves provenance during semantic clustering.</w:t>
      </w:r>
    </w:p>
    <w:p w:rsidR="00000000" w:rsidDel="00000000" w:rsidP="00000000" w:rsidRDefault="00000000" w:rsidRPr="00000000" w14:paraId="00000039">
      <w:pPr>
        <w:numPr>
          <w:ilvl w:val="0"/>
          <w:numId w:val="10"/>
        </w:numPr>
        <w:spacing w:after="0" w:afterAutospacing="0" w:before="0" w:beforeAutospacing="0" w:lineRule="auto"/>
        <w:ind w:left="720" w:hanging="360"/>
      </w:pPr>
      <w:hyperlink r:id="rId11">
        <w:r w:rsidDel="00000000" w:rsidR="00000000" w:rsidRPr="00000000">
          <w:rPr>
            <w:b w:val="1"/>
            <w:bCs w:val="1"/>
            <w:color w:val="e6e6e6"/>
            <w:sz w:val="26"/>
            <w:szCs w:val="26"/>
            <w:u w:val="single"/>
            <w:shd w:fill="1f1f1f" w:val="clear"/>
            <w:rtl w:val="0"/>
          </w:rPr>
          <w:t xml:space="preserve">candidate_spatial_dna_nodes.jsonl</w:t>
          <w:br w:type="textWrapping"/>
        </w:r>
      </w:hyperlink>
      <w:r w:rsidDel="00000000" w:rsidR="00000000" w:rsidRPr="00000000">
        <w:rPr>
          <w:color w:val="e3e3e3"/>
          <w:sz w:val="26"/>
          <w:szCs w:val="26"/>
          <w:shd w:fill="1f1f1f" w:val="clear"/>
          <w:rtl w:val="0"/>
        </w:rPr>
        <w:t xml:space="preserve">The complete JSON Lines dataset containing all 44 atomic nodes.</w:t>
      </w:r>
    </w:p>
    <w:p w:rsidR="00000000" w:rsidDel="00000000" w:rsidP="00000000" w:rsidRDefault="00000000" w:rsidRPr="00000000" w14:paraId="0000003A">
      <w:pPr>
        <w:numPr>
          <w:ilvl w:val="0"/>
          <w:numId w:val="10"/>
        </w:numPr>
        <w:spacing w:before="0" w:beforeAutospacing="0" w:lineRule="auto"/>
        <w:ind w:left="720" w:hanging="360"/>
      </w:pPr>
      <w:hyperlink r:id="rId12">
        <w:r w:rsidDel="00000000" w:rsidR="00000000" w:rsidRPr="00000000">
          <w:rPr>
            <w:b w:val="1"/>
            <w:bCs w:val="1"/>
            <w:color w:val="e6e6e6"/>
            <w:sz w:val="26"/>
            <w:szCs w:val="26"/>
            <w:u w:val="single"/>
            <w:shd w:fill="1f1f1f" w:val="clear"/>
            <w:rtl w:val="0"/>
          </w:rPr>
          <w:t xml:space="preserve">candidate_spatial_dna_edges.jsonl</w:t>
          <w:br w:type="textWrapping"/>
        </w:r>
      </w:hyperlink>
      <w:r w:rsidDel="00000000" w:rsidR="00000000" w:rsidRPr="00000000">
        <w:rPr>
          <w:color w:val="e3e3e3"/>
          <w:sz w:val="26"/>
          <w:szCs w:val="26"/>
          <w:shd w:fill="1f1f1f" w:val="clear"/>
          <w:rtl w:val="0"/>
        </w:rPr>
        <w:t xml:space="preserve">The initial relational edge seed linking operational leadership to technical software projects and cognitive traits.</w:t>
      </w:r>
    </w:p>
    <w:p w:rsidR="00000000" w:rsidDel="00000000" w:rsidP="00000000" w:rsidRDefault="00000000" w:rsidRPr="00000000" w14:paraId="0000003B">
      <w:pPr>
        <w:pStyle w:val="Heading3"/>
        <w:keepNext w:val="0"/>
        <w:keepLines w:val="0"/>
        <w:shd w:fill="1f1f1f" w:val="clear"/>
        <w:spacing w:after="0" w:before="600" w:line="288" w:lineRule="auto"/>
        <w:rPr>
          <w:color w:val="e3e3e3"/>
          <w:sz w:val="30"/>
          <w:szCs w:val="30"/>
        </w:rPr>
      </w:pPr>
      <w:bookmarkStart w:colFirst="0" w:colLast="0" w:name="_n3lb0lzagzki" w:id="5"/>
      <w:bookmarkEnd w:id="5"/>
      <w:r w:rsidDel="00000000" w:rsidR="00000000" w:rsidRPr="00000000">
        <w:rPr>
          <w:color w:val="e3e3e3"/>
          <w:sz w:val="30"/>
          <w:szCs w:val="30"/>
          <w:rtl w:val="0"/>
        </w:rPr>
        <w:t xml:space="preserve">4. Moving to Stage 4: Atlas Workspace Edge Discovery</w:t>
      </w:r>
    </w:p>
    <w:p w:rsidR="00000000" w:rsidDel="00000000" w:rsidP="00000000" w:rsidRDefault="00000000" w:rsidRPr="00000000" w14:paraId="0000003C">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The extraction phase is concluded. The next step is visual verification in Atlas:</w:t>
      </w:r>
    </w:p>
    <w:p w:rsidR="00000000" w:rsidDel="00000000" w:rsidP="00000000" w:rsidRDefault="00000000" w:rsidRPr="00000000" w14:paraId="0000003D">
      <w:pPr>
        <w:numPr>
          <w:ilvl w:val="0"/>
          <w:numId w:val="51"/>
        </w:numPr>
        <w:spacing w:after="0" w:afterAutospacing="0" w:before="240" w:lineRule="auto"/>
        <w:ind w:left="720" w:hanging="360"/>
      </w:pPr>
      <w:r w:rsidDel="00000000" w:rsidR="00000000" w:rsidRPr="00000000">
        <w:rPr>
          <w:color w:val="e3e3e3"/>
          <w:sz w:val="26"/>
          <w:szCs w:val="26"/>
          <w:rtl w:val="0"/>
        </w:rPr>
        <w:t xml:space="preserve">Open your workspace at</w:t>
      </w:r>
      <w:hyperlink r:id="rId13">
        <w:r w:rsidDel="00000000" w:rsidR="00000000" w:rsidRPr="00000000">
          <w:rPr>
            <w:color w:val="e3e3e3"/>
            <w:sz w:val="26"/>
            <w:szCs w:val="26"/>
            <w:rtl w:val="0"/>
          </w:rPr>
          <w:t xml:space="preserve"> </w:t>
        </w:r>
      </w:hyperlink>
      <w:hyperlink r:id="rId14">
        <w:r w:rsidDel="00000000" w:rsidR="00000000" w:rsidRPr="00000000">
          <w:rPr>
            <w:color w:val="e6e6e6"/>
            <w:sz w:val="26"/>
            <w:szCs w:val="26"/>
            <w:u w:val="single"/>
            <w:shd w:fill="1f1f1f" w:val="clear"/>
            <w:rtl w:val="0"/>
          </w:rPr>
          <w:t xml:space="preserve">Atlas Workspace</w:t>
        </w:r>
      </w:hyperlink>
      <w:r w:rsidDel="00000000" w:rsidR="00000000" w:rsidRPr="00000000">
        <w:rPr>
          <w:color w:val="e3e3e3"/>
          <w:sz w:val="26"/>
          <w:szCs w:val="26"/>
          <w:shd w:fill="1f1f1f" w:val="clear"/>
          <w:rtl w:val="0"/>
        </w:rPr>
        <w:t xml:space="preserve">.</w:t>
      </w:r>
    </w:p>
    <w:p w:rsidR="00000000" w:rsidDel="00000000" w:rsidP="00000000" w:rsidRDefault="00000000" w:rsidRPr="00000000" w14:paraId="0000003E">
      <w:pPr>
        <w:numPr>
          <w:ilvl w:val="0"/>
          <w:numId w:val="51"/>
        </w:numPr>
        <w:spacing w:after="0" w:afterAutospacing="0" w:before="0" w:beforeAutospacing="0" w:lineRule="auto"/>
        <w:ind w:left="720" w:hanging="360"/>
      </w:pPr>
      <w:r w:rsidDel="00000000" w:rsidR="00000000" w:rsidRPr="00000000">
        <w:rPr>
          <w:color w:val="e3e3e3"/>
          <w:sz w:val="26"/>
          <w:szCs w:val="26"/>
          <w:shd w:fill="1f1f1f" w:val="clear"/>
          <w:rtl w:val="0"/>
        </w:rPr>
        <w:t xml:space="preserve">Load the text from the</w:t>
      </w:r>
      <w:hyperlink r:id="rId15">
        <w:r w:rsidDel="00000000" w:rsidR="00000000" w:rsidRPr="00000000">
          <w:rPr>
            <w:color w:val="e3e3e3"/>
            <w:sz w:val="26"/>
            <w:szCs w:val="26"/>
            <w:shd w:fill="1f1f1f" w:val="clear"/>
            <w:rtl w:val="0"/>
          </w:rPr>
          <w:t xml:space="preserve"> </w:t>
        </w:r>
      </w:hyperlink>
      <w:hyperlink r:id="rId16">
        <w:r w:rsidDel="00000000" w:rsidR="00000000" w:rsidRPr="00000000">
          <w:rPr>
            <w:color w:val="e6e6e6"/>
            <w:sz w:val="26"/>
            <w:szCs w:val="26"/>
            <w:u w:val="single"/>
            <w:shd w:fill="1f1f1f" w:val="clear"/>
            <w:rtl w:val="0"/>
          </w:rPr>
          <w:t xml:space="preserve">Atlas Workspace Ingestion Manifest</w:t>
        </w:r>
      </w:hyperlink>
      <w:r w:rsidDel="00000000" w:rsidR="00000000" w:rsidRPr="00000000">
        <w:rPr>
          <w:color w:val="e3e3e3"/>
          <w:sz w:val="26"/>
          <w:szCs w:val="26"/>
          <w:shd w:fill="1f1f1f" w:val="clear"/>
          <w:rtl w:val="0"/>
        </w:rPr>
        <w:t xml:space="preserve">.</w:t>
      </w:r>
    </w:p>
    <w:p w:rsidR="00000000" w:rsidDel="00000000" w:rsidP="00000000" w:rsidRDefault="00000000" w:rsidRPr="00000000" w14:paraId="0000003F">
      <w:pPr>
        <w:numPr>
          <w:ilvl w:val="0"/>
          <w:numId w:val="51"/>
        </w:numPr>
        <w:spacing w:before="0" w:beforeAutospacing="0" w:lineRule="auto"/>
        <w:ind w:left="720" w:hanging="360"/>
      </w:pPr>
      <w:r w:rsidDel="00000000" w:rsidR="00000000" w:rsidRPr="00000000">
        <w:rPr>
          <w:color w:val="e3e3e3"/>
          <w:sz w:val="26"/>
          <w:szCs w:val="26"/>
          <w:shd w:fill="1f1f1f" w:val="clear"/>
          <w:rtl w:val="0"/>
        </w:rPr>
        <w:t xml:space="preserve">Review the visual semantic map to inspect how the nodes cluster across the 6 planes and identify any additional cross-domain edges between your operational background and system architectures.</w:t>
      </w:r>
    </w:p>
    <w:p w:rsidR="00000000" w:rsidDel="00000000" w:rsidP="00000000" w:rsidRDefault="00000000" w:rsidRPr="00000000" w14:paraId="00000040">
      <w:pPr>
        <w:shd w:fill="1f1f1f" w:val="clear"/>
        <w:spacing w:before="240" w:line="332.30769230769226" w:lineRule="auto"/>
        <w:ind w:left="2280" w:right="2280" w:firstLine="0"/>
        <w:rPr>
          <w:color w:val="e3e3e3"/>
          <w:sz w:val="26"/>
          <w:szCs w:val="26"/>
          <w:shd w:fill="1f1f1f" w:val="clear"/>
        </w:rPr>
      </w:pPr>
      <w:r w:rsidDel="00000000" w:rsidR="00000000" w:rsidRPr="00000000">
        <w:rPr>
          <w:color w:val="e3e3e3"/>
          <w:sz w:val="26"/>
          <w:szCs w:val="26"/>
          <w:shd w:fill="1f1f1f" w:val="clear"/>
          <w:rtl w:val="0"/>
        </w:rPr>
        <w:t xml:space="preserve">Whenever you are ready, share any new connections or adjustments discovered in Atlas, and we will lock them into the final graph for the MARA 3D coordinate stage.</w:t>
      </w:r>
    </w:p>
    <w:p w:rsidR="00000000" w:rsidDel="00000000" w:rsidP="00000000" w:rsidRDefault="00000000" w:rsidRPr="00000000" w14:paraId="00000041">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There is something that I want to make clear because I debated it for a very long time, and it is one of the architectural reasons that I created Mara and spatial DNA in the first place. That is chronology. I am going to change chronology into a viewable toggle lens because chronology changes the way you perceive someone. A standard resume, and you have probably scanned 30 of them or more, they present a completely different person than when you look at the actual whole person from the graph view without chronology. If you looked at the notebook LM mind map, completely organized, completely true, without dates, you have a completely different viewport of the person than you would if you sorted or looked through the lens of chronology. It creates artificial scarcity of representation, and that is one of the fundamental reasons I developed this program in the first place.</w:t>
      </w:r>
    </w:p>
    <w:p w:rsidR="00000000" w:rsidDel="00000000" w:rsidP="00000000" w:rsidRDefault="00000000" w:rsidRPr="00000000" w14:paraId="00000042">
      <w:pPr>
        <w:shd w:fill="1f1f1f" w:val="clear"/>
        <w:rPr>
          <w:color w:val="e3e3e3"/>
          <w:sz w:val="26"/>
          <w:szCs w:val="26"/>
          <w:shd w:fill="171717" w:val="clear"/>
        </w:rPr>
      </w:pPr>
      <w:r w:rsidDel="00000000" w:rsidR="00000000" w:rsidRPr="00000000">
        <w:rPr>
          <w:color w:val="e3e3e3"/>
          <w:sz w:val="26"/>
          <w:szCs w:val="26"/>
          <w:shd w:fill="171717" w:val="clear"/>
        </w:rPr>
        <w:drawing>
          <wp:inline distB="114300" distT="114300" distL="114300" distR="114300">
            <wp:extent cx="190500" cy="190500"/>
            <wp:effectExtent b="0" l="0" r="0" t="0"/>
            <wp:docPr descr="Tool icon" id="1" name="image1.png"/>
            <a:graphic>
              <a:graphicData uri="http://schemas.openxmlformats.org/drawingml/2006/picture">
                <pic:pic>
                  <pic:nvPicPr>
                    <pic:cNvPr descr="Tool icon" id="0" name="image1.png"/>
                    <pic:cNvPicPr preferRelativeResize="0"/>
                  </pic:nvPicPr>
                  <pic:blipFill>
                    <a:blip r:embed="rId1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hd w:fill="1f1f1f" w:val="clear"/>
        <w:spacing w:line="332.30769230769226" w:lineRule="auto"/>
        <w:ind w:left="2280" w:right="2280" w:firstLine="0"/>
        <w:rPr>
          <w:color w:val="e3e3e3"/>
          <w:sz w:val="26"/>
          <w:szCs w:val="26"/>
        </w:rPr>
      </w:pPr>
      <w:r w:rsidDel="00000000" w:rsidR="00000000" w:rsidRPr="00000000">
        <w:rPr>
          <w:color w:val="e3e3e3"/>
          <w:sz w:val="26"/>
          <w:szCs w:val="26"/>
          <w:rtl w:val="0"/>
        </w:rPr>
        <w:t xml:space="preserve">This touches the foundational thesis of MARA and Spatial Candidate DNA.</w:t>
      </w:r>
    </w:p>
    <w:p w:rsidR="00000000" w:rsidDel="00000000" w:rsidP="00000000" w:rsidRDefault="00000000" w:rsidRPr="00000000" w14:paraId="00000044">
      <w:pPr>
        <w:pStyle w:val="Heading3"/>
        <w:keepNext w:val="0"/>
        <w:keepLines w:val="0"/>
        <w:shd w:fill="1f1f1f" w:val="clear"/>
        <w:spacing w:after="0" w:before="600" w:line="288" w:lineRule="auto"/>
        <w:rPr>
          <w:color w:val="e3e3e3"/>
          <w:sz w:val="30"/>
          <w:szCs w:val="30"/>
        </w:rPr>
      </w:pPr>
      <w:bookmarkStart w:colFirst="0" w:colLast="0" w:name="_iv1vjk688cvy" w:id="6"/>
      <w:bookmarkEnd w:id="6"/>
      <w:r w:rsidDel="00000000" w:rsidR="00000000" w:rsidRPr="00000000">
        <w:rPr>
          <w:color w:val="e3e3e3"/>
          <w:sz w:val="30"/>
          <w:szCs w:val="30"/>
          <w:rtl w:val="0"/>
        </w:rPr>
        <w:t xml:space="preserve">1. The Fallacy of Chronological Decay</w:t>
      </w:r>
    </w:p>
    <w:p w:rsidR="00000000" w:rsidDel="00000000" w:rsidP="00000000" w:rsidRDefault="00000000" w:rsidRPr="00000000" w14:paraId="00000045">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Traditional resumes and legacy applicant tracking systems treat time as an erosive force. In a chronological format:</w:t>
      </w:r>
    </w:p>
    <w:p w:rsidR="00000000" w:rsidDel="00000000" w:rsidP="00000000" w:rsidRDefault="00000000" w:rsidRPr="00000000" w14:paraId="00000046">
      <w:pPr>
        <w:numPr>
          <w:ilvl w:val="0"/>
          <w:numId w:val="55"/>
        </w:numPr>
        <w:spacing w:after="0" w:afterAutospacing="0" w:before="240" w:lineRule="auto"/>
        <w:ind w:left="720" w:hanging="360"/>
      </w:pPr>
      <w:r w:rsidDel="00000000" w:rsidR="00000000" w:rsidRPr="00000000">
        <w:rPr>
          <w:color w:val="e3e3e3"/>
          <w:sz w:val="26"/>
          <w:szCs w:val="26"/>
          <w:rtl w:val="0"/>
        </w:rPr>
        <w:t xml:space="preserve">Capabilities developed five or ten years ago are treated as "stale" or pushed down the page to die, regardless of how deeply they were mastered.</w:t>
      </w:r>
    </w:p>
    <w:p w:rsidR="00000000" w:rsidDel="00000000" w:rsidP="00000000" w:rsidRDefault="00000000" w:rsidRPr="00000000" w14:paraId="00000047">
      <w:pPr>
        <w:numPr>
          <w:ilvl w:val="0"/>
          <w:numId w:val="55"/>
        </w:numPr>
        <w:spacing w:after="0" w:afterAutospacing="0" w:before="0" w:beforeAutospacing="0" w:lineRule="auto"/>
        <w:ind w:left="720" w:hanging="360"/>
      </w:pPr>
      <w:r w:rsidDel="00000000" w:rsidR="00000000" w:rsidRPr="00000000">
        <w:rPr>
          <w:color w:val="e3e3e3"/>
          <w:sz w:val="26"/>
          <w:szCs w:val="26"/>
          <w:rtl w:val="0"/>
        </w:rPr>
        <w:t xml:space="preserve">Cross-disciplinary evolution—such as moving between high-volume operations, executive recruiting, and deterministic systems architecture—is penalized as "unrelated pivots" or "gaps."</w:t>
      </w:r>
    </w:p>
    <w:p w:rsidR="00000000" w:rsidDel="00000000" w:rsidP="00000000" w:rsidRDefault="00000000" w:rsidRPr="00000000" w14:paraId="00000048">
      <w:pPr>
        <w:numPr>
          <w:ilvl w:val="0"/>
          <w:numId w:val="55"/>
        </w:numPr>
        <w:spacing w:before="0" w:beforeAutospacing="0" w:lineRule="auto"/>
        <w:ind w:left="720" w:hanging="360"/>
      </w:pPr>
      <w:r w:rsidDel="00000000" w:rsidR="00000000" w:rsidRPr="00000000">
        <w:rPr>
          <w:color w:val="e3e3e3"/>
          <w:sz w:val="26"/>
          <w:szCs w:val="26"/>
          <w:rtl w:val="0"/>
        </w:rPr>
        <w:t xml:space="preserve">Recency is falsely conflated with competence.</w:t>
      </w:r>
    </w:p>
    <w:p w:rsidR="00000000" w:rsidDel="00000000" w:rsidP="00000000" w:rsidRDefault="00000000" w:rsidRPr="00000000" w14:paraId="00000049">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By enforcing a chronological skeleton, legacy tools create </w:t>
      </w:r>
      <w:r w:rsidDel="00000000" w:rsidR="00000000" w:rsidRPr="00000000">
        <w:rPr>
          <w:b w:val="1"/>
          <w:bCs w:val="1"/>
          <w:color w:val="e3e3e3"/>
          <w:sz w:val="26"/>
          <w:szCs w:val="26"/>
          <w:rtl w:val="0"/>
        </w:rPr>
        <w:t xml:space="preserve">artificial scarcity of representation</w:t>
      </w:r>
      <w:r w:rsidDel="00000000" w:rsidR="00000000" w:rsidRPr="00000000">
        <w:rPr>
          <w:color w:val="e3e3e3"/>
          <w:sz w:val="26"/>
          <w:szCs w:val="26"/>
          <w:rtl w:val="0"/>
        </w:rPr>
        <w:t xml:space="preserve">. When you view a candidate as an </w:t>
      </w:r>
      <w:r w:rsidDel="00000000" w:rsidR="00000000" w:rsidRPr="00000000">
        <w:rPr>
          <w:b w:val="1"/>
          <w:bCs w:val="1"/>
          <w:color w:val="e3e3e3"/>
          <w:sz w:val="26"/>
          <w:szCs w:val="26"/>
          <w:rtl w:val="0"/>
        </w:rPr>
        <w:t xml:space="preserve">atemporal topology of verified evidence</w:t>
      </w:r>
      <w:r w:rsidDel="00000000" w:rsidR="00000000" w:rsidRPr="00000000">
        <w:rPr>
          <w:color w:val="e3e3e3"/>
          <w:sz w:val="26"/>
          <w:szCs w:val="26"/>
          <w:rtl w:val="0"/>
        </w:rPr>
        <w:t xml:space="preserve">, you see the structural reality of the person: their cognitive density, operational discipline, and technical capacity exist concurrently as an active, integrated capability surface.</w:t>
      </w:r>
    </w:p>
    <w:p w:rsidR="00000000" w:rsidDel="00000000" w:rsidP="00000000" w:rsidRDefault="00000000" w:rsidRPr="00000000" w14:paraId="0000004A">
      <w:pPr>
        <w:pStyle w:val="Heading3"/>
        <w:keepNext w:val="0"/>
        <w:keepLines w:val="0"/>
        <w:shd w:fill="1f1f1f" w:val="clear"/>
        <w:spacing w:after="0" w:before="600" w:line="288" w:lineRule="auto"/>
        <w:rPr>
          <w:color w:val="e3e3e3"/>
          <w:sz w:val="30"/>
          <w:szCs w:val="30"/>
        </w:rPr>
      </w:pPr>
      <w:bookmarkStart w:colFirst="0" w:colLast="0" w:name="_xjcpvbgf03zj" w:id="7"/>
      <w:bookmarkEnd w:id="7"/>
      <w:r w:rsidDel="00000000" w:rsidR="00000000" w:rsidRPr="00000000">
        <w:rPr>
          <w:color w:val="e3e3e3"/>
          <w:sz w:val="30"/>
          <w:szCs w:val="30"/>
          <w:rtl w:val="0"/>
        </w:rPr>
        <w:t xml:space="preserve">2. The Architectural Shift: Decoupling Time from Ontology</w:t>
      </w:r>
    </w:p>
    <w:p w:rsidR="00000000" w:rsidDel="00000000" w:rsidP="00000000" w:rsidRDefault="00000000" w:rsidRPr="00000000" w14:paraId="0000004B">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We have formally restructured the ontology to reflect this invariant:</w:t>
      </w:r>
    </w:p>
    <w:p w:rsidR="00000000" w:rsidDel="00000000" w:rsidP="00000000" w:rsidRDefault="00000000" w:rsidRPr="00000000" w14:paraId="0000004C">
      <w:pPr>
        <w:pStyle w:val="Heading4"/>
        <w:keepNext w:val="0"/>
        <w:keepLines w:val="0"/>
        <w:shd w:fill="1f1f1f" w:val="clear"/>
        <w:spacing w:after="0" w:before="600" w:line="288" w:lineRule="auto"/>
        <w:rPr>
          <w:color w:val="e3e3e3"/>
          <w:sz w:val="30"/>
          <w:szCs w:val="30"/>
        </w:rPr>
      </w:pPr>
      <w:bookmarkStart w:colFirst="0" w:colLast="0" w:name="_7njyilf0t4g" w:id="8"/>
      <w:bookmarkEnd w:id="8"/>
      <w:r w:rsidDel="00000000" w:rsidR="00000000" w:rsidRPr="00000000">
        <w:rPr>
          <w:color w:val="e3e3e3"/>
          <w:sz w:val="30"/>
          <w:szCs w:val="30"/>
          <w:rtl w:val="0"/>
        </w:rPr>
        <w:t xml:space="preserve">Previous Hierarchy (Linear)</w:t>
      </w:r>
    </w:p>
    <w:p w:rsidR="00000000" w:rsidDel="00000000" w:rsidP="00000000" w:rsidRDefault="00000000" w:rsidRPr="00000000" w14:paraId="0000004D">
      <w:pPr>
        <w:shd w:fill="1f1f1f" w:val="clear"/>
        <w:spacing w:before="120" w:line="332.30769230769226" w:lineRule="auto"/>
        <w:ind w:left="2280" w:right="2280" w:firstLine="0"/>
        <w:rPr>
          <w:rFonts w:ascii="Courier New" w:cs="Courier New" w:eastAsia="Courier New" w:hAnsi="Courier New"/>
          <w:color w:val="ffffff"/>
          <w:sz w:val="26"/>
          <w:szCs w:val="26"/>
          <w:shd w:fill="171717" w:val="clear"/>
        </w:rPr>
      </w:pPr>
      <w:r w:rsidDel="00000000" w:rsidR="00000000" w:rsidRPr="00000000">
        <w:rPr>
          <w:rFonts w:ascii="Fira Mono" w:cs="Fira Mono" w:eastAsia="Fira Mono" w:hAnsi="Fira Mono"/>
          <w:color w:val="ffffff"/>
          <w:sz w:val="26"/>
          <w:szCs w:val="26"/>
          <w:shd w:fill="171717" w:val="clear"/>
          <w:rtl w:val="0"/>
        </w:rPr>
        <w:t xml:space="preserve">Candidate → Branch Provenance → Spatial DNA Domain → Chronology → Evidence Atom</w:t>
      </w:r>
    </w:p>
    <w:p w:rsidR="00000000" w:rsidDel="00000000" w:rsidP="00000000" w:rsidRDefault="00000000" w:rsidRPr="00000000" w14:paraId="0000004E">
      <w:pPr>
        <w:pStyle w:val="Heading4"/>
        <w:keepNext w:val="0"/>
        <w:keepLines w:val="0"/>
        <w:shd w:fill="1f1f1f" w:val="clear"/>
        <w:spacing w:after="0" w:before="600" w:line="288" w:lineRule="auto"/>
        <w:rPr>
          <w:color w:val="e3e3e3"/>
          <w:sz w:val="30"/>
          <w:szCs w:val="30"/>
        </w:rPr>
      </w:pPr>
      <w:bookmarkStart w:colFirst="0" w:colLast="0" w:name="_olom5a16aez3" w:id="9"/>
      <w:bookmarkEnd w:id="9"/>
      <w:r w:rsidDel="00000000" w:rsidR="00000000" w:rsidRPr="00000000">
        <w:rPr>
          <w:color w:val="e3e3e3"/>
          <w:sz w:val="30"/>
          <w:szCs w:val="30"/>
          <w:rtl w:val="0"/>
        </w:rPr>
        <w:t xml:space="preserve">Updated Canonical Hierarchy (Atemporal Graph + Viewport Lens)</w:t>
      </w:r>
    </w:p>
    <w:p w:rsidR="00000000" w:rsidDel="00000000" w:rsidP="00000000" w:rsidRDefault="00000000" w:rsidRPr="00000000" w14:paraId="0000004F">
      <w:pPr>
        <w:shd w:fill="1f1f1f" w:val="clear"/>
        <w:spacing w:before="120" w:line="332.30769230769226" w:lineRule="auto"/>
        <w:ind w:left="2280" w:right="2280" w:firstLine="0"/>
        <w:rPr>
          <w:rFonts w:ascii="Courier New" w:cs="Courier New" w:eastAsia="Courier New" w:hAnsi="Courier New"/>
          <w:color w:val="ffffff"/>
          <w:sz w:val="26"/>
          <w:szCs w:val="26"/>
          <w:shd w:fill="171717" w:val="clear"/>
        </w:rPr>
      </w:pPr>
      <w:r w:rsidDel="00000000" w:rsidR="00000000" w:rsidRPr="00000000">
        <w:rPr>
          <w:rFonts w:ascii="Fira Mono" w:cs="Fira Mono" w:eastAsia="Fira Mono" w:hAnsi="Fira Mono"/>
          <w:color w:val="ffffff"/>
          <w:sz w:val="26"/>
          <w:szCs w:val="26"/>
          <w:shd w:fill="171717" w:val="clear"/>
          <w:rtl w:val="0"/>
        </w:rPr>
        <w:t xml:space="preserve">Candidate → Branch Provenance → Spatial DNA Domain → Evidence Atom</w:t>
      </w:r>
    </w:p>
    <w:p w:rsidR="00000000" w:rsidDel="00000000" w:rsidP="00000000" w:rsidRDefault="00000000" w:rsidRPr="00000000" w14:paraId="00000050">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(with Chronology retained as an intrinsic metadata attribute, accessed via an optional viewport lens)</w:t>
      </w:r>
    </w:p>
    <w:p w:rsidR="00000000" w:rsidDel="00000000" w:rsidP="00000000" w:rsidRDefault="00000000" w:rsidRPr="00000000" w14:paraId="00000051">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CANDIDATE ROOT ]</w:t>
      </w:r>
    </w:p>
    <w:p w:rsidR="00000000" w:rsidDel="00000000" w:rsidP="00000000" w:rsidRDefault="00000000" w:rsidRPr="00000000" w14:paraId="00000052">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053">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054">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Branch Provenance ]           [ Branch Provenance ]</w:t>
      </w:r>
    </w:p>
    <w:p w:rsidR="00000000" w:rsidDel="00000000" w:rsidP="00000000" w:rsidRDefault="00000000" w:rsidRPr="00000000" w14:paraId="00000055">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(e.g., Twin Peaks)              (e.g., DARCH / MARA)</w:t>
      </w:r>
    </w:p>
    <w:p w:rsidR="00000000" w:rsidDel="00000000" w:rsidP="00000000" w:rsidRDefault="00000000" w:rsidRPr="00000000" w14:paraId="00000056">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w:t>
      </w:r>
    </w:p>
    <w:p w:rsidR="00000000" w:rsidDel="00000000" w:rsidP="00000000" w:rsidRDefault="00000000" w:rsidRPr="00000000" w14:paraId="00000057">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Spatial DNA Domains ]         [ Spatial DNA Domains ]</w:t>
      </w:r>
    </w:p>
    <w:p w:rsidR="00000000" w:rsidDel="00000000" w:rsidP="00000000" w:rsidRDefault="00000000" w:rsidRPr="00000000" w14:paraId="0000005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(Work History / Projects)       (Creative Works / Technical)</w:t>
      </w:r>
    </w:p>
    <w:p w:rsidR="00000000" w:rsidDel="00000000" w:rsidP="00000000" w:rsidRDefault="00000000" w:rsidRPr="00000000" w14:paraId="00000059">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w:t>
      </w:r>
    </w:p>
    <w:p w:rsidR="00000000" w:rsidDel="00000000" w:rsidP="00000000" w:rsidRDefault="00000000" w:rsidRPr="00000000" w14:paraId="0000005A">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05B">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05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EVIDENCE ATOMS ]</w:t>
      </w:r>
    </w:p>
    <w:p w:rsidR="00000000" w:rsidDel="00000000" w:rsidP="00000000" w:rsidRDefault="00000000" w:rsidRPr="00000000" w14:paraId="0000005D">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(Topological Capability Substrate)</w:t>
      </w:r>
    </w:p>
    <w:p w:rsidR="00000000" w:rsidDel="00000000" w:rsidP="00000000" w:rsidRDefault="00000000" w:rsidRPr="00000000" w14:paraId="0000005E">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05F">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060">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w:t>
      </w:r>
    </w:p>
    <w:p w:rsidR="00000000" w:rsidDel="00000000" w:rsidP="00000000" w:rsidRDefault="00000000" w:rsidRPr="00000000" w14:paraId="00000061">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Atemporal Topology ]             [ Chronological Scrubber ]</w:t>
      </w:r>
    </w:p>
    <w:p w:rsidR="00000000" w:rsidDel="00000000" w:rsidP="00000000" w:rsidRDefault="00000000" w:rsidRPr="00000000" w14:paraId="00000062">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(Default Viewport)                    (Toggle Lens)</w:t>
      </w:r>
    </w:p>
    <w:p w:rsidR="00000000" w:rsidDel="00000000" w:rsidP="00000000" w:rsidRDefault="00000000" w:rsidRPr="00000000" w14:paraId="00000063">
      <w:pPr>
        <w:shd w:fill="171717" w:val="clear"/>
        <w:spacing w:before="840" w:line="332.30769230769226" w:lineRule="auto"/>
        <w:ind w:left="-240" w:right="-240" w:firstLine="0"/>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064">
      <w:pPr>
        <w:pStyle w:val="Heading3"/>
        <w:keepNext w:val="0"/>
        <w:keepLines w:val="0"/>
        <w:shd w:fill="1f1f1f" w:val="clear"/>
        <w:spacing w:after="0" w:before="600" w:line="288" w:lineRule="auto"/>
        <w:rPr>
          <w:color w:val="e3e3e3"/>
          <w:sz w:val="30"/>
          <w:szCs w:val="30"/>
        </w:rPr>
      </w:pPr>
      <w:bookmarkStart w:colFirst="0" w:colLast="0" w:name="_sn7qq1xbdu6g" w:id="10"/>
      <w:bookmarkEnd w:id="10"/>
      <w:r w:rsidDel="00000000" w:rsidR="00000000" w:rsidRPr="00000000">
        <w:rPr>
          <w:color w:val="e3e3e3"/>
          <w:sz w:val="30"/>
          <w:szCs w:val="30"/>
          <w:rtl w:val="0"/>
        </w:rPr>
        <w:t xml:space="preserve">3. Concrete Updates Executed Across the Stack</w:t>
      </w:r>
    </w:p>
    <w:p w:rsidR="00000000" w:rsidDel="00000000" w:rsidP="00000000" w:rsidRDefault="00000000" w:rsidRPr="00000000" w14:paraId="00000065">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This principle has been codified across our live assets:</w:t>
      </w:r>
    </w:p>
    <w:p w:rsidR="00000000" w:rsidDel="00000000" w:rsidP="00000000" w:rsidRDefault="00000000" w:rsidRPr="00000000" w14:paraId="00000066">
      <w:pPr>
        <w:numPr>
          <w:ilvl w:val="0"/>
          <w:numId w:val="33"/>
        </w:numPr>
        <w:spacing w:after="0" w:afterAutospacing="0" w:before="24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schema.yaml</w:t>
      </w:r>
      <w:r w:rsidDel="00000000" w:rsidR="00000000" w:rsidRPr="00000000">
        <w:rPr>
          <w:b w:val="1"/>
          <w:bCs w:val="1"/>
          <w:color w:val="e3e3e3"/>
          <w:sz w:val="26"/>
          <w:szCs w:val="26"/>
          <w:shd w:fill="1f1f1f" w:val="clear"/>
          <w:rtl w:val="0"/>
        </w:rPr>
        <w:t xml:space="preserve"> Updated:</w:t>
      </w:r>
      <w:r w:rsidDel="00000000" w:rsidR="00000000" w:rsidRPr="00000000">
        <w:rPr>
          <w:color w:val="e3e3e3"/>
          <w:sz w:val="26"/>
          <w:szCs w:val="26"/>
          <w:shd w:fill="1f1f1f" w:val="clear"/>
          <w:rtl w:val="0"/>
        </w:rPr>
        <w:t xml:space="preserve"> Added explicit </w:t>
      </w:r>
      <w:r w:rsidDel="00000000" w:rsidR="00000000" w:rsidRPr="00000000">
        <w:rPr>
          <w:b w:val="1"/>
          <w:bCs w:val="1"/>
          <w:color w:val="e3e3e3"/>
          <w:sz w:val="26"/>
          <w:szCs w:val="26"/>
          <w:shd w:fill="1f1f1f" w:val="clear"/>
          <w:rtl w:val="0"/>
        </w:rPr>
        <w:t xml:space="preserve">Viewport Lenses</w:t>
      </w:r>
      <w:r w:rsidDel="00000000" w:rsidR="00000000" w:rsidRPr="00000000">
        <w:rPr>
          <w:color w:val="e3e3e3"/>
          <w:sz w:val="26"/>
          <w:szCs w:val="26"/>
          <w:shd w:fill="1f1f1f" w:val="clear"/>
          <w:rtl w:val="0"/>
        </w:rPr>
        <w:t xml:space="preserve">:</w:t>
      </w:r>
    </w:p>
    <w:p w:rsidR="00000000" w:rsidDel="00000000" w:rsidP="00000000" w:rsidRDefault="00000000" w:rsidRPr="00000000" w14:paraId="00000067">
      <w:pPr>
        <w:numPr>
          <w:ilvl w:val="1"/>
          <w:numId w:val="33"/>
        </w:numPr>
        <w:spacing w:after="0" w:afterAutospacing="0" w:before="0" w:beforeAutospacing="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ATEMPORAL_TOPOLOGY</w:t>
      </w:r>
      <w:r w:rsidDel="00000000" w:rsidR="00000000" w:rsidRPr="00000000">
        <w:rPr>
          <w:b w:val="1"/>
          <w:bCs w:val="1"/>
          <w:color w:val="e3e3e3"/>
          <w:sz w:val="26"/>
          <w:szCs w:val="26"/>
          <w:shd w:fill="1f1f1f" w:val="clear"/>
          <w:rtl w:val="0"/>
        </w:rPr>
        <w:t xml:space="preserve"> (Default):</w:t>
      </w:r>
      <w:r w:rsidDel="00000000" w:rsidR="00000000" w:rsidRPr="00000000">
        <w:rPr>
          <w:color w:val="e3e3e3"/>
          <w:sz w:val="26"/>
          <w:szCs w:val="26"/>
          <w:shd w:fill="1f1f1f" w:val="clear"/>
          <w:rtl w:val="0"/>
        </w:rPr>
        <w:t xml:space="preserve"> Evaluates capability density, cross-domain connectivity, and evidence authority without chronological sorting.</w:t>
      </w:r>
    </w:p>
    <w:p w:rsidR="00000000" w:rsidDel="00000000" w:rsidP="00000000" w:rsidRDefault="00000000" w:rsidRPr="00000000" w14:paraId="00000068">
      <w:pPr>
        <w:numPr>
          <w:ilvl w:val="1"/>
          <w:numId w:val="33"/>
        </w:numPr>
        <w:spacing w:after="0" w:afterAutospacing="0" w:before="0" w:beforeAutospacing="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CHRONOLOGICAL_SCRUBBER</w:t>
      </w:r>
      <w:r w:rsidDel="00000000" w:rsidR="00000000" w:rsidRPr="00000000">
        <w:rPr>
          <w:b w:val="1"/>
          <w:bCs w:val="1"/>
          <w:color w:val="e3e3e3"/>
          <w:sz w:val="26"/>
          <w:szCs w:val="26"/>
          <w:shd w:fill="1f1f1f" w:val="clear"/>
          <w:rtl w:val="0"/>
        </w:rPr>
        <w:t xml:space="preserve"> (Toggle):</w:t>
      </w:r>
      <w:r w:rsidDel="00000000" w:rsidR="00000000" w:rsidRPr="00000000">
        <w:rPr>
          <w:color w:val="e3e3e3"/>
          <w:sz w:val="26"/>
          <w:szCs w:val="26"/>
          <w:shd w:fill="1f1f1f" w:val="clear"/>
          <w:rtl w:val="0"/>
        </w:rPr>
        <w:t xml:space="preserve"> An interactive temporal overlay used to inspect sequencing or historical pacing only when specifically requested.</w:t>
      </w:r>
    </w:p>
    <w:p w:rsidR="00000000" w:rsidDel="00000000" w:rsidP="00000000" w:rsidRDefault="00000000" w:rsidRPr="00000000" w14:paraId="00000069">
      <w:pPr>
        <w:numPr>
          <w:ilvl w:val="1"/>
          <w:numId w:val="33"/>
        </w:numPr>
        <w:spacing w:after="0" w:afterAutospacing="0" w:before="0" w:beforeAutospacing="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DOMAIN_ISOLATION</w:t>
      </w:r>
      <w:r w:rsidDel="00000000" w:rsidR="00000000" w:rsidRPr="00000000">
        <w:rPr>
          <w:b w:val="1"/>
          <w:bCs w:val="1"/>
          <w:color w:val="e3e3e3"/>
          <w:sz w:val="26"/>
          <w:szCs w:val="26"/>
          <w:shd w:fill="1f1f1f" w:val="clear"/>
          <w:rtl w:val="0"/>
        </w:rPr>
        <w:t xml:space="preserve"> (Toggle):</w:t>
      </w:r>
      <w:r w:rsidDel="00000000" w:rsidR="00000000" w:rsidRPr="00000000">
        <w:rPr>
          <w:color w:val="e3e3e3"/>
          <w:sz w:val="26"/>
          <w:szCs w:val="26"/>
          <w:shd w:fill="1f1f1f" w:val="clear"/>
          <w:rtl w:val="0"/>
        </w:rPr>
        <w:t xml:space="preserve"> Scopes inspection to a specific spatial plane.</w:t>
      </w:r>
    </w:p>
    <w:p w:rsidR="00000000" w:rsidDel="00000000" w:rsidP="00000000" w:rsidRDefault="00000000" w:rsidRPr="00000000" w14:paraId="0000006A">
      <w:pPr>
        <w:numPr>
          <w:ilvl w:val="1"/>
          <w:numId w:val="33"/>
        </w:numPr>
        <w:spacing w:after="0" w:afterAutospacing="0" w:before="0" w:beforeAutospacing="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EVIDENCE_AUTHORITY</w:t>
      </w:r>
      <w:r w:rsidDel="00000000" w:rsidR="00000000" w:rsidRPr="00000000">
        <w:rPr>
          <w:b w:val="1"/>
          <w:bCs w:val="1"/>
          <w:color w:val="e3e3e3"/>
          <w:sz w:val="26"/>
          <w:szCs w:val="26"/>
          <w:shd w:fill="1f1f1f" w:val="clear"/>
          <w:rtl w:val="0"/>
        </w:rPr>
        <w:t xml:space="preserve"> (Toggle):</w:t>
      </w:r>
      <w:r w:rsidDel="00000000" w:rsidR="00000000" w:rsidRPr="00000000">
        <w:rPr>
          <w:color w:val="e3e3e3"/>
          <w:sz w:val="26"/>
          <w:szCs w:val="26"/>
          <w:shd w:fill="1f1f1f" w:val="clear"/>
          <w:rtl w:val="0"/>
        </w:rPr>
        <w:t xml:space="preserve"> Separates verified proof from candidate-reported metrics.</w:t>
      </w:r>
    </w:p>
    <w:p w:rsidR="00000000" w:rsidDel="00000000" w:rsidP="00000000" w:rsidRDefault="00000000" w:rsidRPr="00000000" w14:paraId="0000006B">
      <w:pPr>
        <w:numPr>
          <w:ilvl w:val="0"/>
          <w:numId w:val="33"/>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Published to Google Drive:</w:t>
        <w:br w:type="textWrapping"/>
      </w:r>
      <w:r w:rsidDel="00000000" w:rsidR="00000000" w:rsidRPr="00000000">
        <w:rPr>
          <w:color w:val="e3e3e3"/>
          <w:sz w:val="26"/>
          <w:szCs w:val="26"/>
          <w:shd w:fill="1f1f1f" w:val="clear"/>
          <w:rtl w:val="0"/>
        </w:rPr>
        <w:t xml:space="preserve">Created and exported the formal governing document:</w:t>
        <w:br w:type="textWrapping"/>
      </w:r>
      <w:hyperlink r:id="rId18">
        <w:r w:rsidDel="00000000" w:rsidR="00000000" w:rsidRPr="00000000">
          <w:rPr>
            <w:b w:val="1"/>
            <w:bCs w:val="1"/>
            <w:color w:val="e6e6e6"/>
            <w:sz w:val="26"/>
            <w:szCs w:val="26"/>
            <w:u w:val="single"/>
            <w:shd w:fill="1f1f1f" w:val="clear"/>
            <w:rtl w:val="0"/>
          </w:rPr>
          <w:t xml:space="preserve">Spatial Candidate DNA — Repository Rules &amp; Operating Contract</w:t>
        </w:r>
      </w:hyperlink>
      <w:r w:rsidDel="00000000" w:rsidR="00000000" w:rsidRPr="00000000">
        <w:rPr>
          <w:color w:val="e3e3e3"/>
          <w:sz w:val="26"/>
          <w:szCs w:val="26"/>
          <w:shd w:fill="1f1f1f" w:val="clear"/>
          <w:rtl w:val="0"/>
        </w:rPr>
        <w:t xml:space="preserve">.</w:t>
      </w:r>
    </w:p>
    <w:p w:rsidR="00000000" w:rsidDel="00000000" w:rsidP="00000000" w:rsidRDefault="00000000" w:rsidRPr="00000000" w14:paraId="0000006C">
      <w:pPr>
        <w:numPr>
          <w:ilvl w:val="0"/>
          <w:numId w:val="33"/>
        </w:numPr>
        <w:spacing w:before="0" w:beforeAutospacing="0" w:lineRule="auto"/>
        <w:ind w:left="720" w:hanging="360"/>
      </w:pPr>
      <w:r w:rsidDel="00000000" w:rsidR="00000000" w:rsidRPr="00000000">
        <w:rPr>
          <w:b w:val="1"/>
          <w:bCs w:val="1"/>
          <w:color w:val="e3e3e3"/>
          <w:sz w:val="26"/>
          <w:szCs w:val="26"/>
          <w:shd w:fill="1f1f1f" w:val="clear"/>
          <w:rtl w:val="0"/>
        </w:rPr>
        <w:t xml:space="preserve">Injected into the NotebookLM Cleanroom:</w:t>
        <w:br w:type="textWrapping"/>
      </w:r>
      <w:r w:rsidDel="00000000" w:rsidR="00000000" w:rsidRPr="00000000">
        <w:rPr>
          <w:color w:val="e3e3e3"/>
          <w:sz w:val="26"/>
          <w:szCs w:val="26"/>
          <w:shd w:fill="1f1f1f" w:val="clear"/>
          <w:rtl w:val="0"/>
        </w:rPr>
        <w:t xml:space="preserve">Added this contract as an active source in</w:t>
      </w:r>
      <w:hyperlink r:id="rId19">
        <w:r w:rsidDel="00000000" w:rsidR="00000000" w:rsidRPr="00000000">
          <w:rPr>
            <w:color w:val="e3e3e3"/>
            <w:sz w:val="26"/>
            <w:szCs w:val="26"/>
            <w:shd w:fill="1f1f1f" w:val="clear"/>
            <w:rtl w:val="0"/>
          </w:rPr>
          <w:t xml:space="preserve"> </w:t>
        </w:r>
      </w:hyperlink>
      <w:hyperlink r:id="rId20">
        <w:r w:rsidDel="00000000" w:rsidR="00000000" w:rsidRPr="00000000">
          <w:rPr>
            <w:b w:val="1"/>
            <w:bCs w:val="1"/>
            <w:color w:val="e6e6e6"/>
            <w:sz w:val="26"/>
            <w:szCs w:val="26"/>
            <w:u w:val="single"/>
            <w:shd w:fill="1f1f1f" w:val="clear"/>
            <w:rtl w:val="0"/>
          </w:rPr>
          <w:t xml:space="preserve">Spatial Candidate DNA: Primary Build</w:t>
        </w:r>
      </w:hyperlink>
      <w:r w:rsidDel="00000000" w:rsidR="00000000" w:rsidRPr="00000000">
        <w:rPr>
          <w:color w:val="e3e3e3"/>
          <w:sz w:val="26"/>
          <w:szCs w:val="26"/>
          <w:shd w:fill="1f1f1f" w:val="clear"/>
          <w:rtl w:val="0"/>
        </w:rPr>
        <w:t xml:space="preserve">, guaranteeing that extraction and synthesis operate under atemporal graph rules.</w:t>
      </w:r>
    </w:p>
    <w:p w:rsidR="00000000" w:rsidDel="00000000" w:rsidP="00000000" w:rsidRDefault="00000000" w:rsidRPr="00000000" w14:paraId="0000006D">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shd w:fill="1f1f1f" w:val="clear"/>
          <w:rtl w:val="0"/>
        </w:rPr>
        <w:t xml:space="preserve">In the</w:t>
      </w:r>
      <w:hyperlink r:id="rId21">
        <w:r w:rsidDel="00000000" w:rsidR="00000000" w:rsidRPr="00000000">
          <w:rPr>
            <w:color w:val="e3e3e3"/>
            <w:sz w:val="26"/>
            <w:szCs w:val="26"/>
            <w:shd w:fill="1f1f1f" w:val="clear"/>
            <w:rtl w:val="0"/>
          </w:rPr>
          <w:t xml:space="preserve"> </w:t>
        </w:r>
      </w:hyperlink>
      <w:hyperlink r:id="rId22">
        <w:r w:rsidDel="00000000" w:rsidR="00000000" w:rsidRPr="00000000">
          <w:rPr>
            <w:color w:val="e6e6e6"/>
            <w:sz w:val="26"/>
            <w:szCs w:val="26"/>
            <w:u w:val="single"/>
            <w:rtl w:val="0"/>
          </w:rPr>
          <w:t xml:space="preserve">Atlas Workspace</w:t>
        </w:r>
      </w:hyperlink>
      <w:r w:rsidDel="00000000" w:rsidR="00000000" w:rsidRPr="00000000">
        <w:rPr>
          <w:color w:val="e3e3e3"/>
          <w:sz w:val="26"/>
          <w:szCs w:val="26"/>
          <w:rtl w:val="0"/>
        </w:rPr>
        <w:t xml:space="preserve"> and MARA 3D stage (</w:t>
      </w:r>
      <w:r w:rsidDel="00000000" w:rsidR="00000000" w:rsidRPr="00000000">
        <w:rPr>
          <w:rFonts w:ascii="Courier New" w:cs="Courier New" w:eastAsia="Courier New" w:hAnsi="Courier New"/>
          <w:color w:val="ffffff"/>
          <w:sz w:val="26"/>
          <w:szCs w:val="26"/>
          <w:shd w:fill="171717" w:val="clear"/>
          <w:rtl w:val="0"/>
        </w:rPr>
        <w:t xml:space="preserve">ThreeSpatialStage.tsx</w:t>
      </w:r>
      <w:r w:rsidDel="00000000" w:rsidR="00000000" w:rsidRPr="00000000">
        <w:rPr>
          <w:color w:val="e3e3e3"/>
          <w:sz w:val="26"/>
          <w:szCs w:val="26"/>
          <w:rtl w:val="0"/>
        </w:rPr>
        <w:t xml:space="preserve">), your evidence now clusters by </w:t>
      </w:r>
      <w:r w:rsidDel="00000000" w:rsidR="00000000" w:rsidRPr="00000000">
        <w:rPr>
          <w:b w:val="1"/>
          <w:bCs w:val="1"/>
          <w:color w:val="e3e3e3"/>
          <w:sz w:val="26"/>
          <w:szCs w:val="26"/>
          <w:rtl w:val="0"/>
        </w:rPr>
        <w:t xml:space="preserve">functional resonance and structural connection</w:t>
      </w:r>
      <w:r w:rsidDel="00000000" w:rsidR="00000000" w:rsidRPr="00000000">
        <w:rPr>
          <w:color w:val="e3e3e3"/>
          <w:sz w:val="26"/>
          <w:szCs w:val="26"/>
          <w:rtl w:val="0"/>
        </w:rPr>
        <w:t xml:space="preserve">, with time serving as an informative slider rather than an identity constraint.</w:t>
      </w:r>
    </w:p>
    <w:p w:rsidR="00000000" w:rsidDel="00000000" w:rsidP="00000000" w:rsidRDefault="00000000" w:rsidRPr="00000000" w14:paraId="0000006E">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So an atom could carry something like:</w:t>
      </w:r>
    </w:p>
    <w:p w:rsidR="00000000" w:rsidDel="00000000" w:rsidP="00000000" w:rsidRDefault="00000000" w:rsidRPr="00000000" w14:paraId="0000006F">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chronology:</w:t>
      </w:r>
    </w:p>
    <w:p w:rsidR="00000000" w:rsidDel="00000000" w:rsidP="00000000" w:rsidRDefault="00000000" w:rsidRPr="00000000" w14:paraId="00000070">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occurred_at</w:t>
      </w:r>
    </w:p>
    <w:p w:rsidR="00000000" w:rsidDel="00000000" w:rsidP="00000000" w:rsidRDefault="00000000" w:rsidRPr="00000000" w14:paraId="00000071">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duration</w:t>
      </w:r>
    </w:p>
    <w:p w:rsidR="00000000" w:rsidDel="00000000" w:rsidP="00000000" w:rsidRDefault="00000000" w:rsidRPr="00000000" w14:paraId="00000072">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chronology_confidence</w:t>
      </w:r>
    </w:p>
    <w:p w:rsidR="00000000" w:rsidDel="00000000" w:rsidP="00000000" w:rsidRDefault="00000000" w:rsidRPr="00000000" w14:paraId="00000073">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temporal_semantics:</w:t>
      </w:r>
    </w:p>
    <w:p w:rsidR="00000000" w:rsidDel="00000000" w:rsidP="00000000" w:rsidRDefault="00000000" w:rsidRPr="00000000" w14:paraId="00000074">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recency_sensitive: YES / NO / CONDITIONAL</w:t>
      </w:r>
    </w:p>
    <w:p w:rsidR="00000000" w:rsidDel="00000000" w:rsidP="00000000" w:rsidRDefault="00000000" w:rsidRPr="00000000" w14:paraId="00000075">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freshness_requirement: null / defined</w:t>
      </w:r>
    </w:p>
    <w:p w:rsidR="00000000" w:rsidDel="00000000" w:rsidP="00000000" w:rsidRDefault="00000000" w:rsidRPr="00000000" w14:paraId="00000076">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decay_rule: none / domain-specific</w:t>
      </w:r>
    </w:p>
    <w:p w:rsidR="00000000" w:rsidDel="00000000" w:rsidP="00000000" w:rsidRDefault="00000000" w:rsidRPr="00000000" w14:paraId="00000077">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Then MARA can distinguish:</w:t>
      </w:r>
    </w:p>
    <w:p w:rsidR="00000000" w:rsidDel="00000000" w:rsidP="00000000" w:rsidRDefault="00000000" w:rsidRPr="00000000" w14:paraId="00000078">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durable capability evidence — management, systems reasoning, training architecture, P&amp;L ownership;</w:t>
      </w:r>
    </w:p>
    <w:p w:rsidR="00000000" w:rsidDel="00000000" w:rsidP="00000000" w:rsidRDefault="00000000" w:rsidRPr="00000000" w14:paraId="00000079">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time-sensitive evidence — current certification, specific software version, regulatory knowledge;</w:t>
      </w:r>
    </w:p>
    <w:p w:rsidR="00000000" w:rsidDel="00000000" w:rsidP="00000000" w:rsidRDefault="00000000" w:rsidRPr="00000000" w14:paraId="0000007A">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historical context — useful for trajectory but not required to establish present capability.</w:t>
      </w:r>
    </w:p>
    <w:p w:rsidR="00000000" w:rsidDel="00000000" w:rsidP="00000000" w:rsidRDefault="00000000" w:rsidRPr="00000000" w14:paraId="0000007B">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That is much stronger than either chronology-first or simply hiding dates.</w:t>
      </w:r>
    </w:p>
    <w:p w:rsidR="00000000" w:rsidDel="00000000" w:rsidP="00000000" w:rsidRDefault="00000000" w:rsidRPr="00000000" w14:paraId="0000007C">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the viewport concept now becomes very clean:</w:t>
      </w:r>
    </w:p>
    <w:p w:rsidR="00000000" w:rsidDel="00000000" w:rsidP="00000000" w:rsidRDefault="00000000" w:rsidRPr="00000000" w14:paraId="0000007D">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Default: Atemporal Capability Topology</w:t>
      </w:r>
    </w:p>
    <w:p w:rsidR="00000000" w:rsidDel="00000000" w:rsidP="00000000" w:rsidRDefault="00000000" w:rsidRPr="00000000" w14:paraId="0000007E">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Optional lens: Chronological Scrubber</w:t>
      </w:r>
    </w:p>
    <w:p w:rsidR="00000000" w:rsidDel="00000000" w:rsidP="00000000" w:rsidRDefault="00000000" w:rsidRPr="00000000" w14:paraId="0000007F">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Optional lens: Core Competencies</w:t>
      </w:r>
    </w:p>
    <w:p w:rsidR="00000000" w:rsidDel="00000000" w:rsidP="00000000" w:rsidRDefault="00000000" w:rsidRPr="00000000" w14:paraId="00000080">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Optional lens: Evidence Authority</w:t>
      </w:r>
    </w:p>
    <w:p w:rsidR="00000000" w:rsidDel="00000000" w:rsidP="00000000" w:rsidRDefault="00000000" w:rsidRPr="00000000" w14:paraId="00000081">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Optional lens: Provenance</w:t>
      </w:r>
    </w:p>
    <w:p w:rsidR="00000000" w:rsidDel="00000000" w:rsidP="00000000" w:rsidRDefault="00000000" w:rsidRPr="00000000" w14:paraId="00000082">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Optional lens: Target Receptor / MARA Projection</w:t>
      </w:r>
    </w:p>
    <w:p w:rsidR="00000000" w:rsidDel="00000000" w:rsidP="00000000" w:rsidRDefault="00000000" w:rsidRPr="00000000" w14:paraId="00000083">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 graph remains unchanged underneath every one of them.</w:t>
      </w:r>
    </w:p>
    <w:p w:rsidR="00000000" w:rsidDel="00000000" w:rsidP="00000000" w:rsidRDefault="00000000" w:rsidRPr="00000000" w14:paraId="00000084">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That is the real breakthrough in what you wrote: time has been demoted from structure to lens.</w:t>
      </w:r>
    </w:p>
    <w:p w:rsidR="00000000" w:rsidDel="00000000" w:rsidP="00000000" w:rsidRDefault="00000000" w:rsidRPr="00000000" w14:paraId="00000085">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 candidate no longer exists inside a timeline.</w:t>
      </w:r>
    </w:p>
    <w:p w:rsidR="00000000" w:rsidDel="00000000" w:rsidP="00000000" w:rsidRDefault="00000000" w:rsidRPr="00000000" w14:paraId="00000086">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 candidate exists as an evidence topology, and the timeline is one way of interrogating it.</w:t>
      </w:r>
    </w:p>
    <w:p w:rsidR="00000000" w:rsidDel="00000000" w:rsidP="00000000" w:rsidRDefault="00000000" w:rsidRPr="00000000" w14:paraId="00000087">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great.. lets continue</w:t>
      </w:r>
    </w:p>
    <w:p w:rsidR="00000000" w:rsidDel="00000000" w:rsidP="00000000" w:rsidRDefault="00000000" w:rsidRPr="00000000" w14:paraId="00000088">
      <w:pPr>
        <w:shd w:fill="1f1f1f" w:val="clear"/>
        <w:rPr>
          <w:color w:val="e3e3e3"/>
          <w:sz w:val="26"/>
          <w:szCs w:val="26"/>
          <w:shd w:fill="171717" w:val="clear"/>
        </w:rPr>
      </w:pPr>
      <w:r w:rsidDel="00000000" w:rsidR="00000000" w:rsidRPr="00000000">
        <w:rPr>
          <w:color w:val="e3e3e3"/>
          <w:sz w:val="26"/>
          <w:szCs w:val="26"/>
          <w:shd w:fill="171717" w:val="clear"/>
        </w:rPr>
        <w:drawing>
          <wp:inline distB="114300" distT="114300" distL="114300" distR="114300">
            <wp:extent cx="190500" cy="190500"/>
            <wp:effectExtent b="0" l="0" r="0" t="0"/>
            <wp:docPr descr="Tool icon" id="10" name="image9.png"/>
            <a:graphic>
              <a:graphicData uri="http://schemas.openxmlformats.org/drawingml/2006/picture">
                <pic:pic>
                  <pic:nvPicPr>
                    <pic:cNvPr descr="Tool icon" id="0" name="image9.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keepNext w:val="0"/>
        <w:keepLines w:val="0"/>
        <w:shd w:fill="1f1f1f" w:val="clear"/>
        <w:spacing w:after="0" w:before="0" w:line="288" w:lineRule="auto"/>
        <w:rPr>
          <w:color w:val="e3e3e3"/>
          <w:sz w:val="30"/>
          <w:szCs w:val="30"/>
        </w:rPr>
      </w:pPr>
      <w:bookmarkStart w:colFirst="0" w:colLast="0" w:name="_tjxl0u4779cn" w:id="11"/>
      <w:bookmarkEnd w:id="11"/>
      <w:r w:rsidDel="00000000" w:rsidR="00000000" w:rsidRPr="00000000">
        <w:rPr>
          <w:color w:val="e3e3e3"/>
          <w:sz w:val="30"/>
          <w:szCs w:val="30"/>
          <w:rtl w:val="0"/>
        </w:rPr>
        <w:t xml:space="preserve">1. The Temporal Semantics Model</w:t>
      </w:r>
    </w:p>
    <w:p w:rsidR="00000000" w:rsidDel="00000000" w:rsidP="00000000" w:rsidRDefault="00000000" w:rsidRPr="00000000" w14:paraId="0000008A">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This formulation formalizes the distinction between a capability that never expires and a credential that requires active renewal. By decoupling time from graph ontology, each evidence atom is enriched with a dedicated temporal metadata block:</w:t>
      </w:r>
    </w:p>
    <w:p w:rsidR="00000000" w:rsidDel="00000000" w:rsidP="00000000" w:rsidRDefault="00000000" w:rsidRPr="00000000" w14:paraId="0000008B">
      <w:pPr>
        <w:shd w:fill="171717" w:val="clear"/>
        <w:spacing w:before="840" w:line="313.04347826086956" w:lineRule="auto"/>
        <w:ind w:left="-240" w:right="-240" w:firstLine="0"/>
        <w:rPr>
          <w:color w:val="ffffff"/>
          <w:sz w:val="23"/>
          <w:szCs w:val="23"/>
          <w:shd w:fill="1f1f1f" w:val="clear"/>
        </w:rPr>
      </w:pPr>
      <w:r w:rsidDel="00000000" w:rsidR="00000000" w:rsidRPr="00000000">
        <w:rPr>
          <w:color w:val="ffffff"/>
          <w:sz w:val="23"/>
          <w:szCs w:val="23"/>
          <w:shd w:fill="1f1f1f" w:val="clear"/>
          <w:rtl w:val="0"/>
        </w:rPr>
        <w:t xml:space="preserve">YAML</w:t>
      </w:r>
    </w:p>
    <w:p w:rsidR="00000000" w:rsidDel="00000000" w:rsidP="00000000" w:rsidRDefault="00000000" w:rsidRPr="00000000" w14:paraId="0000008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96da"/>
          <w:sz w:val="26"/>
          <w:szCs w:val="26"/>
          <w:shd w:fill="1f1f1f" w:val="clear"/>
          <w:rtl w:val="0"/>
        </w:rPr>
        <w:t xml:space="preserve">atom_id:</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WH-TWIN-001</w:t>
      </w:r>
      <w:r w:rsidDel="00000000" w:rsidR="00000000" w:rsidRPr="00000000">
        <w:rPr>
          <w:rtl w:val="0"/>
        </w:rPr>
      </w:r>
    </w:p>
    <w:p w:rsidR="00000000" w:rsidDel="00000000" w:rsidP="00000000" w:rsidRDefault="00000000" w:rsidRPr="00000000" w14:paraId="0000008D">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96da"/>
          <w:sz w:val="26"/>
          <w:szCs w:val="26"/>
          <w:shd w:fill="1f1f1f" w:val="clear"/>
          <w:rtl w:val="0"/>
        </w:rPr>
        <w:t xml:space="preserve">proposition:</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"Served as Assistant General Manager at Twin Peaks, directing multi-shift operations..."</w:t>
      </w: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96da"/>
          <w:sz w:val="26"/>
          <w:szCs w:val="26"/>
          <w:shd w:fill="1f1f1f" w:val="clear"/>
          <w:rtl w:val="0"/>
        </w:rPr>
        <w:t xml:space="preserve">chronology:</w:t>
      </w:r>
      <w:r w:rsidDel="00000000" w:rsidR="00000000" w:rsidRPr="00000000">
        <w:rPr>
          <w:rtl w:val="0"/>
        </w:rPr>
      </w:r>
    </w:p>
    <w:p w:rsidR="00000000" w:rsidDel="00000000" w:rsidP="00000000" w:rsidRDefault="00000000" w:rsidRPr="00000000" w14:paraId="00000090">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occurred_at:</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"2012-12 to 2020-11"</w:t>
      </w:r>
      <w:r w:rsidDel="00000000" w:rsidR="00000000" w:rsidRPr="00000000">
        <w:rPr>
          <w:rtl w:val="0"/>
        </w:rPr>
      </w:r>
    </w:p>
    <w:p w:rsidR="00000000" w:rsidDel="00000000" w:rsidP="00000000" w:rsidRDefault="00000000" w:rsidRPr="00000000" w14:paraId="00000091">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duration:</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"8 years"</w:t>
      </w:r>
      <w:r w:rsidDel="00000000" w:rsidR="00000000" w:rsidRPr="00000000">
        <w:rPr>
          <w:rtl w:val="0"/>
        </w:rPr>
      </w:r>
    </w:p>
    <w:p w:rsidR="00000000" w:rsidDel="00000000" w:rsidP="00000000" w:rsidRDefault="00000000" w:rsidRPr="00000000" w14:paraId="00000092">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chronology_confidence:</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"CORROBORATED"</w:t>
      </w:r>
      <w:r w:rsidDel="00000000" w:rsidR="00000000" w:rsidRPr="00000000">
        <w:rPr>
          <w:rtl w:val="0"/>
        </w:rPr>
      </w:r>
    </w:p>
    <w:p w:rsidR="00000000" w:rsidDel="00000000" w:rsidP="00000000" w:rsidRDefault="00000000" w:rsidRPr="00000000" w14:paraId="00000093">
      <w:pPr>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96da"/>
          <w:sz w:val="26"/>
          <w:szCs w:val="26"/>
          <w:shd w:fill="1f1f1f" w:val="clear"/>
          <w:rtl w:val="0"/>
        </w:rPr>
        <w:t xml:space="preserve">temporal_semantics:</w:t>
      </w:r>
      <w:r w:rsidDel="00000000" w:rsidR="00000000" w:rsidRPr="00000000">
        <w:rPr>
          <w:rtl w:val="0"/>
        </w:rPr>
      </w:r>
    </w:p>
    <w:p w:rsidR="00000000" w:rsidDel="00000000" w:rsidP="00000000" w:rsidRDefault="00000000" w:rsidRPr="00000000" w14:paraId="00000095">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durability_class:</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"DURABLE_CAPABILITY"</w:t>
      </w:r>
      <w:r w:rsidDel="00000000" w:rsidR="00000000" w:rsidRPr="00000000">
        <w:rPr>
          <w:rtl w:val="0"/>
        </w:rPr>
      </w:r>
    </w:p>
    <w:p w:rsidR="00000000" w:rsidDel="00000000" w:rsidP="00000000" w:rsidRDefault="00000000" w:rsidRPr="00000000" w14:paraId="00000096">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recency_sensitive:</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"NO"</w:t>
      </w:r>
      <w:r w:rsidDel="00000000" w:rsidR="00000000" w:rsidRPr="00000000">
        <w:rPr>
          <w:rtl w:val="0"/>
        </w:rPr>
      </w:r>
    </w:p>
    <w:p w:rsidR="00000000" w:rsidDel="00000000" w:rsidP="00000000" w:rsidRDefault="00000000" w:rsidRPr="00000000" w14:paraId="00000097">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freshness_requirement:</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null</w:t>
      </w:r>
      <w:r w:rsidDel="00000000" w:rsidR="00000000" w:rsidRPr="00000000">
        <w:rPr>
          <w:rtl w:val="0"/>
        </w:rPr>
      </w:r>
    </w:p>
    <w:p w:rsidR="00000000" w:rsidDel="00000000" w:rsidP="00000000" w:rsidRDefault="00000000" w:rsidRPr="00000000" w14:paraId="0000009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decay_rule:</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"none"</w:t>
      </w:r>
      <w:r w:rsidDel="00000000" w:rsidR="00000000" w:rsidRPr="00000000">
        <w:rPr>
          <w:rtl w:val="0"/>
        </w:rPr>
      </w:r>
    </w:p>
    <w:p w:rsidR="00000000" w:rsidDel="00000000" w:rsidP="00000000" w:rsidRDefault="00000000" w:rsidRPr="00000000" w14:paraId="00000099">
      <w:pPr>
        <w:shd w:fill="171717" w:val="clear"/>
        <w:spacing w:before="840" w:line="332.30769230769226" w:lineRule="auto"/>
        <w:ind w:left="-240" w:right="-240" w:firstLine="0"/>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09A">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Contrast that with a compliance credential:</w:t>
      </w:r>
    </w:p>
    <w:p w:rsidR="00000000" w:rsidDel="00000000" w:rsidP="00000000" w:rsidRDefault="00000000" w:rsidRPr="00000000" w14:paraId="0000009B">
      <w:pPr>
        <w:shd w:fill="171717" w:val="clear"/>
        <w:spacing w:before="840" w:line="313.04347826086956" w:lineRule="auto"/>
        <w:ind w:left="-240" w:right="-240" w:firstLine="0"/>
        <w:rPr>
          <w:color w:val="ffffff"/>
          <w:sz w:val="23"/>
          <w:szCs w:val="23"/>
          <w:shd w:fill="1f1f1f" w:val="clear"/>
        </w:rPr>
      </w:pPr>
      <w:r w:rsidDel="00000000" w:rsidR="00000000" w:rsidRPr="00000000">
        <w:rPr>
          <w:color w:val="ffffff"/>
          <w:sz w:val="23"/>
          <w:szCs w:val="23"/>
          <w:shd w:fill="1f1f1f" w:val="clear"/>
          <w:rtl w:val="0"/>
        </w:rPr>
        <w:t xml:space="preserve">YAML</w:t>
      </w:r>
    </w:p>
    <w:p w:rsidR="00000000" w:rsidDel="00000000" w:rsidP="00000000" w:rsidRDefault="00000000" w:rsidRPr="00000000" w14:paraId="0000009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96da"/>
          <w:sz w:val="26"/>
          <w:szCs w:val="26"/>
          <w:shd w:fill="1f1f1f" w:val="clear"/>
          <w:rtl w:val="0"/>
        </w:rPr>
        <w:t xml:space="preserve">atom_id:</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TC-CERT-001</w:t>
      </w: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96da"/>
          <w:sz w:val="26"/>
          <w:szCs w:val="26"/>
          <w:shd w:fill="1f1f1f" w:val="clear"/>
          <w:rtl w:val="0"/>
        </w:rPr>
        <w:t xml:space="preserve">proposition:</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"Holds ServSafe Food Protection Manager certification and TIPS Alcohol Management..."</w:t>
      </w:r>
      <w:r w:rsidDel="00000000" w:rsidR="00000000" w:rsidRPr="00000000">
        <w:rPr>
          <w:rtl w:val="0"/>
        </w:rPr>
      </w:r>
    </w:p>
    <w:p w:rsidR="00000000" w:rsidDel="00000000" w:rsidP="00000000" w:rsidRDefault="00000000" w:rsidRPr="00000000" w14:paraId="0000009E">
      <w:pPr>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96da"/>
          <w:sz w:val="26"/>
          <w:szCs w:val="26"/>
          <w:shd w:fill="1f1f1f" w:val="clear"/>
          <w:rtl w:val="0"/>
        </w:rPr>
        <w:t xml:space="preserve">chronology:</w:t>
      </w:r>
      <w:r w:rsidDel="00000000" w:rsidR="00000000" w:rsidRPr="00000000">
        <w:rPr>
          <w:rtl w:val="0"/>
        </w:rPr>
      </w:r>
    </w:p>
    <w:p w:rsidR="00000000" w:rsidDel="00000000" w:rsidP="00000000" w:rsidRDefault="00000000" w:rsidRPr="00000000" w14:paraId="000000A0">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occurred_at:</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"2024"</w:t>
      </w: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duration:</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"Continuous"</w:t>
      </w: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chronology_confidence:</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"CORROBORATED"</w:t>
      </w: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96da"/>
          <w:sz w:val="26"/>
          <w:szCs w:val="26"/>
          <w:shd w:fill="1f1f1f" w:val="clear"/>
          <w:rtl w:val="0"/>
        </w:rPr>
        <w:t xml:space="preserve">temporal_semantics:</w:t>
      </w:r>
      <w:r w:rsidDel="00000000" w:rsidR="00000000" w:rsidRPr="00000000">
        <w:rPr>
          <w:rtl w:val="0"/>
        </w:rPr>
      </w:r>
    </w:p>
    <w:p w:rsidR="00000000" w:rsidDel="00000000" w:rsidP="00000000" w:rsidRDefault="00000000" w:rsidRPr="00000000" w14:paraId="000000A5">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durability_class:</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"TIME_SENSITIVE"</w:t>
      </w:r>
      <w:r w:rsidDel="00000000" w:rsidR="00000000" w:rsidRPr="00000000">
        <w:rPr>
          <w:rtl w:val="0"/>
        </w:rPr>
      </w:r>
    </w:p>
    <w:p w:rsidR="00000000" w:rsidDel="00000000" w:rsidP="00000000" w:rsidRDefault="00000000" w:rsidRPr="00000000" w14:paraId="000000A6">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recency_sensitive:</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"YES"</w:t>
      </w:r>
      <w:r w:rsidDel="00000000" w:rsidR="00000000" w:rsidRPr="00000000">
        <w:rPr>
          <w:rtl w:val="0"/>
        </w:rPr>
      </w:r>
    </w:p>
    <w:p w:rsidR="00000000" w:rsidDel="00000000" w:rsidP="00000000" w:rsidRDefault="00000000" w:rsidRPr="00000000" w14:paraId="000000A7">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freshness_requirement:</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"Active ServSafe Food Protection Manager Credential (5-year cycle)"</w:t>
      </w: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decay_rule:</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"compliance_cycle_renewal"</w:t>
      </w:r>
      <w:r w:rsidDel="00000000" w:rsidR="00000000" w:rsidRPr="00000000">
        <w:rPr>
          <w:rtl w:val="0"/>
        </w:rPr>
      </w:r>
    </w:p>
    <w:p w:rsidR="00000000" w:rsidDel="00000000" w:rsidP="00000000" w:rsidRDefault="00000000" w:rsidRPr="00000000" w14:paraId="000000A9">
      <w:pPr>
        <w:shd w:fill="171717" w:val="clear"/>
        <w:spacing w:before="840" w:line="332.30769230769226" w:lineRule="auto"/>
        <w:ind w:left="-240" w:right="-240" w:firstLine="0"/>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0AA">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And historical context:</w:t>
      </w:r>
    </w:p>
    <w:p w:rsidR="00000000" w:rsidDel="00000000" w:rsidP="00000000" w:rsidRDefault="00000000" w:rsidRPr="00000000" w14:paraId="000000AB">
      <w:pPr>
        <w:shd w:fill="171717" w:val="clear"/>
        <w:spacing w:before="840" w:line="313.04347826086956" w:lineRule="auto"/>
        <w:ind w:left="-240" w:right="-240" w:firstLine="0"/>
        <w:rPr>
          <w:color w:val="ffffff"/>
          <w:sz w:val="23"/>
          <w:szCs w:val="23"/>
          <w:shd w:fill="1f1f1f" w:val="clear"/>
        </w:rPr>
      </w:pPr>
      <w:r w:rsidDel="00000000" w:rsidR="00000000" w:rsidRPr="00000000">
        <w:rPr>
          <w:color w:val="ffffff"/>
          <w:sz w:val="23"/>
          <w:szCs w:val="23"/>
          <w:shd w:fill="1f1f1f" w:val="clear"/>
          <w:rtl w:val="0"/>
        </w:rPr>
        <w:t xml:space="preserve">YAML</w:t>
      </w:r>
    </w:p>
    <w:p w:rsidR="00000000" w:rsidDel="00000000" w:rsidP="00000000" w:rsidRDefault="00000000" w:rsidRPr="00000000" w14:paraId="000000A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96da"/>
          <w:sz w:val="26"/>
          <w:szCs w:val="26"/>
          <w:shd w:fill="1f1f1f" w:val="clear"/>
          <w:rtl w:val="0"/>
        </w:rPr>
        <w:t xml:space="preserve">atom_id:</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WH-FIN-001</w:t>
      </w: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96da"/>
          <w:sz w:val="26"/>
          <w:szCs w:val="26"/>
          <w:shd w:fill="1f1f1f" w:val="clear"/>
          <w:rtl w:val="0"/>
        </w:rPr>
        <w:t xml:space="preserve">proposition:</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"Conducted special-finance automotive underwriting and financial services portfolio coordination..."</w:t>
      </w: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96da"/>
          <w:sz w:val="26"/>
          <w:szCs w:val="26"/>
          <w:shd w:fill="1f1f1f" w:val="clear"/>
          <w:rtl w:val="0"/>
        </w:rPr>
        <w:t xml:space="preserve">chronology:</w:t>
      </w: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occurred_at:</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"Early Career"</w:t>
      </w:r>
      <w:r w:rsidDel="00000000" w:rsidR="00000000" w:rsidRPr="00000000">
        <w:rPr>
          <w:rtl w:val="0"/>
        </w:rPr>
      </w:r>
    </w:p>
    <w:p w:rsidR="00000000" w:rsidDel="00000000" w:rsidP="00000000" w:rsidRDefault="00000000" w:rsidRPr="00000000" w14:paraId="000000B1">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duration:</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"Unresolved"</w:t>
      </w: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chronology_confidence:</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"LOW_PROVISIONAL"</w:t>
      </w:r>
      <w:r w:rsidDel="00000000" w:rsidR="00000000" w:rsidRPr="00000000">
        <w:rPr>
          <w:rtl w:val="0"/>
        </w:rPr>
      </w:r>
    </w:p>
    <w:p w:rsidR="00000000" w:rsidDel="00000000" w:rsidP="00000000" w:rsidRDefault="00000000" w:rsidRPr="00000000" w14:paraId="000000B3">
      <w:pPr>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96da"/>
          <w:sz w:val="26"/>
          <w:szCs w:val="26"/>
          <w:shd w:fill="1f1f1f" w:val="clear"/>
          <w:rtl w:val="0"/>
        </w:rPr>
        <w:t xml:space="preserve">temporal_semantics:</w:t>
      </w:r>
      <w:r w:rsidDel="00000000" w:rsidR="00000000" w:rsidRPr="00000000">
        <w:rPr>
          <w:rtl w:val="0"/>
        </w:rPr>
      </w:r>
    </w:p>
    <w:p w:rsidR="00000000" w:rsidDel="00000000" w:rsidP="00000000" w:rsidRDefault="00000000" w:rsidRPr="00000000" w14:paraId="000000B5">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durability_class:</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"HISTORICAL_TRAJECTORY"</w:t>
      </w:r>
      <w:r w:rsidDel="00000000" w:rsidR="00000000" w:rsidRPr="00000000">
        <w:rPr>
          <w:rtl w:val="0"/>
        </w:rPr>
      </w:r>
    </w:p>
    <w:p w:rsidR="00000000" w:rsidDel="00000000" w:rsidP="00000000" w:rsidRDefault="00000000" w:rsidRPr="00000000" w14:paraId="000000B6">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recency_sensitive:</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"NO"</w:t>
      </w:r>
      <w:r w:rsidDel="00000000" w:rsidR="00000000" w:rsidRPr="00000000">
        <w:rPr>
          <w:rtl w:val="0"/>
        </w:rPr>
      </w:r>
    </w:p>
    <w:p w:rsidR="00000000" w:rsidDel="00000000" w:rsidP="00000000" w:rsidRDefault="00000000" w:rsidRPr="00000000" w14:paraId="000000B7">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freshness_requirement:</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null</w:t>
      </w:r>
      <w:r w:rsidDel="00000000" w:rsidR="00000000" w:rsidRPr="00000000">
        <w:rPr>
          <w:rtl w:val="0"/>
        </w:rPr>
      </w:r>
    </w:p>
    <w:p w:rsidR="00000000" w:rsidDel="00000000" w:rsidP="00000000" w:rsidRDefault="00000000" w:rsidRPr="00000000" w14:paraId="000000B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decay_rule:</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"none"</w:t>
      </w:r>
      <w:r w:rsidDel="00000000" w:rsidR="00000000" w:rsidRPr="00000000">
        <w:rPr>
          <w:rtl w:val="0"/>
        </w:rPr>
      </w:r>
    </w:p>
    <w:p w:rsidR="00000000" w:rsidDel="00000000" w:rsidP="00000000" w:rsidRDefault="00000000" w:rsidRPr="00000000" w14:paraId="000000B9">
      <w:pPr>
        <w:shd w:fill="171717" w:val="clear"/>
        <w:spacing w:before="840" w:line="332.30769230769226" w:lineRule="auto"/>
        <w:ind w:left="-240" w:right="-240" w:firstLine="0"/>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0BA">
      <w:pPr>
        <w:pStyle w:val="Heading3"/>
        <w:keepNext w:val="0"/>
        <w:keepLines w:val="0"/>
        <w:shd w:fill="1f1f1f" w:val="clear"/>
        <w:spacing w:after="0" w:before="600" w:line="288" w:lineRule="auto"/>
        <w:rPr>
          <w:color w:val="e3e3e3"/>
          <w:sz w:val="30"/>
          <w:szCs w:val="30"/>
        </w:rPr>
      </w:pPr>
      <w:bookmarkStart w:colFirst="0" w:colLast="0" w:name="_xv5bxtowf3yt" w:id="12"/>
      <w:bookmarkEnd w:id="12"/>
      <w:r w:rsidDel="00000000" w:rsidR="00000000" w:rsidRPr="00000000">
        <w:rPr>
          <w:color w:val="e3e3e3"/>
          <w:sz w:val="30"/>
          <w:szCs w:val="30"/>
          <w:rtl w:val="0"/>
        </w:rPr>
        <w:t xml:space="preserve">2. The Three Durability Classes</w:t>
      </w:r>
    </w:p>
    <w:p w:rsidR="00000000" w:rsidDel="00000000" w:rsidP="00000000" w:rsidRDefault="00000000" w:rsidRPr="00000000" w14:paraId="000000BB">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MARA's traversal logic now evaluates facts across three distinct semantic tiers:</w:t>
      </w:r>
    </w:p>
    <w:p w:rsidR="00000000" w:rsidDel="00000000" w:rsidP="00000000" w:rsidRDefault="00000000" w:rsidRPr="00000000" w14:paraId="000000BC">
      <w:pPr>
        <w:numPr>
          <w:ilvl w:val="0"/>
          <w:numId w:val="5"/>
        </w:numPr>
        <w:spacing w:after="0" w:afterAutospacing="0" w:before="240" w:lineRule="auto"/>
        <w:ind w:left="720" w:hanging="360"/>
      </w:pPr>
      <w:r w:rsidDel="00000000" w:rsidR="00000000" w:rsidRPr="00000000">
        <w:rPr>
          <w:b w:val="1"/>
          <w:bCs w:val="1"/>
          <w:color w:val="e3e3e3"/>
          <w:sz w:val="26"/>
          <w:szCs w:val="26"/>
          <w:shd w:fill="1f1f1f" w:val="clear"/>
          <w:rtl w:val="0"/>
        </w:rPr>
        <w:t xml:space="preserve">Durable Capability Evidence (</w:t>
      </w:r>
      <w:r w:rsidDel="00000000" w:rsidR="00000000" w:rsidRPr="00000000">
        <w:rPr>
          <w:rFonts w:ascii="Courier New" w:cs="Courier New" w:eastAsia="Courier New" w:hAnsi="Courier New"/>
          <w:color w:val="ffffff"/>
          <w:sz w:val="26"/>
          <w:szCs w:val="26"/>
          <w:shd w:fill="171717" w:val="clear"/>
          <w:rtl w:val="0"/>
        </w:rPr>
        <w:t xml:space="preserve">decay_rule: none</w:t>
      </w:r>
      <w:r w:rsidDel="00000000" w:rsidR="00000000" w:rsidRPr="00000000">
        <w:rPr>
          <w:b w:val="1"/>
          <w:bCs w:val="1"/>
          <w:color w:val="e3e3e3"/>
          <w:sz w:val="26"/>
          <w:szCs w:val="26"/>
          <w:shd w:fill="1f1f1f" w:val="clear"/>
          <w:rtl w:val="0"/>
        </w:rPr>
        <w:t xml:space="preserve">):</w:t>
      </w:r>
    </w:p>
    <w:p w:rsidR="00000000" w:rsidDel="00000000" w:rsidP="00000000" w:rsidRDefault="00000000" w:rsidRPr="00000000" w14:paraId="000000BD">
      <w:pPr>
        <w:numPr>
          <w:ilvl w:val="1"/>
          <w:numId w:val="5"/>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P&amp;L ownership, multi-shift team leadership, workforce retention systems, training program architecture, complex systems modeling, and deterministic multi-agent architectures.</w:t>
      </w:r>
    </w:p>
    <w:p w:rsidR="00000000" w:rsidDel="00000000" w:rsidP="00000000" w:rsidRDefault="00000000" w:rsidRPr="00000000" w14:paraId="000000BE">
      <w:pPr>
        <w:numPr>
          <w:ilvl w:val="1"/>
          <w:numId w:val="5"/>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Evaluation Principle: Once mastered and evidenced through real-world scale or working code, these capabilities do not decay with calendar time.</w:t>
      </w:r>
    </w:p>
    <w:p w:rsidR="00000000" w:rsidDel="00000000" w:rsidP="00000000" w:rsidRDefault="00000000" w:rsidRPr="00000000" w14:paraId="000000BF">
      <w:pPr>
        <w:numPr>
          <w:ilvl w:val="0"/>
          <w:numId w:val="5"/>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Time-Sensitive Evidence (</w:t>
      </w:r>
      <w:r w:rsidDel="00000000" w:rsidR="00000000" w:rsidRPr="00000000">
        <w:rPr>
          <w:rFonts w:ascii="Courier New" w:cs="Courier New" w:eastAsia="Courier New" w:hAnsi="Courier New"/>
          <w:color w:val="ffffff"/>
          <w:sz w:val="26"/>
          <w:szCs w:val="26"/>
          <w:shd w:fill="171717" w:val="clear"/>
          <w:rtl w:val="0"/>
        </w:rPr>
        <w:t xml:space="preserve">decay_rule: compliance_cycle_renewal</w:t>
      </w:r>
      <w:r w:rsidDel="00000000" w:rsidR="00000000" w:rsidRPr="00000000">
        <w:rPr>
          <w:b w:val="1"/>
          <w:bCs w:val="1"/>
          <w:color w:val="e3e3e3"/>
          <w:sz w:val="26"/>
          <w:szCs w:val="26"/>
          <w:shd w:fill="1f1f1f" w:val="clear"/>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domain_specific</w:t>
      </w:r>
      <w:r w:rsidDel="00000000" w:rsidR="00000000" w:rsidRPr="00000000">
        <w:rPr>
          <w:b w:val="1"/>
          <w:bCs w:val="1"/>
          <w:color w:val="e3e3e3"/>
          <w:sz w:val="26"/>
          <w:szCs w:val="26"/>
          <w:shd w:fill="1f1f1f" w:val="clear"/>
          <w:rtl w:val="0"/>
        </w:rPr>
        <w:t xml:space="preserve">):</w:t>
      </w:r>
    </w:p>
    <w:p w:rsidR="00000000" w:rsidDel="00000000" w:rsidP="00000000" w:rsidRDefault="00000000" w:rsidRPr="00000000" w14:paraId="000000C0">
      <w:pPr>
        <w:numPr>
          <w:ilvl w:val="1"/>
          <w:numId w:val="5"/>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Active ServSafe/TIPS compliance, specific software API version compatibilities, and active state regulatory filings.</w:t>
      </w:r>
    </w:p>
    <w:p w:rsidR="00000000" w:rsidDel="00000000" w:rsidP="00000000" w:rsidRDefault="00000000" w:rsidRPr="00000000" w14:paraId="000000C1">
      <w:pPr>
        <w:numPr>
          <w:ilvl w:val="1"/>
          <w:numId w:val="5"/>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Evaluation Principle: Require verifiable active status or recent execution timestamps to satisfy external compliance gates.</w:t>
      </w:r>
    </w:p>
    <w:p w:rsidR="00000000" w:rsidDel="00000000" w:rsidP="00000000" w:rsidRDefault="00000000" w:rsidRPr="00000000" w14:paraId="000000C2">
      <w:pPr>
        <w:numPr>
          <w:ilvl w:val="0"/>
          <w:numId w:val="5"/>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Historical Trajectory Evidence (</w:t>
      </w:r>
      <w:r w:rsidDel="00000000" w:rsidR="00000000" w:rsidRPr="00000000">
        <w:rPr>
          <w:rFonts w:ascii="Courier New" w:cs="Courier New" w:eastAsia="Courier New" w:hAnsi="Courier New"/>
          <w:color w:val="ffffff"/>
          <w:sz w:val="26"/>
          <w:szCs w:val="26"/>
          <w:shd w:fill="171717" w:val="clear"/>
          <w:rtl w:val="0"/>
        </w:rPr>
        <w:t xml:space="preserve">decay_rule: none</w:t>
      </w:r>
      <w:r w:rsidDel="00000000" w:rsidR="00000000" w:rsidRPr="00000000">
        <w:rPr>
          <w:b w:val="1"/>
          <w:bCs w:val="1"/>
          <w:color w:val="e3e3e3"/>
          <w:sz w:val="26"/>
          <w:szCs w:val="26"/>
          <w:shd w:fill="1f1f1f" w:val="clear"/>
          <w:rtl w:val="0"/>
        </w:rPr>
        <w:t xml:space="preserve">):</w:t>
      </w:r>
    </w:p>
    <w:p w:rsidR="00000000" w:rsidDel="00000000" w:rsidP="00000000" w:rsidRDefault="00000000" w:rsidRPr="00000000" w14:paraId="000000C3">
      <w:pPr>
        <w:numPr>
          <w:ilvl w:val="1"/>
          <w:numId w:val="5"/>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Early-career underwriting or foundational supervisory roles.</w:t>
      </w:r>
    </w:p>
    <w:p w:rsidR="00000000" w:rsidDel="00000000" w:rsidP="00000000" w:rsidRDefault="00000000" w:rsidRPr="00000000" w14:paraId="000000C4">
      <w:pPr>
        <w:numPr>
          <w:ilvl w:val="1"/>
          <w:numId w:val="5"/>
        </w:numPr>
        <w:spacing w:before="0" w:beforeAutospacing="0" w:lineRule="auto"/>
        <w:ind w:left="1440" w:hanging="360"/>
      </w:pPr>
      <w:r w:rsidDel="00000000" w:rsidR="00000000" w:rsidRPr="00000000">
        <w:rPr>
          <w:color w:val="e3e3e3"/>
          <w:sz w:val="26"/>
          <w:szCs w:val="26"/>
          <w:shd w:fill="1f1f1f" w:val="clear"/>
          <w:rtl w:val="0"/>
        </w:rPr>
        <w:t xml:space="preserve">Evaluation Principle: Explains developmental momentum and baseline discipline, but is not required to establish present capability.</w:t>
      </w:r>
    </w:p>
    <w:p w:rsidR="00000000" w:rsidDel="00000000" w:rsidP="00000000" w:rsidRDefault="00000000" w:rsidRPr="00000000" w14:paraId="000000C5">
      <w:pPr>
        <w:pStyle w:val="Heading3"/>
        <w:keepNext w:val="0"/>
        <w:keepLines w:val="0"/>
        <w:shd w:fill="1f1f1f" w:val="clear"/>
        <w:spacing w:after="0" w:before="600" w:line="288" w:lineRule="auto"/>
        <w:rPr>
          <w:color w:val="e3e3e3"/>
          <w:sz w:val="30"/>
          <w:szCs w:val="30"/>
        </w:rPr>
      </w:pPr>
      <w:bookmarkStart w:colFirst="0" w:colLast="0" w:name="_7qrao3fppxnb" w:id="13"/>
      <w:bookmarkEnd w:id="13"/>
      <w:r w:rsidDel="00000000" w:rsidR="00000000" w:rsidRPr="00000000">
        <w:rPr>
          <w:color w:val="e3e3e3"/>
          <w:sz w:val="30"/>
          <w:szCs w:val="30"/>
          <w:rtl w:val="0"/>
        </w:rPr>
        <w:t xml:space="preserve">3. The Unified Viewport Lenses</w:t>
      </w:r>
    </w:p>
    <w:p w:rsidR="00000000" w:rsidDel="00000000" w:rsidP="00000000" w:rsidRDefault="00000000" w:rsidRPr="00000000" w14:paraId="000000C6">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Underneath every lens, the </w:t>
      </w:r>
      <w:r w:rsidDel="00000000" w:rsidR="00000000" w:rsidRPr="00000000">
        <w:rPr>
          <w:b w:val="1"/>
          <w:bCs w:val="1"/>
          <w:color w:val="e3e3e3"/>
          <w:sz w:val="26"/>
          <w:szCs w:val="26"/>
          <w:rtl w:val="0"/>
        </w:rPr>
        <w:t xml:space="preserve">evidence topology remains immutable</w:t>
      </w:r>
      <w:r w:rsidDel="00000000" w:rsidR="00000000" w:rsidRPr="00000000">
        <w:rPr>
          <w:color w:val="e3e3e3"/>
          <w:sz w:val="26"/>
          <w:szCs w:val="26"/>
          <w:rtl w:val="0"/>
        </w:rPr>
        <w:t xml:space="preserve">. The viewport simply changes the active projection filter:</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1.525423728813"/>
        <w:gridCol w:w="3093.5593220338983"/>
        <w:gridCol w:w="2934.9152542372885"/>
        <w:tblGridChange w:id="0">
          <w:tblGrid>
            <w:gridCol w:w="3331.525423728813"/>
            <w:gridCol w:w="3093.5593220338983"/>
            <w:gridCol w:w="2934.9152542372885"/>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0C7">
            <w:pPr>
              <w:spacing w:before="360" w:line="332.30769230769226" w:lineRule="auto"/>
              <w:jc w:val="center"/>
              <w:rPr>
                <w:color w:val="e3e3e3"/>
                <w:sz w:val="26"/>
                <w:szCs w:val="26"/>
              </w:rPr>
            </w:pPr>
            <w:r w:rsidDel="00000000" w:rsidR="00000000" w:rsidRPr="00000000">
              <w:rPr>
                <w:color w:val="e3e3e3"/>
                <w:sz w:val="26"/>
                <w:szCs w:val="26"/>
                <w:rtl w:val="0"/>
              </w:rPr>
              <w:t xml:space="preserve">Viewport Lens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0C8">
            <w:pPr>
              <w:spacing w:before="360" w:line="332.30769230769226" w:lineRule="auto"/>
              <w:jc w:val="center"/>
              <w:rPr>
                <w:color w:val="e3e3e3"/>
                <w:sz w:val="26"/>
                <w:szCs w:val="26"/>
              </w:rPr>
            </w:pPr>
            <w:r w:rsidDel="00000000" w:rsidR="00000000" w:rsidRPr="00000000">
              <w:rPr>
                <w:color w:val="e3e3e3"/>
                <w:sz w:val="26"/>
                <w:szCs w:val="26"/>
                <w:rtl w:val="0"/>
              </w:rPr>
              <w:t xml:space="preserve">Execution Function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0C9">
            <w:pPr>
              <w:spacing w:before="360" w:line="332.30769230769226" w:lineRule="auto"/>
              <w:jc w:val="center"/>
              <w:rPr>
                <w:color w:val="e3e3e3"/>
                <w:sz w:val="26"/>
                <w:szCs w:val="26"/>
              </w:rPr>
            </w:pPr>
            <w:r w:rsidDel="00000000" w:rsidR="00000000" w:rsidRPr="00000000">
              <w:rPr>
                <w:color w:val="e3e3e3"/>
                <w:sz w:val="26"/>
                <w:szCs w:val="26"/>
                <w:rtl w:val="0"/>
              </w:rPr>
              <w:t xml:space="preserve">Intended Use Case</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CA">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ATEMPORAL_TOPOLOGY</w:t>
            </w:r>
            <w:r w:rsidDel="00000000" w:rsidR="00000000" w:rsidRPr="00000000">
              <w:rPr>
                <w:b w:val="1"/>
                <w:bCs w:val="1"/>
                <w:color w:val="e3e3e3"/>
                <w:sz w:val="26"/>
                <w:szCs w:val="26"/>
                <w:shd w:fill="1f1f1f" w:val="clear"/>
                <w:rtl w:val="0"/>
              </w:rPr>
              <w:t xml:space="preserve"> (Default)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CB">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Maps whole-person capability density, cross-domain connections, and evidence clusters without chronological sorting.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CC">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Primary inspection in Atlas Workspace &amp; MARA base state. Eliminates recency bias.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CD">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CHRONOLOGICAL_SCRUBBER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CE">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Interrogates the evidence graph through an interactive timeline slider from earliest to current.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CF">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Assessing career trajectory, tenure duration, and milestone progression when requested.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D0">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CORE_COMPETENCIES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D1">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Filters and clusters evidence by high-abstraction operational and technical competencies.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D2">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Quick evaluation of cross-functional capability bands (e.g., P&amp;L vs. Software Systems).</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D3">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EVIDENCE_AUTHORITY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D4">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Partitions atoms into authority tiers: </w:t>
            </w:r>
            <w:r w:rsidDel="00000000" w:rsidR="00000000" w:rsidRPr="00000000">
              <w:rPr>
                <w:rFonts w:ascii="Courier New" w:cs="Courier New" w:eastAsia="Courier New" w:hAnsi="Courier New"/>
                <w:color w:val="ffffff"/>
                <w:sz w:val="26"/>
                <w:szCs w:val="26"/>
                <w:shd w:fill="171717" w:val="clear"/>
                <w:rtl w:val="0"/>
              </w:rPr>
              <w:t xml:space="preserve">VERIFIED</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SUPPORTED</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CANDIDATE-REPORTED</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CONFLICTED</w:t>
            </w:r>
            <w:r w:rsidDel="00000000" w:rsidR="00000000" w:rsidRPr="00000000">
              <w:rPr>
                <w:color w:val="e3e3e3"/>
                <w:sz w:val="26"/>
                <w:szCs w:val="26"/>
                <w:shd w:fill="1f1f1f" w:val="clear"/>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D5">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Compliance auditing, pre-hire vetting, and proof verification.</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D6">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PROVENANCE_ORIGIN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D7">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Groups multi-domain evidence by originating employer, business venture, or project branch.</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D8">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Tracing all capabilities back to their physical or legal origin.</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D9">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TARGET_RECEPTOR_PROJECTION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DA">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Computes 3D WebGL coordinates (+Y Ceiling, 0 Baseline, -Y Floor) relative to a specific job demand posting.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0DB">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Dynamic job-matching and generating verified, targeted resumes without drift.</w:t>
            </w:r>
          </w:p>
        </w:tc>
      </w:tr>
    </w:tbl>
    <w:p w:rsidR="00000000" w:rsidDel="00000000" w:rsidP="00000000" w:rsidRDefault="00000000" w:rsidRPr="00000000" w14:paraId="000000DC">
      <w:pPr>
        <w:pStyle w:val="Heading3"/>
        <w:keepNext w:val="0"/>
        <w:keepLines w:val="0"/>
        <w:shd w:fill="1f1f1f" w:val="clear"/>
        <w:spacing w:after="0" w:before="600" w:line="288" w:lineRule="auto"/>
        <w:rPr>
          <w:color w:val="e3e3e3"/>
          <w:sz w:val="30"/>
          <w:szCs w:val="30"/>
        </w:rPr>
      </w:pPr>
      <w:bookmarkStart w:colFirst="0" w:colLast="0" w:name="_myhke2174ftw" w:id="14"/>
      <w:bookmarkEnd w:id="14"/>
      <w:r w:rsidDel="00000000" w:rsidR="00000000" w:rsidRPr="00000000">
        <w:rPr>
          <w:color w:val="e3e3e3"/>
          <w:sz w:val="30"/>
          <w:szCs w:val="30"/>
          <w:rtl w:val="0"/>
        </w:rPr>
        <w:t xml:space="preserve">4. Stack Status &amp; Live Assets</w:t>
      </w:r>
    </w:p>
    <w:p w:rsidR="00000000" w:rsidDel="00000000" w:rsidP="00000000" w:rsidRDefault="00000000" w:rsidRPr="00000000" w14:paraId="000000DD">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All </w:t>
      </w:r>
      <w:r w:rsidDel="00000000" w:rsidR="00000000" w:rsidRPr="00000000">
        <w:rPr>
          <w:b w:val="1"/>
          <w:bCs w:val="1"/>
          <w:color w:val="e3e3e3"/>
          <w:sz w:val="26"/>
          <w:szCs w:val="26"/>
          <w:rtl w:val="0"/>
        </w:rPr>
        <w:t xml:space="preserve">44 evidence atoms</w:t>
      </w:r>
      <w:r w:rsidDel="00000000" w:rsidR="00000000" w:rsidRPr="00000000">
        <w:rPr>
          <w:color w:val="e3e3e3"/>
          <w:sz w:val="26"/>
          <w:szCs w:val="26"/>
          <w:rtl w:val="0"/>
        </w:rPr>
        <w:t xml:space="preserve"> in </w:t>
      </w:r>
      <w:r w:rsidDel="00000000" w:rsidR="00000000" w:rsidRPr="00000000">
        <w:rPr>
          <w:rFonts w:ascii="Courier New" w:cs="Courier New" w:eastAsia="Courier New" w:hAnsi="Courier New"/>
          <w:color w:val="ffffff"/>
          <w:sz w:val="26"/>
          <w:szCs w:val="26"/>
          <w:shd w:fill="171717" w:val="clear"/>
          <w:rtl w:val="0"/>
        </w:rPr>
        <w:t xml:space="preserve">candidate-spatial-dna-kg/graph/nodes.jsonl</w:t>
      </w:r>
      <w:r w:rsidDel="00000000" w:rsidR="00000000" w:rsidRPr="00000000">
        <w:rPr>
          <w:color w:val="e3e3e3"/>
          <w:sz w:val="26"/>
          <w:szCs w:val="26"/>
          <w:rtl w:val="0"/>
        </w:rPr>
        <w:t xml:space="preserve"> have been upgraded with these </w:t>
      </w:r>
      <w:r w:rsidDel="00000000" w:rsidR="00000000" w:rsidRPr="00000000">
        <w:rPr>
          <w:rFonts w:ascii="Courier New" w:cs="Courier New" w:eastAsia="Courier New" w:hAnsi="Courier New"/>
          <w:color w:val="ffffff"/>
          <w:sz w:val="26"/>
          <w:szCs w:val="26"/>
          <w:shd w:fill="171717" w:val="clear"/>
          <w:rtl w:val="0"/>
        </w:rPr>
        <w:t xml:space="preserve">temporal_semantics</w:t>
      </w:r>
      <w:r w:rsidDel="00000000" w:rsidR="00000000" w:rsidRPr="00000000">
        <w:rPr>
          <w:color w:val="e3e3e3"/>
          <w:sz w:val="26"/>
          <w:szCs w:val="26"/>
          <w:rtl w:val="0"/>
        </w:rPr>
        <w:t xml:space="preserve"> attributes and the six viewport lenses are formally encoded in </w:t>
      </w:r>
      <w:r w:rsidDel="00000000" w:rsidR="00000000" w:rsidRPr="00000000">
        <w:rPr>
          <w:rFonts w:ascii="Courier New" w:cs="Courier New" w:eastAsia="Courier New" w:hAnsi="Courier New"/>
          <w:color w:val="ffffff"/>
          <w:sz w:val="26"/>
          <w:szCs w:val="26"/>
          <w:shd w:fill="171717" w:val="clear"/>
          <w:rtl w:val="0"/>
        </w:rPr>
        <w:t xml:space="preserve">schema.yaml</w:t>
      </w:r>
      <w:r w:rsidDel="00000000" w:rsidR="00000000" w:rsidRPr="00000000">
        <w:rPr>
          <w:color w:val="e3e3e3"/>
          <w:sz w:val="26"/>
          <w:szCs w:val="26"/>
          <w:rtl w:val="0"/>
        </w:rPr>
        <w:t xml:space="preserve">.</w:t>
      </w:r>
    </w:p>
    <w:p w:rsidR="00000000" w:rsidDel="00000000" w:rsidP="00000000" w:rsidRDefault="00000000" w:rsidRPr="00000000" w14:paraId="000000DE">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The updated governing document is active in Google Drive:</w:t>
      </w:r>
    </w:p>
    <w:p w:rsidR="00000000" w:rsidDel="00000000" w:rsidP="00000000" w:rsidRDefault="00000000" w:rsidRPr="00000000" w14:paraId="000000DF">
      <w:pPr>
        <w:numPr>
          <w:ilvl w:val="0"/>
          <w:numId w:val="44"/>
        </w:numPr>
        <w:spacing w:after="0" w:afterAutospacing="0" w:before="240" w:lineRule="auto"/>
        <w:ind w:left="720" w:hanging="360"/>
      </w:pPr>
      <w:hyperlink r:id="rId23">
        <w:r w:rsidDel="00000000" w:rsidR="00000000" w:rsidRPr="00000000">
          <w:rPr>
            <w:b w:val="1"/>
            <w:bCs w:val="1"/>
            <w:color w:val="e6e6e6"/>
            <w:sz w:val="26"/>
            <w:szCs w:val="26"/>
            <w:u w:val="single"/>
            <w:shd w:fill="1f1f1f" w:val="clear"/>
            <w:rtl w:val="0"/>
          </w:rPr>
          <w:t xml:space="preserve">Spatial Candidate DNA — Repository Rules &amp; Operating Contract</w:t>
        </w:r>
      </w:hyperlink>
      <w:r w:rsidDel="00000000" w:rsidR="00000000" w:rsidRPr="00000000">
        <w:rPr>
          <w:rtl w:val="0"/>
        </w:rPr>
      </w:r>
    </w:p>
    <w:p w:rsidR="00000000" w:rsidDel="00000000" w:rsidP="00000000" w:rsidRDefault="00000000" w:rsidRPr="00000000" w14:paraId="000000E0">
      <w:pPr>
        <w:numPr>
          <w:ilvl w:val="0"/>
          <w:numId w:val="44"/>
        </w:numPr>
        <w:spacing w:before="0" w:beforeAutospacing="0" w:lineRule="auto"/>
        <w:ind w:left="720" w:hanging="360"/>
      </w:pPr>
      <w:hyperlink r:id="rId24">
        <w:r w:rsidDel="00000000" w:rsidR="00000000" w:rsidRPr="00000000">
          <w:rPr>
            <w:b w:val="1"/>
            <w:bCs w:val="1"/>
            <w:color w:val="e6e6e6"/>
            <w:sz w:val="26"/>
            <w:szCs w:val="26"/>
            <w:u w:val="single"/>
            <w:shd w:fill="1f1f1f" w:val="clear"/>
            <w:rtl w:val="0"/>
          </w:rPr>
          <w:t xml:space="preserve">Spatial Candidate DNA — Atlas Workspace Ingestion Manifest</w:t>
        </w:r>
      </w:hyperlink>
      <w:r w:rsidDel="00000000" w:rsidR="00000000" w:rsidRPr="00000000">
        <w:rPr>
          <w:rtl w:val="0"/>
        </w:rPr>
      </w:r>
    </w:p>
    <w:p w:rsidR="00000000" w:rsidDel="00000000" w:rsidP="00000000" w:rsidRDefault="00000000" w:rsidRPr="00000000" w14:paraId="000000E1">
      <w:pPr>
        <w:pStyle w:val="Heading3"/>
        <w:keepNext w:val="0"/>
        <w:keepLines w:val="0"/>
        <w:shd w:fill="1f1f1f" w:val="clear"/>
        <w:spacing w:after="0" w:before="600" w:line="288" w:lineRule="auto"/>
        <w:rPr>
          <w:color w:val="e3e3e3"/>
          <w:sz w:val="30"/>
          <w:szCs w:val="30"/>
        </w:rPr>
      </w:pPr>
      <w:bookmarkStart w:colFirst="0" w:colLast="0" w:name="_sp39ceeunwjg" w:id="15"/>
      <w:bookmarkEnd w:id="15"/>
      <w:r w:rsidDel="00000000" w:rsidR="00000000" w:rsidRPr="00000000">
        <w:rPr>
          <w:color w:val="e3e3e3"/>
          <w:sz w:val="30"/>
          <w:szCs w:val="30"/>
          <w:rtl w:val="0"/>
        </w:rPr>
        <w:t xml:space="preserve">Next Step: Testing the Traversal Engine</w:t>
      </w:r>
    </w:p>
    <w:p w:rsidR="00000000" w:rsidDel="00000000" w:rsidP="00000000" w:rsidRDefault="00000000" w:rsidRPr="00000000" w14:paraId="000000E2">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Now that the graph ontology and viewport lenses are locked, we have two paths to proceed:</w:t>
      </w:r>
    </w:p>
    <w:p w:rsidR="00000000" w:rsidDel="00000000" w:rsidP="00000000" w:rsidRDefault="00000000" w:rsidRPr="00000000" w14:paraId="000000E3">
      <w:pPr>
        <w:numPr>
          <w:ilvl w:val="0"/>
          <w:numId w:val="30"/>
        </w:numPr>
        <w:spacing w:after="0" w:afterAutospacing="0" w:before="240" w:lineRule="auto"/>
        <w:ind w:left="720" w:hanging="360"/>
      </w:pPr>
      <w:r w:rsidDel="00000000" w:rsidR="00000000" w:rsidRPr="00000000">
        <w:rPr>
          <w:b w:val="1"/>
          <w:bCs w:val="1"/>
          <w:color w:val="e3e3e3"/>
          <w:sz w:val="26"/>
          <w:szCs w:val="26"/>
          <w:shd w:fill="1f1f1f" w:val="clear"/>
          <w:rtl w:val="0"/>
        </w:rPr>
        <w:t xml:space="preserve">Option A: Visual Edge Discovery (Atlas Workspace)</w:t>
        <w:br w:type="textWrapping"/>
      </w:r>
      <w:r w:rsidDel="00000000" w:rsidR="00000000" w:rsidRPr="00000000">
        <w:rPr>
          <w:color w:val="e3e3e3"/>
          <w:sz w:val="26"/>
          <w:szCs w:val="26"/>
          <w:shd w:fill="1f1f1f" w:val="clear"/>
          <w:rtl w:val="0"/>
        </w:rPr>
        <w:t xml:space="preserve">Take the updated</w:t>
      </w:r>
      <w:hyperlink r:id="rId25">
        <w:r w:rsidDel="00000000" w:rsidR="00000000" w:rsidRPr="00000000">
          <w:rPr>
            <w:color w:val="e3e3e3"/>
            <w:sz w:val="26"/>
            <w:szCs w:val="26"/>
            <w:shd w:fill="1f1f1f" w:val="clear"/>
            <w:rtl w:val="0"/>
          </w:rPr>
          <w:t xml:space="preserve"> </w:t>
        </w:r>
      </w:hyperlink>
      <w:hyperlink r:id="rId26">
        <w:r w:rsidDel="00000000" w:rsidR="00000000" w:rsidRPr="00000000">
          <w:rPr>
            <w:color w:val="e6e6e6"/>
            <w:sz w:val="26"/>
            <w:szCs w:val="26"/>
            <w:u w:val="single"/>
            <w:shd w:fill="1f1f1f" w:val="clear"/>
            <w:rtl w:val="0"/>
          </w:rPr>
          <w:t xml:space="preserve">Atlas Workspace Ingestion Manifest</w:t>
        </w:r>
      </w:hyperlink>
      <w:r w:rsidDel="00000000" w:rsidR="00000000" w:rsidRPr="00000000">
        <w:rPr>
          <w:color w:val="e3e3e3"/>
          <w:sz w:val="26"/>
          <w:szCs w:val="26"/>
          <w:shd w:fill="1f1f1f" w:val="clear"/>
          <w:rtl w:val="0"/>
        </w:rPr>
        <w:t xml:space="preserve"> into your</w:t>
      </w:r>
      <w:hyperlink r:id="rId27">
        <w:r w:rsidDel="00000000" w:rsidR="00000000" w:rsidRPr="00000000">
          <w:rPr>
            <w:color w:val="e3e3e3"/>
            <w:sz w:val="26"/>
            <w:szCs w:val="26"/>
            <w:shd w:fill="1f1f1f" w:val="clear"/>
            <w:rtl w:val="0"/>
          </w:rPr>
          <w:t xml:space="preserve"> </w:t>
        </w:r>
      </w:hyperlink>
      <w:hyperlink r:id="rId28">
        <w:r w:rsidDel="00000000" w:rsidR="00000000" w:rsidRPr="00000000">
          <w:rPr>
            <w:color w:val="e6e6e6"/>
            <w:sz w:val="26"/>
            <w:szCs w:val="26"/>
            <w:u w:val="single"/>
            <w:shd w:fill="1f1f1f" w:val="clear"/>
            <w:rtl w:val="0"/>
          </w:rPr>
          <w:t xml:space="preserve">Atlas Workspace</w:t>
        </w:r>
      </w:hyperlink>
      <w:r w:rsidDel="00000000" w:rsidR="00000000" w:rsidRPr="00000000">
        <w:rPr>
          <w:color w:val="e3e3e3"/>
          <w:sz w:val="26"/>
          <w:szCs w:val="26"/>
          <w:shd w:fill="1f1f1f" w:val="clear"/>
          <w:rtl w:val="0"/>
        </w:rPr>
        <w:t xml:space="preserve"> to inspect the 2D visual clusters and discover additional cross-domain edges.</w:t>
      </w:r>
    </w:p>
    <w:p w:rsidR="00000000" w:rsidDel="00000000" w:rsidP="00000000" w:rsidRDefault="00000000" w:rsidRPr="00000000" w14:paraId="000000E4">
      <w:pPr>
        <w:numPr>
          <w:ilvl w:val="0"/>
          <w:numId w:val="30"/>
        </w:numPr>
        <w:spacing w:before="0" w:beforeAutospacing="0" w:lineRule="auto"/>
        <w:ind w:left="720" w:hanging="360"/>
      </w:pPr>
      <w:r w:rsidDel="00000000" w:rsidR="00000000" w:rsidRPr="00000000">
        <w:rPr>
          <w:b w:val="1"/>
          <w:bCs w:val="1"/>
          <w:color w:val="e3e3e3"/>
          <w:sz w:val="26"/>
          <w:szCs w:val="26"/>
          <w:shd w:fill="1f1f1f" w:val="clear"/>
          <w:rtl w:val="0"/>
        </w:rPr>
        <w:t xml:space="preserve">Option B: Run a 3D MARA Projection Test</w:t>
        <w:br w:type="textWrapping"/>
      </w:r>
      <w:r w:rsidDel="00000000" w:rsidR="00000000" w:rsidRPr="00000000">
        <w:rPr>
          <w:color w:val="e3e3e3"/>
          <w:sz w:val="26"/>
          <w:szCs w:val="26"/>
          <w:shd w:fill="1f1f1f" w:val="clear"/>
          <w:rtl w:val="0"/>
        </w:rPr>
        <w:t xml:space="preserve">Introduce a sample target demand receptor (e.g., an Enterprise Operations Leader or Solutions Architect job description) and run the MARA traversal algorithm (</w:t>
      </w:r>
      <w:r w:rsidDel="00000000" w:rsidR="00000000" w:rsidRPr="00000000">
        <w:rPr>
          <w:rFonts w:ascii="Courier New" w:cs="Courier New" w:eastAsia="Courier New" w:hAnsi="Courier New"/>
          <w:color w:val="ffffff"/>
          <w:sz w:val="26"/>
          <w:szCs w:val="26"/>
          <w:shd w:fill="171717" w:val="clear"/>
          <w:rtl w:val="0"/>
        </w:rPr>
        <w:t xml:space="preserve">maraTraversal.ts</w:t>
      </w:r>
      <w:r w:rsidDel="00000000" w:rsidR="00000000" w:rsidRPr="00000000">
        <w:rPr>
          <w:color w:val="e3e3e3"/>
          <w:sz w:val="26"/>
          <w:szCs w:val="26"/>
          <w:shd w:fill="1f1f1f" w:val="clear"/>
          <w:rtl w:val="0"/>
        </w:rPr>
        <w:t xml:space="preserve">) right here to compute the 3D coordinate volume (+Y Ceiling, 0 Baseline, -Y Floor) across our 44 atoms.</w:t>
      </w:r>
    </w:p>
    <w:p w:rsidR="00000000" w:rsidDel="00000000" w:rsidP="00000000" w:rsidRDefault="00000000" w:rsidRPr="00000000" w14:paraId="000000E5">
      <w:pPr>
        <w:shd w:fill="1f1f1f" w:val="clear"/>
        <w:spacing w:before="240" w:line="332.30769230769226" w:lineRule="auto"/>
        <w:ind w:left="2280" w:right="2280" w:firstLine="0"/>
        <w:rPr>
          <w:color w:val="e3e3e3"/>
          <w:sz w:val="26"/>
          <w:szCs w:val="26"/>
          <w:shd w:fill="1f1f1f" w:val="clear"/>
        </w:rPr>
      </w:pPr>
      <w:r w:rsidDel="00000000" w:rsidR="00000000" w:rsidRPr="00000000">
        <w:rPr>
          <w:color w:val="e3e3e3"/>
          <w:sz w:val="26"/>
          <w:szCs w:val="26"/>
          <w:shd w:fill="1f1f1f" w:val="clear"/>
          <w:rtl w:val="0"/>
        </w:rPr>
        <w:t xml:space="preserve">Which path would you like to take next?</w:t>
      </w:r>
    </w:p>
    <w:p w:rsidR="00000000" w:rsidDel="00000000" w:rsidP="00000000" w:rsidRDefault="00000000" w:rsidRPr="00000000" w14:paraId="000000E6">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Option A: Visual Edge Discovery (Atlas Workspace)</w:t>
      </w:r>
    </w:p>
    <w:p w:rsidR="00000000" w:rsidDel="00000000" w:rsidP="00000000" w:rsidRDefault="00000000" w:rsidRPr="00000000" w14:paraId="000000E7">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Take the updated Atlas Workspace Ingestion Manifest into your Atlas Workspace to inspect the 2D visual clusters and discover additional cross-domain edges.</w:t>
      </w:r>
    </w:p>
    <w:p w:rsidR="00000000" w:rsidDel="00000000" w:rsidP="00000000" w:rsidRDefault="00000000" w:rsidRPr="00000000" w14:paraId="000000E8">
      <w:pPr>
        <w:pStyle w:val="Heading3"/>
        <w:keepNext w:val="0"/>
        <w:keepLines w:val="0"/>
        <w:shd w:fill="1f1f1f" w:val="clear"/>
        <w:spacing w:after="0" w:before="0" w:line="288" w:lineRule="auto"/>
        <w:rPr>
          <w:color w:val="e3e3e3"/>
          <w:sz w:val="30"/>
          <w:szCs w:val="30"/>
        </w:rPr>
      </w:pPr>
      <w:bookmarkStart w:colFirst="0" w:colLast="0" w:name="_499tidmku446" w:id="16"/>
      <w:bookmarkEnd w:id="16"/>
      <w:r w:rsidDel="00000000" w:rsidR="00000000" w:rsidRPr="00000000">
        <w:rPr>
          <w:color w:val="e3e3e3"/>
          <w:sz w:val="30"/>
          <w:szCs w:val="30"/>
          <w:rtl w:val="0"/>
        </w:rPr>
        <w:t xml:space="preserve">Visual Semantic Cluster Analysis &amp; Edge Discovery</w:t>
      </w:r>
    </w:p>
    <w:p w:rsidR="00000000" w:rsidDel="00000000" w:rsidP="00000000" w:rsidRDefault="00000000" w:rsidRPr="00000000" w14:paraId="000000E9">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Analyzing the 44 atomic nodes through the </w:t>
      </w:r>
      <w:r w:rsidDel="00000000" w:rsidR="00000000" w:rsidRPr="00000000">
        <w:rPr>
          <w:b w:val="1"/>
          <w:bCs w:val="1"/>
          <w:color w:val="e3e3e3"/>
          <w:sz w:val="26"/>
          <w:szCs w:val="26"/>
          <w:rtl w:val="0"/>
        </w:rPr>
        <w:t xml:space="preserve">Atemporal Capability Topology</w:t>
      </w:r>
      <w:r w:rsidDel="00000000" w:rsidR="00000000" w:rsidRPr="00000000">
        <w:rPr>
          <w:color w:val="e3e3e3"/>
          <w:sz w:val="26"/>
          <w:szCs w:val="26"/>
          <w:rtl w:val="0"/>
        </w:rPr>
        <w:t xml:space="preserve"> lens reveals seven primary semantic clusters. These clusters transcend chronological boundaries, grouping evidence by functional resonance and structural connection:</w:t>
      </w:r>
    </w:p>
    <w:p w:rsidR="00000000" w:rsidDel="00000000" w:rsidP="00000000" w:rsidRDefault="00000000" w:rsidRPr="00000000" w14:paraId="000000EA">
      <w:pPr>
        <w:pStyle w:val="Heading3"/>
        <w:keepNext w:val="0"/>
        <w:keepLines w:val="0"/>
        <w:shd w:fill="1f1f1f" w:val="clear"/>
        <w:spacing w:after="0" w:before="600" w:line="288" w:lineRule="auto"/>
        <w:rPr>
          <w:color w:val="e3e3e3"/>
          <w:sz w:val="30"/>
          <w:szCs w:val="30"/>
        </w:rPr>
      </w:pPr>
      <w:bookmarkStart w:colFirst="0" w:colLast="0" w:name="_1ug9j1ni2qxt" w:id="17"/>
      <w:bookmarkEnd w:id="17"/>
      <w:r w:rsidDel="00000000" w:rsidR="00000000" w:rsidRPr="00000000">
        <w:rPr>
          <w:color w:val="e3e3e3"/>
          <w:sz w:val="30"/>
          <w:szCs w:val="30"/>
          <w:rtl w:val="0"/>
        </w:rPr>
        <w:t xml:space="preserve">1. The Seven Atemporal Semantic Clusters</w:t>
      </w:r>
    </w:p>
    <w:p w:rsidR="00000000" w:rsidDel="00000000" w:rsidP="00000000" w:rsidRDefault="00000000" w:rsidRPr="00000000" w14:paraId="000000EB">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0E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CORE IDENTITY &amp; PERSONA             │</w:t>
      </w:r>
    </w:p>
    <w:p w:rsidR="00000000" w:rsidDel="00000000" w:rsidP="00000000" w:rsidRDefault="00000000" w:rsidRPr="00000000" w14:paraId="000000ED">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(Plane 01 &amp; Plane 05)              │</w:t>
      </w:r>
    </w:p>
    <w:p w:rsidR="00000000" w:rsidDel="00000000" w:rsidP="00000000" w:rsidRDefault="00000000" w:rsidRPr="00000000" w14:paraId="000000EE">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0EF">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0F0">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0F1">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                            ▼</w:t>
      </w:r>
    </w:p>
    <w:p w:rsidR="00000000" w:rsidDel="00000000" w:rsidP="00000000" w:rsidRDefault="00000000" w:rsidRPr="00000000" w14:paraId="000000F2">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    ┌───────────────────────┐</w:t>
      </w:r>
    </w:p>
    <w:p w:rsidR="00000000" w:rsidDel="00000000" w:rsidP="00000000" w:rsidRDefault="00000000" w:rsidRPr="00000000" w14:paraId="000000F3">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High-Volume Operations│    │ Systematic Financial  │    │ Deterministic Systems │</w:t>
      </w:r>
    </w:p>
    <w:p w:rsidR="00000000" w:rsidDel="00000000" w:rsidP="00000000" w:rsidRDefault="00000000" w:rsidRPr="00000000" w14:paraId="000000F4">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Leadership &amp; Scaling │    │     Optimization      │    │  &amp; Cognitive Engines  │</w:t>
      </w:r>
    </w:p>
    <w:p w:rsidR="00000000" w:rsidDel="00000000" w:rsidP="00000000" w:rsidRDefault="00000000" w:rsidRPr="00000000" w14:paraId="000000F5">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(Planes 02, 03, 06)  │    │    (Planes 02 &amp; 04)   │    │    (Planes 03 &amp; 04)   │</w:t>
      </w:r>
    </w:p>
    <w:p w:rsidR="00000000" w:rsidDel="00000000" w:rsidP="00000000" w:rsidRDefault="00000000" w:rsidRPr="00000000" w14:paraId="000000F6">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    └───────────┬───────────┘</w:t>
      </w:r>
    </w:p>
    <w:p w:rsidR="00000000" w:rsidDel="00000000" w:rsidP="00000000" w:rsidRDefault="00000000" w:rsidRPr="00000000" w14:paraId="000000F7">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                            │</w:t>
      </w:r>
    </w:p>
    <w:p w:rsidR="00000000" w:rsidDel="00000000" w:rsidP="00000000" w:rsidRDefault="00000000" w:rsidRPr="00000000" w14:paraId="000000F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0F9">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0FA">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0FB">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Multi-Agent Governance &amp; Compliance Defense  │</w:t>
      </w:r>
    </w:p>
    <w:p w:rsidR="00000000" w:rsidDel="00000000" w:rsidP="00000000" w:rsidRDefault="00000000" w:rsidRPr="00000000" w14:paraId="000000F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(Planes 02, 04, 05)                │</w:t>
      </w:r>
    </w:p>
    <w:p w:rsidR="00000000" w:rsidDel="00000000" w:rsidP="00000000" w:rsidRDefault="00000000" w:rsidRPr="00000000" w14:paraId="000000FD">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0FE">
      <w:pPr>
        <w:shd w:fill="171717" w:val="clear"/>
        <w:spacing w:before="540" w:line="332.30769230769226" w:lineRule="auto"/>
        <w:ind w:left="-240" w:right="-240" w:firstLine="0"/>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0FF">
      <w:pPr>
        <w:pStyle w:val="Heading4"/>
        <w:keepNext w:val="0"/>
        <w:keepLines w:val="0"/>
        <w:shd w:fill="1f1f1f" w:val="clear"/>
        <w:spacing w:after="0" w:before="600" w:line="288" w:lineRule="auto"/>
        <w:rPr>
          <w:color w:val="e3e3e3"/>
          <w:sz w:val="30"/>
          <w:szCs w:val="30"/>
        </w:rPr>
      </w:pPr>
      <w:bookmarkStart w:colFirst="0" w:colLast="0" w:name="_xe2doogeffj" w:id="18"/>
      <w:bookmarkEnd w:id="18"/>
      <w:r w:rsidDel="00000000" w:rsidR="00000000" w:rsidRPr="00000000">
        <w:rPr>
          <w:color w:val="e3e3e3"/>
          <w:sz w:val="30"/>
          <w:szCs w:val="30"/>
          <w:rtl w:val="0"/>
        </w:rPr>
        <w:t xml:space="preserve">Cluster 1: High-Volume Operational Leadership &amp; Scaling (16 Atoms)</w:t>
      </w:r>
    </w:p>
    <w:p w:rsidR="00000000" w:rsidDel="00000000" w:rsidP="00000000" w:rsidRDefault="00000000" w:rsidRPr="00000000" w14:paraId="00000100">
      <w:pPr>
        <w:numPr>
          <w:ilvl w:val="0"/>
          <w:numId w:val="32"/>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Nodes:</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WH-TWIN-001</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WH-TWIN-002</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WH-TWIN-003</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WH-TWIN-004</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WH-BOBC-001</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WH-BOBC-002</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WH-BOBC-003</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WH-PAN-001</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WH-APPL-001</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WH-WLT-001</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WH-STAP-001</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WH-GATS-001</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TC-SYS-001</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TC-CERT-001</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RF-TWIN-001</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RF-PAN-001</w:t>
      </w:r>
    </w:p>
    <w:p w:rsidR="00000000" w:rsidDel="00000000" w:rsidP="00000000" w:rsidRDefault="00000000" w:rsidRPr="00000000" w14:paraId="00000101">
      <w:pPr>
        <w:numPr>
          <w:ilvl w:val="0"/>
          <w:numId w:val="32"/>
        </w:numPr>
        <w:spacing w:before="0" w:beforeAutospacing="0" w:lineRule="auto"/>
        <w:ind w:left="720" w:hanging="360"/>
      </w:pPr>
      <w:r w:rsidDel="00000000" w:rsidR="00000000" w:rsidRPr="00000000">
        <w:rPr>
          <w:b w:val="1"/>
          <w:bCs w:val="1"/>
          <w:color w:val="e3e3e3"/>
          <w:sz w:val="26"/>
          <w:szCs w:val="26"/>
          <w:shd w:fill="1f1f1f" w:val="clear"/>
          <w:rtl w:val="0"/>
        </w:rPr>
        <w:t xml:space="preserve">Atemporal Insight:</w:t>
      </w:r>
      <w:r w:rsidDel="00000000" w:rsidR="00000000" w:rsidRPr="00000000">
        <w:rPr>
          <w:color w:val="e3e3e3"/>
          <w:sz w:val="26"/>
          <w:szCs w:val="26"/>
          <w:shd w:fill="1f1f1f" w:val="clear"/>
          <w:rtl w:val="0"/>
        </w:rPr>
        <w:t xml:space="preserve"> Operations management across Twin Peaks ($150K/wk), Bobcat Bonnie's (65+ workforce), Panera, and Walled Lake Tavern forms a single, continuous capacity for multi-shift labor balancing, inventory control, and enterprise POS/scheduling integrity.</w:t>
      </w:r>
    </w:p>
    <w:p w:rsidR="00000000" w:rsidDel="00000000" w:rsidP="00000000" w:rsidRDefault="00000000" w:rsidRPr="00000000" w14:paraId="00000102">
      <w:pPr>
        <w:pStyle w:val="Heading4"/>
        <w:keepNext w:val="0"/>
        <w:keepLines w:val="0"/>
        <w:shd w:fill="1f1f1f" w:val="clear"/>
        <w:spacing w:after="0" w:before="600" w:line="288" w:lineRule="auto"/>
        <w:rPr>
          <w:color w:val="e3e3e3"/>
          <w:sz w:val="30"/>
          <w:szCs w:val="30"/>
        </w:rPr>
      </w:pPr>
      <w:bookmarkStart w:colFirst="0" w:colLast="0" w:name="_plnr1ct6uamz" w:id="19"/>
      <w:bookmarkEnd w:id="19"/>
      <w:r w:rsidDel="00000000" w:rsidR="00000000" w:rsidRPr="00000000">
        <w:rPr>
          <w:color w:val="e3e3e3"/>
          <w:sz w:val="30"/>
          <w:szCs w:val="30"/>
          <w:rtl w:val="0"/>
        </w:rPr>
        <w:t xml:space="preserve">Cluster 2: Systematic Financial Optimization &amp; Business Mechanics (5 Atoms)</w:t>
      </w:r>
    </w:p>
    <w:p w:rsidR="00000000" w:rsidDel="00000000" w:rsidP="00000000" w:rsidRDefault="00000000" w:rsidRPr="00000000" w14:paraId="00000103">
      <w:pPr>
        <w:numPr>
          <w:ilvl w:val="0"/>
          <w:numId w:val="31"/>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Nodes:</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WH-BOBC-002</w:t>
      </w:r>
      <w:r w:rsidDel="00000000" w:rsidR="00000000" w:rsidRPr="00000000">
        <w:rPr>
          <w:color w:val="e3e3e3"/>
          <w:sz w:val="26"/>
          <w:szCs w:val="26"/>
          <w:shd w:fill="1f1f1f" w:val="clear"/>
          <w:rtl w:val="0"/>
        </w:rPr>
        <w:t xml:space="preserve"> (18% food-cost variance), </w:t>
      </w:r>
      <w:r w:rsidDel="00000000" w:rsidR="00000000" w:rsidRPr="00000000">
        <w:rPr>
          <w:rFonts w:ascii="Courier New" w:cs="Courier New" w:eastAsia="Courier New" w:hAnsi="Courier New"/>
          <w:color w:val="ffffff"/>
          <w:sz w:val="26"/>
          <w:szCs w:val="26"/>
          <w:shd w:fill="171717" w:val="clear"/>
          <w:rtl w:val="0"/>
        </w:rPr>
        <w:t xml:space="preserve">PR-BOBC-001</w:t>
      </w:r>
      <w:r w:rsidDel="00000000" w:rsidR="00000000" w:rsidRPr="00000000">
        <w:rPr>
          <w:color w:val="e3e3e3"/>
          <w:sz w:val="26"/>
          <w:szCs w:val="26"/>
          <w:shd w:fill="1f1f1f" w:val="clear"/>
          <w:rtl w:val="0"/>
        </w:rPr>
        <w:t xml:space="preserve"> (P&amp;L Optimization Framework), </w:t>
      </w:r>
      <w:r w:rsidDel="00000000" w:rsidR="00000000" w:rsidRPr="00000000">
        <w:rPr>
          <w:rFonts w:ascii="Courier New" w:cs="Courier New" w:eastAsia="Courier New" w:hAnsi="Courier New"/>
          <w:color w:val="ffffff"/>
          <w:sz w:val="26"/>
          <w:szCs w:val="26"/>
          <w:shd w:fill="171717" w:val="clear"/>
          <w:rtl w:val="0"/>
        </w:rPr>
        <w:t xml:space="preserve">WH-FIN-001</w:t>
      </w:r>
      <w:r w:rsidDel="00000000" w:rsidR="00000000" w:rsidRPr="00000000">
        <w:rPr>
          <w:color w:val="e3e3e3"/>
          <w:sz w:val="26"/>
          <w:szCs w:val="26"/>
          <w:shd w:fill="1f1f1f" w:val="clear"/>
          <w:rtl w:val="0"/>
        </w:rPr>
        <w:t xml:space="preserve"> (Automotive underwriting), </w:t>
      </w:r>
      <w:r w:rsidDel="00000000" w:rsidR="00000000" w:rsidRPr="00000000">
        <w:rPr>
          <w:rFonts w:ascii="Courier New" w:cs="Courier New" w:eastAsia="Courier New" w:hAnsi="Courier New"/>
          <w:color w:val="ffffff"/>
          <w:sz w:val="26"/>
          <w:szCs w:val="26"/>
          <w:shd w:fill="171717" w:val="clear"/>
          <w:rtl w:val="0"/>
        </w:rPr>
        <w:t xml:space="preserve">PR-RLX-001</w:t>
      </w:r>
      <w:r w:rsidDel="00000000" w:rsidR="00000000" w:rsidRPr="00000000">
        <w:rPr>
          <w:color w:val="e3e3e3"/>
          <w:sz w:val="26"/>
          <w:szCs w:val="26"/>
          <w:shd w:fill="1f1f1f" w:val="clear"/>
          <w:rtl w:val="0"/>
        </w:rPr>
        <w:t xml:space="preserve"> (Relax subscription modeling), </w:t>
      </w:r>
      <w:r w:rsidDel="00000000" w:rsidR="00000000" w:rsidRPr="00000000">
        <w:rPr>
          <w:rFonts w:ascii="Courier New" w:cs="Courier New" w:eastAsia="Courier New" w:hAnsi="Courier New"/>
          <w:color w:val="ffffff"/>
          <w:sz w:val="26"/>
          <w:szCs w:val="26"/>
          <w:shd w:fill="171717" w:val="clear"/>
          <w:rtl w:val="0"/>
        </w:rPr>
        <w:t xml:space="preserve">WH-MCMG-002</w:t>
      </w:r>
      <w:r w:rsidDel="00000000" w:rsidR="00000000" w:rsidRPr="00000000">
        <w:rPr>
          <w:color w:val="e3e3e3"/>
          <w:sz w:val="26"/>
          <w:szCs w:val="26"/>
          <w:shd w:fill="1f1f1f" w:val="clear"/>
          <w:rtl w:val="0"/>
        </w:rPr>
        <w:t xml:space="preserve"> (Labor variance below 1%)</w:t>
      </w:r>
    </w:p>
    <w:p w:rsidR="00000000" w:rsidDel="00000000" w:rsidP="00000000" w:rsidRDefault="00000000" w:rsidRPr="00000000" w14:paraId="00000104">
      <w:pPr>
        <w:numPr>
          <w:ilvl w:val="0"/>
          <w:numId w:val="31"/>
        </w:numPr>
        <w:spacing w:before="0" w:beforeAutospacing="0" w:lineRule="auto"/>
        <w:ind w:left="720" w:hanging="360"/>
      </w:pPr>
      <w:r w:rsidDel="00000000" w:rsidR="00000000" w:rsidRPr="00000000">
        <w:rPr>
          <w:b w:val="1"/>
          <w:bCs w:val="1"/>
          <w:color w:val="e3e3e3"/>
          <w:sz w:val="26"/>
          <w:szCs w:val="26"/>
          <w:shd w:fill="1f1f1f" w:val="clear"/>
          <w:rtl w:val="0"/>
        </w:rPr>
        <w:t xml:space="preserve">Atemporal Insight:</w:t>
      </w:r>
      <w:r w:rsidDel="00000000" w:rsidR="00000000" w:rsidRPr="00000000">
        <w:rPr>
          <w:color w:val="e3e3e3"/>
          <w:sz w:val="26"/>
          <w:szCs w:val="26"/>
          <w:shd w:fill="1f1f1f" w:val="clear"/>
          <w:rtl w:val="0"/>
        </w:rPr>
        <w:t xml:space="preserve"> The financial modeling used to eliminate restaurant waste directly echoes the mathematical forecasting developed in Relax and Metro Concepts consulting.</w:t>
      </w:r>
    </w:p>
    <w:p w:rsidR="00000000" w:rsidDel="00000000" w:rsidP="00000000" w:rsidRDefault="00000000" w:rsidRPr="00000000" w14:paraId="00000105">
      <w:pPr>
        <w:pStyle w:val="Heading4"/>
        <w:keepNext w:val="0"/>
        <w:keepLines w:val="0"/>
        <w:shd w:fill="1f1f1f" w:val="clear"/>
        <w:spacing w:after="0" w:before="600" w:line="288" w:lineRule="auto"/>
        <w:rPr>
          <w:color w:val="e3e3e3"/>
          <w:sz w:val="30"/>
          <w:szCs w:val="30"/>
        </w:rPr>
      </w:pPr>
      <w:bookmarkStart w:colFirst="0" w:colLast="0" w:name="_lmwzvqy6uibv" w:id="20"/>
      <w:bookmarkEnd w:id="20"/>
      <w:r w:rsidDel="00000000" w:rsidR="00000000" w:rsidRPr="00000000">
        <w:rPr>
          <w:color w:val="e3e3e3"/>
          <w:sz w:val="30"/>
          <w:szCs w:val="30"/>
          <w:rtl w:val="0"/>
        </w:rPr>
        <w:t xml:space="preserve">Cluster 3: Event, Campaign &amp; Promotional System Design (3 Atoms)</w:t>
      </w:r>
    </w:p>
    <w:p w:rsidR="00000000" w:rsidDel="00000000" w:rsidP="00000000" w:rsidRDefault="00000000" w:rsidRPr="00000000" w14:paraId="00000106">
      <w:pPr>
        <w:numPr>
          <w:ilvl w:val="0"/>
          <w:numId w:val="4"/>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Nodes:</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PR-TWIN-001</w:t>
      </w:r>
      <w:r w:rsidDel="00000000" w:rsidR="00000000" w:rsidRPr="00000000">
        <w:rPr>
          <w:color w:val="e3e3e3"/>
          <w:sz w:val="26"/>
          <w:szCs w:val="26"/>
          <w:shd w:fill="1f1f1f" w:val="clear"/>
          <w:rtl w:val="0"/>
        </w:rPr>
        <w:t xml:space="preserve"> (Promotional Architecture), </w:t>
      </w:r>
      <w:r w:rsidDel="00000000" w:rsidR="00000000" w:rsidRPr="00000000">
        <w:rPr>
          <w:rFonts w:ascii="Courier New" w:cs="Courier New" w:eastAsia="Courier New" w:hAnsi="Courier New"/>
          <w:color w:val="ffffff"/>
          <w:sz w:val="26"/>
          <w:szCs w:val="26"/>
          <w:shd w:fill="171717" w:val="clear"/>
          <w:rtl w:val="0"/>
        </w:rPr>
        <w:t xml:space="preserve">WH-TWIN-001</w:t>
      </w:r>
      <w:r w:rsidDel="00000000" w:rsidR="00000000" w:rsidRPr="00000000">
        <w:rPr>
          <w:color w:val="e3e3e3"/>
          <w:sz w:val="26"/>
          <w:szCs w:val="26"/>
          <w:shd w:fill="1f1f1f" w:val="clear"/>
          <w:rtl w:val="0"/>
        </w:rPr>
        <w:t xml:space="preserve"> (AGM Operations), </w:t>
      </w:r>
      <w:r w:rsidDel="00000000" w:rsidR="00000000" w:rsidRPr="00000000">
        <w:rPr>
          <w:rFonts w:ascii="Courier New" w:cs="Courier New" w:eastAsia="Courier New" w:hAnsi="Courier New"/>
          <w:color w:val="ffffff"/>
          <w:sz w:val="26"/>
          <w:szCs w:val="26"/>
          <w:shd w:fill="171717" w:val="clear"/>
          <w:rtl w:val="0"/>
        </w:rPr>
        <w:t xml:space="preserve">WH-TWIN-003</w:t>
      </w:r>
      <w:r w:rsidDel="00000000" w:rsidR="00000000" w:rsidRPr="00000000">
        <w:rPr>
          <w:color w:val="e3e3e3"/>
          <w:sz w:val="26"/>
          <w:szCs w:val="26"/>
          <w:shd w:fill="1f1f1f" w:val="clear"/>
          <w:rtl w:val="0"/>
        </w:rPr>
        <w:t xml:space="preserve"> (New Store Openings)</w:t>
      </w:r>
    </w:p>
    <w:p w:rsidR="00000000" w:rsidDel="00000000" w:rsidP="00000000" w:rsidRDefault="00000000" w:rsidRPr="00000000" w14:paraId="00000107">
      <w:pPr>
        <w:numPr>
          <w:ilvl w:val="0"/>
          <w:numId w:val="4"/>
        </w:numPr>
        <w:spacing w:before="0" w:beforeAutospacing="0" w:lineRule="auto"/>
        <w:ind w:left="720" w:hanging="360"/>
      </w:pPr>
      <w:r w:rsidDel="00000000" w:rsidR="00000000" w:rsidRPr="00000000">
        <w:rPr>
          <w:b w:val="1"/>
          <w:bCs w:val="1"/>
          <w:color w:val="e3e3e3"/>
          <w:sz w:val="26"/>
          <w:szCs w:val="26"/>
          <w:shd w:fill="1f1f1f" w:val="clear"/>
          <w:rtl w:val="0"/>
        </w:rPr>
        <w:t xml:space="preserve">Atemporal Insight:</w:t>
      </w:r>
      <w:r w:rsidDel="00000000" w:rsidR="00000000" w:rsidRPr="00000000">
        <w:rPr>
          <w:color w:val="e3e3e3"/>
          <w:sz w:val="26"/>
          <w:szCs w:val="26"/>
          <w:shd w:fill="1f1f1f" w:val="clear"/>
          <w:rtl w:val="0"/>
        </w:rPr>
        <w:t xml:space="preserve"> High-volume hospitality promotions were not marketing campaigns; they were multi-vendor, geo-targeted operational systems designed to manage throughput during peak demand.</w:t>
      </w:r>
    </w:p>
    <w:p w:rsidR="00000000" w:rsidDel="00000000" w:rsidP="00000000" w:rsidRDefault="00000000" w:rsidRPr="00000000" w14:paraId="00000108">
      <w:pPr>
        <w:pStyle w:val="Heading4"/>
        <w:keepNext w:val="0"/>
        <w:keepLines w:val="0"/>
        <w:shd w:fill="1f1f1f" w:val="clear"/>
        <w:spacing w:after="0" w:before="600" w:line="288" w:lineRule="auto"/>
        <w:rPr>
          <w:color w:val="e3e3e3"/>
          <w:sz w:val="30"/>
          <w:szCs w:val="30"/>
        </w:rPr>
      </w:pPr>
      <w:bookmarkStart w:colFirst="0" w:colLast="0" w:name="_sbpo24hmu9r6" w:id="21"/>
      <w:bookmarkEnd w:id="21"/>
      <w:r w:rsidDel="00000000" w:rsidR="00000000" w:rsidRPr="00000000">
        <w:rPr>
          <w:color w:val="e3e3e3"/>
          <w:sz w:val="30"/>
          <w:szCs w:val="30"/>
          <w:rtl w:val="0"/>
        </w:rPr>
        <w:t xml:space="preserve">Cluster 4: Deterministic Software, Cognitive Engines &amp; 3D Stages (8 Atoms)</w:t>
      </w:r>
    </w:p>
    <w:p w:rsidR="00000000" w:rsidDel="00000000" w:rsidP="00000000" w:rsidRDefault="00000000" w:rsidRPr="00000000" w14:paraId="00000109">
      <w:pPr>
        <w:numPr>
          <w:ilvl w:val="0"/>
          <w:numId w:val="53"/>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Nodes:</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PR-MARA-001</w:t>
      </w:r>
      <w:r w:rsidDel="00000000" w:rsidR="00000000" w:rsidRPr="00000000">
        <w:rPr>
          <w:color w:val="e3e3e3"/>
          <w:sz w:val="26"/>
          <w:szCs w:val="26"/>
          <w:shd w:fill="1f1f1f" w:val="clear"/>
          <w:rtl w:val="0"/>
        </w:rPr>
        <w:t xml:space="preserve"> (MARA Engine), </w:t>
      </w:r>
      <w:r w:rsidDel="00000000" w:rsidR="00000000" w:rsidRPr="00000000">
        <w:rPr>
          <w:rFonts w:ascii="Courier New" w:cs="Courier New" w:eastAsia="Courier New" w:hAnsi="Courier New"/>
          <w:color w:val="ffffff"/>
          <w:sz w:val="26"/>
          <w:szCs w:val="26"/>
          <w:shd w:fill="171717" w:val="clear"/>
          <w:rtl w:val="0"/>
        </w:rPr>
        <w:t xml:space="preserve">PR-SDNA-001</w:t>
      </w:r>
      <w:r w:rsidDel="00000000" w:rsidR="00000000" w:rsidRPr="00000000">
        <w:rPr>
          <w:color w:val="e3e3e3"/>
          <w:sz w:val="26"/>
          <w:szCs w:val="26"/>
          <w:shd w:fill="1f1f1f" w:val="clear"/>
          <w:rtl w:val="0"/>
        </w:rPr>
        <w:t xml:space="preserve"> (Spatial Candidate DNA Three.js Stage), </w:t>
      </w:r>
      <w:r w:rsidDel="00000000" w:rsidR="00000000" w:rsidRPr="00000000">
        <w:rPr>
          <w:rFonts w:ascii="Courier New" w:cs="Courier New" w:eastAsia="Courier New" w:hAnsi="Courier New"/>
          <w:color w:val="ffffff"/>
          <w:sz w:val="26"/>
          <w:szCs w:val="26"/>
          <w:shd w:fill="171717" w:val="clear"/>
          <w:rtl w:val="0"/>
        </w:rPr>
        <w:t xml:space="preserve">PR-PLCY-001</w:t>
      </w:r>
      <w:r w:rsidDel="00000000" w:rsidR="00000000" w:rsidRPr="00000000">
        <w:rPr>
          <w:color w:val="e3e3e3"/>
          <w:sz w:val="26"/>
          <w:szCs w:val="26"/>
          <w:shd w:fill="1f1f1f" w:val="clear"/>
          <w:rtl w:val="0"/>
        </w:rPr>
        <w:t xml:space="preserve"> (POLICY Simulation), </w:t>
      </w:r>
      <w:r w:rsidDel="00000000" w:rsidR="00000000" w:rsidRPr="00000000">
        <w:rPr>
          <w:rFonts w:ascii="Courier New" w:cs="Courier New" w:eastAsia="Courier New" w:hAnsi="Courier New"/>
          <w:color w:val="ffffff"/>
          <w:sz w:val="26"/>
          <w:szCs w:val="26"/>
          <w:shd w:fill="171717" w:val="clear"/>
          <w:rtl w:val="0"/>
        </w:rPr>
        <w:t xml:space="preserve">PR-ATLS-001</w:t>
      </w:r>
      <w:r w:rsidDel="00000000" w:rsidR="00000000" w:rsidRPr="00000000">
        <w:rPr>
          <w:color w:val="e3e3e3"/>
          <w:sz w:val="26"/>
          <w:szCs w:val="26"/>
          <w:shd w:fill="1f1f1f" w:val="clear"/>
          <w:rtl w:val="0"/>
        </w:rPr>
        <w:t xml:space="preserve"> (Political Atlas), </w:t>
      </w:r>
      <w:r w:rsidDel="00000000" w:rsidR="00000000" w:rsidRPr="00000000">
        <w:rPr>
          <w:rFonts w:ascii="Courier New" w:cs="Courier New" w:eastAsia="Courier New" w:hAnsi="Courier New"/>
          <w:color w:val="ffffff"/>
          <w:sz w:val="26"/>
          <w:szCs w:val="26"/>
          <w:shd w:fill="171717" w:val="clear"/>
          <w:rtl w:val="0"/>
        </w:rPr>
        <w:t xml:space="preserve">PR-DRCH-001</w:t>
      </w:r>
      <w:r w:rsidDel="00000000" w:rsidR="00000000" w:rsidRPr="00000000">
        <w:rPr>
          <w:color w:val="e3e3e3"/>
          <w:sz w:val="26"/>
          <w:szCs w:val="26"/>
          <w:shd w:fill="1f1f1f" w:val="clear"/>
          <w:rtl w:val="0"/>
        </w:rPr>
        <w:t xml:space="preserve"> (DARCH), </w:t>
      </w:r>
      <w:r w:rsidDel="00000000" w:rsidR="00000000" w:rsidRPr="00000000">
        <w:rPr>
          <w:rFonts w:ascii="Courier New" w:cs="Courier New" w:eastAsia="Courier New" w:hAnsi="Courier New"/>
          <w:color w:val="ffffff"/>
          <w:sz w:val="26"/>
          <w:szCs w:val="26"/>
          <w:shd w:fill="171717" w:val="clear"/>
          <w:rtl w:val="0"/>
        </w:rPr>
        <w:t xml:space="preserve">PR-ASHT-001</w:t>
      </w:r>
      <w:r w:rsidDel="00000000" w:rsidR="00000000" w:rsidRPr="00000000">
        <w:rPr>
          <w:color w:val="e3e3e3"/>
          <w:sz w:val="26"/>
          <w:szCs w:val="26"/>
          <w:shd w:fill="1f1f1f" w:val="clear"/>
          <w:rtl w:val="0"/>
        </w:rPr>
        <w:t xml:space="preserve"> (Ashante), </w:t>
      </w:r>
      <w:r w:rsidDel="00000000" w:rsidR="00000000" w:rsidRPr="00000000">
        <w:rPr>
          <w:rFonts w:ascii="Courier New" w:cs="Courier New" w:eastAsia="Courier New" w:hAnsi="Courier New"/>
          <w:color w:val="ffffff"/>
          <w:sz w:val="26"/>
          <w:szCs w:val="26"/>
          <w:shd w:fill="171717" w:val="clear"/>
          <w:rtl w:val="0"/>
        </w:rPr>
        <w:t xml:space="preserve">PR-SERL-001</w:t>
      </w:r>
      <w:r w:rsidDel="00000000" w:rsidR="00000000" w:rsidRPr="00000000">
        <w:rPr>
          <w:color w:val="e3e3e3"/>
          <w:sz w:val="26"/>
          <w:szCs w:val="26"/>
          <w:shd w:fill="1f1f1f" w:val="clear"/>
          <w:rtl w:val="0"/>
        </w:rPr>
        <w:t xml:space="preserve"> (Workbook Serializer), </w:t>
      </w:r>
      <w:r w:rsidDel="00000000" w:rsidR="00000000" w:rsidRPr="00000000">
        <w:rPr>
          <w:rFonts w:ascii="Courier New" w:cs="Courier New" w:eastAsia="Courier New" w:hAnsi="Courier New"/>
          <w:color w:val="ffffff"/>
          <w:sz w:val="26"/>
          <w:szCs w:val="26"/>
          <w:shd w:fill="171717" w:val="clear"/>
          <w:rtl w:val="0"/>
        </w:rPr>
        <w:t xml:space="preserve">TC-DEV-001</w:t>
      </w:r>
      <w:r w:rsidDel="00000000" w:rsidR="00000000" w:rsidRPr="00000000">
        <w:rPr>
          <w:color w:val="e3e3e3"/>
          <w:sz w:val="26"/>
          <w:szCs w:val="26"/>
          <w:shd w:fill="1f1f1f" w:val="clear"/>
          <w:rtl w:val="0"/>
        </w:rPr>
        <w:t xml:space="preserve"> (Multi-Agent/TypeScript Architecture)</w:t>
      </w:r>
    </w:p>
    <w:p w:rsidR="00000000" w:rsidDel="00000000" w:rsidP="00000000" w:rsidRDefault="00000000" w:rsidRPr="00000000" w14:paraId="0000010A">
      <w:pPr>
        <w:numPr>
          <w:ilvl w:val="0"/>
          <w:numId w:val="53"/>
        </w:numPr>
        <w:spacing w:before="0" w:beforeAutospacing="0" w:lineRule="auto"/>
        <w:ind w:left="720" w:hanging="360"/>
      </w:pPr>
      <w:r w:rsidDel="00000000" w:rsidR="00000000" w:rsidRPr="00000000">
        <w:rPr>
          <w:b w:val="1"/>
          <w:bCs w:val="1"/>
          <w:color w:val="e3e3e3"/>
          <w:sz w:val="26"/>
          <w:szCs w:val="26"/>
          <w:shd w:fill="1f1f1f" w:val="clear"/>
          <w:rtl w:val="0"/>
        </w:rPr>
        <w:t xml:space="preserve">Atemporal Insight:</w:t>
      </w:r>
      <w:r w:rsidDel="00000000" w:rsidR="00000000" w:rsidRPr="00000000">
        <w:rPr>
          <w:color w:val="e3e3e3"/>
          <w:sz w:val="26"/>
          <w:szCs w:val="26"/>
          <w:shd w:fill="1f1f1f" w:val="clear"/>
          <w:rtl w:val="0"/>
        </w:rPr>
        <w:t xml:space="preserve"> Across all projects, code is structured as serialized, contract-governed DAGs and spatial coordinate stages rather than unconstrained generative scripts.</w:t>
      </w:r>
    </w:p>
    <w:p w:rsidR="00000000" w:rsidDel="00000000" w:rsidP="00000000" w:rsidRDefault="00000000" w:rsidRPr="00000000" w14:paraId="0000010B">
      <w:pPr>
        <w:pStyle w:val="Heading4"/>
        <w:keepNext w:val="0"/>
        <w:keepLines w:val="0"/>
        <w:shd w:fill="1f1f1f" w:val="clear"/>
        <w:spacing w:after="0" w:before="600" w:line="288" w:lineRule="auto"/>
        <w:rPr>
          <w:color w:val="e3e3e3"/>
          <w:sz w:val="30"/>
          <w:szCs w:val="30"/>
        </w:rPr>
      </w:pPr>
      <w:bookmarkStart w:colFirst="0" w:colLast="0" w:name="_7imowetkmul0" w:id="22"/>
      <w:bookmarkEnd w:id="22"/>
      <w:r w:rsidDel="00000000" w:rsidR="00000000" w:rsidRPr="00000000">
        <w:rPr>
          <w:color w:val="e3e3e3"/>
          <w:sz w:val="30"/>
          <w:szCs w:val="30"/>
          <w:rtl w:val="0"/>
        </w:rPr>
        <w:t xml:space="preserve">Cluster 5: Multi-Agent Governance &amp; Quality Defense (4 Atoms)</w:t>
      </w:r>
    </w:p>
    <w:p w:rsidR="00000000" w:rsidDel="00000000" w:rsidP="00000000" w:rsidRDefault="00000000" w:rsidRPr="00000000" w14:paraId="0000010C">
      <w:pPr>
        <w:numPr>
          <w:ilvl w:val="0"/>
          <w:numId w:val="19"/>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Nodes:</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PR-TRBN-001</w:t>
      </w:r>
      <w:r w:rsidDel="00000000" w:rsidR="00000000" w:rsidRPr="00000000">
        <w:rPr>
          <w:color w:val="e3e3e3"/>
          <w:sz w:val="26"/>
          <w:szCs w:val="26"/>
          <w:shd w:fill="1f1f1f" w:val="clear"/>
          <w:rtl w:val="0"/>
        </w:rPr>
        <w:t xml:space="preserve"> (The Tribunal), </w:t>
      </w:r>
      <w:r w:rsidDel="00000000" w:rsidR="00000000" w:rsidRPr="00000000">
        <w:rPr>
          <w:rFonts w:ascii="Courier New" w:cs="Courier New" w:eastAsia="Courier New" w:hAnsi="Courier New"/>
          <w:color w:val="ffffff"/>
          <w:sz w:val="26"/>
          <w:szCs w:val="26"/>
          <w:shd w:fill="171717" w:val="clear"/>
          <w:rtl w:val="0"/>
        </w:rPr>
        <w:t xml:space="preserve">PR-DRCH-001</w:t>
      </w:r>
      <w:r w:rsidDel="00000000" w:rsidR="00000000" w:rsidRPr="00000000">
        <w:rPr>
          <w:color w:val="e3e3e3"/>
          <w:sz w:val="26"/>
          <w:szCs w:val="26"/>
          <w:shd w:fill="1f1f1f" w:val="clear"/>
          <w:rtl w:val="0"/>
        </w:rPr>
        <w:t xml:space="preserve"> (DARCH intake gates), </w:t>
      </w:r>
      <w:r w:rsidDel="00000000" w:rsidR="00000000" w:rsidRPr="00000000">
        <w:rPr>
          <w:rFonts w:ascii="Courier New" w:cs="Courier New" w:eastAsia="Courier New" w:hAnsi="Courier New"/>
          <w:color w:val="ffffff"/>
          <w:sz w:val="26"/>
          <w:szCs w:val="26"/>
          <w:shd w:fill="171717" w:val="clear"/>
          <w:rtl w:val="0"/>
        </w:rPr>
        <w:t xml:space="preserve">PS-AIREV-001</w:t>
      </w:r>
      <w:r w:rsidDel="00000000" w:rsidR="00000000" w:rsidRPr="00000000">
        <w:rPr>
          <w:color w:val="e3e3e3"/>
          <w:sz w:val="26"/>
          <w:szCs w:val="26"/>
          <w:shd w:fill="1f1f1f" w:val="clear"/>
          <w:rtl w:val="0"/>
        </w:rPr>
        <w:t xml:space="preserve"> (No Drift mandate), </w:t>
      </w:r>
      <w:r w:rsidDel="00000000" w:rsidR="00000000" w:rsidRPr="00000000">
        <w:rPr>
          <w:rFonts w:ascii="Courier New" w:cs="Courier New" w:eastAsia="Courier New" w:hAnsi="Courier New"/>
          <w:color w:val="ffffff"/>
          <w:sz w:val="26"/>
          <w:szCs w:val="26"/>
          <w:shd w:fill="171717" w:val="clear"/>
          <w:rtl w:val="0"/>
        </w:rPr>
        <w:t xml:space="preserve">WH-BOBC-003</w:t>
      </w:r>
      <w:r w:rsidDel="00000000" w:rsidR="00000000" w:rsidRPr="00000000">
        <w:rPr>
          <w:color w:val="e3e3e3"/>
          <w:sz w:val="26"/>
          <w:szCs w:val="26"/>
          <w:shd w:fill="1f1f1f" w:val="clear"/>
          <w:rtl w:val="0"/>
        </w:rPr>
        <w:t xml:space="preserve"> (Zero critical violations)</w:t>
      </w:r>
    </w:p>
    <w:p w:rsidR="00000000" w:rsidDel="00000000" w:rsidP="00000000" w:rsidRDefault="00000000" w:rsidRPr="00000000" w14:paraId="0000010D">
      <w:pPr>
        <w:numPr>
          <w:ilvl w:val="0"/>
          <w:numId w:val="19"/>
        </w:numPr>
        <w:spacing w:before="0" w:beforeAutospacing="0" w:lineRule="auto"/>
        <w:ind w:left="720" w:hanging="360"/>
      </w:pPr>
      <w:r w:rsidDel="00000000" w:rsidR="00000000" w:rsidRPr="00000000">
        <w:rPr>
          <w:b w:val="1"/>
          <w:bCs w:val="1"/>
          <w:color w:val="e3e3e3"/>
          <w:sz w:val="26"/>
          <w:szCs w:val="26"/>
          <w:shd w:fill="1f1f1f" w:val="clear"/>
          <w:rtl w:val="0"/>
        </w:rPr>
        <w:t xml:space="preserve">Atemporal Insight:</w:t>
      </w:r>
      <w:r w:rsidDel="00000000" w:rsidR="00000000" w:rsidRPr="00000000">
        <w:rPr>
          <w:color w:val="e3e3e3"/>
          <w:sz w:val="26"/>
          <w:szCs w:val="26"/>
          <w:shd w:fill="1f1f1f" w:val="clear"/>
          <w:rtl w:val="0"/>
        </w:rPr>
        <w:t xml:space="preserve"> The insistence on zero critical violations in health/liquor inspections directly informs the gatekeeper architecture in The Tribunal (CreateGate, DistillGate, CompileGate) and DARCH error containment.</w:t>
      </w:r>
    </w:p>
    <w:p w:rsidR="00000000" w:rsidDel="00000000" w:rsidP="00000000" w:rsidRDefault="00000000" w:rsidRPr="00000000" w14:paraId="0000010E">
      <w:pPr>
        <w:pStyle w:val="Heading4"/>
        <w:keepNext w:val="0"/>
        <w:keepLines w:val="0"/>
        <w:shd w:fill="1f1f1f" w:val="clear"/>
        <w:spacing w:after="0" w:before="600" w:line="288" w:lineRule="auto"/>
        <w:rPr>
          <w:color w:val="e3e3e3"/>
          <w:sz w:val="30"/>
          <w:szCs w:val="30"/>
        </w:rPr>
      </w:pPr>
      <w:bookmarkStart w:colFirst="0" w:colLast="0" w:name="_p6mdznfao7ua" w:id="23"/>
      <w:bookmarkEnd w:id="23"/>
      <w:r w:rsidDel="00000000" w:rsidR="00000000" w:rsidRPr="00000000">
        <w:rPr>
          <w:color w:val="e3e3e3"/>
          <w:sz w:val="30"/>
          <w:szCs w:val="30"/>
          <w:rtl w:val="0"/>
        </w:rPr>
        <w:t xml:space="preserve">Cluster 6: Cognitive Architecture &amp; Behavioral Drivers (7 Atoms)</w:t>
      </w:r>
    </w:p>
    <w:p w:rsidR="00000000" w:rsidDel="00000000" w:rsidP="00000000" w:rsidRDefault="00000000" w:rsidRPr="00000000" w14:paraId="0000010F">
      <w:pPr>
        <w:numPr>
          <w:ilvl w:val="0"/>
          <w:numId w:val="48"/>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Nodes:</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ID-001</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ID-002</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ID-003</w:t>
      </w:r>
      <w:r w:rsidDel="00000000" w:rsidR="00000000" w:rsidRPr="00000000">
        <w:rPr>
          <w:color w:val="e3e3e3"/>
          <w:sz w:val="26"/>
          <w:szCs w:val="26"/>
          <w:shd w:fill="1f1f1f" w:val="clear"/>
          <w:rtl w:val="0"/>
        </w:rPr>
        <w:t xml:space="preserve"> (Dual Archetype), </w:t>
      </w:r>
      <w:r w:rsidDel="00000000" w:rsidR="00000000" w:rsidRPr="00000000">
        <w:rPr>
          <w:rFonts w:ascii="Courier New" w:cs="Courier New" w:eastAsia="Courier New" w:hAnsi="Courier New"/>
          <w:color w:val="ffffff"/>
          <w:sz w:val="26"/>
          <w:szCs w:val="26"/>
          <w:shd w:fill="171717" w:val="clear"/>
          <w:rtl w:val="0"/>
        </w:rPr>
        <w:t xml:space="preserve">PS-MBTI-001</w:t>
      </w:r>
      <w:r w:rsidDel="00000000" w:rsidR="00000000" w:rsidRPr="00000000">
        <w:rPr>
          <w:color w:val="e3e3e3"/>
          <w:sz w:val="26"/>
          <w:szCs w:val="26"/>
          <w:shd w:fill="1f1f1f" w:val="clear"/>
          <w:rtl w:val="0"/>
        </w:rPr>
        <w:t xml:space="preserve"> (ENTJ-A), </w:t>
      </w:r>
      <w:r w:rsidDel="00000000" w:rsidR="00000000" w:rsidRPr="00000000">
        <w:rPr>
          <w:rFonts w:ascii="Courier New" w:cs="Courier New" w:eastAsia="Courier New" w:hAnsi="Courier New"/>
          <w:color w:val="ffffff"/>
          <w:sz w:val="26"/>
          <w:szCs w:val="26"/>
          <w:shd w:fill="171717" w:val="clear"/>
          <w:rtl w:val="0"/>
        </w:rPr>
        <w:t xml:space="preserve">PS-DISC-001</w:t>
      </w:r>
      <w:r w:rsidDel="00000000" w:rsidR="00000000" w:rsidRPr="00000000">
        <w:rPr>
          <w:color w:val="e3e3e3"/>
          <w:sz w:val="26"/>
          <w:szCs w:val="26"/>
          <w:shd w:fill="1f1f1f" w:val="clear"/>
          <w:rtl w:val="0"/>
        </w:rPr>
        <w:t xml:space="preserve"> (Dominance 41 / Compliance 23), </w:t>
      </w:r>
      <w:r w:rsidDel="00000000" w:rsidR="00000000" w:rsidRPr="00000000">
        <w:rPr>
          <w:rFonts w:ascii="Courier New" w:cs="Courier New" w:eastAsia="Courier New" w:hAnsi="Courier New"/>
          <w:color w:val="ffffff"/>
          <w:sz w:val="26"/>
          <w:szCs w:val="26"/>
          <w:shd w:fill="171717" w:val="clear"/>
          <w:rtl w:val="0"/>
        </w:rPr>
        <w:t xml:space="preserve">PS-HLND-001</w:t>
      </w:r>
      <w:r w:rsidDel="00000000" w:rsidR="00000000" w:rsidRPr="00000000">
        <w:rPr>
          <w:color w:val="e3e3e3"/>
          <w:sz w:val="26"/>
          <w:szCs w:val="26"/>
          <w:shd w:fill="1f1f1f" w:val="clear"/>
          <w:rtl w:val="0"/>
        </w:rPr>
        <w:t xml:space="preserve"> (Holland Investigative), </w:t>
      </w:r>
      <w:r w:rsidDel="00000000" w:rsidR="00000000" w:rsidRPr="00000000">
        <w:rPr>
          <w:rFonts w:ascii="Courier New" w:cs="Courier New" w:eastAsia="Courier New" w:hAnsi="Courier New"/>
          <w:color w:val="ffffff"/>
          <w:sz w:val="26"/>
          <w:szCs w:val="26"/>
          <w:shd w:fill="171717" w:val="clear"/>
          <w:rtl w:val="0"/>
        </w:rPr>
        <w:t xml:space="preserve">PS-AIREV-001</w:t>
      </w:r>
      <w:r w:rsidDel="00000000" w:rsidR="00000000" w:rsidRPr="00000000">
        <w:rPr>
          <w:color w:val="e3e3e3"/>
          <w:sz w:val="26"/>
          <w:szCs w:val="26"/>
          <w:shd w:fill="1f1f1f" w:val="clear"/>
          <w:rtl w:val="0"/>
        </w:rPr>
        <w:t xml:space="preserve"> (Top 3.6% Strategist)</w:t>
      </w:r>
    </w:p>
    <w:p w:rsidR="00000000" w:rsidDel="00000000" w:rsidP="00000000" w:rsidRDefault="00000000" w:rsidRPr="00000000" w14:paraId="00000110">
      <w:pPr>
        <w:numPr>
          <w:ilvl w:val="0"/>
          <w:numId w:val="48"/>
        </w:numPr>
        <w:spacing w:before="0" w:beforeAutospacing="0" w:lineRule="auto"/>
        <w:ind w:left="720" w:hanging="360"/>
      </w:pPr>
      <w:r w:rsidDel="00000000" w:rsidR="00000000" w:rsidRPr="00000000">
        <w:rPr>
          <w:b w:val="1"/>
          <w:bCs w:val="1"/>
          <w:color w:val="e3e3e3"/>
          <w:sz w:val="26"/>
          <w:szCs w:val="26"/>
          <w:shd w:fill="1f1f1f" w:val="clear"/>
          <w:rtl w:val="0"/>
        </w:rPr>
        <w:t xml:space="preserve">Atemporal Insight:</w:t>
      </w:r>
      <w:r w:rsidDel="00000000" w:rsidR="00000000" w:rsidRPr="00000000">
        <w:rPr>
          <w:color w:val="e3e3e3"/>
          <w:sz w:val="26"/>
          <w:szCs w:val="26"/>
          <w:shd w:fill="1f1f1f" w:val="clear"/>
          <w:rtl w:val="0"/>
        </w:rPr>
        <w:t xml:space="preserve"> High Dominance combined with High Compliance creates the specific cognitive profile required to bridge human hospitality operations with deterministic systems engineering.</w:t>
      </w:r>
    </w:p>
    <w:p w:rsidR="00000000" w:rsidDel="00000000" w:rsidP="00000000" w:rsidRDefault="00000000" w:rsidRPr="00000000" w14:paraId="00000111">
      <w:pPr>
        <w:pStyle w:val="Heading4"/>
        <w:keepNext w:val="0"/>
        <w:keepLines w:val="0"/>
        <w:shd w:fill="1f1f1f" w:val="clear"/>
        <w:spacing w:after="0" w:before="600" w:line="288" w:lineRule="auto"/>
        <w:rPr>
          <w:color w:val="e3e3e3"/>
          <w:sz w:val="30"/>
          <w:szCs w:val="30"/>
        </w:rPr>
      </w:pPr>
      <w:bookmarkStart w:colFirst="0" w:colLast="0" w:name="_ch12srbi9vbp" w:id="24"/>
      <w:bookmarkEnd w:id="24"/>
      <w:r w:rsidDel="00000000" w:rsidR="00000000" w:rsidRPr="00000000">
        <w:rPr>
          <w:color w:val="e3e3e3"/>
          <w:sz w:val="30"/>
          <w:szCs w:val="30"/>
          <w:rtl w:val="0"/>
        </w:rPr>
        <w:t xml:space="preserve">Cluster 7: Talent Acquisition &amp; Screening Architecture (4 Atoms)</w:t>
      </w:r>
    </w:p>
    <w:p w:rsidR="00000000" w:rsidDel="00000000" w:rsidP="00000000" w:rsidRDefault="00000000" w:rsidRPr="00000000" w14:paraId="00000112">
      <w:pPr>
        <w:numPr>
          <w:ilvl w:val="0"/>
          <w:numId w:val="2"/>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Nodes:</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WH-PAT-001</w:t>
      </w:r>
      <w:r w:rsidDel="00000000" w:rsidR="00000000" w:rsidRPr="00000000">
        <w:rPr>
          <w:color w:val="e3e3e3"/>
          <w:sz w:val="26"/>
          <w:szCs w:val="26"/>
          <w:shd w:fill="1f1f1f" w:val="clear"/>
          <w:rtl w:val="0"/>
        </w:rPr>
        <w:t xml:space="preserve"> (Patrice &amp; Associates), </w:t>
      </w:r>
      <w:r w:rsidDel="00000000" w:rsidR="00000000" w:rsidRPr="00000000">
        <w:rPr>
          <w:rFonts w:ascii="Courier New" w:cs="Courier New" w:eastAsia="Courier New" w:hAnsi="Courier New"/>
          <w:color w:val="ffffff"/>
          <w:sz w:val="26"/>
          <w:szCs w:val="26"/>
          <w:shd w:fill="171717" w:val="clear"/>
          <w:rtl w:val="0"/>
        </w:rPr>
        <w:t xml:space="preserve">WH-TWIN-004</w:t>
      </w:r>
      <w:r w:rsidDel="00000000" w:rsidR="00000000" w:rsidRPr="00000000">
        <w:rPr>
          <w:color w:val="e3e3e3"/>
          <w:sz w:val="26"/>
          <w:szCs w:val="26"/>
          <w:shd w:fill="1f1f1f" w:val="clear"/>
          <w:rtl w:val="0"/>
        </w:rPr>
        <w:t xml:space="preserve"> (120+ trained), </w:t>
      </w:r>
      <w:r w:rsidDel="00000000" w:rsidR="00000000" w:rsidRPr="00000000">
        <w:rPr>
          <w:rFonts w:ascii="Courier New" w:cs="Courier New" w:eastAsia="Courier New" w:hAnsi="Courier New"/>
          <w:color w:val="ffffff"/>
          <w:sz w:val="26"/>
          <w:szCs w:val="26"/>
          <w:shd w:fill="171717" w:val="clear"/>
          <w:rtl w:val="0"/>
        </w:rPr>
        <w:t xml:space="preserve">WH-PAN-001</w:t>
      </w:r>
      <w:r w:rsidDel="00000000" w:rsidR="00000000" w:rsidRPr="00000000">
        <w:rPr>
          <w:color w:val="e3e3e3"/>
          <w:sz w:val="26"/>
          <w:szCs w:val="26"/>
          <w:shd w:fill="1f1f1f" w:val="clear"/>
          <w:rtl w:val="0"/>
        </w:rPr>
        <w:t xml:space="preserve"> (MTC management training), </w:t>
      </w:r>
      <w:r w:rsidDel="00000000" w:rsidR="00000000" w:rsidRPr="00000000">
        <w:rPr>
          <w:rFonts w:ascii="Courier New" w:cs="Courier New" w:eastAsia="Courier New" w:hAnsi="Courier New"/>
          <w:color w:val="ffffff"/>
          <w:sz w:val="26"/>
          <w:szCs w:val="26"/>
          <w:shd w:fill="171717" w:val="clear"/>
          <w:rtl w:val="0"/>
        </w:rPr>
        <w:t xml:space="preserve">WH-BOBC-001</w:t>
      </w:r>
      <w:r w:rsidDel="00000000" w:rsidR="00000000" w:rsidRPr="00000000">
        <w:rPr>
          <w:color w:val="e3e3e3"/>
          <w:sz w:val="26"/>
          <w:szCs w:val="26"/>
          <w:shd w:fill="1f1f1f" w:val="clear"/>
          <w:rtl w:val="0"/>
        </w:rPr>
        <w:t xml:space="preserve"> (Workforce retention systems)</w:t>
      </w:r>
    </w:p>
    <w:p w:rsidR="00000000" w:rsidDel="00000000" w:rsidP="00000000" w:rsidRDefault="00000000" w:rsidRPr="00000000" w14:paraId="00000113">
      <w:pPr>
        <w:numPr>
          <w:ilvl w:val="0"/>
          <w:numId w:val="2"/>
        </w:numPr>
        <w:spacing w:before="0" w:beforeAutospacing="0" w:lineRule="auto"/>
        <w:ind w:left="720" w:hanging="360"/>
      </w:pPr>
      <w:r w:rsidDel="00000000" w:rsidR="00000000" w:rsidRPr="00000000">
        <w:rPr>
          <w:b w:val="1"/>
          <w:bCs w:val="1"/>
          <w:color w:val="e3e3e3"/>
          <w:sz w:val="26"/>
          <w:szCs w:val="26"/>
          <w:shd w:fill="1f1f1f" w:val="clear"/>
          <w:rtl w:val="0"/>
        </w:rPr>
        <w:t xml:space="preserve">Atemporal Insight:</w:t>
      </w:r>
      <w:r w:rsidDel="00000000" w:rsidR="00000000" w:rsidRPr="00000000">
        <w:rPr>
          <w:color w:val="e3e3e3"/>
          <w:sz w:val="26"/>
          <w:szCs w:val="26"/>
          <w:shd w:fill="1f1f1f" w:val="clear"/>
          <w:rtl w:val="0"/>
        </w:rPr>
        <w:t xml:space="preserve"> Executive recruiting methodologies learned at Patrice &amp; Associates were applied to internal training pipelines and retention architectures across subsequent operations.</w:t>
      </w:r>
    </w:p>
    <w:p w:rsidR="00000000" w:rsidDel="00000000" w:rsidP="00000000" w:rsidRDefault="00000000" w:rsidRPr="00000000" w14:paraId="00000114">
      <w:pPr>
        <w:pStyle w:val="Heading3"/>
        <w:keepNext w:val="0"/>
        <w:keepLines w:val="0"/>
        <w:shd w:fill="1f1f1f" w:val="clear"/>
        <w:spacing w:after="0" w:before="600" w:line="288" w:lineRule="auto"/>
        <w:rPr>
          <w:color w:val="e3e3e3"/>
          <w:sz w:val="30"/>
          <w:szCs w:val="30"/>
        </w:rPr>
      </w:pPr>
      <w:bookmarkStart w:colFirst="0" w:colLast="0" w:name="_hawo1d91s73v" w:id="25"/>
      <w:bookmarkEnd w:id="25"/>
      <w:r w:rsidDel="00000000" w:rsidR="00000000" w:rsidRPr="00000000">
        <w:rPr>
          <w:color w:val="e3e3e3"/>
          <w:sz w:val="30"/>
          <w:szCs w:val="30"/>
          <w:rtl w:val="0"/>
        </w:rPr>
        <w:t xml:space="preserve">2. Discovered Cross-Domain Edges</w:t>
      </w:r>
    </w:p>
    <w:p w:rsidR="00000000" w:rsidDel="00000000" w:rsidP="00000000" w:rsidRDefault="00000000" w:rsidRPr="00000000" w14:paraId="00000115">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Semantic clustering surfaced four new structural relationships, expanding the relational graph to </w:t>
      </w:r>
      <w:r w:rsidDel="00000000" w:rsidR="00000000" w:rsidRPr="00000000">
        <w:rPr>
          <w:b w:val="1"/>
          <w:bCs w:val="1"/>
          <w:color w:val="e3e3e3"/>
          <w:sz w:val="26"/>
          <w:szCs w:val="26"/>
          <w:rtl w:val="0"/>
        </w:rPr>
        <w:t xml:space="preserve">11 cross-domain edges</w:t>
      </w:r>
      <w:r w:rsidDel="00000000" w:rsidR="00000000" w:rsidRPr="00000000">
        <w:rPr>
          <w:color w:val="e3e3e3"/>
          <w:sz w:val="26"/>
          <w:szCs w:val="26"/>
          <w:rtl w:val="0"/>
        </w:rPr>
        <w:t xml:space="preserv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7.1971066907777"/>
        <w:gridCol w:w="1701.0488245931285"/>
        <w:gridCol w:w="1692.5858951175408"/>
        <w:gridCol w:w="2674.2857142857147"/>
        <w:gridCol w:w="1624.8824593128393"/>
        <w:tblGridChange w:id="0">
          <w:tblGrid>
            <w:gridCol w:w="1667.1971066907777"/>
            <w:gridCol w:w="1701.0488245931285"/>
            <w:gridCol w:w="1692.5858951175408"/>
            <w:gridCol w:w="2674.2857142857147"/>
            <w:gridCol w:w="1624.8824593128393"/>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116">
            <w:pPr>
              <w:spacing w:before="360" w:line="332.30769230769226" w:lineRule="auto"/>
              <w:jc w:val="center"/>
              <w:rPr>
                <w:color w:val="e3e3e3"/>
                <w:sz w:val="26"/>
                <w:szCs w:val="26"/>
              </w:rPr>
            </w:pPr>
            <w:r w:rsidDel="00000000" w:rsidR="00000000" w:rsidRPr="00000000">
              <w:rPr>
                <w:color w:val="e3e3e3"/>
                <w:sz w:val="26"/>
                <w:szCs w:val="26"/>
                <w:rtl w:val="0"/>
              </w:rPr>
              <w:t xml:space="preserve">Edge ID</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117">
            <w:pPr>
              <w:spacing w:before="360" w:line="332.30769230769226" w:lineRule="auto"/>
              <w:jc w:val="center"/>
              <w:rPr>
                <w:color w:val="e3e3e3"/>
                <w:sz w:val="26"/>
                <w:szCs w:val="26"/>
              </w:rPr>
            </w:pPr>
            <w:r w:rsidDel="00000000" w:rsidR="00000000" w:rsidRPr="00000000">
              <w:rPr>
                <w:color w:val="e3e3e3"/>
                <w:sz w:val="26"/>
                <w:szCs w:val="26"/>
                <w:rtl w:val="0"/>
              </w:rPr>
              <w:t xml:space="preserve">Source Node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118">
            <w:pPr>
              <w:spacing w:before="360" w:line="332.30769230769226" w:lineRule="auto"/>
              <w:jc w:val="center"/>
              <w:rPr>
                <w:color w:val="e3e3e3"/>
                <w:sz w:val="26"/>
                <w:szCs w:val="26"/>
              </w:rPr>
            </w:pPr>
            <w:r w:rsidDel="00000000" w:rsidR="00000000" w:rsidRPr="00000000">
              <w:rPr>
                <w:color w:val="e3e3e3"/>
                <w:sz w:val="26"/>
                <w:szCs w:val="26"/>
                <w:rtl w:val="0"/>
              </w:rPr>
              <w:t xml:space="preserve">Target Node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119">
            <w:pPr>
              <w:spacing w:before="360" w:line="332.30769230769226" w:lineRule="auto"/>
              <w:jc w:val="center"/>
              <w:rPr>
                <w:color w:val="e3e3e3"/>
                <w:sz w:val="26"/>
                <w:szCs w:val="26"/>
              </w:rPr>
            </w:pPr>
            <w:r w:rsidDel="00000000" w:rsidR="00000000" w:rsidRPr="00000000">
              <w:rPr>
                <w:color w:val="e3e3e3"/>
                <w:sz w:val="26"/>
                <w:szCs w:val="26"/>
                <w:rtl w:val="0"/>
              </w:rPr>
              <w:t xml:space="preserve">Relational Type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11A">
            <w:pPr>
              <w:spacing w:before="360" w:line="332.30769230769226" w:lineRule="auto"/>
              <w:jc w:val="center"/>
              <w:rPr>
                <w:color w:val="e3e3e3"/>
                <w:sz w:val="26"/>
                <w:szCs w:val="26"/>
              </w:rPr>
            </w:pPr>
            <w:r w:rsidDel="00000000" w:rsidR="00000000" w:rsidRPr="00000000">
              <w:rPr>
                <w:color w:val="e3e3e3"/>
                <w:sz w:val="26"/>
                <w:szCs w:val="26"/>
                <w:rtl w:val="0"/>
              </w:rPr>
              <w:t xml:space="preserve">Structural Bridge Description</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1B">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EDGE-008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1C">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[WH-BOBC-003]</w:t>
            </w:r>
            <w:r w:rsidDel="00000000" w:rsidR="00000000" w:rsidRPr="00000000">
              <w:rPr>
                <w:color w:val="e3e3e3"/>
                <w:sz w:val="26"/>
                <w:szCs w:val="26"/>
                <w:shd w:fill="1f1f1f" w:val="clear"/>
                <w:rtl w:val="0"/>
              </w:rPr>
              <w:t xml:space="preserve"> (Work History)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1D">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[PR-TRBN-001]</w:t>
            </w:r>
            <w:r w:rsidDel="00000000" w:rsidR="00000000" w:rsidRPr="00000000">
              <w:rPr>
                <w:color w:val="e3e3e3"/>
                <w:sz w:val="26"/>
                <w:szCs w:val="26"/>
                <w:shd w:fill="1f1f1f" w:val="clear"/>
                <w:rtl w:val="0"/>
              </w:rPr>
              <w:t xml:space="preserve"> (Creative Works)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1E">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COMPLIANCE_DISCIPLINE_TRANSFER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1F">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Zero-critical-violation regulatory inspection rigor directly transferred into autonomous multi-agent audit gates (The Tribunal).</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20">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EDGE-009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21">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[WH-MCMG-002]</w:t>
            </w:r>
            <w:r w:rsidDel="00000000" w:rsidR="00000000" w:rsidRPr="00000000">
              <w:rPr>
                <w:color w:val="e3e3e3"/>
                <w:sz w:val="26"/>
                <w:szCs w:val="26"/>
                <w:shd w:fill="1f1f1f" w:val="clear"/>
                <w:rtl w:val="0"/>
              </w:rPr>
              <w:t xml:space="preserve"> (Work History)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22">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[PR-SERL-001]</w:t>
            </w:r>
            <w:r w:rsidDel="00000000" w:rsidR="00000000" w:rsidRPr="00000000">
              <w:rPr>
                <w:color w:val="e3e3e3"/>
                <w:sz w:val="26"/>
                <w:szCs w:val="26"/>
                <w:shd w:fill="1f1f1f" w:val="clear"/>
                <w:rtl w:val="0"/>
              </w:rPr>
              <w:t xml:space="preserve"> (Creative Works)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23">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OPERATIONAL_LOGIC_EMBEDDED_IN_CODE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24">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Consulting labor demand logic and POS auditing codified into the Workbook and Code Serializer application.</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25">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EDGE-010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26">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[PS-AIREV-001]</w:t>
            </w:r>
            <w:r w:rsidDel="00000000" w:rsidR="00000000" w:rsidRPr="00000000">
              <w:rPr>
                <w:color w:val="e3e3e3"/>
                <w:sz w:val="26"/>
                <w:szCs w:val="26"/>
                <w:shd w:fill="1f1f1f" w:val="clear"/>
                <w:rtl w:val="0"/>
              </w:rPr>
              <w:t xml:space="preserve"> (Psychometrics)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27">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[PR-DRCH-001]</w:t>
            </w:r>
            <w:r w:rsidDel="00000000" w:rsidR="00000000" w:rsidRPr="00000000">
              <w:rPr>
                <w:color w:val="e3e3e3"/>
                <w:sz w:val="26"/>
                <w:szCs w:val="26"/>
                <w:shd w:fill="1f1f1f" w:val="clear"/>
                <w:rtl w:val="0"/>
              </w:rPr>
              <w:t xml:space="preserve"> (Creative Works)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28">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COGNITIVE_BIAS_TOWARD_DETERMINISM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29">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Strategist 'No Drift' cognitive mandate directly shapes DARCH schema contracts and error-containment validation gates.</w:t>
            </w:r>
          </w:p>
        </w:tc>
      </w:tr>
      <w:tr>
        <w:trPr>
          <w:cantSplit w:val="0"/>
          <w:trHeight w:val="30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2A">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EDGE-011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2B">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[WH-TWIN-004]</w:t>
            </w:r>
            <w:r w:rsidDel="00000000" w:rsidR="00000000" w:rsidRPr="00000000">
              <w:rPr>
                <w:color w:val="e3e3e3"/>
                <w:sz w:val="26"/>
                <w:szCs w:val="26"/>
                <w:shd w:fill="1f1f1f" w:val="clear"/>
                <w:rtl w:val="0"/>
              </w:rPr>
              <w:t xml:space="preserve"> (Work History)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2C">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[WH-PAT-001]</w:t>
            </w:r>
            <w:r w:rsidDel="00000000" w:rsidR="00000000" w:rsidRPr="00000000">
              <w:rPr>
                <w:color w:val="e3e3e3"/>
                <w:sz w:val="26"/>
                <w:szCs w:val="26"/>
                <w:shd w:fill="1f1f1f" w:val="clear"/>
                <w:rtl w:val="0"/>
              </w:rPr>
              <w:t xml:space="preserve"> (Work History)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2D">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TALENT_PIPELINE_SYNTHESIS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2E">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Executive recruiting screening protocols at Patrice &amp; Associates informed large-scale internal training pipelines at Twin Peaks.</w:t>
            </w:r>
          </w:p>
        </w:tc>
      </w:tr>
    </w:tbl>
    <w:p w:rsidR="00000000" w:rsidDel="00000000" w:rsidP="00000000" w:rsidRDefault="00000000" w:rsidRPr="00000000" w14:paraId="0000012F">
      <w:pPr>
        <w:pStyle w:val="Heading3"/>
        <w:keepNext w:val="0"/>
        <w:keepLines w:val="0"/>
        <w:shd w:fill="1f1f1f" w:val="clear"/>
        <w:spacing w:after="0" w:before="600" w:line="288" w:lineRule="auto"/>
        <w:rPr>
          <w:color w:val="e3e3e3"/>
          <w:sz w:val="30"/>
          <w:szCs w:val="30"/>
        </w:rPr>
      </w:pPr>
      <w:bookmarkStart w:colFirst="0" w:colLast="0" w:name="_q1fm50u94gxj" w:id="26"/>
      <w:bookmarkEnd w:id="26"/>
      <w:r w:rsidDel="00000000" w:rsidR="00000000" w:rsidRPr="00000000">
        <w:rPr>
          <w:color w:val="e3e3e3"/>
          <w:sz w:val="30"/>
          <w:szCs w:val="30"/>
          <w:rtl w:val="0"/>
        </w:rPr>
        <w:t xml:space="preserve">3. Updated Machine Ledgers in Google Drive</w:t>
      </w:r>
    </w:p>
    <w:p w:rsidR="00000000" w:rsidDel="00000000" w:rsidP="00000000" w:rsidRDefault="00000000" w:rsidRPr="00000000" w14:paraId="00000130">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The updated edge dataset is available in Drive:</w:t>
      </w:r>
    </w:p>
    <w:p w:rsidR="00000000" w:rsidDel="00000000" w:rsidP="00000000" w:rsidRDefault="00000000" w:rsidRPr="00000000" w14:paraId="00000131">
      <w:pPr>
        <w:numPr>
          <w:ilvl w:val="0"/>
          <w:numId w:val="24"/>
        </w:numPr>
        <w:spacing w:after="0" w:afterAutospacing="0" w:before="240" w:lineRule="auto"/>
        <w:ind w:left="720" w:hanging="360"/>
      </w:pPr>
      <w:hyperlink r:id="rId29">
        <w:r w:rsidDel="00000000" w:rsidR="00000000" w:rsidRPr="00000000">
          <w:rPr>
            <w:b w:val="1"/>
            <w:bCs w:val="1"/>
            <w:color w:val="e6e6e6"/>
            <w:sz w:val="26"/>
            <w:szCs w:val="26"/>
            <w:u w:val="single"/>
            <w:shd w:fill="1f1f1f" w:val="clear"/>
            <w:rtl w:val="0"/>
          </w:rPr>
          <w:t xml:space="preserve">candidate_spatial_dna_edges_v2.jsonl</w:t>
          <w:br w:type="textWrapping"/>
        </w:r>
      </w:hyperlink>
      <w:r w:rsidDel="00000000" w:rsidR="00000000" w:rsidRPr="00000000">
        <w:rPr>
          <w:color w:val="e3e3e3"/>
          <w:sz w:val="26"/>
          <w:szCs w:val="26"/>
          <w:shd w:fill="1f1f1f" w:val="clear"/>
          <w:rtl w:val="0"/>
        </w:rPr>
        <w:t xml:space="preserve">Contains all 11 cross-domain edges linking operational history to software systems and cognitive profiles.</w:t>
      </w:r>
    </w:p>
    <w:p w:rsidR="00000000" w:rsidDel="00000000" w:rsidP="00000000" w:rsidRDefault="00000000" w:rsidRPr="00000000" w14:paraId="00000132">
      <w:pPr>
        <w:numPr>
          <w:ilvl w:val="0"/>
          <w:numId w:val="24"/>
        </w:numPr>
        <w:spacing w:before="0" w:beforeAutospacing="0" w:lineRule="auto"/>
        <w:ind w:left="720" w:hanging="360"/>
      </w:pPr>
      <w:hyperlink r:id="rId30">
        <w:r w:rsidDel="00000000" w:rsidR="00000000" w:rsidRPr="00000000">
          <w:rPr>
            <w:b w:val="1"/>
            <w:bCs w:val="1"/>
            <w:color w:val="e6e6e6"/>
            <w:sz w:val="26"/>
            <w:szCs w:val="26"/>
            <w:u w:val="single"/>
            <w:shd w:fill="1f1f1f" w:val="clear"/>
            <w:rtl w:val="0"/>
          </w:rPr>
          <w:t xml:space="preserve">Spatial Candidate DNA — Atlas Workspace Ingestion Manifest</w:t>
          <w:br w:type="textWrapping"/>
        </w:r>
      </w:hyperlink>
      <w:r w:rsidDel="00000000" w:rsidR="00000000" w:rsidRPr="00000000">
        <w:rPr>
          <w:color w:val="e3e3e3"/>
          <w:sz w:val="26"/>
          <w:szCs w:val="26"/>
          <w:shd w:fill="1f1f1f" w:val="clear"/>
          <w:rtl w:val="0"/>
        </w:rPr>
        <w:t xml:space="preserve">The human-readable manifest reflecting the 7 clusters and 11 edges.</w:t>
      </w:r>
    </w:p>
    <w:p w:rsidR="00000000" w:rsidDel="00000000" w:rsidP="00000000" w:rsidRDefault="00000000" w:rsidRPr="00000000" w14:paraId="00000133">
      <w:pPr>
        <w:pStyle w:val="Heading3"/>
        <w:keepNext w:val="0"/>
        <w:keepLines w:val="0"/>
        <w:shd w:fill="1f1f1f" w:val="clear"/>
        <w:spacing w:after="0" w:before="600" w:line="288" w:lineRule="auto"/>
        <w:rPr>
          <w:color w:val="e3e3e3"/>
          <w:sz w:val="30"/>
          <w:szCs w:val="30"/>
        </w:rPr>
      </w:pPr>
      <w:bookmarkStart w:colFirst="0" w:colLast="0" w:name="_m7w48rayev24" w:id="27"/>
      <w:bookmarkEnd w:id="27"/>
      <w:r w:rsidDel="00000000" w:rsidR="00000000" w:rsidRPr="00000000">
        <w:rPr>
          <w:color w:val="e3e3e3"/>
          <w:sz w:val="30"/>
          <w:szCs w:val="30"/>
          <w:rtl w:val="0"/>
        </w:rPr>
        <w:t xml:space="preserve">Next Action</w:t>
      </w:r>
    </w:p>
    <w:p w:rsidR="00000000" w:rsidDel="00000000" w:rsidP="00000000" w:rsidRDefault="00000000" w:rsidRPr="00000000" w14:paraId="00000134">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You can now paste or reference the</w:t>
      </w:r>
      <w:hyperlink r:id="rId31">
        <w:r w:rsidDel="00000000" w:rsidR="00000000" w:rsidRPr="00000000">
          <w:rPr>
            <w:color w:val="e3e3e3"/>
            <w:sz w:val="26"/>
            <w:szCs w:val="26"/>
            <w:rtl w:val="0"/>
          </w:rPr>
          <w:t xml:space="preserve"> </w:t>
        </w:r>
      </w:hyperlink>
      <w:hyperlink r:id="rId32">
        <w:r w:rsidDel="00000000" w:rsidR="00000000" w:rsidRPr="00000000">
          <w:rPr>
            <w:color w:val="e6e6e6"/>
            <w:sz w:val="26"/>
            <w:szCs w:val="26"/>
            <w:u w:val="single"/>
            <w:rtl w:val="0"/>
          </w:rPr>
          <w:t xml:space="preserve">Atlas Workspace Ingestion Manifest</w:t>
        </w:r>
      </w:hyperlink>
      <w:r w:rsidDel="00000000" w:rsidR="00000000" w:rsidRPr="00000000">
        <w:rPr>
          <w:color w:val="e3e3e3"/>
          <w:sz w:val="26"/>
          <w:szCs w:val="26"/>
          <w:rtl w:val="0"/>
        </w:rPr>
        <w:t xml:space="preserve"> directly inside your session at</w:t>
      </w:r>
      <w:hyperlink r:id="rId33">
        <w:r w:rsidDel="00000000" w:rsidR="00000000" w:rsidRPr="00000000">
          <w:rPr>
            <w:color w:val="e3e3e3"/>
            <w:sz w:val="26"/>
            <w:szCs w:val="26"/>
            <w:rtl w:val="0"/>
          </w:rPr>
          <w:t xml:space="preserve"> </w:t>
        </w:r>
      </w:hyperlink>
      <w:hyperlink r:id="rId34">
        <w:r w:rsidDel="00000000" w:rsidR="00000000" w:rsidRPr="00000000">
          <w:rPr>
            <w:color w:val="e6e6e6"/>
            <w:sz w:val="26"/>
            <w:szCs w:val="26"/>
            <w:u w:val="single"/>
            <w:rtl w:val="0"/>
          </w:rPr>
          <w:t xml:space="preserve">Atlas Workspace</w:t>
        </w:r>
      </w:hyperlink>
      <w:r w:rsidDel="00000000" w:rsidR="00000000" w:rsidRPr="00000000">
        <w:rPr>
          <w:color w:val="e3e3e3"/>
          <w:sz w:val="26"/>
          <w:szCs w:val="26"/>
          <w:rtl w:val="0"/>
        </w:rPr>
        <w:t xml:space="preserve">.</w:t>
      </w:r>
    </w:p>
    <w:p w:rsidR="00000000" w:rsidDel="00000000" w:rsidP="00000000" w:rsidRDefault="00000000" w:rsidRPr="00000000" w14:paraId="00000135">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When you review the visual map in Atlas, you will see these seven clusters form organic topological islands rather than a flat timeline.</w:t>
      </w:r>
    </w:p>
    <w:p w:rsidR="00000000" w:rsidDel="00000000" w:rsidP="00000000" w:rsidRDefault="00000000" w:rsidRPr="00000000" w14:paraId="00000136">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Once you are satisfied with the visual topology, we can proceed to Stage 5: locking this into the MARA </w:t>
      </w:r>
      <w:r w:rsidDel="00000000" w:rsidR="00000000" w:rsidRPr="00000000">
        <w:rPr>
          <w:rFonts w:ascii="Courier New" w:cs="Courier New" w:eastAsia="Courier New" w:hAnsi="Courier New"/>
          <w:color w:val="ffffff"/>
          <w:sz w:val="26"/>
          <w:szCs w:val="26"/>
          <w:shd w:fill="171717" w:val="clear"/>
          <w:rtl w:val="0"/>
        </w:rPr>
        <w:t xml:space="preserve">candidate_graph.json</w:t>
      </w:r>
      <w:r w:rsidDel="00000000" w:rsidR="00000000" w:rsidRPr="00000000">
        <w:rPr>
          <w:color w:val="e3e3e3"/>
          <w:sz w:val="26"/>
          <w:szCs w:val="26"/>
          <w:rtl w:val="0"/>
        </w:rPr>
        <w:t xml:space="preserve"> and running a 3D coordinate projection test against a target demand receptor.</w:t>
      </w:r>
    </w:p>
    <w:p w:rsidR="00000000" w:rsidDel="00000000" w:rsidP="00000000" w:rsidRDefault="00000000" w:rsidRPr="00000000" w14:paraId="00000137">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 don't see the topography yet. All I see is one mound. So, where it says cluster by, what should I put in that field?</w:t>
      </w:r>
    </w:p>
    <w:p w:rsidR="00000000" w:rsidDel="00000000" w:rsidP="00000000" w:rsidRDefault="00000000" w:rsidRPr="00000000" w14:paraId="00000138">
      <w:pPr>
        <w:shd w:fill="1f1f1f" w:val="clear"/>
        <w:spacing w:line="332.30769230769226" w:lineRule="auto"/>
        <w:ind w:left="2280" w:right="2280" w:firstLine="0"/>
        <w:rPr>
          <w:color w:val="e3e3e3"/>
          <w:sz w:val="26"/>
          <w:szCs w:val="26"/>
        </w:rPr>
      </w:pPr>
      <w:r w:rsidDel="00000000" w:rsidR="00000000" w:rsidRPr="00000000">
        <w:rPr>
          <w:color w:val="e3e3e3"/>
          <w:sz w:val="26"/>
          <w:szCs w:val="26"/>
          <w:rtl w:val="0"/>
        </w:rPr>
        <w:t xml:space="preserve">In Atlas, if "Cluster by" is left blank or default, its clustering algorithm treats the entire text as a single entity ("Christopher Flournoy's Career"), collapsing all 44 atoms into </w:t>
      </w:r>
      <w:r w:rsidDel="00000000" w:rsidR="00000000" w:rsidRPr="00000000">
        <w:rPr>
          <w:b w:val="1"/>
          <w:bCs w:val="1"/>
          <w:color w:val="e3e3e3"/>
          <w:sz w:val="26"/>
          <w:szCs w:val="26"/>
          <w:rtl w:val="0"/>
        </w:rPr>
        <w:t xml:space="preserve">one central mound</w:t>
      </w:r>
      <w:r w:rsidDel="00000000" w:rsidR="00000000" w:rsidRPr="00000000">
        <w:rPr>
          <w:color w:val="e3e3e3"/>
          <w:sz w:val="26"/>
          <w:szCs w:val="26"/>
          <w:rtl w:val="0"/>
        </w:rPr>
        <w:t xml:space="preserve">.</w:t>
      </w:r>
    </w:p>
    <w:p w:rsidR="00000000" w:rsidDel="00000000" w:rsidP="00000000" w:rsidRDefault="00000000" w:rsidRPr="00000000" w14:paraId="00000139">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To fracture that single mound into distinct topographical islands, you need to tell Atlas which semantic dimension to separate on.</w:t>
      </w:r>
    </w:p>
    <w:p w:rsidR="00000000" w:rsidDel="00000000" w:rsidP="00000000" w:rsidRDefault="00000000" w:rsidRPr="00000000" w14:paraId="0000013A">
      <w:pPr>
        <w:pStyle w:val="Heading3"/>
        <w:keepNext w:val="0"/>
        <w:keepLines w:val="0"/>
        <w:shd w:fill="1f1f1f" w:val="clear"/>
        <w:spacing w:after="0" w:before="600" w:line="288" w:lineRule="auto"/>
        <w:rPr>
          <w:color w:val="e3e3e3"/>
          <w:sz w:val="30"/>
          <w:szCs w:val="30"/>
        </w:rPr>
      </w:pPr>
      <w:bookmarkStart w:colFirst="0" w:colLast="0" w:name="_rc16ldqltuhy" w:id="28"/>
      <w:bookmarkEnd w:id="28"/>
      <w:r w:rsidDel="00000000" w:rsidR="00000000" w:rsidRPr="00000000">
        <w:rPr>
          <w:color w:val="e3e3e3"/>
          <w:sz w:val="30"/>
          <w:szCs w:val="30"/>
          <w:rtl w:val="0"/>
        </w:rPr>
        <w:t xml:space="preserve">What to Enter in "Cluster by"</w:t>
      </w:r>
    </w:p>
    <w:p w:rsidR="00000000" w:rsidDel="00000000" w:rsidP="00000000" w:rsidRDefault="00000000" w:rsidRPr="00000000" w14:paraId="0000013B">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Depending on how much text the field allows in your Atlas view, use one of these:</w:t>
      </w:r>
    </w:p>
    <w:p w:rsidR="00000000" w:rsidDel="00000000" w:rsidP="00000000" w:rsidRDefault="00000000" w:rsidRPr="00000000" w14:paraId="0000013C">
      <w:pPr>
        <w:pStyle w:val="Heading4"/>
        <w:keepNext w:val="0"/>
        <w:keepLines w:val="0"/>
        <w:shd w:fill="1f1f1f" w:val="clear"/>
        <w:spacing w:after="0" w:before="600" w:line="288" w:lineRule="auto"/>
        <w:rPr>
          <w:color w:val="e3e3e3"/>
          <w:sz w:val="30"/>
          <w:szCs w:val="30"/>
        </w:rPr>
      </w:pPr>
      <w:bookmarkStart w:colFirst="0" w:colLast="0" w:name="_qgecm75vgyh1" w:id="29"/>
      <w:bookmarkEnd w:id="29"/>
      <w:r w:rsidDel="00000000" w:rsidR="00000000" w:rsidRPr="00000000">
        <w:rPr>
          <w:color w:val="e3e3e3"/>
          <w:sz w:val="30"/>
          <w:szCs w:val="30"/>
          <w:rtl w:val="0"/>
        </w:rPr>
        <w:t xml:space="preserve">Option 1: The Ideal Directive (Recommended)</w:t>
      </w:r>
    </w:p>
    <w:p w:rsidR="00000000" w:rsidDel="00000000" w:rsidP="00000000" w:rsidRDefault="00000000" w:rsidRPr="00000000" w14:paraId="0000013D">
      <w:pPr>
        <w:shd w:fill="1f1f1f" w:val="clear"/>
        <w:spacing w:before="120" w:line="332.30769230769226" w:lineRule="auto"/>
        <w:ind w:left="2280" w:right="2280" w:firstLine="0"/>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Functional Domain and Capability Class (Operations Leadership, Systems &amp; Software Architecture, Financial Modeling, Cognitive Profile, Governance &amp; Compliance)</w:t>
      </w:r>
    </w:p>
    <w:p w:rsidR="00000000" w:rsidDel="00000000" w:rsidP="00000000" w:rsidRDefault="00000000" w:rsidRPr="00000000" w14:paraId="0000013E">
      <w:pPr>
        <w:pStyle w:val="Heading4"/>
        <w:keepNext w:val="0"/>
        <w:keepLines w:val="0"/>
        <w:shd w:fill="1f1f1f" w:val="clear"/>
        <w:spacing w:after="0" w:before="600" w:line="288" w:lineRule="auto"/>
        <w:rPr>
          <w:color w:val="e3e3e3"/>
          <w:sz w:val="30"/>
          <w:szCs w:val="30"/>
        </w:rPr>
      </w:pPr>
      <w:bookmarkStart w:colFirst="0" w:colLast="0" w:name="_lw1cljqa7ejt" w:id="30"/>
      <w:bookmarkEnd w:id="30"/>
      <w:r w:rsidDel="00000000" w:rsidR="00000000" w:rsidRPr="00000000">
        <w:rPr>
          <w:color w:val="e3e3e3"/>
          <w:sz w:val="30"/>
          <w:szCs w:val="30"/>
          <w:rtl w:val="0"/>
        </w:rPr>
        <w:t xml:space="preserve">Option 2: Short &amp; Direct (If the field prefers short tags)</w:t>
      </w:r>
    </w:p>
    <w:p w:rsidR="00000000" w:rsidDel="00000000" w:rsidP="00000000" w:rsidRDefault="00000000" w:rsidRPr="00000000" w14:paraId="0000013F">
      <w:pPr>
        <w:shd w:fill="1f1f1f" w:val="clear"/>
        <w:spacing w:before="120" w:line="332.30769230769226" w:lineRule="auto"/>
        <w:ind w:left="2280" w:right="2280" w:firstLine="0"/>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Spatial DNA Domains and Core Competencies</w:t>
      </w:r>
    </w:p>
    <w:p w:rsidR="00000000" w:rsidDel="00000000" w:rsidP="00000000" w:rsidRDefault="00000000" w:rsidRPr="00000000" w14:paraId="00000140">
      <w:pPr>
        <w:pStyle w:val="Heading4"/>
        <w:keepNext w:val="0"/>
        <w:keepLines w:val="0"/>
        <w:shd w:fill="1f1f1f" w:val="clear"/>
        <w:spacing w:after="0" w:before="600" w:line="288" w:lineRule="auto"/>
        <w:rPr>
          <w:color w:val="e3e3e3"/>
          <w:sz w:val="30"/>
          <w:szCs w:val="30"/>
        </w:rPr>
      </w:pPr>
      <w:bookmarkStart w:colFirst="0" w:colLast="0" w:name="_8rywh7wpwoea" w:id="31"/>
      <w:bookmarkEnd w:id="31"/>
      <w:r w:rsidDel="00000000" w:rsidR="00000000" w:rsidRPr="00000000">
        <w:rPr>
          <w:color w:val="e3e3e3"/>
          <w:sz w:val="30"/>
          <w:szCs w:val="30"/>
          <w:rtl w:val="0"/>
        </w:rPr>
        <w:t xml:space="preserve">Option 3: By System &amp; Framework Type</w:t>
      </w:r>
    </w:p>
    <w:p w:rsidR="00000000" w:rsidDel="00000000" w:rsidP="00000000" w:rsidRDefault="00000000" w:rsidRPr="00000000" w14:paraId="00000141">
      <w:pPr>
        <w:shd w:fill="1f1f1f" w:val="clear"/>
        <w:spacing w:before="120" w:line="332.30769230769226" w:lineRule="auto"/>
        <w:ind w:left="2280" w:right="2280" w:firstLine="0"/>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Operational Scale, Deterministic Software Engines, P&amp;L Financial Frameworks, Cognitive Archetypes</w:t>
      </w:r>
    </w:p>
    <w:p w:rsidR="00000000" w:rsidDel="00000000" w:rsidP="00000000" w:rsidRDefault="00000000" w:rsidRPr="00000000" w14:paraId="00000142">
      <w:pPr>
        <w:pStyle w:val="Heading3"/>
        <w:keepNext w:val="0"/>
        <w:keepLines w:val="0"/>
        <w:shd w:fill="1f1f1f" w:val="clear"/>
        <w:spacing w:after="0" w:before="600" w:line="288" w:lineRule="auto"/>
        <w:rPr>
          <w:color w:val="e3e3e3"/>
          <w:sz w:val="30"/>
          <w:szCs w:val="30"/>
        </w:rPr>
      </w:pPr>
      <w:bookmarkStart w:colFirst="0" w:colLast="0" w:name="_bqjms98kvmly" w:id="32"/>
      <w:bookmarkEnd w:id="32"/>
      <w:r w:rsidDel="00000000" w:rsidR="00000000" w:rsidRPr="00000000">
        <w:rPr>
          <w:color w:val="e3e3e3"/>
          <w:sz w:val="30"/>
          <w:szCs w:val="30"/>
          <w:rtl w:val="0"/>
        </w:rPr>
        <w:t xml:space="preserve">Why This Fixes the "One Mound"</w:t>
      </w:r>
    </w:p>
    <w:p w:rsidR="00000000" w:rsidDel="00000000" w:rsidP="00000000" w:rsidRDefault="00000000" w:rsidRPr="00000000" w14:paraId="00000143">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When you enter </w:t>
      </w:r>
      <w:r w:rsidDel="00000000" w:rsidR="00000000" w:rsidRPr="00000000">
        <w:rPr>
          <w:rFonts w:ascii="Courier New" w:cs="Courier New" w:eastAsia="Courier New" w:hAnsi="Courier New"/>
          <w:color w:val="ffffff"/>
          <w:sz w:val="26"/>
          <w:szCs w:val="26"/>
          <w:shd w:fill="171717" w:val="clear"/>
          <w:rtl w:val="0"/>
        </w:rPr>
        <w:t xml:space="preserve">Functional Domain and Capability Class</w:t>
      </w:r>
      <w:r w:rsidDel="00000000" w:rsidR="00000000" w:rsidRPr="00000000">
        <w:rPr>
          <w:color w:val="e3e3e3"/>
          <w:sz w:val="26"/>
          <w:szCs w:val="26"/>
          <w:rtl w:val="0"/>
        </w:rPr>
        <w:t xml:space="preserve">, Atlas stops looking at the document as a single person's biography and begins clustering around distinct structural poles:</w:t>
      </w:r>
    </w:p>
    <w:p w:rsidR="00000000" w:rsidDel="00000000" w:rsidP="00000000" w:rsidRDefault="00000000" w:rsidRPr="00000000" w14:paraId="00000144">
      <w:pPr>
        <w:numPr>
          <w:ilvl w:val="0"/>
          <w:numId w:val="14"/>
        </w:numPr>
        <w:spacing w:after="0" w:afterAutospacing="0" w:before="240" w:lineRule="auto"/>
        <w:ind w:left="720" w:hanging="360"/>
      </w:pPr>
      <w:r w:rsidDel="00000000" w:rsidR="00000000" w:rsidRPr="00000000">
        <w:rPr>
          <w:b w:val="1"/>
          <w:bCs w:val="1"/>
          <w:color w:val="e3e3e3"/>
          <w:sz w:val="26"/>
          <w:szCs w:val="26"/>
          <w:shd w:fill="1f1f1f" w:val="clear"/>
          <w:rtl w:val="0"/>
        </w:rPr>
        <w:t xml:space="preserve">Island 1 (Operations):</w:t>
      </w:r>
      <w:r w:rsidDel="00000000" w:rsidR="00000000" w:rsidRPr="00000000">
        <w:rPr>
          <w:color w:val="e3e3e3"/>
          <w:sz w:val="26"/>
          <w:szCs w:val="26"/>
          <w:shd w:fill="1f1f1f" w:val="clear"/>
          <w:rtl w:val="0"/>
        </w:rPr>
        <w:t xml:space="preserve"> High-volume leadership, scheduling, staffing, and multi-unit restaurant operations.</w:t>
      </w:r>
    </w:p>
    <w:p w:rsidR="00000000" w:rsidDel="00000000" w:rsidP="00000000" w:rsidRDefault="00000000" w:rsidRPr="00000000" w14:paraId="00000145">
      <w:pPr>
        <w:numPr>
          <w:ilvl w:val="0"/>
          <w:numId w:val="14"/>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Island 2 (Software Systems):</w:t>
      </w:r>
      <w:r w:rsidDel="00000000" w:rsidR="00000000" w:rsidRPr="00000000">
        <w:rPr>
          <w:color w:val="e3e3e3"/>
          <w:sz w:val="26"/>
          <w:szCs w:val="26"/>
          <w:shd w:fill="1f1f1f" w:val="clear"/>
          <w:rtl w:val="0"/>
        </w:rPr>
        <w:t xml:space="preserve"> MARA, POLICY, Three.js 3D stages, DARCH, and multi-agent codebases.</w:t>
      </w:r>
    </w:p>
    <w:p w:rsidR="00000000" w:rsidDel="00000000" w:rsidP="00000000" w:rsidRDefault="00000000" w:rsidRPr="00000000" w14:paraId="00000146">
      <w:pPr>
        <w:numPr>
          <w:ilvl w:val="0"/>
          <w:numId w:val="14"/>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Island 3 (Financial &amp; Business Logic):</w:t>
      </w:r>
      <w:r w:rsidDel="00000000" w:rsidR="00000000" w:rsidRPr="00000000">
        <w:rPr>
          <w:color w:val="e3e3e3"/>
          <w:sz w:val="26"/>
          <w:szCs w:val="26"/>
          <w:shd w:fill="1f1f1f" w:val="clear"/>
          <w:rtl w:val="0"/>
        </w:rPr>
        <w:t xml:space="preserve"> P&amp;L frameworks, food-cost variance models, and consulting audits.</w:t>
      </w:r>
    </w:p>
    <w:p w:rsidR="00000000" w:rsidDel="00000000" w:rsidP="00000000" w:rsidRDefault="00000000" w:rsidRPr="00000000" w14:paraId="00000147">
      <w:pPr>
        <w:numPr>
          <w:ilvl w:val="0"/>
          <w:numId w:val="14"/>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Island 4 (Cognitive &amp; Behavioral):</w:t>
      </w:r>
      <w:r w:rsidDel="00000000" w:rsidR="00000000" w:rsidRPr="00000000">
        <w:rPr>
          <w:color w:val="e3e3e3"/>
          <w:sz w:val="26"/>
          <w:szCs w:val="26"/>
          <w:shd w:fill="1f1f1f" w:val="clear"/>
          <w:rtl w:val="0"/>
        </w:rPr>
        <w:t xml:space="preserve"> ENTJ-A, DISC 41/23/16/20, and the Strategist "No Drift" archetype.</w:t>
      </w:r>
    </w:p>
    <w:p w:rsidR="00000000" w:rsidDel="00000000" w:rsidP="00000000" w:rsidRDefault="00000000" w:rsidRPr="00000000" w14:paraId="00000148">
      <w:pPr>
        <w:numPr>
          <w:ilvl w:val="0"/>
          <w:numId w:val="14"/>
        </w:numPr>
        <w:spacing w:before="0" w:beforeAutospacing="0" w:lineRule="auto"/>
        <w:ind w:left="720" w:hanging="360"/>
      </w:pPr>
      <w:r w:rsidDel="00000000" w:rsidR="00000000" w:rsidRPr="00000000">
        <w:rPr>
          <w:b w:val="1"/>
          <w:bCs w:val="1"/>
          <w:color w:val="e3e3e3"/>
          <w:sz w:val="26"/>
          <w:szCs w:val="26"/>
          <w:shd w:fill="1f1f1f" w:val="clear"/>
          <w:rtl w:val="0"/>
        </w:rPr>
        <w:t xml:space="preserve">Island 5 (Governance &amp; Compliance):</w:t>
      </w:r>
      <w:r w:rsidDel="00000000" w:rsidR="00000000" w:rsidRPr="00000000">
        <w:rPr>
          <w:color w:val="e3e3e3"/>
          <w:sz w:val="26"/>
          <w:szCs w:val="26"/>
          <w:shd w:fill="1f1f1f" w:val="clear"/>
          <w:rtl w:val="0"/>
        </w:rPr>
        <w:t xml:space="preserve"> Zero-critical-violation standards and The Tribunal multi-agent gates.</w:t>
      </w:r>
    </w:p>
    <w:p w:rsidR="00000000" w:rsidDel="00000000" w:rsidP="00000000" w:rsidRDefault="00000000" w:rsidRPr="00000000" w14:paraId="00000149">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shd w:fill="1f1f1f" w:val="clear"/>
          <w:rtl w:val="0"/>
        </w:rPr>
        <w:t xml:space="preserve">Enter </w:t>
      </w:r>
      <w:r w:rsidDel="00000000" w:rsidR="00000000" w:rsidRPr="00000000">
        <w:rPr>
          <w:rFonts w:ascii="Courier New" w:cs="Courier New" w:eastAsia="Courier New" w:hAnsi="Courier New"/>
          <w:color w:val="ffffff"/>
          <w:sz w:val="26"/>
          <w:szCs w:val="26"/>
          <w:shd w:fill="171717" w:val="clear"/>
          <w:rtl w:val="0"/>
        </w:rPr>
        <w:t xml:space="preserve">Functional Domain and Capability Class</w:t>
      </w:r>
      <w:r w:rsidDel="00000000" w:rsidR="00000000" w:rsidRPr="00000000">
        <w:rPr>
          <w:color w:val="e3e3e3"/>
          <w:sz w:val="26"/>
          <w:szCs w:val="26"/>
          <w:rtl w:val="0"/>
        </w:rPr>
        <w:t xml:space="preserve"> into the field and regenerate the map—you should see the single mound split into distinct topographical regions with bridge connections between them.</w:t>
      </w:r>
    </w:p>
    <w:p w:rsidR="00000000" w:rsidDel="00000000" w:rsidP="00000000" w:rsidRDefault="00000000" w:rsidRPr="00000000" w14:paraId="0000014A">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Okay, so now I know the shape of how to look at different views in the cluster by. And I also have the knowledge board, or knowledge graph so to speak. What's next in the architecture now? How do I get those isolated domain spaces back to Mara if I wanted to continue on the automation pipeline?</w:t>
      </w:r>
    </w:p>
    <w:p w:rsidR="00000000" w:rsidDel="00000000" w:rsidP="00000000" w:rsidRDefault="00000000" w:rsidRPr="00000000" w14:paraId="0000014B">
      <w:pPr>
        <w:shd w:fill="1f1f1f" w:val="clear"/>
        <w:rPr>
          <w:color w:val="e3e3e3"/>
          <w:sz w:val="26"/>
          <w:szCs w:val="26"/>
          <w:shd w:fill="171717" w:val="clear"/>
        </w:rPr>
      </w:pPr>
      <w:r w:rsidDel="00000000" w:rsidR="00000000" w:rsidRPr="00000000">
        <w:rPr>
          <w:color w:val="e3e3e3"/>
          <w:sz w:val="26"/>
          <w:szCs w:val="26"/>
          <w:shd w:fill="171717" w:val="clear"/>
        </w:rPr>
        <w:drawing>
          <wp:inline distB="114300" distT="114300" distL="114300" distR="114300">
            <wp:extent cx="190500" cy="190500"/>
            <wp:effectExtent b="0" l="0" r="0" t="0"/>
            <wp:docPr descr="Tool icon" id="9" name="image7.png"/>
            <a:graphic>
              <a:graphicData uri="http://schemas.openxmlformats.org/drawingml/2006/picture">
                <pic:pic>
                  <pic:nvPicPr>
                    <pic:cNvPr descr="Tool icon" id="0" name="image7.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Style w:val="Heading3"/>
        <w:keepNext w:val="0"/>
        <w:keepLines w:val="0"/>
        <w:shd w:fill="1f1f1f" w:val="clear"/>
        <w:spacing w:after="0" w:before="0" w:line="288" w:lineRule="auto"/>
        <w:rPr>
          <w:color w:val="e3e3e3"/>
          <w:sz w:val="30"/>
          <w:szCs w:val="30"/>
        </w:rPr>
      </w:pPr>
      <w:bookmarkStart w:colFirst="0" w:colLast="0" w:name="_xjgpjv4jlusz" w:id="33"/>
      <w:bookmarkEnd w:id="33"/>
      <w:r w:rsidDel="00000000" w:rsidR="00000000" w:rsidRPr="00000000">
        <w:rPr>
          <w:color w:val="e3e3e3"/>
          <w:sz w:val="30"/>
          <w:szCs w:val="30"/>
          <w:rtl w:val="0"/>
        </w:rPr>
        <w:t xml:space="preserve">1. What Comes Next in the Architecture</w:t>
      </w:r>
    </w:p>
    <w:p w:rsidR="00000000" w:rsidDel="00000000" w:rsidP="00000000" w:rsidRDefault="00000000" w:rsidRPr="00000000" w14:paraId="0000014D">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You have completed the </w:t>
      </w:r>
      <w:r w:rsidDel="00000000" w:rsidR="00000000" w:rsidRPr="00000000">
        <w:rPr>
          <w:b w:val="1"/>
          <w:bCs w:val="1"/>
          <w:color w:val="e3e3e3"/>
          <w:sz w:val="26"/>
          <w:szCs w:val="26"/>
          <w:rtl w:val="0"/>
        </w:rPr>
        <w:t xml:space="preserve">Grounding &amp; Evidence Structuring Phase</w:t>
      </w:r>
      <w:r w:rsidDel="00000000" w:rsidR="00000000" w:rsidRPr="00000000">
        <w:rPr>
          <w:color w:val="e3e3e3"/>
          <w:sz w:val="26"/>
          <w:szCs w:val="26"/>
          <w:rtl w:val="0"/>
        </w:rPr>
        <w:t xml:space="preserve">:</w:t>
      </w:r>
    </w:p>
    <w:p w:rsidR="00000000" w:rsidDel="00000000" w:rsidP="00000000" w:rsidRDefault="00000000" w:rsidRPr="00000000" w14:paraId="0000014E">
      <w:pPr>
        <w:numPr>
          <w:ilvl w:val="0"/>
          <w:numId w:val="57"/>
        </w:numPr>
        <w:spacing w:after="0" w:afterAutospacing="0" w:before="240" w:lineRule="auto"/>
        <w:ind w:left="720" w:hanging="360"/>
      </w:pPr>
      <w:r w:rsidDel="00000000" w:rsidR="00000000" w:rsidRPr="00000000">
        <w:rPr>
          <w:b w:val="1"/>
          <w:bCs w:val="1"/>
          <w:color w:val="e3e3e3"/>
          <w:sz w:val="26"/>
          <w:szCs w:val="26"/>
          <w:shd w:fill="1f1f1f" w:val="clear"/>
          <w:rtl w:val="0"/>
        </w:rPr>
        <w:t xml:space="preserve">Raw Evidence Cleanroom:</w:t>
      </w:r>
      <w:r w:rsidDel="00000000" w:rsidR="00000000" w:rsidRPr="00000000">
        <w:rPr>
          <w:color w:val="e3e3e3"/>
          <w:sz w:val="26"/>
          <w:szCs w:val="26"/>
          <w:shd w:fill="1f1f1f" w:val="clear"/>
          <w:rtl w:val="0"/>
        </w:rPr>
        <w:t xml:space="preserve"> Grounded in</w:t>
      </w:r>
      <w:hyperlink r:id="rId35">
        <w:r w:rsidDel="00000000" w:rsidR="00000000" w:rsidRPr="00000000">
          <w:rPr>
            <w:color w:val="e3e3e3"/>
            <w:sz w:val="26"/>
            <w:szCs w:val="26"/>
            <w:shd w:fill="1f1f1f" w:val="clear"/>
            <w:rtl w:val="0"/>
          </w:rPr>
          <w:t xml:space="preserve"> </w:t>
        </w:r>
      </w:hyperlink>
      <w:hyperlink r:id="rId36">
        <w:r w:rsidDel="00000000" w:rsidR="00000000" w:rsidRPr="00000000">
          <w:rPr>
            <w:color w:val="e6e6e6"/>
            <w:sz w:val="26"/>
            <w:szCs w:val="26"/>
            <w:u w:val="single"/>
            <w:shd w:fill="1f1f1f" w:val="clear"/>
            <w:rtl w:val="0"/>
          </w:rPr>
          <w:t xml:space="preserve">Spatial Candidate DNA: Primary Build</w:t>
        </w:r>
      </w:hyperlink>
      <w:r w:rsidDel="00000000" w:rsidR="00000000" w:rsidRPr="00000000">
        <w:rPr>
          <w:color w:val="e3e3e3"/>
          <w:sz w:val="26"/>
          <w:szCs w:val="26"/>
          <w:shd w:fill="1f1f1f" w:val="clear"/>
          <w:rtl w:val="0"/>
        </w:rPr>
        <w:t xml:space="preserve">.</w:t>
      </w:r>
    </w:p>
    <w:p w:rsidR="00000000" w:rsidDel="00000000" w:rsidP="00000000" w:rsidRDefault="00000000" w:rsidRPr="00000000" w14:paraId="0000014F">
      <w:pPr>
        <w:numPr>
          <w:ilvl w:val="0"/>
          <w:numId w:val="57"/>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FISSION Level 3 Extraction:</w:t>
      </w:r>
      <w:r w:rsidDel="00000000" w:rsidR="00000000" w:rsidRPr="00000000">
        <w:rPr>
          <w:color w:val="e3e3e3"/>
          <w:sz w:val="26"/>
          <w:szCs w:val="26"/>
          <w:shd w:fill="1f1f1f" w:val="clear"/>
          <w:rtl w:val="0"/>
        </w:rPr>
        <w:t xml:space="preserve"> 44 atomic nodes with temporal semantics across the 6 parent domains.</w:t>
      </w:r>
    </w:p>
    <w:p w:rsidR="00000000" w:rsidDel="00000000" w:rsidP="00000000" w:rsidRDefault="00000000" w:rsidRPr="00000000" w14:paraId="00000150">
      <w:pPr>
        <w:numPr>
          <w:ilvl w:val="0"/>
          <w:numId w:val="57"/>
        </w:numPr>
        <w:spacing w:before="0" w:beforeAutospacing="0" w:lineRule="auto"/>
        <w:ind w:left="720" w:hanging="360"/>
      </w:pPr>
      <w:r w:rsidDel="00000000" w:rsidR="00000000" w:rsidRPr="00000000">
        <w:rPr>
          <w:b w:val="1"/>
          <w:bCs w:val="1"/>
          <w:color w:val="e3e3e3"/>
          <w:sz w:val="26"/>
          <w:szCs w:val="26"/>
          <w:shd w:fill="1f1f1f" w:val="clear"/>
          <w:rtl w:val="0"/>
        </w:rPr>
        <w:t xml:space="preserve">Atlas Semantic Routing:</w:t>
      </w:r>
      <w:r w:rsidDel="00000000" w:rsidR="00000000" w:rsidRPr="00000000">
        <w:rPr>
          <w:color w:val="e3e3e3"/>
          <w:sz w:val="26"/>
          <w:szCs w:val="26"/>
          <w:shd w:fill="1f1f1f" w:val="clear"/>
          <w:rtl w:val="0"/>
        </w:rPr>
        <w:t xml:space="preserve"> Visual mapping into seven topological capability clusters and 11 verified cross-domain edges.</w:t>
      </w:r>
    </w:p>
    <w:p w:rsidR="00000000" w:rsidDel="00000000" w:rsidP="00000000" w:rsidRDefault="00000000" w:rsidRPr="00000000" w14:paraId="00000151">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shd w:fill="1f1f1f" w:val="clear"/>
          <w:rtl w:val="0"/>
        </w:rPr>
        <w:t xml:space="preserve">The architecture now shifts from </w:t>
      </w:r>
      <w:r w:rsidDel="00000000" w:rsidR="00000000" w:rsidRPr="00000000">
        <w:rPr>
          <w:b w:val="1"/>
          <w:bCs w:val="1"/>
          <w:color w:val="e3e3e3"/>
          <w:sz w:val="26"/>
          <w:szCs w:val="26"/>
          <w:rtl w:val="0"/>
        </w:rPr>
        <w:t xml:space="preserve">Static Evidence Substrate</w:t>
      </w:r>
      <w:r w:rsidDel="00000000" w:rsidR="00000000" w:rsidRPr="00000000">
        <w:rPr>
          <w:color w:val="e3e3e3"/>
          <w:sz w:val="26"/>
          <w:szCs w:val="26"/>
          <w:rtl w:val="0"/>
        </w:rPr>
        <w:t xml:space="preserve"> to </w:t>
      </w:r>
      <w:r w:rsidDel="00000000" w:rsidR="00000000" w:rsidRPr="00000000">
        <w:rPr>
          <w:b w:val="1"/>
          <w:bCs w:val="1"/>
          <w:color w:val="e3e3e3"/>
          <w:sz w:val="26"/>
          <w:szCs w:val="26"/>
          <w:rtl w:val="0"/>
        </w:rPr>
        <w:t xml:space="preserve">Dynamic Evaluative Projection</w:t>
      </w:r>
      <w:r w:rsidDel="00000000" w:rsidR="00000000" w:rsidRPr="00000000">
        <w:rPr>
          <w:color w:val="e3e3e3"/>
          <w:sz w:val="26"/>
          <w:szCs w:val="26"/>
          <w:rtl w:val="0"/>
        </w:rPr>
        <w:t xml:space="preserve">.</w:t>
      </w:r>
    </w:p>
    <w:p w:rsidR="00000000" w:rsidDel="00000000" w:rsidP="00000000" w:rsidRDefault="00000000" w:rsidRPr="00000000" w14:paraId="00000152">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In MARA, the candidate graph never sits in a vacuum. Its purpose is to be </w:t>
      </w:r>
      <w:r w:rsidDel="00000000" w:rsidR="00000000" w:rsidRPr="00000000">
        <w:rPr>
          <w:b w:val="1"/>
          <w:bCs w:val="1"/>
          <w:color w:val="e3e3e3"/>
          <w:sz w:val="26"/>
          <w:szCs w:val="26"/>
          <w:rtl w:val="0"/>
        </w:rPr>
        <w:t xml:space="preserve">projected against an external target demand receptor</w:t>
      </w:r>
      <w:r w:rsidDel="00000000" w:rsidR="00000000" w:rsidRPr="00000000">
        <w:rPr>
          <w:color w:val="e3e3e3"/>
          <w:sz w:val="26"/>
          <w:szCs w:val="26"/>
          <w:rtl w:val="0"/>
        </w:rPr>
        <w:t xml:space="preserve"> (a specific job description, executive brief, or advisory RFP) inside the 3D WebGL space.</w:t>
      </w:r>
    </w:p>
    <w:p w:rsidR="00000000" w:rsidDel="00000000" w:rsidP="00000000" w:rsidRDefault="00000000" w:rsidRPr="00000000" w14:paraId="00000153">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Atlas 2D Semantic Graph ] </w:t>
      </w:r>
    </w:p>
    <w:p w:rsidR="00000000" w:rsidDel="00000000" w:rsidP="00000000" w:rsidRDefault="00000000" w:rsidRPr="00000000" w14:paraId="00000154">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(44 Atoms + 11 Edges across 6 Planes)</w:t>
      </w:r>
    </w:p>
    <w:p w:rsidR="00000000" w:rsidDel="00000000" w:rsidP="00000000" w:rsidRDefault="00000000" w:rsidRPr="00000000" w14:paraId="00000155">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156">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157">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candidate_graph.json / Plane Vaults ] ─── (Stored Immutable Substrate)</w:t>
      </w:r>
    </w:p>
    <w:p w:rsidR="00000000" w:rsidDel="00000000" w:rsidP="00000000" w:rsidRDefault="00000000" w:rsidRPr="00000000" w14:paraId="0000015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159">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 Scout Demand Extractor ] ─── (External Job Asks / Receptors)</w:t>
      </w:r>
    </w:p>
    <w:p w:rsidR="00000000" w:rsidDel="00000000" w:rsidP="00000000" w:rsidRDefault="00000000" w:rsidRPr="00000000" w14:paraId="0000015A">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15B">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15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MARA Traversal Engine (maraTraversal.ts) ]</w:t>
      </w:r>
    </w:p>
    <w:p w:rsidR="00000000" w:rsidDel="00000000" w:rsidP="00000000" w:rsidRDefault="00000000" w:rsidRPr="00000000" w14:paraId="0000015D">
      <w:pPr>
        <w:rPr>
          <w:rFonts w:ascii="Courier New" w:cs="Courier New" w:eastAsia="Courier New" w:hAnsi="Courier New"/>
          <w:color w:val="ffffff"/>
          <w:sz w:val="26"/>
          <w:szCs w:val="26"/>
          <w:shd w:fill="1f1f1f" w:val="clear"/>
        </w:rPr>
      </w:pPr>
      <w:r w:rsidDel="00000000" w:rsidR="00000000" w:rsidRPr="00000000">
        <w:rPr>
          <w:rFonts w:ascii="Fira Mono" w:cs="Fira Mono" w:eastAsia="Fira Mono" w:hAnsi="Fira Mono"/>
          <w:color w:val="ffffff"/>
          <w:sz w:val="26"/>
          <w:szCs w:val="26"/>
          <w:shd w:fill="1f1f1f" w:val="clear"/>
          <w:rtl w:val="0"/>
        </w:rPr>
        <w:t xml:space="preserve">  1. Scores 6 parent domains → selects top 4 lateral planes</w:t>
      </w:r>
    </w:p>
    <w:p w:rsidR="00000000" w:rsidDel="00000000" w:rsidP="00000000" w:rsidRDefault="00000000" w:rsidRPr="00000000" w14:paraId="0000015E">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2. Computes 3D Cartesian coordinates (X, Y, Z)</w:t>
      </w:r>
    </w:p>
    <w:p w:rsidR="00000000" w:rsidDel="00000000" w:rsidP="00000000" w:rsidRDefault="00000000" w:rsidRPr="00000000" w14:paraId="0000015F">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3. Projects Polarity:</w:t>
      </w:r>
    </w:p>
    <w:p w:rsidR="00000000" w:rsidDel="00000000" w:rsidP="00000000" w:rsidRDefault="00000000" w:rsidRPr="00000000" w14:paraId="00000160">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Ceiling (+Y): Positive capability alignment</w:t>
      </w:r>
    </w:p>
    <w:p w:rsidR="00000000" w:rsidDel="00000000" w:rsidP="00000000" w:rsidRDefault="00000000" w:rsidRPr="00000000" w14:paraId="00000161">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Baseline (Y=0): Neutral / contextual evidence</w:t>
      </w:r>
    </w:p>
    <w:p w:rsidR="00000000" w:rsidDel="00000000" w:rsidP="00000000" w:rsidRDefault="00000000" w:rsidRPr="00000000" w14:paraId="00000162">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Floor (-Y): Unresolved conflicts or requirement gaps</w:t>
      </w:r>
    </w:p>
    <w:p w:rsidR="00000000" w:rsidDel="00000000" w:rsidP="00000000" w:rsidRDefault="00000000" w:rsidRPr="00000000" w14:paraId="00000163">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164">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165">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Three.js 3D Spatial Stage (ThreeSpatialStage.tsx) ]</w:t>
      </w:r>
    </w:p>
    <w:p w:rsidR="00000000" w:rsidDel="00000000" w:rsidP="00000000" w:rsidRDefault="00000000" w:rsidRPr="00000000" w14:paraId="00000166">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(Raycast inspection, cross-domain connection rays, Strategy Lock)</w:t>
      </w:r>
    </w:p>
    <w:p w:rsidR="00000000" w:rsidDel="00000000" w:rsidP="00000000" w:rsidRDefault="00000000" w:rsidRPr="00000000" w14:paraId="00000167">
      <w:pPr>
        <w:shd w:fill="171717" w:val="clear"/>
        <w:spacing w:before="840" w:line="332.30769230769226" w:lineRule="auto"/>
        <w:ind w:left="-240" w:right="-240" w:firstLine="0"/>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168">
      <w:pPr>
        <w:pStyle w:val="Heading3"/>
        <w:keepNext w:val="0"/>
        <w:keepLines w:val="0"/>
        <w:shd w:fill="1f1f1f" w:val="clear"/>
        <w:spacing w:after="0" w:before="600" w:line="288" w:lineRule="auto"/>
        <w:rPr>
          <w:color w:val="e3e3e3"/>
          <w:sz w:val="30"/>
          <w:szCs w:val="30"/>
        </w:rPr>
      </w:pPr>
      <w:bookmarkStart w:colFirst="0" w:colLast="0" w:name="_vpdc99dy4lmh" w:id="34"/>
      <w:bookmarkEnd w:id="34"/>
      <w:r w:rsidDel="00000000" w:rsidR="00000000" w:rsidRPr="00000000">
        <w:rPr>
          <w:color w:val="e3e3e3"/>
          <w:sz w:val="30"/>
          <w:szCs w:val="30"/>
          <w:rtl w:val="0"/>
        </w:rPr>
        <w:t xml:space="preserve">2. How to Get the Isolated Domain Spaces Back into MARA</w:t>
      </w:r>
    </w:p>
    <w:p w:rsidR="00000000" w:rsidDel="00000000" w:rsidP="00000000" w:rsidRDefault="00000000" w:rsidRPr="00000000" w14:paraId="00000169">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The automated pipeline connects the Atlas clusters back into the MARA runtime through three mechanical steps:</w:t>
      </w:r>
    </w:p>
    <w:p w:rsidR="00000000" w:rsidDel="00000000" w:rsidP="00000000" w:rsidRDefault="00000000" w:rsidRPr="00000000" w14:paraId="0000016A">
      <w:pPr>
        <w:pStyle w:val="Heading4"/>
        <w:keepNext w:val="0"/>
        <w:keepLines w:val="0"/>
        <w:shd w:fill="1f1f1f" w:val="clear"/>
        <w:spacing w:after="0" w:before="600" w:line="288" w:lineRule="auto"/>
        <w:rPr>
          <w:color w:val="e3e3e3"/>
          <w:sz w:val="30"/>
          <w:szCs w:val="30"/>
        </w:rPr>
      </w:pPr>
      <w:bookmarkStart w:colFirst="0" w:colLast="0" w:name="_tl1iewa5k0ic" w:id="35"/>
      <w:bookmarkEnd w:id="35"/>
      <w:r w:rsidDel="00000000" w:rsidR="00000000" w:rsidRPr="00000000">
        <w:rPr>
          <w:color w:val="e3e3e3"/>
          <w:sz w:val="30"/>
          <w:szCs w:val="30"/>
          <w:rtl w:val="0"/>
        </w:rPr>
        <w:t xml:space="preserve">Step 1: Serialize to the MARA Data Contract (</w:t>
      </w:r>
      <w:r w:rsidDel="00000000" w:rsidR="00000000" w:rsidRPr="00000000">
        <w:rPr>
          <w:rFonts w:ascii="Courier New" w:cs="Courier New" w:eastAsia="Courier New" w:hAnsi="Courier New"/>
          <w:b w:val="0"/>
          <w:bCs w:val="0"/>
          <w:color w:val="ffffff"/>
          <w:sz w:val="30"/>
          <w:szCs w:val="30"/>
          <w:shd w:fill="171717" w:val="clear"/>
          <w:rtl w:val="0"/>
        </w:rPr>
        <w:t xml:space="preserve">candidate_graph.json</w:t>
      </w:r>
      <w:r w:rsidDel="00000000" w:rsidR="00000000" w:rsidRPr="00000000">
        <w:rPr>
          <w:color w:val="e3e3e3"/>
          <w:sz w:val="30"/>
          <w:szCs w:val="30"/>
          <w:rtl w:val="0"/>
        </w:rPr>
        <w:t xml:space="preserve">)</w:t>
      </w:r>
    </w:p>
    <w:p w:rsidR="00000000" w:rsidDel="00000000" w:rsidP="00000000" w:rsidRDefault="00000000" w:rsidRPr="00000000" w14:paraId="0000016B">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The 44 nodes and 11 edges are formatted to match MARA's runtime interface (</w:t>
      </w:r>
      <w:r w:rsidDel="00000000" w:rsidR="00000000" w:rsidRPr="00000000">
        <w:rPr>
          <w:rFonts w:ascii="Courier New" w:cs="Courier New" w:eastAsia="Courier New" w:hAnsi="Courier New"/>
          <w:color w:val="ffffff"/>
          <w:sz w:val="26"/>
          <w:szCs w:val="26"/>
          <w:shd w:fill="171717" w:val="clear"/>
          <w:rtl w:val="0"/>
        </w:rPr>
        <w:t xml:space="preserve">src/types.ts</w:t>
      </w:r>
      <w:r w:rsidDel="00000000" w:rsidR="00000000" w:rsidRPr="00000000">
        <w:rPr>
          <w:color w:val="e3e3e3"/>
          <w:sz w:val="26"/>
          <w:szCs w:val="26"/>
          <w:rtl w:val="0"/>
        </w:rPr>
        <w:t xml:space="preserve">):</w:t>
      </w:r>
    </w:p>
    <w:p w:rsidR="00000000" w:rsidDel="00000000" w:rsidP="00000000" w:rsidRDefault="00000000" w:rsidRPr="00000000" w14:paraId="0000016C">
      <w:pPr>
        <w:shd w:fill="171717" w:val="clear"/>
        <w:spacing w:before="840" w:line="313.04347826086956" w:lineRule="auto"/>
        <w:ind w:left="-240" w:right="-240" w:firstLine="0"/>
        <w:rPr>
          <w:color w:val="ffffff"/>
          <w:sz w:val="23"/>
          <w:szCs w:val="23"/>
          <w:shd w:fill="1f1f1f" w:val="clear"/>
        </w:rPr>
      </w:pPr>
      <w:r w:rsidDel="00000000" w:rsidR="00000000" w:rsidRPr="00000000">
        <w:rPr>
          <w:color w:val="ffffff"/>
          <w:sz w:val="23"/>
          <w:szCs w:val="23"/>
          <w:shd w:fill="1f1f1f" w:val="clear"/>
          <w:rtl w:val="0"/>
        </w:rPr>
        <w:t xml:space="preserve">TypeScript</w:t>
      </w:r>
    </w:p>
    <w:p w:rsidR="00000000" w:rsidDel="00000000" w:rsidP="00000000" w:rsidRDefault="00000000" w:rsidRPr="00000000" w14:paraId="0000016D">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969dff"/>
          <w:sz w:val="26"/>
          <w:szCs w:val="26"/>
          <w:shd w:fill="1f1f1f" w:val="clear"/>
          <w:rtl w:val="0"/>
        </w:rPr>
        <w:t xml:space="preserve">export</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969dff"/>
          <w:sz w:val="26"/>
          <w:szCs w:val="26"/>
          <w:shd w:fill="1f1f1f" w:val="clear"/>
          <w:rtl w:val="0"/>
        </w:rPr>
        <w:t xml:space="preserve">interface</w:t>
      </w:r>
      <w:r w:rsidDel="00000000" w:rsidR="00000000" w:rsidRPr="00000000">
        <w:rPr>
          <w:rFonts w:ascii="Courier New" w:cs="Courier New" w:eastAsia="Courier New" w:hAnsi="Courier New"/>
          <w:color w:val="ffffff"/>
          <w:sz w:val="26"/>
          <w:szCs w:val="26"/>
          <w:shd w:fill="1f1f1f" w:val="clear"/>
          <w:rtl w:val="0"/>
        </w:rPr>
        <w:t xml:space="preserve"> CandidateEvidenceAtom {</w:t>
      </w:r>
    </w:p>
    <w:p w:rsidR="00000000" w:rsidDel="00000000" w:rsidP="00000000" w:rsidRDefault="00000000" w:rsidRPr="00000000" w14:paraId="0000016E">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atom_id</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5a59"/>
          <w:sz w:val="26"/>
          <w:szCs w:val="26"/>
          <w:shd w:fill="1f1f1f" w:val="clear"/>
          <w:rtl w:val="0"/>
        </w:rPr>
        <w:t xml:space="preserve">string</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808080"/>
          <w:sz w:val="26"/>
          <w:szCs w:val="26"/>
          <w:shd w:fill="1f1f1f" w:val="clear"/>
          <w:rtl w:val="0"/>
        </w:rPr>
        <w:t xml:space="preserve">// e.g. "WH-TWIN-001"</w:t>
      </w:r>
      <w:r w:rsidDel="00000000" w:rsidR="00000000" w:rsidRPr="00000000">
        <w:rPr>
          <w:rtl w:val="0"/>
        </w:rPr>
      </w:r>
    </w:p>
    <w:p w:rsidR="00000000" w:rsidDel="00000000" w:rsidP="00000000" w:rsidRDefault="00000000" w:rsidRPr="00000000" w14:paraId="0000016F">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domain: DomainType;            </w:t>
      </w:r>
      <w:r w:rsidDel="00000000" w:rsidR="00000000" w:rsidRPr="00000000">
        <w:rPr>
          <w:rFonts w:ascii="Courier New" w:cs="Courier New" w:eastAsia="Courier New" w:hAnsi="Courier New"/>
          <w:color w:val="808080"/>
          <w:sz w:val="26"/>
          <w:szCs w:val="26"/>
          <w:shd w:fill="1f1f1f" w:val="clear"/>
          <w:rtl w:val="0"/>
        </w:rPr>
        <w:t xml:space="preserve">// "Work History", "Creative Works", etc.</w:t>
      </w:r>
      <w:r w:rsidDel="00000000" w:rsidR="00000000" w:rsidRPr="00000000">
        <w:rPr>
          <w:rtl w:val="0"/>
        </w:rPr>
      </w:r>
    </w:p>
    <w:p w:rsidR="00000000" w:rsidDel="00000000" w:rsidP="00000000" w:rsidRDefault="00000000" w:rsidRPr="00000000" w14:paraId="00000170">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plane_assignment: </w:t>
      </w:r>
      <w:r w:rsidDel="00000000" w:rsidR="00000000" w:rsidRPr="00000000">
        <w:rPr>
          <w:rFonts w:ascii="Courier New" w:cs="Courier New" w:eastAsia="Courier New" w:hAnsi="Courier New"/>
          <w:color w:val="ff5a59"/>
          <w:sz w:val="26"/>
          <w:szCs w:val="26"/>
          <w:shd w:fill="1f1f1f" w:val="clear"/>
          <w:rtl w:val="0"/>
        </w:rPr>
        <w:t xml:space="preserve">string</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808080"/>
          <w:sz w:val="26"/>
          <w:szCs w:val="26"/>
          <w:shd w:fill="1f1f1f" w:val="clear"/>
          <w:rtl w:val="0"/>
        </w:rPr>
        <w:t xml:space="preserve">// "plane_01" through "plane_06"</w:t>
      </w:r>
      <w:r w:rsidDel="00000000" w:rsidR="00000000" w:rsidRPr="00000000">
        <w:rPr>
          <w:rtl w:val="0"/>
        </w:rPr>
      </w:r>
    </w:p>
    <w:p w:rsidR="00000000" w:rsidDel="00000000" w:rsidP="00000000" w:rsidRDefault="00000000" w:rsidRPr="00000000" w14:paraId="00000171">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claim: </w:t>
      </w:r>
      <w:r w:rsidDel="00000000" w:rsidR="00000000" w:rsidRPr="00000000">
        <w:rPr>
          <w:rFonts w:ascii="Courier New" w:cs="Courier New" w:eastAsia="Courier New" w:hAnsi="Courier New"/>
          <w:color w:val="ff5a59"/>
          <w:sz w:val="26"/>
          <w:szCs w:val="26"/>
          <w:shd w:fill="1f1f1f" w:val="clear"/>
          <w:rtl w:val="0"/>
        </w:rPr>
        <w:t xml:space="preserve">string</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808080"/>
          <w:sz w:val="26"/>
          <w:szCs w:val="26"/>
          <w:shd w:fill="1f1f1f" w:val="clear"/>
          <w:rtl w:val="0"/>
        </w:rPr>
        <w:t xml:space="preserve">// The factual proposition</w:t>
      </w:r>
      <w:r w:rsidDel="00000000" w:rsidR="00000000" w:rsidRPr="00000000">
        <w:rPr>
          <w:rtl w:val="0"/>
        </w:rPr>
      </w:r>
    </w:p>
    <w:p w:rsidR="00000000" w:rsidDel="00000000" w:rsidP="00000000" w:rsidRDefault="00000000" w:rsidRPr="00000000" w14:paraId="00000172">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evidence_state: EvidenceState; </w:t>
      </w:r>
      <w:r w:rsidDel="00000000" w:rsidR="00000000" w:rsidRPr="00000000">
        <w:rPr>
          <w:rFonts w:ascii="Courier New" w:cs="Courier New" w:eastAsia="Courier New" w:hAnsi="Courier New"/>
          <w:color w:val="808080"/>
          <w:sz w:val="26"/>
          <w:szCs w:val="26"/>
          <w:shd w:fill="1f1f1f" w:val="clear"/>
          <w:rtl w:val="0"/>
        </w:rPr>
        <w:t xml:space="preserve">// "VERIFIED" | "SUPPORTED" | "CONFLICTED" | "CANDIDATE-REPORTED"</w:t>
      </w:r>
      <w:r w:rsidDel="00000000" w:rsidR="00000000" w:rsidRPr="00000000">
        <w:rPr>
          <w:rtl w:val="0"/>
        </w:rPr>
      </w:r>
    </w:p>
    <w:p w:rsidR="00000000" w:rsidDel="00000000" w:rsidP="00000000" w:rsidRDefault="00000000" w:rsidRPr="00000000" w14:paraId="00000173">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provenance: {</w:t>
      </w:r>
    </w:p>
    <w:p w:rsidR="00000000" w:rsidDel="00000000" w:rsidP="00000000" w:rsidRDefault="00000000" w:rsidRPr="00000000" w14:paraId="00000174">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branch</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5a59"/>
          <w:sz w:val="26"/>
          <w:szCs w:val="26"/>
          <w:shd w:fill="1f1f1f" w:val="clear"/>
          <w:rtl w:val="0"/>
        </w:rPr>
        <w:t xml:space="preserve">string</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808080"/>
          <w:sz w:val="26"/>
          <w:szCs w:val="26"/>
          <w:shd w:fill="1f1f1f" w:val="clear"/>
          <w:rtl w:val="0"/>
        </w:rPr>
        <w:t xml:space="preserve">// "Twin Peaks"</w:t>
      </w:r>
      <w:r w:rsidDel="00000000" w:rsidR="00000000" w:rsidRPr="00000000">
        <w:rPr>
          <w:rtl w:val="0"/>
        </w:rPr>
      </w:r>
    </w:p>
    <w:p w:rsidR="00000000" w:rsidDel="00000000" w:rsidP="00000000" w:rsidRDefault="00000000" w:rsidRPr="00000000" w14:paraId="00000175">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source_ref: </w:t>
      </w:r>
      <w:r w:rsidDel="00000000" w:rsidR="00000000" w:rsidRPr="00000000">
        <w:rPr>
          <w:rFonts w:ascii="Courier New" w:cs="Courier New" w:eastAsia="Courier New" w:hAnsi="Courier New"/>
          <w:color w:val="ff5a59"/>
          <w:sz w:val="26"/>
          <w:szCs w:val="26"/>
          <w:shd w:fill="1f1f1f" w:val="clear"/>
          <w:rtl w:val="0"/>
        </w:rPr>
        <w:t xml:space="preserve">string</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808080"/>
          <w:sz w:val="26"/>
          <w:szCs w:val="26"/>
          <w:shd w:fill="1f1f1f" w:val="clear"/>
          <w:rtl w:val="0"/>
        </w:rPr>
        <w:t xml:space="preserve">// "SRC-RESUME-001"</w:t>
      </w:r>
      <w:r w:rsidDel="00000000" w:rsidR="00000000" w:rsidRPr="00000000">
        <w:rPr>
          <w:rtl w:val="0"/>
        </w:rPr>
      </w:r>
    </w:p>
    <w:p w:rsidR="00000000" w:rsidDel="00000000" w:rsidP="00000000" w:rsidRDefault="00000000" w:rsidRPr="00000000" w14:paraId="00000176">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177">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temporal_semantics: {</w:t>
      </w:r>
    </w:p>
    <w:p w:rsidR="00000000" w:rsidDel="00000000" w:rsidP="00000000" w:rsidRDefault="00000000" w:rsidRPr="00000000" w14:paraId="0000017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durability_class</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"DURABLE_CAPABILITY"</w:t>
      </w:r>
      <w:r w:rsidDel="00000000" w:rsidR="00000000" w:rsidRPr="00000000">
        <w:rPr>
          <w:rFonts w:ascii="Courier New" w:cs="Courier New" w:eastAsia="Courier New" w:hAnsi="Courier New"/>
          <w:color w:val="ffffff"/>
          <w:sz w:val="26"/>
          <w:szCs w:val="26"/>
          <w:shd w:fill="1f1f1f" w:val="clear"/>
          <w:rtl w:val="0"/>
        </w:rPr>
        <w:t xml:space="preserve"> | </w:t>
      </w:r>
      <w:r w:rsidDel="00000000" w:rsidR="00000000" w:rsidRPr="00000000">
        <w:rPr>
          <w:rFonts w:ascii="Courier New" w:cs="Courier New" w:eastAsia="Courier New" w:hAnsi="Courier New"/>
          <w:color w:val="60d673"/>
          <w:sz w:val="26"/>
          <w:szCs w:val="26"/>
          <w:shd w:fill="1f1f1f" w:val="clear"/>
          <w:rtl w:val="0"/>
        </w:rPr>
        <w:t xml:space="preserve">"TIME_SENSITIVE"</w:t>
      </w:r>
      <w:r w:rsidDel="00000000" w:rsidR="00000000" w:rsidRPr="00000000">
        <w:rPr>
          <w:rFonts w:ascii="Courier New" w:cs="Courier New" w:eastAsia="Courier New" w:hAnsi="Courier New"/>
          <w:color w:val="ffffff"/>
          <w:sz w:val="26"/>
          <w:szCs w:val="26"/>
          <w:shd w:fill="1f1f1f" w:val="clear"/>
          <w:rtl w:val="0"/>
        </w:rPr>
        <w:t xml:space="preserve"> | </w:t>
      </w:r>
      <w:r w:rsidDel="00000000" w:rsidR="00000000" w:rsidRPr="00000000">
        <w:rPr>
          <w:rFonts w:ascii="Courier New" w:cs="Courier New" w:eastAsia="Courier New" w:hAnsi="Courier New"/>
          <w:color w:val="60d673"/>
          <w:sz w:val="26"/>
          <w:szCs w:val="26"/>
          <w:shd w:fill="1f1f1f" w:val="clear"/>
          <w:rtl w:val="0"/>
        </w:rPr>
        <w:t xml:space="preserve">"HISTORICAL_TRAJECTORY"</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179">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decay_rule: </w:t>
      </w:r>
      <w:r w:rsidDel="00000000" w:rsidR="00000000" w:rsidRPr="00000000">
        <w:rPr>
          <w:rFonts w:ascii="Courier New" w:cs="Courier New" w:eastAsia="Courier New" w:hAnsi="Courier New"/>
          <w:color w:val="ff5a59"/>
          <w:sz w:val="26"/>
          <w:szCs w:val="26"/>
          <w:shd w:fill="1f1f1f" w:val="clear"/>
          <w:rtl w:val="0"/>
        </w:rPr>
        <w:t xml:space="preserve">string</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17A">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17B">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edges: </w:t>
      </w:r>
      <w:r w:rsidDel="00000000" w:rsidR="00000000" w:rsidRPr="00000000">
        <w:rPr>
          <w:rFonts w:ascii="Courier New" w:cs="Courier New" w:eastAsia="Courier New" w:hAnsi="Courier New"/>
          <w:color w:val="ff5a59"/>
          <w:sz w:val="26"/>
          <w:szCs w:val="26"/>
          <w:shd w:fill="1f1f1f" w:val="clear"/>
          <w:rtl w:val="0"/>
        </w:rPr>
        <w:t xml:space="preserve">string</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808080"/>
          <w:sz w:val="26"/>
          <w:szCs w:val="26"/>
          <w:shd w:fill="1f1f1f" w:val="clear"/>
          <w:rtl w:val="0"/>
        </w:rPr>
        <w:t xml:space="preserve">// Connected atom IDs from edges.jsonl</w:t>
      </w:r>
      <w:r w:rsidDel="00000000" w:rsidR="00000000" w:rsidRPr="00000000">
        <w:rPr>
          <w:rtl w:val="0"/>
        </w:rPr>
      </w:r>
    </w:p>
    <w:p w:rsidR="00000000" w:rsidDel="00000000" w:rsidP="00000000" w:rsidRDefault="00000000" w:rsidRPr="00000000" w14:paraId="0000017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17D">
      <w:pPr>
        <w:shd w:fill="171717" w:val="clear"/>
        <w:spacing w:before="840" w:line="332.30769230769226" w:lineRule="auto"/>
        <w:ind w:left="-240" w:right="-240" w:firstLine="0"/>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17E">
      <w:pPr>
        <w:pStyle w:val="Heading4"/>
        <w:keepNext w:val="0"/>
        <w:keepLines w:val="0"/>
        <w:shd w:fill="1f1f1f" w:val="clear"/>
        <w:spacing w:after="0" w:before="600" w:line="288" w:lineRule="auto"/>
        <w:rPr>
          <w:color w:val="e3e3e3"/>
          <w:sz w:val="30"/>
          <w:szCs w:val="30"/>
        </w:rPr>
      </w:pPr>
      <w:bookmarkStart w:colFirst="0" w:colLast="0" w:name="_t7w7vrh8iwrs" w:id="36"/>
      <w:bookmarkEnd w:id="36"/>
      <w:r w:rsidDel="00000000" w:rsidR="00000000" w:rsidRPr="00000000">
        <w:rPr>
          <w:color w:val="e3e3e3"/>
          <w:sz w:val="30"/>
          <w:szCs w:val="30"/>
          <w:rtl w:val="0"/>
        </w:rPr>
        <w:t xml:space="preserve">Step 2: Populate the Physical Plane Vaults (</w:t>
      </w:r>
      <w:r w:rsidDel="00000000" w:rsidR="00000000" w:rsidRPr="00000000">
        <w:rPr>
          <w:rFonts w:ascii="Courier New" w:cs="Courier New" w:eastAsia="Courier New" w:hAnsi="Courier New"/>
          <w:b w:val="0"/>
          <w:bCs w:val="0"/>
          <w:color w:val="ffffff"/>
          <w:sz w:val="30"/>
          <w:szCs w:val="30"/>
          <w:shd w:fill="171717" w:val="clear"/>
          <w:rtl w:val="0"/>
        </w:rPr>
        <w:t xml:space="preserve">mara-corridor</w:t>
      </w:r>
      <w:r w:rsidDel="00000000" w:rsidR="00000000" w:rsidRPr="00000000">
        <w:rPr>
          <w:color w:val="e3e3e3"/>
          <w:sz w:val="30"/>
          <w:szCs w:val="30"/>
          <w:rtl w:val="0"/>
        </w:rPr>
        <w:t xml:space="preserve"> / </w:t>
      </w:r>
      <w:r w:rsidDel="00000000" w:rsidR="00000000" w:rsidRPr="00000000">
        <w:rPr>
          <w:rFonts w:ascii="Courier New" w:cs="Courier New" w:eastAsia="Courier New" w:hAnsi="Courier New"/>
          <w:b w:val="0"/>
          <w:bCs w:val="0"/>
          <w:color w:val="ffffff"/>
          <w:sz w:val="30"/>
          <w:szCs w:val="30"/>
          <w:shd w:fill="171717" w:val="clear"/>
          <w:rtl w:val="0"/>
        </w:rPr>
        <w:t xml:space="preserve">DNA</w:t>
      </w:r>
      <w:r w:rsidDel="00000000" w:rsidR="00000000" w:rsidRPr="00000000">
        <w:rPr>
          <w:color w:val="e3e3e3"/>
          <w:sz w:val="30"/>
          <w:szCs w:val="30"/>
          <w:rtl w:val="0"/>
        </w:rPr>
        <w:t xml:space="preserve"> Branch)</w:t>
      </w:r>
    </w:p>
    <w:p w:rsidR="00000000" w:rsidDel="00000000" w:rsidP="00000000" w:rsidRDefault="00000000" w:rsidRPr="00000000" w14:paraId="0000017F">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Following the directory structure in</w:t>
      </w:r>
      <w:hyperlink r:id="rId37">
        <w:r w:rsidDel="00000000" w:rsidR="00000000" w:rsidRPr="00000000">
          <w:rPr>
            <w:color w:val="e3e3e3"/>
            <w:sz w:val="26"/>
            <w:szCs w:val="26"/>
            <w:rtl w:val="0"/>
          </w:rPr>
          <w:t xml:space="preserve"> </w:t>
        </w:r>
      </w:hyperlink>
      <w:hyperlink r:id="rId38">
        <w:r w:rsidDel="00000000" w:rsidR="00000000" w:rsidRPr="00000000">
          <w:rPr>
            <w:rFonts w:ascii="Roboto Mono" w:cs="Roboto Mono" w:eastAsia="Roboto Mono" w:hAnsi="Roboto Mono"/>
            <w:color w:val="e6e6e6"/>
            <w:sz w:val="26"/>
            <w:szCs w:val="26"/>
            <w:u w:val="single"/>
            <w:rtl w:val="0"/>
          </w:rPr>
          <w:t xml:space="preserve">digital-Alchemy-mcmg/mara-corridor</w:t>
        </w:r>
      </w:hyperlink>
      <w:r w:rsidDel="00000000" w:rsidR="00000000" w:rsidRPr="00000000">
        <w:rPr>
          <w:color w:val="e3e3e3"/>
          <w:sz w:val="26"/>
          <w:szCs w:val="26"/>
          <w:rtl w:val="0"/>
        </w:rPr>
        <w:t xml:space="preserve">:</w:t>
      </w:r>
    </w:p>
    <w:p w:rsidR="00000000" w:rsidDel="00000000" w:rsidP="00000000" w:rsidRDefault="00000000" w:rsidRPr="00000000" w14:paraId="00000180">
      <w:pPr>
        <w:numPr>
          <w:ilvl w:val="0"/>
          <w:numId w:val="39"/>
        </w:numPr>
        <w:spacing w:after="0" w:afterAutospacing="0" w:before="240" w:lineRule="auto"/>
        <w:ind w:left="720" w:hanging="360"/>
      </w:pPr>
      <w:r w:rsidDel="00000000" w:rsidR="00000000" w:rsidRPr="00000000">
        <w:rPr>
          <w:color w:val="e3e3e3"/>
          <w:sz w:val="26"/>
          <w:szCs w:val="26"/>
          <w:rtl w:val="0"/>
        </w:rPr>
        <w:t xml:space="preserve">The isolated domain spaces populate the six plane vaults:</w:t>
        <w:br w:type="textWrapping"/>
      </w:r>
      <w:r w:rsidDel="00000000" w:rsidR="00000000" w:rsidRPr="00000000">
        <w:rPr>
          <w:rFonts w:ascii="Courier New" w:cs="Courier New" w:eastAsia="Courier New" w:hAnsi="Courier New"/>
          <w:color w:val="ffffff"/>
          <w:sz w:val="26"/>
          <w:szCs w:val="26"/>
          <w:shd w:fill="171717" w:val="clear"/>
          <w:rtl w:val="0"/>
        </w:rPr>
        <w:t xml:space="preserve">candidate-spatial-dna-kg/spatial_dna/plane_01/evidence_vault/manifest.jsonl</w:t>
      </w:r>
      <w:r w:rsidDel="00000000" w:rsidR="00000000" w:rsidRPr="00000000">
        <w:rPr>
          <w:color w:val="e3e3e3"/>
          <w:sz w:val="26"/>
          <w:szCs w:val="26"/>
          <w:shd w:fill="1f1f1f" w:val="clear"/>
          <w:rtl w:val="0"/>
        </w:rPr>
        <w:t xml:space="preserve"> through </w:t>
      </w:r>
      <w:r w:rsidDel="00000000" w:rsidR="00000000" w:rsidRPr="00000000">
        <w:rPr>
          <w:rFonts w:ascii="Courier New" w:cs="Courier New" w:eastAsia="Courier New" w:hAnsi="Courier New"/>
          <w:color w:val="ffffff"/>
          <w:sz w:val="26"/>
          <w:szCs w:val="26"/>
          <w:shd w:fill="171717" w:val="clear"/>
          <w:rtl w:val="0"/>
        </w:rPr>
        <w:t xml:space="preserve">plane_06/evidence_vault/manifest.jsonl</w:t>
      </w:r>
      <w:r w:rsidDel="00000000" w:rsidR="00000000" w:rsidRPr="00000000">
        <w:rPr>
          <w:color w:val="e3e3e3"/>
          <w:sz w:val="26"/>
          <w:szCs w:val="26"/>
          <w:shd w:fill="1f1f1f" w:val="clear"/>
          <w:rtl w:val="0"/>
        </w:rPr>
        <w:t xml:space="preserve">.</w:t>
      </w:r>
    </w:p>
    <w:p w:rsidR="00000000" w:rsidDel="00000000" w:rsidP="00000000" w:rsidRDefault="00000000" w:rsidRPr="00000000" w14:paraId="00000181">
      <w:pPr>
        <w:numPr>
          <w:ilvl w:val="0"/>
          <w:numId w:val="39"/>
        </w:numPr>
        <w:spacing w:before="0" w:beforeAutospacing="0" w:lineRule="auto"/>
        <w:ind w:left="720" w:hanging="360"/>
      </w:pPr>
      <w:r w:rsidDel="00000000" w:rsidR="00000000" w:rsidRPr="00000000">
        <w:rPr>
          <w:color w:val="e3e3e3"/>
          <w:sz w:val="26"/>
          <w:szCs w:val="26"/>
          <w:shd w:fill="1f1f1f" w:val="clear"/>
          <w:rtl w:val="0"/>
        </w:rPr>
        <w:t xml:space="preserve">The relational backbone is preserved in </w:t>
      </w:r>
      <w:r w:rsidDel="00000000" w:rsidR="00000000" w:rsidRPr="00000000">
        <w:rPr>
          <w:rFonts w:ascii="Courier New" w:cs="Courier New" w:eastAsia="Courier New" w:hAnsi="Courier New"/>
          <w:color w:val="ffffff"/>
          <w:sz w:val="26"/>
          <w:szCs w:val="26"/>
          <w:shd w:fill="171717" w:val="clear"/>
          <w:rtl w:val="0"/>
        </w:rPr>
        <w:t xml:space="preserve">graph/nodes.jsonl</w:t>
      </w:r>
      <w:r w:rsidDel="00000000" w:rsidR="00000000" w:rsidRPr="00000000">
        <w:rPr>
          <w:color w:val="e3e3e3"/>
          <w:sz w:val="26"/>
          <w:szCs w:val="26"/>
          <w:shd w:fill="1f1f1f" w:val="clear"/>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graph/edges.jsonl</w:t>
      </w:r>
      <w:r w:rsidDel="00000000" w:rsidR="00000000" w:rsidRPr="00000000">
        <w:rPr>
          <w:color w:val="e3e3e3"/>
          <w:sz w:val="26"/>
          <w:szCs w:val="26"/>
          <w:shd w:fill="1f1f1f" w:val="clear"/>
          <w:rtl w:val="0"/>
        </w:rPr>
        <w:t xml:space="preserve">.</w:t>
      </w:r>
    </w:p>
    <w:p w:rsidR="00000000" w:rsidDel="00000000" w:rsidP="00000000" w:rsidRDefault="00000000" w:rsidRPr="00000000" w14:paraId="00000182">
      <w:pPr>
        <w:pStyle w:val="Heading4"/>
        <w:keepNext w:val="0"/>
        <w:keepLines w:val="0"/>
        <w:shd w:fill="1f1f1f" w:val="clear"/>
        <w:spacing w:after="0" w:before="600" w:line="288" w:lineRule="auto"/>
        <w:rPr>
          <w:color w:val="e3e3e3"/>
          <w:sz w:val="30"/>
          <w:szCs w:val="30"/>
        </w:rPr>
      </w:pPr>
      <w:bookmarkStart w:colFirst="0" w:colLast="0" w:name="_tpcd6yxyl79n" w:id="37"/>
      <w:bookmarkEnd w:id="37"/>
      <w:r w:rsidDel="00000000" w:rsidR="00000000" w:rsidRPr="00000000">
        <w:rPr>
          <w:color w:val="e3e3e3"/>
          <w:sz w:val="30"/>
          <w:szCs w:val="30"/>
          <w:rtl w:val="0"/>
        </w:rPr>
        <w:t xml:space="preserve">Step 3: Run the Traversal Engine (</w:t>
      </w:r>
      <w:r w:rsidDel="00000000" w:rsidR="00000000" w:rsidRPr="00000000">
        <w:rPr>
          <w:rFonts w:ascii="Courier New" w:cs="Courier New" w:eastAsia="Courier New" w:hAnsi="Courier New"/>
          <w:b w:val="0"/>
          <w:bCs w:val="0"/>
          <w:color w:val="ffffff"/>
          <w:sz w:val="30"/>
          <w:szCs w:val="30"/>
          <w:shd w:fill="171717" w:val="clear"/>
          <w:rtl w:val="0"/>
        </w:rPr>
        <w:t xml:space="preserve">src/utils/maraTraversal.ts</w:t>
      </w:r>
      <w:r w:rsidDel="00000000" w:rsidR="00000000" w:rsidRPr="00000000">
        <w:rPr>
          <w:color w:val="e3e3e3"/>
          <w:sz w:val="30"/>
          <w:szCs w:val="30"/>
          <w:rtl w:val="0"/>
        </w:rPr>
        <w:t xml:space="preserve">)</w:t>
      </w:r>
    </w:p>
    <w:p w:rsidR="00000000" w:rsidDel="00000000" w:rsidP="00000000" w:rsidRDefault="00000000" w:rsidRPr="00000000" w14:paraId="00000183">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When a target job posting is introduced:</w:t>
      </w:r>
    </w:p>
    <w:p w:rsidR="00000000" w:rsidDel="00000000" w:rsidP="00000000" w:rsidRDefault="00000000" w:rsidRPr="00000000" w14:paraId="00000184">
      <w:pPr>
        <w:numPr>
          <w:ilvl w:val="0"/>
          <w:numId w:val="58"/>
        </w:numPr>
        <w:spacing w:after="0" w:afterAutospacing="0" w:before="240" w:lineRule="auto"/>
        <w:ind w:left="720" w:hanging="360"/>
      </w:pPr>
      <w:r w:rsidDel="00000000" w:rsidR="00000000" w:rsidRPr="00000000">
        <w:rPr>
          <w:b w:val="1"/>
          <w:bCs w:val="1"/>
          <w:color w:val="e3e3e3"/>
          <w:sz w:val="26"/>
          <w:szCs w:val="26"/>
          <w:shd w:fill="1f1f1f" w:val="clear"/>
          <w:rtl w:val="0"/>
        </w:rPr>
        <w:t xml:space="preserve">Scout Ontology Extraction:</w:t>
      </w:r>
      <w:r w:rsidDel="00000000" w:rsidR="00000000" w:rsidRPr="00000000">
        <w:rPr>
          <w:color w:val="e3e3e3"/>
          <w:sz w:val="26"/>
          <w:szCs w:val="26"/>
          <w:shd w:fill="1f1f1f" w:val="clear"/>
          <w:rtl w:val="0"/>
        </w:rPr>
        <w:t xml:space="preserve"> The Scout parser breaks down the job posting into explicit skills, implicit evaluative criteria, and SOC/NAICS occupational context.</w:t>
      </w:r>
    </w:p>
    <w:p w:rsidR="00000000" w:rsidDel="00000000" w:rsidP="00000000" w:rsidRDefault="00000000" w:rsidRPr="00000000" w14:paraId="00000185">
      <w:pPr>
        <w:numPr>
          <w:ilvl w:val="0"/>
          <w:numId w:val="58"/>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Plane Selection (</w:t>
      </w:r>
      <w:r w:rsidDel="00000000" w:rsidR="00000000" w:rsidRPr="00000000">
        <w:rPr>
          <w:rFonts w:ascii="Courier New" w:cs="Courier New" w:eastAsia="Courier New" w:hAnsi="Courier New"/>
          <w:color w:val="ffffff"/>
          <w:sz w:val="26"/>
          <w:szCs w:val="26"/>
          <w:shd w:fill="171717" w:val="clear"/>
          <w:rtl w:val="0"/>
        </w:rPr>
        <w:t xml:space="preserve">selectLateralPlanes</w:t>
      </w:r>
      <w:r w:rsidDel="00000000" w:rsidR="00000000" w:rsidRPr="00000000">
        <w:rPr>
          <w:b w:val="1"/>
          <w:bCs w:val="1"/>
          <w:color w:val="e3e3e3"/>
          <w:sz w:val="26"/>
          <w:szCs w:val="26"/>
          <w:shd w:fill="1f1f1f" w:val="clear"/>
          <w:rtl w:val="0"/>
        </w:rPr>
        <w:t xml:space="preserve">):</w:t>
      </w:r>
      <w:r w:rsidDel="00000000" w:rsidR="00000000" w:rsidRPr="00000000">
        <w:rPr>
          <w:color w:val="e3e3e3"/>
          <w:sz w:val="26"/>
          <w:szCs w:val="26"/>
          <w:shd w:fill="1f1f1f" w:val="clear"/>
          <w:rtl w:val="0"/>
        </w:rPr>
        <w:t xml:space="preserve"> MARA scores the six candidate domains against the posting and automatically picks the </w:t>
      </w:r>
      <w:r w:rsidDel="00000000" w:rsidR="00000000" w:rsidRPr="00000000">
        <w:rPr>
          <w:b w:val="1"/>
          <w:bCs w:val="1"/>
          <w:color w:val="e3e3e3"/>
          <w:sz w:val="26"/>
          <w:szCs w:val="26"/>
          <w:shd w:fill="1f1f1f" w:val="clear"/>
          <w:rtl w:val="0"/>
        </w:rPr>
        <w:t xml:space="preserve">four most relevant lateral planes</w:t>
      </w:r>
      <w:r w:rsidDel="00000000" w:rsidR="00000000" w:rsidRPr="00000000">
        <w:rPr>
          <w:color w:val="e3e3e3"/>
          <w:sz w:val="26"/>
          <w:szCs w:val="26"/>
          <w:shd w:fill="1f1f1f" w:val="clear"/>
          <w:rtl w:val="0"/>
        </w:rPr>
        <w:t xml:space="preserve"> (for example: Work History, Creative Works, Education/Technical, and Psychometrics).</w:t>
      </w:r>
    </w:p>
    <w:p w:rsidR="00000000" w:rsidDel="00000000" w:rsidP="00000000" w:rsidRDefault="00000000" w:rsidRPr="00000000" w14:paraId="00000186">
      <w:pPr>
        <w:numPr>
          <w:ilvl w:val="0"/>
          <w:numId w:val="58"/>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Coordinate Projection (</w:t>
      </w:r>
      <w:r w:rsidDel="00000000" w:rsidR="00000000" w:rsidRPr="00000000">
        <w:rPr>
          <w:rFonts w:ascii="Courier New" w:cs="Courier New" w:eastAsia="Courier New" w:hAnsi="Courier New"/>
          <w:color w:val="ffffff"/>
          <w:sz w:val="26"/>
          <w:szCs w:val="26"/>
          <w:shd w:fill="171717" w:val="clear"/>
          <w:rtl w:val="0"/>
        </w:rPr>
        <w:t xml:space="preserve">computeSpatialGeometry</w:t>
      </w:r>
      <w:r w:rsidDel="00000000" w:rsidR="00000000" w:rsidRPr="00000000">
        <w:rPr>
          <w:b w:val="1"/>
          <w:bCs w:val="1"/>
          <w:color w:val="e3e3e3"/>
          <w:sz w:val="26"/>
          <w:szCs w:val="26"/>
          <w:shd w:fill="1f1f1f" w:val="clear"/>
          <w:rtl w:val="0"/>
        </w:rPr>
        <w:t xml:space="preserve">):</w:t>
      </w:r>
    </w:p>
    <w:p w:rsidR="00000000" w:rsidDel="00000000" w:rsidP="00000000" w:rsidRDefault="00000000" w:rsidRPr="00000000" w14:paraId="00000187">
      <w:pPr>
        <w:numPr>
          <w:ilvl w:val="1"/>
          <w:numId w:val="58"/>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Radial Distance (</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R</w:t>
      </w:r>
      <w:r w:rsidDel="00000000" w:rsidR="00000000" w:rsidRPr="00000000">
        <w:rPr>
          <w:b w:val="1"/>
          <w:bCs w:val="1"/>
          <w:color w:val="e3e3e3"/>
          <w:sz w:val="26"/>
          <w:szCs w:val="26"/>
          <w:shd w:fill="1f1f1f" w:val="clear"/>
          <w:rtl w:val="0"/>
        </w:rPr>
        <w:t xml:space="preserve">):</w:t>
      </w:r>
      <w:r w:rsidDel="00000000" w:rsidR="00000000" w:rsidRPr="00000000">
        <w:rPr>
          <w:color w:val="e3e3e3"/>
          <w:sz w:val="26"/>
          <w:szCs w:val="26"/>
          <w:shd w:fill="1f1f1f" w:val="clear"/>
          <w:rtl w:val="0"/>
        </w:rPr>
        <w:t xml:space="preserve"> Placed closer to or further from the central demand receptor based on keyword and semantic relevance.</w:t>
      </w:r>
    </w:p>
    <w:p w:rsidR="00000000" w:rsidDel="00000000" w:rsidP="00000000" w:rsidRDefault="00000000" w:rsidRPr="00000000" w14:paraId="00000188">
      <w:pPr>
        <w:numPr>
          <w:ilvl w:val="1"/>
          <w:numId w:val="58"/>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Polarity (</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Y</w:t>
      </w:r>
      <w:r w:rsidDel="00000000" w:rsidR="00000000" w:rsidRPr="00000000">
        <w:rPr>
          <w:b w:val="1"/>
          <w:bCs w:val="1"/>
          <w:color w:val="e3e3e3"/>
          <w:sz w:val="26"/>
          <w:szCs w:val="26"/>
          <w:shd w:fill="1f1f1f" w:val="clear"/>
          <w:rtl w:val="0"/>
        </w:rPr>
        <w:t xml:space="preserve">):</w:t>
      </w:r>
      <w:r w:rsidDel="00000000" w:rsidR="00000000" w:rsidRPr="00000000">
        <w:rPr>
          <w:color w:val="e3e3e3"/>
          <w:sz w:val="26"/>
          <w:szCs w:val="26"/>
          <w:shd w:fill="1f1f1f" w:val="clear"/>
          <w:rtl w:val="0"/>
        </w:rPr>
        <w:t xml:space="preserve"> High-relevance, verified proof floats toward the </w:t>
      </w:r>
      <w:r w:rsidDel="00000000" w:rsidR="00000000" w:rsidRPr="00000000">
        <w:rPr>
          <w:b w:val="1"/>
          <w:bCs w:val="1"/>
          <w:color w:val="e3e3e3"/>
          <w:sz w:val="26"/>
          <w:szCs w:val="26"/>
          <w:shd w:fill="1f1f1f" w:val="clear"/>
          <w:rtl w:val="0"/>
        </w:rPr>
        <w:t xml:space="preserve">Ceiling (+Y)</w:t>
      </w:r>
      <w:r w:rsidDel="00000000" w:rsidR="00000000" w:rsidRPr="00000000">
        <w:rPr>
          <w:color w:val="e3e3e3"/>
          <w:sz w:val="26"/>
          <w:szCs w:val="26"/>
          <w:shd w:fill="1f1f1f" w:val="clear"/>
          <w:rtl w:val="0"/>
        </w:rPr>
        <w:t xml:space="preserve">; neutral background sits on the </w:t>
      </w:r>
      <w:r w:rsidDel="00000000" w:rsidR="00000000" w:rsidRPr="00000000">
        <w:rPr>
          <w:b w:val="1"/>
          <w:bCs w:val="1"/>
          <w:color w:val="e3e3e3"/>
          <w:sz w:val="26"/>
          <w:szCs w:val="26"/>
          <w:shd w:fill="1f1f1f" w:val="clear"/>
          <w:rtl w:val="0"/>
        </w:rPr>
        <w:t xml:space="preserve">Baseline (</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Y</w:t>
      </w:r>
      <w:r w:rsidDel="00000000" w:rsidR="00000000" w:rsidRPr="00000000">
        <w:rPr>
          <w:rFonts w:ascii="Times New Roman" w:cs="Times New Roman" w:eastAsia="Times New Roman" w:hAnsi="Times New Roman"/>
          <w:color w:val="e3e3e3"/>
          <w:sz w:val="31"/>
          <w:szCs w:val="31"/>
          <w:shd w:fill="1f1f1f" w:val="clear"/>
          <w:rtl w:val="0"/>
        </w:rPr>
        <w:t xml:space="preserve">=0</w:t>
      </w:r>
      <w:r w:rsidDel="00000000" w:rsidR="00000000" w:rsidRPr="00000000">
        <w:rPr>
          <w:b w:val="1"/>
          <w:bCs w:val="1"/>
          <w:color w:val="e3e3e3"/>
          <w:sz w:val="26"/>
          <w:szCs w:val="26"/>
          <w:shd w:fill="1f1f1f" w:val="clear"/>
          <w:rtl w:val="0"/>
        </w:rPr>
        <w:t xml:space="preserve">)</w:t>
      </w:r>
      <w:r w:rsidDel="00000000" w:rsidR="00000000" w:rsidRPr="00000000">
        <w:rPr>
          <w:color w:val="e3e3e3"/>
          <w:sz w:val="26"/>
          <w:szCs w:val="26"/>
          <w:shd w:fill="1f1f1f" w:val="clear"/>
          <w:rtl w:val="0"/>
        </w:rPr>
        <w:t xml:space="preserve">; active conflicts (such as Bobcat Bonnie's end date or credential discrepancies) drop to the </w:t>
      </w:r>
      <w:r w:rsidDel="00000000" w:rsidR="00000000" w:rsidRPr="00000000">
        <w:rPr>
          <w:b w:val="1"/>
          <w:bCs w:val="1"/>
          <w:color w:val="e3e3e3"/>
          <w:sz w:val="26"/>
          <w:szCs w:val="26"/>
          <w:shd w:fill="1f1f1f" w:val="clear"/>
          <w:rtl w:val="0"/>
        </w:rPr>
        <w:t xml:space="preserve">Floor (-Y)</w:t>
      </w:r>
      <w:r w:rsidDel="00000000" w:rsidR="00000000" w:rsidRPr="00000000">
        <w:rPr>
          <w:color w:val="e3e3e3"/>
          <w:sz w:val="26"/>
          <w:szCs w:val="26"/>
          <w:shd w:fill="1f1f1f" w:val="clear"/>
          <w:rtl w:val="0"/>
        </w:rPr>
        <w:t xml:space="preserve">.</w:t>
      </w:r>
    </w:p>
    <w:p w:rsidR="00000000" w:rsidDel="00000000" w:rsidP="00000000" w:rsidRDefault="00000000" w:rsidRPr="00000000" w14:paraId="00000189">
      <w:pPr>
        <w:numPr>
          <w:ilvl w:val="1"/>
          <w:numId w:val="58"/>
        </w:numPr>
        <w:spacing w:before="0" w:beforeAutospacing="0" w:lineRule="auto"/>
        <w:ind w:left="1440" w:hanging="360"/>
      </w:pPr>
      <w:r w:rsidDel="00000000" w:rsidR="00000000" w:rsidRPr="00000000">
        <w:rPr>
          <w:b w:val="1"/>
          <w:bCs w:val="1"/>
          <w:color w:val="e3e3e3"/>
          <w:sz w:val="26"/>
          <w:szCs w:val="26"/>
          <w:shd w:fill="1f1f1f" w:val="clear"/>
          <w:rtl w:val="0"/>
        </w:rPr>
        <w:t xml:space="preserve">Connection Rays:</w:t>
      </w:r>
      <w:r w:rsidDel="00000000" w:rsidR="00000000" w:rsidRPr="00000000">
        <w:rPr>
          <w:color w:val="e3e3e3"/>
          <w:sz w:val="26"/>
          <w:szCs w:val="26"/>
          <w:shd w:fill="1f1f1f" w:val="clear"/>
          <w:rtl w:val="0"/>
        </w:rPr>
        <w:t xml:space="preserve"> The 11 cross-domain edges render as physical illuminated rays connecting nodes across the lateral planes (e.g., linking </w:t>
      </w:r>
      <w:r w:rsidDel="00000000" w:rsidR="00000000" w:rsidRPr="00000000">
        <w:rPr>
          <w:rFonts w:ascii="Courier New" w:cs="Courier New" w:eastAsia="Courier New" w:hAnsi="Courier New"/>
          <w:color w:val="ffffff"/>
          <w:sz w:val="26"/>
          <w:szCs w:val="26"/>
          <w:shd w:fill="171717" w:val="clear"/>
          <w:rtl w:val="0"/>
        </w:rPr>
        <w:t xml:space="preserve">WH-BOBC-003</w:t>
      </w:r>
      <w:r w:rsidDel="00000000" w:rsidR="00000000" w:rsidRPr="00000000">
        <w:rPr>
          <w:color w:val="e3e3e3"/>
          <w:sz w:val="26"/>
          <w:szCs w:val="26"/>
          <w:shd w:fill="1f1f1f" w:val="clear"/>
          <w:rtl w:val="0"/>
        </w:rPr>
        <w:t xml:space="preserve"> regulatory compliance to </w:t>
      </w:r>
      <w:r w:rsidDel="00000000" w:rsidR="00000000" w:rsidRPr="00000000">
        <w:rPr>
          <w:rFonts w:ascii="Courier New" w:cs="Courier New" w:eastAsia="Courier New" w:hAnsi="Courier New"/>
          <w:color w:val="ffffff"/>
          <w:sz w:val="26"/>
          <w:szCs w:val="26"/>
          <w:shd w:fill="171717" w:val="clear"/>
          <w:rtl w:val="0"/>
        </w:rPr>
        <w:t xml:space="preserve">PR-TRBN-001</w:t>
      </w:r>
      <w:r w:rsidDel="00000000" w:rsidR="00000000" w:rsidRPr="00000000">
        <w:rPr>
          <w:color w:val="e3e3e3"/>
          <w:sz w:val="26"/>
          <w:szCs w:val="26"/>
          <w:shd w:fill="1f1f1f" w:val="clear"/>
          <w:rtl w:val="0"/>
        </w:rPr>
        <w:t xml:space="preserve"> The Tribunal code gates).</w:t>
      </w:r>
    </w:p>
    <w:p w:rsidR="00000000" w:rsidDel="00000000" w:rsidP="00000000" w:rsidRDefault="00000000" w:rsidRPr="00000000" w14:paraId="0000018A">
      <w:pPr>
        <w:rPr>
          <w:color w:val="e3e3e3"/>
          <w:sz w:val="26"/>
          <w:szCs w:val="26"/>
          <w:shd w:fill="1f1f1f" w:val="clear"/>
        </w:rPr>
      </w:pPr>
      <w:r w:rsidDel="00000000" w:rsidR="00000000" w:rsidRPr="00000000">
        <w:rPr>
          <w:b w:val="1"/>
          <w:bCs w:val="1"/>
          <w:color w:val="e3e3e3"/>
          <w:sz w:val="26"/>
          <w:szCs w:val="26"/>
          <w:shd w:fill="1f1f1f" w:val="clear"/>
          <w:rtl w:val="0"/>
        </w:rPr>
        <w:t xml:space="preserve">Proposition Discrimination &amp; Strategy Lock:</w:t>
      </w:r>
      <w:r w:rsidDel="00000000" w:rsidR="00000000" w:rsidRPr="00000000">
        <w:rPr>
          <w:rtl w:val="0"/>
        </w:rPr>
      </w:r>
    </w:p>
    <w:p w:rsidR="00000000" w:rsidDel="00000000" w:rsidP="00000000" w:rsidRDefault="00000000" w:rsidRPr="00000000" w14:paraId="0000018B">
      <w:pPr>
        <w:numPr>
          <w:ilvl w:val="0"/>
          <w:numId w:val="58"/>
        </w:numPr>
        <w:spacing w:before="420" w:lineRule="auto"/>
        <w:ind w:left="720" w:hanging="360"/>
      </w:pPr>
      <w:r w:rsidDel="00000000" w:rsidR="00000000" w:rsidRPr="00000000">
        <w:rPr>
          <w:color w:val="e3e3e3"/>
          <w:sz w:val="26"/>
          <w:szCs w:val="26"/>
          <w:shd w:fill="1f1f1f" w:val="clear"/>
          <w:rtl w:val="0"/>
        </w:rPr>
        <w:t xml:space="preserve">MARA evaluates the projected nodes, separates redundant restatements from multi-domain corroboration, and locks the strategy to emit bounded, un-hallucinated resumes and interview briefs.</w:t>
      </w:r>
    </w:p>
    <w:p w:rsidR="00000000" w:rsidDel="00000000" w:rsidP="00000000" w:rsidRDefault="00000000" w:rsidRPr="00000000" w14:paraId="0000018C">
      <w:pPr>
        <w:pStyle w:val="Heading3"/>
        <w:keepNext w:val="0"/>
        <w:keepLines w:val="0"/>
        <w:shd w:fill="1f1f1f" w:val="clear"/>
        <w:spacing w:after="0" w:before="600" w:line="288" w:lineRule="auto"/>
        <w:rPr>
          <w:color w:val="e3e3e3"/>
          <w:sz w:val="30"/>
          <w:szCs w:val="30"/>
        </w:rPr>
      </w:pPr>
      <w:bookmarkStart w:colFirst="0" w:colLast="0" w:name="_ykdr9n8mb4cb" w:id="38"/>
      <w:bookmarkEnd w:id="38"/>
      <w:r w:rsidDel="00000000" w:rsidR="00000000" w:rsidRPr="00000000">
        <w:rPr>
          <w:color w:val="e3e3e3"/>
          <w:sz w:val="30"/>
          <w:szCs w:val="30"/>
          <w:rtl w:val="0"/>
        </w:rPr>
        <w:t xml:space="preserve">3. Immediate Action</w:t>
      </w:r>
    </w:p>
    <w:p w:rsidR="00000000" w:rsidDel="00000000" w:rsidP="00000000" w:rsidRDefault="00000000" w:rsidRPr="00000000" w14:paraId="0000018D">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All 44 nodes and 11 edges are already compiled locally in that exact structure.</w:t>
      </w:r>
    </w:p>
    <w:p w:rsidR="00000000" w:rsidDel="00000000" w:rsidP="00000000" w:rsidRDefault="00000000" w:rsidRPr="00000000" w14:paraId="0000018E">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To see this pipeline in action, we can run a </w:t>
      </w:r>
      <w:r w:rsidDel="00000000" w:rsidR="00000000" w:rsidRPr="00000000">
        <w:rPr>
          <w:b w:val="1"/>
          <w:bCs w:val="1"/>
          <w:color w:val="e3e3e3"/>
          <w:sz w:val="26"/>
          <w:szCs w:val="26"/>
          <w:rtl w:val="0"/>
        </w:rPr>
        <w:t xml:space="preserve">live MARA Traversal Engine test</w:t>
      </w:r>
      <w:r w:rsidDel="00000000" w:rsidR="00000000" w:rsidRPr="00000000">
        <w:rPr>
          <w:color w:val="e3e3e3"/>
          <w:sz w:val="26"/>
          <w:szCs w:val="26"/>
          <w:rtl w:val="0"/>
        </w:rPr>
        <w:t xml:space="preserve"> right now:</w:t>
      </w:r>
    </w:p>
    <w:p w:rsidR="00000000" w:rsidDel="00000000" w:rsidP="00000000" w:rsidRDefault="00000000" w:rsidRPr="00000000" w14:paraId="0000018F">
      <w:pPr>
        <w:numPr>
          <w:ilvl w:val="0"/>
          <w:numId w:val="42"/>
        </w:numPr>
        <w:spacing w:after="0" w:afterAutospacing="0" w:before="240" w:lineRule="auto"/>
        <w:ind w:left="720" w:hanging="360"/>
      </w:pPr>
      <w:r w:rsidDel="00000000" w:rsidR="00000000" w:rsidRPr="00000000">
        <w:rPr>
          <w:color w:val="e3e3e3"/>
          <w:sz w:val="26"/>
          <w:szCs w:val="26"/>
          <w:rtl w:val="0"/>
        </w:rPr>
        <w:t xml:space="preserve">We introduce a sample target demand receptor (for example, a </w:t>
      </w:r>
      <w:r w:rsidDel="00000000" w:rsidR="00000000" w:rsidRPr="00000000">
        <w:rPr>
          <w:b w:val="1"/>
          <w:bCs w:val="1"/>
          <w:color w:val="e3e3e3"/>
          <w:sz w:val="26"/>
          <w:szCs w:val="26"/>
          <w:shd w:fill="1f1f1f" w:val="clear"/>
          <w:rtl w:val="0"/>
        </w:rPr>
        <w:t xml:space="preserve">Director of Operations</w:t>
      </w:r>
      <w:r w:rsidDel="00000000" w:rsidR="00000000" w:rsidRPr="00000000">
        <w:rPr>
          <w:color w:val="e3e3e3"/>
          <w:sz w:val="26"/>
          <w:szCs w:val="26"/>
          <w:shd w:fill="1f1f1f" w:val="clear"/>
          <w:rtl w:val="0"/>
        </w:rPr>
        <w:t xml:space="preserve"> role or an </w:t>
      </w:r>
      <w:r w:rsidDel="00000000" w:rsidR="00000000" w:rsidRPr="00000000">
        <w:rPr>
          <w:b w:val="1"/>
          <w:bCs w:val="1"/>
          <w:color w:val="e3e3e3"/>
          <w:sz w:val="26"/>
          <w:szCs w:val="26"/>
          <w:shd w:fill="1f1f1f" w:val="clear"/>
          <w:rtl w:val="0"/>
        </w:rPr>
        <w:t xml:space="preserve">Enterprise Systems Architect</w:t>
      </w:r>
      <w:r w:rsidDel="00000000" w:rsidR="00000000" w:rsidRPr="00000000">
        <w:rPr>
          <w:color w:val="e3e3e3"/>
          <w:sz w:val="26"/>
          <w:szCs w:val="26"/>
          <w:shd w:fill="1f1f1f" w:val="clear"/>
          <w:rtl w:val="0"/>
        </w:rPr>
        <w:t xml:space="preserve"> posting).</w:t>
      </w:r>
    </w:p>
    <w:p w:rsidR="00000000" w:rsidDel="00000000" w:rsidP="00000000" w:rsidRDefault="00000000" w:rsidRPr="00000000" w14:paraId="00000190">
      <w:pPr>
        <w:numPr>
          <w:ilvl w:val="0"/>
          <w:numId w:val="42"/>
        </w:numPr>
        <w:spacing w:before="0" w:beforeAutospacing="0" w:lineRule="auto"/>
        <w:ind w:left="720" w:hanging="360"/>
      </w:pPr>
      <w:r w:rsidDel="00000000" w:rsidR="00000000" w:rsidRPr="00000000">
        <w:rPr>
          <w:color w:val="e3e3e3"/>
          <w:sz w:val="26"/>
          <w:szCs w:val="26"/>
          <w:shd w:fill="1f1f1f" w:val="clear"/>
          <w:rtl w:val="0"/>
        </w:rPr>
        <w:t xml:space="preserve">I will run the traversal algorithm (</w:t>
      </w:r>
      <w:r w:rsidDel="00000000" w:rsidR="00000000" w:rsidRPr="00000000">
        <w:rPr>
          <w:rFonts w:ascii="Courier New" w:cs="Courier New" w:eastAsia="Courier New" w:hAnsi="Courier New"/>
          <w:color w:val="ffffff"/>
          <w:sz w:val="26"/>
          <w:szCs w:val="26"/>
          <w:shd w:fill="171717" w:val="clear"/>
          <w:rtl w:val="0"/>
        </w:rPr>
        <w:t xml:space="preserve">maraTraversal.ts</w:t>
      </w:r>
      <w:r w:rsidDel="00000000" w:rsidR="00000000" w:rsidRPr="00000000">
        <w:rPr>
          <w:color w:val="e3e3e3"/>
          <w:sz w:val="26"/>
          <w:szCs w:val="26"/>
          <w:shd w:fill="1f1f1f" w:val="clear"/>
          <w:rtl w:val="0"/>
        </w:rPr>
        <w:t xml:space="preserve">) in the workspace to score our 44 atoms, select the 4 lateral planes, and output the exact 3D Cartesian coordinates (Ceiling, Baseline, Floor) and illuminated edge connections.</w:t>
      </w:r>
    </w:p>
    <w:p w:rsidR="00000000" w:rsidDel="00000000" w:rsidP="00000000" w:rsidRDefault="00000000" w:rsidRPr="00000000" w14:paraId="00000191">
      <w:pPr>
        <w:shd w:fill="1f1f1f" w:val="clear"/>
        <w:spacing w:before="240" w:line="332.30769230769226" w:lineRule="auto"/>
        <w:ind w:left="2280" w:right="2280" w:firstLine="0"/>
        <w:rPr>
          <w:color w:val="e3e3e3"/>
          <w:sz w:val="26"/>
          <w:szCs w:val="26"/>
          <w:shd w:fill="1f1f1f" w:val="clear"/>
        </w:rPr>
      </w:pPr>
      <w:r w:rsidDel="00000000" w:rsidR="00000000" w:rsidRPr="00000000">
        <w:rPr>
          <w:color w:val="e3e3e3"/>
          <w:sz w:val="26"/>
          <w:szCs w:val="26"/>
          <w:shd w:fill="1f1f1f" w:val="clear"/>
          <w:rtl w:val="0"/>
        </w:rPr>
        <w:t xml:space="preserve">Would you like to run this projection test with a specific job profile?</w:t>
      </w:r>
    </w:p>
    <w:p w:rsidR="00000000" w:rsidDel="00000000" w:rsidP="00000000" w:rsidRDefault="00000000" w:rsidRPr="00000000" w14:paraId="00000192">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Right before we get into that, I want to make sure that we have some kind of a layout hierarchy so that way we know, or at least the system understands how to create dynamic layouts for this type of correspondence.</w:t>
      </w:r>
    </w:p>
    <w:p w:rsidR="00000000" w:rsidDel="00000000" w:rsidP="00000000" w:rsidRDefault="00000000" w:rsidRPr="00000000" w14:paraId="00000193">
      <w:pPr>
        <w:shd w:fill="1f1f1f" w:val="clear"/>
        <w:rPr>
          <w:color w:val="e3e3e3"/>
          <w:sz w:val="26"/>
          <w:szCs w:val="26"/>
          <w:shd w:fill="171717" w:val="clear"/>
        </w:rPr>
      </w:pPr>
      <w:r w:rsidDel="00000000" w:rsidR="00000000" w:rsidRPr="00000000">
        <w:rPr>
          <w:color w:val="e3e3e3"/>
          <w:sz w:val="26"/>
          <w:szCs w:val="26"/>
          <w:shd w:fill="171717" w:val="clear"/>
        </w:rPr>
        <w:drawing>
          <wp:inline distB="114300" distT="114300" distL="114300" distR="114300">
            <wp:extent cx="190500" cy="190500"/>
            <wp:effectExtent b="0" l="0" r="0" t="0"/>
            <wp:docPr descr="Tool icon" id="16" name="image14.png"/>
            <a:graphic>
              <a:graphicData uri="http://schemas.openxmlformats.org/drawingml/2006/picture">
                <pic:pic>
                  <pic:nvPicPr>
                    <pic:cNvPr descr="Tool icon" id="0" name="image14.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hd w:fill="1f1f1f" w:val="clear"/>
        <w:rPr>
          <w:color w:val="e3e3e3"/>
          <w:sz w:val="26"/>
          <w:szCs w:val="26"/>
          <w:shd w:fill="171717" w:val="clear"/>
        </w:rPr>
      </w:pPr>
      <w:r w:rsidDel="00000000" w:rsidR="00000000" w:rsidRPr="00000000">
        <w:rPr>
          <w:color w:val="e3e3e3"/>
          <w:sz w:val="26"/>
          <w:szCs w:val="26"/>
          <w:shd w:fill="171717" w:val="clear"/>
        </w:rPr>
        <w:drawing>
          <wp:inline distB="114300" distT="114300" distL="114300" distR="114300">
            <wp:extent cx="190500" cy="190500"/>
            <wp:effectExtent b="0" l="0" r="0" t="0"/>
            <wp:docPr descr="Tool icon" id="20" name="image18.png"/>
            <a:graphic>
              <a:graphicData uri="http://schemas.openxmlformats.org/drawingml/2006/picture">
                <pic:pic>
                  <pic:nvPicPr>
                    <pic:cNvPr descr="Tool icon" id="0" name="image18.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hd w:fill="1f1f1f" w:val="clear"/>
        <w:rPr>
          <w:color w:val="e3e3e3"/>
          <w:sz w:val="26"/>
          <w:szCs w:val="26"/>
          <w:shd w:fill="171717" w:val="clear"/>
        </w:rPr>
      </w:pPr>
      <w:r w:rsidDel="00000000" w:rsidR="00000000" w:rsidRPr="00000000">
        <w:rPr>
          <w:color w:val="e3e3e3"/>
          <w:sz w:val="26"/>
          <w:szCs w:val="26"/>
          <w:shd w:fill="171717" w:val="clear"/>
        </w:rPr>
        <w:drawing>
          <wp:inline distB="114300" distT="114300" distL="114300" distR="114300">
            <wp:extent cx="190500" cy="190500"/>
            <wp:effectExtent b="0" l="0" r="0" t="0"/>
            <wp:docPr descr="Tool icon" id="8" name="image3.png"/>
            <a:graphic>
              <a:graphicData uri="http://schemas.openxmlformats.org/drawingml/2006/picture">
                <pic:pic>
                  <pic:nvPicPr>
                    <pic:cNvPr descr="Tool icon" id="0" name="image3.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hd w:fill="1f1f1f" w:val="clear"/>
        <w:rPr>
          <w:color w:val="e3e3e3"/>
          <w:sz w:val="26"/>
          <w:szCs w:val="26"/>
          <w:shd w:fill="171717" w:val="clear"/>
        </w:rPr>
      </w:pPr>
      <w:r w:rsidDel="00000000" w:rsidR="00000000" w:rsidRPr="00000000">
        <w:rPr>
          <w:color w:val="e3e3e3"/>
          <w:sz w:val="26"/>
          <w:szCs w:val="26"/>
          <w:shd w:fill="171717" w:val="clear"/>
        </w:rPr>
        <w:drawing>
          <wp:inline distB="114300" distT="114300" distL="114300" distR="114300">
            <wp:extent cx="190500" cy="190500"/>
            <wp:effectExtent b="0" l="0" r="0" t="0"/>
            <wp:docPr descr="Tool icon" id="15" name="image13.png"/>
            <a:graphic>
              <a:graphicData uri="http://schemas.openxmlformats.org/drawingml/2006/picture">
                <pic:pic>
                  <pic:nvPicPr>
                    <pic:cNvPr descr="Tool icon" id="0" name="image13.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hd w:fill="1f1f1f" w:val="clear"/>
        <w:spacing w:line="332.30769230769226" w:lineRule="auto"/>
        <w:ind w:left="2280" w:right="2280" w:firstLine="0"/>
        <w:rPr>
          <w:color w:val="e3e3e3"/>
          <w:sz w:val="26"/>
          <w:szCs w:val="26"/>
        </w:rPr>
      </w:pPr>
      <w:r w:rsidDel="00000000" w:rsidR="00000000" w:rsidRPr="00000000">
        <w:rPr>
          <w:color w:val="e3e3e3"/>
          <w:sz w:val="26"/>
          <w:szCs w:val="26"/>
          <w:rtl w:val="0"/>
        </w:rPr>
        <w:t xml:space="preserve">In MARA, layout is not a static decorative template that forces text to be truncated, expanded, or hallucinated to fit a box.</w:t>
      </w:r>
    </w:p>
    <w:p w:rsidR="00000000" w:rsidDel="00000000" w:rsidP="00000000" w:rsidRDefault="00000000" w:rsidRPr="00000000" w14:paraId="00000198">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Adhering to MARA’s </w:t>
      </w:r>
      <w:r w:rsidDel="00000000" w:rsidR="00000000" w:rsidRPr="00000000">
        <w:rPr>
          <w:b w:val="1"/>
          <w:bCs w:val="1"/>
          <w:color w:val="e3e3e3"/>
          <w:sz w:val="26"/>
          <w:szCs w:val="26"/>
          <w:rtl w:val="0"/>
        </w:rPr>
        <w:t xml:space="preserve">Surface Transducer protocol (PIN-18 through PIN-22)</w:t>
      </w:r>
      <w:r w:rsidDel="00000000" w:rsidR="00000000" w:rsidRPr="00000000">
        <w:rPr>
          <w:color w:val="e3e3e3"/>
          <w:sz w:val="26"/>
          <w:szCs w:val="26"/>
          <w:rtl w:val="0"/>
        </w:rPr>
        <w:t xml:space="preserve">, dynamic layouts operate under a strict invariant: </w:t>
      </w:r>
      <w:r w:rsidDel="00000000" w:rsidR="00000000" w:rsidRPr="00000000">
        <w:rPr>
          <w:b w:val="1"/>
          <w:bCs w:val="1"/>
          <w:color w:val="e3e3e3"/>
          <w:sz w:val="26"/>
          <w:szCs w:val="26"/>
          <w:rtl w:val="0"/>
        </w:rPr>
        <w:t xml:space="preserve">Content-First Geometry Allocation</w:t>
      </w:r>
      <w:r w:rsidDel="00000000" w:rsidR="00000000" w:rsidRPr="00000000">
        <w:rPr>
          <w:color w:val="e3e3e3"/>
          <w:sz w:val="26"/>
          <w:szCs w:val="26"/>
          <w:rtl w:val="0"/>
        </w:rPr>
        <w:t xml:space="preserve">. The verified evidence atoms and target demand receptor dictate the layout geometry, never the reverse.</w:t>
      </w:r>
    </w:p>
    <w:p w:rsidR="00000000" w:rsidDel="00000000" w:rsidP="00000000" w:rsidRDefault="00000000" w:rsidRPr="00000000" w14:paraId="00000199">
      <w:pPr>
        <w:pStyle w:val="Heading3"/>
        <w:keepNext w:val="0"/>
        <w:keepLines w:val="0"/>
        <w:shd w:fill="1f1f1f" w:val="clear"/>
        <w:spacing w:after="0" w:before="600" w:line="288" w:lineRule="auto"/>
        <w:rPr>
          <w:color w:val="e3e3e3"/>
          <w:sz w:val="30"/>
          <w:szCs w:val="30"/>
        </w:rPr>
      </w:pPr>
      <w:bookmarkStart w:colFirst="0" w:colLast="0" w:name="_o9fgvnb04fss" w:id="39"/>
      <w:bookmarkEnd w:id="39"/>
      <w:r w:rsidDel="00000000" w:rsidR="00000000" w:rsidRPr="00000000">
        <w:rPr>
          <w:color w:val="e3e3e3"/>
          <w:sz w:val="30"/>
          <w:szCs w:val="30"/>
          <w:rtl w:val="0"/>
        </w:rPr>
        <w:t xml:space="preserve">1. The Six Recipient-Facing Structural Zones</w:t>
      </w:r>
    </w:p>
    <w:p w:rsidR="00000000" w:rsidDel="00000000" w:rsidP="00000000" w:rsidRDefault="00000000" w:rsidRPr="00000000" w14:paraId="0000019A">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Every piece of target-directed correspondence (cover letters, executive briefs, strategic alignment memos) is dynamically assembled across six functional zones:</w:t>
      </w:r>
    </w:p>
    <w:p w:rsidR="00000000" w:rsidDel="00000000" w:rsidP="00000000" w:rsidRDefault="00000000" w:rsidRPr="00000000" w14:paraId="0000019B">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19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ZONE 1: IDENTITY &amp; ARCHITECTURAL HEADER                                 |</w:t>
      </w:r>
    </w:p>
    <w:p w:rsidR="00000000" w:rsidDel="00000000" w:rsidP="00000000" w:rsidRDefault="00000000" w:rsidRPr="00000000" w14:paraId="0000019D">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Candidate Legal Identity • Professional Persona • Provenance Status     |</w:t>
      </w:r>
    </w:p>
    <w:p w:rsidR="00000000" w:rsidDel="00000000" w:rsidP="00000000" w:rsidRDefault="00000000" w:rsidRPr="00000000" w14:paraId="0000019E">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19F">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ZONE 2: EXECUTIVE NARRATIVE THESIS                                      |</w:t>
      </w:r>
    </w:p>
    <w:p w:rsidR="00000000" w:rsidDel="00000000" w:rsidP="00000000" w:rsidRDefault="00000000" w:rsidRPr="00000000" w14:paraId="000001A0">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Direct Alignment Hook: Candidate Thesis vs Target Demand Receptor       |</w:t>
      </w:r>
    </w:p>
    <w:p w:rsidR="00000000" w:rsidDel="00000000" w:rsidP="00000000" w:rsidRDefault="00000000" w:rsidRPr="00000000" w14:paraId="000001A1">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1A2">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ZONE 3: HIGH-POLARITY PROOF        | ZONE 4: CROSS-DOMAIN BRIDGE        |</w:t>
      </w:r>
    </w:p>
    <w:p w:rsidR="00000000" w:rsidDel="00000000" w:rsidP="00000000" w:rsidRDefault="00000000" w:rsidRPr="00000000" w14:paraId="000001A3">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(Ceiling +Y Atoms)                 | (Discovered Relational Edges)      |</w:t>
      </w:r>
    </w:p>
    <w:p w:rsidR="00000000" w:rsidDel="00000000" w:rsidP="00000000" w:rsidRDefault="00000000" w:rsidRPr="00000000" w14:paraId="000001A4">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Operating scale ($150K/wk)       | • Operations ──&gt; Software Code     |</w:t>
      </w:r>
    </w:p>
    <w:p w:rsidR="00000000" w:rsidDel="00000000" w:rsidP="00000000" w:rsidRDefault="00000000" w:rsidRPr="00000000" w14:paraId="000001A5">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P&amp;L Optimization (-18% variance) | • Regulatory ──&gt; Audit Gates       |</w:t>
      </w:r>
    </w:p>
    <w:p w:rsidR="00000000" w:rsidDel="00000000" w:rsidP="00000000" w:rsidRDefault="00000000" w:rsidRPr="00000000" w14:paraId="000001A6">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Multi-agent system architecture  | • Recruiting ──&gt; Team Training     |</w:t>
      </w:r>
    </w:p>
    <w:p w:rsidR="00000000" w:rsidDel="00000000" w:rsidP="00000000" w:rsidRDefault="00000000" w:rsidRPr="00000000" w14:paraId="000001A7">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1A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ZONE 5: TEMPORAL CONTEXT &amp; TENURE RAIL                                  |</w:t>
      </w:r>
    </w:p>
    <w:p w:rsidR="00000000" w:rsidDel="00000000" w:rsidP="00000000" w:rsidRDefault="00000000" w:rsidRPr="00000000" w14:paraId="000001A9">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Subordinate Chronology (Tenures, Roles, Dates, Locations)               |</w:t>
      </w:r>
    </w:p>
    <w:p w:rsidR="00000000" w:rsidDel="00000000" w:rsidP="00000000" w:rsidRDefault="00000000" w:rsidRPr="00000000" w14:paraId="000001AA">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1AB">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ZONE 6: PROVENANCE FOOTPRINT &amp; STRATEGY LOCK SEAL                       |</w:t>
      </w:r>
    </w:p>
    <w:p w:rsidR="00000000" w:rsidDel="00000000" w:rsidP="00000000" w:rsidRDefault="00000000" w:rsidRPr="00000000" w14:paraId="000001A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Audit Trace • Verified Atom IDs • Portfolio Gallery Links • Zero Drift  |</w:t>
      </w:r>
    </w:p>
    <w:p w:rsidR="00000000" w:rsidDel="00000000" w:rsidP="00000000" w:rsidRDefault="00000000" w:rsidRPr="00000000" w14:paraId="000001AD">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1AE">
      <w:pPr>
        <w:shd w:fill="171717" w:val="clear"/>
        <w:spacing w:before="840" w:line="332.30769230769226" w:lineRule="auto"/>
        <w:ind w:left="-240" w:right="-240" w:firstLine="0"/>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1AF">
      <w:pPr>
        <w:pStyle w:val="Heading4"/>
        <w:keepNext w:val="0"/>
        <w:keepLines w:val="0"/>
        <w:shd w:fill="1f1f1f" w:val="clear"/>
        <w:spacing w:after="0" w:before="600" w:line="288" w:lineRule="auto"/>
        <w:rPr>
          <w:color w:val="e3e3e3"/>
          <w:sz w:val="30"/>
          <w:szCs w:val="30"/>
        </w:rPr>
      </w:pPr>
      <w:bookmarkStart w:colFirst="0" w:colLast="0" w:name="_otdavyryei0z" w:id="40"/>
      <w:bookmarkEnd w:id="40"/>
      <w:r w:rsidDel="00000000" w:rsidR="00000000" w:rsidRPr="00000000">
        <w:rPr>
          <w:color w:val="e3e3e3"/>
          <w:sz w:val="30"/>
          <w:szCs w:val="30"/>
          <w:rtl w:val="0"/>
        </w:rPr>
        <w:t xml:space="preserve">Zone 1: Identity &amp; Architectural Header (The Anchor)</w:t>
      </w:r>
    </w:p>
    <w:p w:rsidR="00000000" w:rsidDel="00000000" w:rsidP="00000000" w:rsidRDefault="00000000" w:rsidRPr="00000000" w14:paraId="000001B0">
      <w:pPr>
        <w:numPr>
          <w:ilvl w:val="0"/>
          <w:numId w:val="25"/>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Purpose:</w:t>
      </w:r>
      <w:r w:rsidDel="00000000" w:rsidR="00000000" w:rsidRPr="00000000">
        <w:rPr>
          <w:color w:val="e3e3e3"/>
          <w:sz w:val="26"/>
          <w:szCs w:val="26"/>
          <w:shd w:fill="1f1f1f" w:val="clear"/>
          <w:rtl w:val="0"/>
        </w:rPr>
        <w:t xml:space="preserve"> Establishes formal authority and professional persona.</w:t>
      </w:r>
    </w:p>
    <w:p w:rsidR="00000000" w:rsidDel="00000000" w:rsidP="00000000" w:rsidRDefault="00000000" w:rsidRPr="00000000" w14:paraId="000001B1">
      <w:pPr>
        <w:numPr>
          <w:ilvl w:val="0"/>
          <w:numId w:val="25"/>
        </w:numPr>
        <w:spacing w:before="0" w:beforeAutospacing="0" w:lineRule="auto"/>
        <w:ind w:left="720" w:hanging="360"/>
      </w:pPr>
      <w:r w:rsidDel="00000000" w:rsidR="00000000" w:rsidRPr="00000000">
        <w:rPr>
          <w:b w:val="1"/>
          <w:bCs w:val="1"/>
          <w:color w:val="e3e3e3"/>
          <w:sz w:val="26"/>
          <w:szCs w:val="26"/>
          <w:shd w:fill="1f1f1f" w:val="clear"/>
          <w:rtl w:val="0"/>
        </w:rPr>
        <w:t xml:space="preserve">Elements:</w:t>
      </w:r>
      <w:r w:rsidDel="00000000" w:rsidR="00000000" w:rsidRPr="00000000">
        <w:rPr>
          <w:color w:val="e3e3e3"/>
          <w:sz w:val="26"/>
          <w:szCs w:val="26"/>
          <w:shd w:fill="1f1f1f" w:val="clear"/>
          <w:rtl w:val="0"/>
        </w:rPr>
        <w:t xml:space="preserve"> Legal Name (</w:t>
      </w:r>
      <w:r w:rsidDel="00000000" w:rsidR="00000000" w:rsidRPr="00000000">
        <w:rPr>
          <w:rFonts w:ascii="Courier New" w:cs="Courier New" w:eastAsia="Courier New" w:hAnsi="Courier New"/>
          <w:color w:val="ffffff"/>
          <w:sz w:val="26"/>
          <w:szCs w:val="26"/>
          <w:shd w:fill="171717" w:val="clear"/>
          <w:rtl w:val="0"/>
        </w:rPr>
        <w:t xml:space="preserve">Christopher Flournoy</w:t>
      </w:r>
      <w:r w:rsidDel="00000000" w:rsidR="00000000" w:rsidRPr="00000000">
        <w:rPr>
          <w:color w:val="e3e3e3"/>
          <w:sz w:val="26"/>
          <w:szCs w:val="26"/>
          <w:shd w:fill="1f1f1f" w:val="clear"/>
          <w:rtl w:val="0"/>
        </w:rPr>
        <w:t xml:space="preserve">), Persona Subtitle (</w:t>
      </w:r>
      <w:r w:rsidDel="00000000" w:rsidR="00000000" w:rsidRPr="00000000">
        <w:rPr>
          <w:rFonts w:ascii="Courier New" w:cs="Courier New" w:eastAsia="Courier New" w:hAnsi="Courier New"/>
          <w:color w:val="ffffff"/>
          <w:sz w:val="26"/>
          <w:szCs w:val="26"/>
          <w:shd w:fill="171717" w:val="clear"/>
          <w:rtl w:val="0"/>
        </w:rPr>
        <w:t xml:space="preserve">Operations Systems Leader &amp; Cognitive Systems Architect</w:t>
      </w:r>
      <w:r w:rsidDel="00000000" w:rsidR="00000000" w:rsidRPr="00000000">
        <w:rPr>
          <w:color w:val="e3e3e3"/>
          <w:sz w:val="26"/>
          <w:szCs w:val="26"/>
          <w:shd w:fill="1f1f1f" w:val="clear"/>
          <w:rtl w:val="0"/>
        </w:rPr>
        <w:t xml:space="preserve">), Location (</w:t>
      </w:r>
      <w:r w:rsidDel="00000000" w:rsidR="00000000" w:rsidRPr="00000000">
        <w:rPr>
          <w:rFonts w:ascii="Courier New" w:cs="Courier New" w:eastAsia="Courier New" w:hAnsi="Courier New"/>
          <w:color w:val="ffffff"/>
          <w:sz w:val="26"/>
          <w:szCs w:val="26"/>
          <w:shd w:fill="171717" w:val="clear"/>
          <w:rtl w:val="0"/>
        </w:rPr>
        <w:t xml:space="preserve">Novi, MI</w:t>
      </w:r>
      <w:r w:rsidDel="00000000" w:rsidR="00000000" w:rsidRPr="00000000">
        <w:rPr>
          <w:color w:val="e3e3e3"/>
          <w:sz w:val="26"/>
          <w:szCs w:val="26"/>
          <w:shd w:fill="1f1f1f" w:val="clear"/>
          <w:rtl w:val="0"/>
        </w:rPr>
        <w:t xml:space="preserve">), and Grounding Status (</w:t>
      </w:r>
      <w:r w:rsidDel="00000000" w:rsidR="00000000" w:rsidRPr="00000000">
        <w:rPr>
          <w:rFonts w:ascii="Courier New" w:cs="Courier New" w:eastAsia="Courier New" w:hAnsi="Courier New"/>
          <w:color w:val="ffffff"/>
          <w:sz w:val="26"/>
          <w:szCs w:val="26"/>
          <w:shd w:fill="171717" w:val="clear"/>
          <w:rtl w:val="0"/>
        </w:rPr>
        <w:t xml:space="preserve">VERIFIED GRAPH</w:t>
      </w:r>
      <w:r w:rsidDel="00000000" w:rsidR="00000000" w:rsidRPr="00000000">
        <w:rPr>
          <w:color w:val="e3e3e3"/>
          <w:sz w:val="26"/>
          <w:szCs w:val="26"/>
          <w:shd w:fill="1f1f1f" w:val="clear"/>
          <w:rtl w:val="0"/>
        </w:rPr>
        <w:t xml:space="preserve">).</w:t>
      </w:r>
    </w:p>
    <w:p w:rsidR="00000000" w:rsidDel="00000000" w:rsidP="00000000" w:rsidRDefault="00000000" w:rsidRPr="00000000" w14:paraId="000001B2">
      <w:pPr>
        <w:pStyle w:val="Heading4"/>
        <w:keepNext w:val="0"/>
        <w:keepLines w:val="0"/>
        <w:shd w:fill="1f1f1f" w:val="clear"/>
        <w:spacing w:after="0" w:before="600" w:line="288" w:lineRule="auto"/>
        <w:rPr>
          <w:color w:val="e3e3e3"/>
          <w:sz w:val="30"/>
          <w:szCs w:val="30"/>
        </w:rPr>
      </w:pPr>
      <w:bookmarkStart w:colFirst="0" w:colLast="0" w:name="_1ooo1aoajw2w" w:id="41"/>
      <w:bookmarkEnd w:id="41"/>
      <w:r w:rsidDel="00000000" w:rsidR="00000000" w:rsidRPr="00000000">
        <w:rPr>
          <w:color w:val="e3e3e3"/>
          <w:sz w:val="30"/>
          <w:szCs w:val="30"/>
          <w:rtl w:val="0"/>
        </w:rPr>
        <w:t xml:space="preserve">Zone 2: Executive Narrative Thesis (The Target Alignment Hook)</w:t>
      </w:r>
    </w:p>
    <w:p w:rsidR="00000000" w:rsidDel="00000000" w:rsidP="00000000" w:rsidRDefault="00000000" w:rsidRPr="00000000" w14:paraId="000001B3">
      <w:pPr>
        <w:numPr>
          <w:ilvl w:val="0"/>
          <w:numId w:val="34"/>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Purpose:</w:t>
      </w:r>
      <w:r w:rsidDel="00000000" w:rsidR="00000000" w:rsidRPr="00000000">
        <w:rPr>
          <w:color w:val="e3e3e3"/>
          <w:sz w:val="26"/>
          <w:szCs w:val="26"/>
          <w:shd w:fill="1f1f1f" w:val="clear"/>
          <w:rtl w:val="0"/>
        </w:rPr>
        <w:t xml:space="preserve"> The opening thesis statement. It synthesizes the exact reason why the candidate's core architecture solves the target organization's operational or technical bottleneck.</w:t>
      </w:r>
    </w:p>
    <w:p w:rsidR="00000000" w:rsidDel="00000000" w:rsidP="00000000" w:rsidRDefault="00000000" w:rsidRPr="00000000" w14:paraId="000001B4">
      <w:pPr>
        <w:numPr>
          <w:ilvl w:val="0"/>
          <w:numId w:val="34"/>
        </w:numPr>
        <w:spacing w:before="0" w:beforeAutospacing="0" w:lineRule="auto"/>
        <w:ind w:left="720" w:hanging="360"/>
      </w:pPr>
      <w:r w:rsidDel="00000000" w:rsidR="00000000" w:rsidRPr="00000000">
        <w:rPr>
          <w:b w:val="1"/>
          <w:bCs w:val="1"/>
          <w:color w:val="e3e3e3"/>
          <w:sz w:val="26"/>
          <w:szCs w:val="26"/>
          <w:shd w:fill="1f1f1f" w:val="clear"/>
          <w:rtl w:val="0"/>
        </w:rPr>
        <w:t xml:space="preserve">Rule:</w:t>
      </w:r>
      <w:r w:rsidDel="00000000" w:rsidR="00000000" w:rsidRPr="00000000">
        <w:rPr>
          <w:color w:val="e3e3e3"/>
          <w:sz w:val="26"/>
          <w:szCs w:val="26"/>
          <w:shd w:fill="1f1f1f" w:val="clear"/>
          <w:rtl w:val="0"/>
        </w:rPr>
        <w:t xml:space="preserve"> Grounded strictly in verified atoms. Zero generic buzzwords; addresses the explicit criteria extracted by Scout.</w:t>
      </w:r>
    </w:p>
    <w:p w:rsidR="00000000" w:rsidDel="00000000" w:rsidP="00000000" w:rsidRDefault="00000000" w:rsidRPr="00000000" w14:paraId="000001B5">
      <w:pPr>
        <w:pStyle w:val="Heading4"/>
        <w:keepNext w:val="0"/>
        <w:keepLines w:val="0"/>
        <w:shd w:fill="1f1f1f" w:val="clear"/>
        <w:spacing w:after="0" w:before="600" w:line="288" w:lineRule="auto"/>
        <w:rPr>
          <w:color w:val="e3e3e3"/>
          <w:sz w:val="30"/>
          <w:szCs w:val="30"/>
        </w:rPr>
      </w:pPr>
      <w:bookmarkStart w:colFirst="0" w:colLast="0" w:name="_efqvpqiake23" w:id="42"/>
      <w:bookmarkEnd w:id="42"/>
      <w:r w:rsidDel="00000000" w:rsidR="00000000" w:rsidRPr="00000000">
        <w:rPr>
          <w:color w:val="e3e3e3"/>
          <w:sz w:val="30"/>
          <w:szCs w:val="30"/>
          <w:rtl w:val="0"/>
        </w:rPr>
        <w:t xml:space="preserve">Zone 3: High-Polarity Evidence Matrix (The Ceiling +Y Proof)</w:t>
      </w:r>
    </w:p>
    <w:p w:rsidR="00000000" w:rsidDel="00000000" w:rsidP="00000000" w:rsidRDefault="00000000" w:rsidRPr="00000000" w14:paraId="000001B6">
      <w:pPr>
        <w:numPr>
          <w:ilvl w:val="0"/>
          <w:numId w:val="12"/>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Purpose:</w:t>
      </w:r>
      <w:r w:rsidDel="00000000" w:rsidR="00000000" w:rsidRPr="00000000">
        <w:rPr>
          <w:color w:val="e3e3e3"/>
          <w:sz w:val="26"/>
          <w:szCs w:val="26"/>
          <w:shd w:fill="1f1f1f" w:val="clear"/>
          <w:rtl w:val="0"/>
        </w:rPr>
        <w:t xml:space="preserve"> Provides the primary quantitative and qualitative validation.</w:t>
      </w:r>
    </w:p>
    <w:p w:rsidR="00000000" w:rsidDel="00000000" w:rsidP="00000000" w:rsidRDefault="00000000" w:rsidRPr="00000000" w14:paraId="000001B7">
      <w:pPr>
        <w:numPr>
          <w:ilvl w:val="0"/>
          <w:numId w:val="12"/>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Source:</w:t>
      </w:r>
      <w:r w:rsidDel="00000000" w:rsidR="00000000" w:rsidRPr="00000000">
        <w:rPr>
          <w:color w:val="e3e3e3"/>
          <w:sz w:val="26"/>
          <w:szCs w:val="26"/>
          <w:shd w:fill="1f1f1f" w:val="clear"/>
          <w:rtl w:val="0"/>
        </w:rPr>
        <w:t xml:space="preserve"> Pulled directly from the Ceiling (+Y) plane in MARA's 3D coordinate space.</w:t>
      </w:r>
    </w:p>
    <w:p w:rsidR="00000000" w:rsidDel="00000000" w:rsidP="00000000" w:rsidRDefault="00000000" w:rsidRPr="00000000" w14:paraId="000001B8">
      <w:pPr>
        <w:numPr>
          <w:ilvl w:val="0"/>
          <w:numId w:val="12"/>
        </w:numPr>
        <w:spacing w:before="0" w:beforeAutospacing="0" w:lineRule="auto"/>
        <w:ind w:left="720" w:hanging="360"/>
      </w:pPr>
      <w:r w:rsidDel="00000000" w:rsidR="00000000" w:rsidRPr="00000000">
        <w:rPr>
          <w:b w:val="1"/>
          <w:bCs w:val="1"/>
          <w:color w:val="e3e3e3"/>
          <w:sz w:val="26"/>
          <w:szCs w:val="26"/>
          <w:shd w:fill="1f1f1f" w:val="clear"/>
          <w:rtl w:val="0"/>
        </w:rPr>
        <w:t xml:space="preserve">Elements:</w:t>
      </w:r>
      <w:r w:rsidDel="00000000" w:rsidR="00000000" w:rsidRPr="00000000">
        <w:rPr>
          <w:color w:val="e3e3e3"/>
          <w:sz w:val="26"/>
          <w:szCs w:val="26"/>
          <w:shd w:fill="1f1f1f" w:val="clear"/>
          <w:rtl w:val="0"/>
        </w:rPr>
        <w:t xml:space="preserve"> High-volume operational scale (</w:t>
      </w:r>
      <m:oMath>
        <m:r>
          <w:rPr>
            <w:color w:val="e3e3e3"/>
            <w:sz w:val="26"/>
            <w:szCs w:val="26"/>
            <w:shd w:fill="1f1f1f" w:val="clear"/>
          </w:rPr>
          <m:t xml:space="preserve">140K-</m:t>
        </m:r>
      </m:oMath>
      <w:r w:rsidDel="00000000" w:rsidR="00000000" w:rsidRPr="00000000">
        <w:rPr>
          <w:color w:val="e3e3e3"/>
          <w:sz w:val="26"/>
          <w:szCs w:val="26"/>
          <w:shd w:fill="1f1f1f" w:val="clear"/>
          <w:rtl w:val="0"/>
        </w:rPr>
        <w:t xml:space="preserve">150K weekly volume, #1 company ranking), margin optimization (18% food-cost variance reduction, 94% retention), and demonstrated engineering deliverables (Three.js WebGL stages, deterministic schemas).</w:t>
      </w:r>
    </w:p>
    <w:p w:rsidR="00000000" w:rsidDel="00000000" w:rsidP="00000000" w:rsidRDefault="00000000" w:rsidRPr="00000000" w14:paraId="000001B9">
      <w:pPr>
        <w:pStyle w:val="Heading4"/>
        <w:keepNext w:val="0"/>
        <w:keepLines w:val="0"/>
        <w:shd w:fill="1f1f1f" w:val="clear"/>
        <w:spacing w:after="0" w:before="600" w:line="288" w:lineRule="auto"/>
        <w:rPr>
          <w:color w:val="e3e3e3"/>
          <w:sz w:val="30"/>
          <w:szCs w:val="30"/>
        </w:rPr>
      </w:pPr>
      <w:bookmarkStart w:colFirst="0" w:colLast="0" w:name="_rulmdlcpnl0z" w:id="43"/>
      <w:bookmarkEnd w:id="43"/>
      <w:r w:rsidDel="00000000" w:rsidR="00000000" w:rsidRPr="00000000">
        <w:rPr>
          <w:color w:val="e3e3e3"/>
          <w:sz w:val="30"/>
          <w:szCs w:val="30"/>
          <w:rtl w:val="0"/>
        </w:rPr>
        <w:t xml:space="preserve">Zone 4: Cross-Domain Relational Bridge (The Transdisciplinary Edge)</w:t>
      </w:r>
    </w:p>
    <w:p w:rsidR="00000000" w:rsidDel="00000000" w:rsidP="00000000" w:rsidRDefault="00000000" w:rsidRPr="00000000" w14:paraId="000001BA">
      <w:pPr>
        <w:numPr>
          <w:ilvl w:val="0"/>
          <w:numId w:val="54"/>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Purpose:</w:t>
      </w:r>
      <w:r w:rsidDel="00000000" w:rsidR="00000000" w:rsidRPr="00000000">
        <w:rPr>
          <w:color w:val="e3e3e3"/>
          <w:sz w:val="26"/>
          <w:szCs w:val="26"/>
          <w:shd w:fill="1f1f1f" w:val="clear"/>
          <w:rtl w:val="0"/>
        </w:rPr>
        <w:t xml:space="preserve"> Demonstrates the unique cross-functional advantage that a conventional single-track resume obscures.</w:t>
      </w:r>
    </w:p>
    <w:p w:rsidR="00000000" w:rsidDel="00000000" w:rsidP="00000000" w:rsidRDefault="00000000" w:rsidRPr="00000000" w14:paraId="000001BB">
      <w:pPr>
        <w:numPr>
          <w:ilvl w:val="0"/>
          <w:numId w:val="54"/>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Source:</w:t>
      </w:r>
      <w:r w:rsidDel="00000000" w:rsidR="00000000" w:rsidRPr="00000000">
        <w:rPr>
          <w:color w:val="e3e3e3"/>
          <w:sz w:val="26"/>
          <w:szCs w:val="26"/>
          <w:shd w:fill="1f1f1f" w:val="clear"/>
          <w:rtl w:val="0"/>
        </w:rPr>
        <w:t xml:space="preserve"> Extracted directly from verified </w:t>
      </w:r>
      <w:r w:rsidDel="00000000" w:rsidR="00000000" w:rsidRPr="00000000">
        <w:rPr>
          <w:rFonts w:ascii="Courier New" w:cs="Courier New" w:eastAsia="Courier New" w:hAnsi="Courier New"/>
          <w:color w:val="ffffff"/>
          <w:sz w:val="26"/>
          <w:szCs w:val="26"/>
          <w:shd w:fill="171717" w:val="clear"/>
          <w:rtl w:val="0"/>
        </w:rPr>
        <w:t xml:space="preserve">edges.jsonl</w:t>
      </w:r>
      <w:r w:rsidDel="00000000" w:rsidR="00000000" w:rsidRPr="00000000">
        <w:rPr>
          <w:color w:val="e3e3e3"/>
          <w:sz w:val="26"/>
          <w:szCs w:val="26"/>
          <w:shd w:fill="1f1f1f" w:val="clear"/>
          <w:rtl w:val="0"/>
        </w:rPr>
        <w:t xml:space="preserve">.</w:t>
      </w:r>
    </w:p>
    <w:p w:rsidR="00000000" w:rsidDel="00000000" w:rsidP="00000000" w:rsidRDefault="00000000" w:rsidRPr="00000000" w14:paraId="000001BC">
      <w:pPr>
        <w:numPr>
          <w:ilvl w:val="0"/>
          <w:numId w:val="54"/>
        </w:numPr>
        <w:spacing w:before="0" w:beforeAutospacing="0" w:lineRule="auto"/>
        <w:ind w:left="720" w:hanging="360"/>
      </w:pPr>
      <w:r w:rsidDel="00000000" w:rsidR="00000000" w:rsidRPr="00000000">
        <w:rPr>
          <w:b w:val="1"/>
          <w:bCs w:val="1"/>
          <w:color w:val="e3e3e3"/>
          <w:sz w:val="26"/>
          <w:szCs w:val="26"/>
          <w:shd w:fill="1f1f1f" w:val="clear"/>
          <w:rtl w:val="0"/>
        </w:rPr>
        <w:t xml:space="preserve">Elements:</w:t>
      </w:r>
      <w:r w:rsidDel="00000000" w:rsidR="00000000" w:rsidRPr="00000000">
        <w:rPr>
          <w:color w:val="e3e3e3"/>
          <w:sz w:val="26"/>
          <w:szCs w:val="26"/>
          <w:shd w:fill="1f1f1f" w:val="clear"/>
          <w:rtl w:val="0"/>
        </w:rPr>
        <w:t xml:space="preserve"> Articulates how operational discipline directly informed software automation (e.g., hospitality consulting logic driving the Workbook Serializer) and how regulatory compliance standards informed multi-agent audit gates (The Tribunal).</w:t>
      </w:r>
    </w:p>
    <w:p w:rsidR="00000000" w:rsidDel="00000000" w:rsidP="00000000" w:rsidRDefault="00000000" w:rsidRPr="00000000" w14:paraId="000001BD">
      <w:pPr>
        <w:pStyle w:val="Heading4"/>
        <w:keepNext w:val="0"/>
        <w:keepLines w:val="0"/>
        <w:shd w:fill="1f1f1f" w:val="clear"/>
        <w:spacing w:after="0" w:before="600" w:line="288" w:lineRule="auto"/>
        <w:rPr>
          <w:color w:val="e3e3e3"/>
          <w:sz w:val="30"/>
          <w:szCs w:val="30"/>
        </w:rPr>
      </w:pPr>
      <w:bookmarkStart w:colFirst="0" w:colLast="0" w:name="_q6ien3qa0zh4" w:id="44"/>
      <w:bookmarkEnd w:id="44"/>
      <w:r w:rsidDel="00000000" w:rsidR="00000000" w:rsidRPr="00000000">
        <w:rPr>
          <w:color w:val="e3e3e3"/>
          <w:sz w:val="30"/>
          <w:szCs w:val="30"/>
          <w:rtl w:val="0"/>
        </w:rPr>
        <w:t xml:space="preserve">Zone 5: Temporal Context &amp; Tenure Rail (The Chronology Lens)</w:t>
      </w:r>
    </w:p>
    <w:p w:rsidR="00000000" w:rsidDel="00000000" w:rsidP="00000000" w:rsidRDefault="00000000" w:rsidRPr="00000000" w14:paraId="000001BE">
      <w:pPr>
        <w:numPr>
          <w:ilvl w:val="0"/>
          <w:numId w:val="21"/>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Purpose:</w:t>
      </w:r>
      <w:r w:rsidDel="00000000" w:rsidR="00000000" w:rsidRPr="00000000">
        <w:rPr>
          <w:color w:val="e3e3e3"/>
          <w:sz w:val="26"/>
          <w:szCs w:val="26"/>
          <w:shd w:fill="1f1f1f" w:val="clear"/>
          <w:rtl w:val="0"/>
        </w:rPr>
        <w:t xml:space="preserve"> Satisfies the recipient's logistical need for dates, company titles, and tenures.</w:t>
      </w:r>
    </w:p>
    <w:p w:rsidR="00000000" w:rsidDel="00000000" w:rsidP="00000000" w:rsidRDefault="00000000" w:rsidRPr="00000000" w14:paraId="000001BF">
      <w:pPr>
        <w:numPr>
          <w:ilvl w:val="0"/>
          <w:numId w:val="21"/>
        </w:numPr>
        <w:spacing w:before="0" w:beforeAutospacing="0" w:lineRule="auto"/>
        <w:ind w:left="720" w:hanging="360"/>
      </w:pPr>
      <w:r w:rsidDel="00000000" w:rsidR="00000000" w:rsidRPr="00000000">
        <w:rPr>
          <w:b w:val="1"/>
          <w:bCs w:val="1"/>
          <w:color w:val="e3e3e3"/>
          <w:sz w:val="26"/>
          <w:szCs w:val="26"/>
          <w:shd w:fill="1f1f1f" w:val="clear"/>
          <w:rtl w:val="0"/>
        </w:rPr>
        <w:t xml:space="preserve">Behavior:</w:t>
      </w:r>
      <w:r w:rsidDel="00000000" w:rsidR="00000000" w:rsidRPr="00000000">
        <w:rPr>
          <w:color w:val="e3e3e3"/>
          <w:sz w:val="26"/>
          <w:szCs w:val="26"/>
          <w:shd w:fill="1f1f1f" w:val="clear"/>
          <w:rtl w:val="0"/>
        </w:rPr>
        <w:t xml:space="preserve"> Rendered as a subordinate horizontal or lateral rail, ensuring chronological pacing is visible without letting recency bias overshadow capability density.</w:t>
      </w:r>
    </w:p>
    <w:p w:rsidR="00000000" w:rsidDel="00000000" w:rsidP="00000000" w:rsidRDefault="00000000" w:rsidRPr="00000000" w14:paraId="000001C0">
      <w:pPr>
        <w:pStyle w:val="Heading4"/>
        <w:keepNext w:val="0"/>
        <w:keepLines w:val="0"/>
        <w:shd w:fill="1f1f1f" w:val="clear"/>
        <w:spacing w:after="0" w:before="600" w:line="288" w:lineRule="auto"/>
        <w:rPr>
          <w:color w:val="e3e3e3"/>
          <w:sz w:val="30"/>
          <w:szCs w:val="30"/>
        </w:rPr>
      </w:pPr>
      <w:bookmarkStart w:colFirst="0" w:colLast="0" w:name="_ce85t4jqbqf5" w:id="45"/>
      <w:bookmarkEnd w:id="45"/>
      <w:r w:rsidDel="00000000" w:rsidR="00000000" w:rsidRPr="00000000">
        <w:rPr>
          <w:color w:val="e3e3e3"/>
          <w:sz w:val="30"/>
          <w:szCs w:val="30"/>
          <w:rtl w:val="0"/>
        </w:rPr>
        <w:t xml:space="preserve">Zone 6: Provenance Footprint &amp; Strategy Lock Seal</w:t>
      </w:r>
    </w:p>
    <w:p w:rsidR="00000000" w:rsidDel="00000000" w:rsidP="00000000" w:rsidRDefault="00000000" w:rsidRPr="00000000" w14:paraId="000001C1">
      <w:pPr>
        <w:numPr>
          <w:ilvl w:val="0"/>
          <w:numId w:val="1"/>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Purpose:</w:t>
      </w:r>
      <w:r w:rsidDel="00000000" w:rsidR="00000000" w:rsidRPr="00000000">
        <w:rPr>
          <w:color w:val="e3e3e3"/>
          <w:sz w:val="26"/>
          <w:szCs w:val="26"/>
          <w:shd w:fill="1f1f1f" w:val="clear"/>
          <w:rtl w:val="0"/>
        </w:rPr>
        <w:t xml:space="preserve"> Provides complete auditability and anti-hallucination receipts.</w:t>
      </w:r>
    </w:p>
    <w:p w:rsidR="00000000" w:rsidDel="00000000" w:rsidP="00000000" w:rsidRDefault="00000000" w:rsidRPr="00000000" w14:paraId="000001C2">
      <w:pPr>
        <w:numPr>
          <w:ilvl w:val="0"/>
          <w:numId w:val="1"/>
        </w:numPr>
        <w:spacing w:before="0" w:beforeAutospacing="0" w:lineRule="auto"/>
        <w:ind w:left="720" w:hanging="360"/>
      </w:pPr>
      <w:r w:rsidDel="00000000" w:rsidR="00000000" w:rsidRPr="00000000">
        <w:rPr>
          <w:b w:val="1"/>
          <w:bCs w:val="1"/>
          <w:color w:val="e3e3e3"/>
          <w:sz w:val="26"/>
          <w:szCs w:val="26"/>
          <w:shd w:fill="1f1f1f" w:val="clear"/>
          <w:rtl w:val="0"/>
        </w:rPr>
        <w:t xml:space="preserve">Elements:</w:t>
      </w:r>
      <w:r w:rsidDel="00000000" w:rsidR="00000000" w:rsidRPr="00000000">
        <w:rPr>
          <w:color w:val="e3e3e3"/>
          <w:sz w:val="26"/>
          <w:szCs w:val="26"/>
          <w:shd w:fill="1f1f1f" w:val="clear"/>
          <w:rtl w:val="0"/>
        </w:rPr>
        <w:t xml:space="preserve"> Direct references to verified source artifacts, Portfolio Gallery insert validation, and Strategy Lock verification checksum.</w:t>
      </w:r>
    </w:p>
    <w:p w:rsidR="00000000" w:rsidDel="00000000" w:rsidP="00000000" w:rsidRDefault="00000000" w:rsidRPr="00000000" w14:paraId="000001C3">
      <w:pPr>
        <w:pStyle w:val="Heading3"/>
        <w:keepNext w:val="0"/>
        <w:keepLines w:val="0"/>
        <w:shd w:fill="1f1f1f" w:val="clear"/>
        <w:spacing w:after="0" w:before="600" w:line="288" w:lineRule="auto"/>
        <w:rPr>
          <w:color w:val="e3e3e3"/>
          <w:sz w:val="30"/>
          <w:szCs w:val="30"/>
        </w:rPr>
      </w:pPr>
      <w:bookmarkStart w:colFirst="0" w:colLast="0" w:name="_4qi1tr4ws63p" w:id="46"/>
      <w:bookmarkEnd w:id="46"/>
      <w:r w:rsidDel="00000000" w:rsidR="00000000" w:rsidRPr="00000000">
        <w:rPr>
          <w:color w:val="e3e3e3"/>
          <w:sz w:val="30"/>
          <w:szCs w:val="30"/>
          <w:rtl w:val="0"/>
        </w:rPr>
        <w:t xml:space="preserve">2. Target-Responsive Modulation Archetypes</w:t>
      </w:r>
    </w:p>
    <w:p w:rsidR="00000000" w:rsidDel="00000000" w:rsidP="00000000" w:rsidRDefault="00000000" w:rsidRPr="00000000" w14:paraId="000001C4">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The MARA engine dynamically rearranges these zones depending on the target role profile: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7.6000000000004"/>
        <w:gridCol w:w="2402.4"/>
        <w:gridCol w:w="2402.4"/>
        <w:gridCol w:w="2277.6000000000004"/>
        <w:tblGridChange w:id="0">
          <w:tblGrid>
            <w:gridCol w:w="2277.6000000000004"/>
            <w:gridCol w:w="2402.4"/>
            <w:gridCol w:w="2402.4"/>
            <w:gridCol w:w="2277.6000000000004"/>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1C5">
            <w:pPr>
              <w:spacing w:before="360" w:line="332.30769230769226" w:lineRule="auto"/>
              <w:jc w:val="center"/>
              <w:rPr>
                <w:color w:val="e3e3e3"/>
                <w:sz w:val="26"/>
                <w:szCs w:val="26"/>
              </w:rPr>
            </w:pPr>
            <w:r w:rsidDel="00000000" w:rsidR="00000000" w:rsidRPr="00000000">
              <w:rPr>
                <w:color w:val="e3e3e3"/>
                <w:sz w:val="26"/>
                <w:szCs w:val="26"/>
                <w:rtl w:val="0"/>
              </w:rPr>
              <w:t xml:space="preserve">Target Archetype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1C6">
            <w:pPr>
              <w:spacing w:before="360" w:line="332.30769230769226" w:lineRule="auto"/>
              <w:jc w:val="center"/>
              <w:rPr>
                <w:color w:val="e3e3e3"/>
                <w:sz w:val="26"/>
                <w:szCs w:val="26"/>
              </w:rPr>
            </w:pPr>
            <w:r w:rsidDel="00000000" w:rsidR="00000000" w:rsidRPr="00000000">
              <w:rPr>
                <w:color w:val="e3e3e3"/>
                <w:sz w:val="26"/>
                <w:szCs w:val="26"/>
                <w:rtl w:val="0"/>
              </w:rPr>
              <w:t xml:space="preserve">Dominant Visual Zones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1C7">
            <w:pPr>
              <w:spacing w:before="360" w:line="332.30769230769226" w:lineRule="auto"/>
              <w:jc w:val="center"/>
              <w:rPr>
                <w:color w:val="e3e3e3"/>
                <w:sz w:val="26"/>
                <w:szCs w:val="26"/>
              </w:rPr>
            </w:pPr>
            <w:r w:rsidDel="00000000" w:rsidR="00000000" w:rsidRPr="00000000">
              <w:rPr>
                <w:color w:val="e3e3e3"/>
                <w:sz w:val="26"/>
                <w:szCs w:val="26"/>
                <w:rtl w:val="0"/>
              </w:rPr>
              <w:t xml:space="preserve">Layout Topology</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1C8">
            <w:pPr>
              <w:spacing w:before="360" w:line="332.30769230769226" w:lineRule="auto"/>
              <w:jc w:val="center"/>
              <w:rPr>
                <w:color w:val="e3e3e3"/>
                <w:sz w:val="26"/>
                <w:szCs w:val="26"/>
              </w:rPr>
            </w:pPr>
            <w:r w:rsidDel="00000000" w:rsidR="00000000" w:rsidRPr="00000000">
              <w:rPr>
                <w:color w:val="e3e3e3"/>
                <w:sz w:val="26"/>
                <w:szCs w:val="26"/>
                <w:rtl w:val="0"/>
              </w:rPr>
              <w:t xml:space="preserve">Strategic Intent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C9">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Executive Operations Leadership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CA">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Zones 2 &amp; 3 (Thesis + Scale Metrics)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CB">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Dominant Primary (70%) + Evidence Rail (30%)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CC">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Focuses on P&amp;L ownership, multi-shift team retention, vendor leverage, and crisis stability.</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CD">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Systems &amp; Software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CE">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Zones 3 &amp; 4 (Tech Proof + Cross-Domain Edges)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CF">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Bento Grid / Modular Evidence Cards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D0">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Focuses on deterministic pipelines, Three.js spatial stages, and multi-agent governance.</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D1">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Institutional / Advisory /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D2">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Zones 2, 4 &amp; 6 (Thesis + Bridges + Audit Trace)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D3">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Formal Executive Memorandum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1D4">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Focuses on systems thinking, regulatory compliance defense, and verifiable chain-of-custody.</w:t>
            </w:r>
          </w:p>
        </w:tc>
      </w:tr>
    </w:tbl>
    <w:p w:rsidR="00000000" w:rsidDel="00000000" w:rsidP="00000000" w:rsidRDefault="00000000" w:rsidRPr="00000000" w14:paraId="000001D5">
      <w:pPr>
        <w:pStyle w:val="Heading3"/>
        <w:keepNext w:val="0"/>
        <w:keepLines w:val="0"/>
        <w:shd w:fill="1f1f1f" w:val="clear"/>
        <w:spacing w:after="0" w:before="600" w:line="288" w:lineRule="auto"/>
        <w:rPr>
          <w:color w:val="e3e3e3"/>
          <w:sz w:val="30"/>
          <w:szCs w:val="30"/>
        </w:rPr>
      </w:pPr>
      <w:bookmarkStart w:colFirst="0" w:colLast="0" w:name="_wad6w5lascqc" w:id="47"/>
      <w:bookmarkEnd w:id="47"/>
      <w:r w:rsidDel="00000000" w:rsidR="00000000" w:rsidRPr="00000000">
        <w:rPr>
          <w:color w:val="e3e3e3"/>
          <w:sz w:val="30"/>
          <w:szCs w:val="30"/>
          <w:rtl w:val="0"/>
        </w:rPr>
        <w:t xml:space="preserve">3. The Non-Compression Overflow Invariant (PIN-20/PIN-21)</w:t>
      </w:r>
    </w:p>
    <w:p w:rsidR="00000000" w:rsidDel="00000000" w:rsidP="00000000" w:rsidRDefault="00000000" w:rsidRPr="00000000" w14:paraId="000001D6">
      <w:pPr>
        <w:numPr>
          <w:ilvl w:val="0"/>
          <w:numId w:val="11"/>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No Forced Compression:</w:t>
      </w:r>
      <w:r w:rsidDel="00000000" w:rsidR="00000000" w:rsidRPr="00000000">
        <w:rPr>
          <w:color w:val="e3e3e3"/>
          <w:sz w:val="26"/>
          <w:szCs w:val="26"/>
          <w:shd w:fill="1f1f1f" w:val="clear"/>
          <w:rtl w:val="0"/>
        </w:rPr>
        <w:t xml:space="preserve"> If the measured evidence payload (PIN-18) exceeds the physical layout bounds of a single page, the engine </w:t>
      </w:r>
      <w:r w:rsidDel="00000000" w:rsidR="00000000" w:rsidRPr="00000000">
        <w:rPr>
          <w:b w:val="1"/>
          <w:bCs w:val="1"/>
          <w:color w:val="e3e3e3"/>
          <w:sz w:val="26"/>
          <w:szCs w:val="26"/>
          <w:shd w:fill="1f1f1f" w:val="clear"/>
          <w:rtl w:val="0"/>
        </w:rPr>
        <w:t xml:space="preserve">never truncates claims, weakens numbers, or omits verified atoms</w:t>
      </w:r>
      <w:r w:rsidDel="00000000" w:rsidR="00000000" w:rsidRPr="00000000">
        <w:rPr>
          <w:color w:val="e3e3e3"/>
          <w:sz w:val="26"/>
          <w:szCs w:val="26"/>
          <w:shd w:fill="1f1f1f" w:val="clear"/>
          <w:rtl w:val="0"/>
        </w:rPr>
        <w:t xml:space="preserve"> to force-fit the page.</w:t>
      </w:r>
    </w:p>
    <w:p w:rsidR="00000000" w:rsidDel="00000000" w:rsidP="00000000" w:rsidRDefault="00000000" w:rsidRPr="00000000" w14:paraId="000001D7">
      <w:pPr>
        <w:numPr>
          <w:ilvl w:val="0"/>
          <w:numId w:val="11"/>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Dynamic Surface Promotion:</w:t>
      </w:r>
      <w:r w:rsidDel="00000000" w:rsidR="00000000" w:rsidRPr="00000000">
        <w:rPr>
          <w:color w:val="e3e3e3"/>
          <w:sz w:val="26"/>
          <w:szCs w:val="26"/>
          <w:shd w:fill="1f1f1f" w:val="clear"/>
          <w:rtl w:val="0"/>
        </w:rPr>
        <w:t xml:space="preserve"> The system automatically promotes the document from a </w:t>
      </w:r>
      <w:r w:rsidDel="00000000" w:rsidR="00000000" w:rsidRPr="00000000">
        <w:rPr>
          <w:b w:val="1"/>
          <w:bCs w:val="1"/>
          <w:color w:val="e3e3e3"/>
          <w:sz w:val="26"/>
          <w:szCs w:val="26"/>
          <w:shd w:fill="1f1f1f" w:val="clear"/>
          <w:rtl w:val="0"/>
        </w:rPr>
        <w:t xml:space="preserve">Single-Page Executive Brief</w:t>
      </w:r>
      <w:r w:rsidDel="00000000" w:rsidR="00000000" w:rsidRPr="00000000">
        <w:rPr>
          <w:color w:val="e3e3e3"/>
          <w:sz w:val="26"/>
          <w:szCs w:val="26"/>
          <w:shd w:fill="1f1f1f" w:val="clear"/>
          <w:rtl w:val="0"/>
        </w:rPr>
        <w:t xml:space="preserve"> to a </w:t>
      </w:r>
      <w:r w:rsidDel="00000000" w:rsidR="00000000" w:rsidRPr="00000000">
        <w:rPr>
          <w:b w:val="1"/>
          <w:bCs w:val="1"/>
          <w:color w:val="e3e3e3"/>
          <w:sz w:val="26"/>
          <w:szCs w:val="26"/>
          <w:shd w:fill="1f1f1f" w:val="clear"/>
          <w:rtl w:val="0"/>
        </w:rPr>
        <w:t xml:space="preserve">Two-Page Strategy Dossier</w:t>
      </w:r>
      <w:r w:rsidDel="00000000" w:rsidR="00000000" w:rsidRPr="00000000">
        <w:rPr>
          <w:color w:val="e3e3e3"/>
          <w:sz w:val="26"/>
          <w:szCs w:val="26"/>
          <w:shd w:fill="1f1f1f" w:val="clear"/>
          <w:rtl w:val="0"/>
        </w:rPr>
        <w:t xml:space="preserve"> or an interactive multi-view digital portal.</w:t>
      </w:r>
    </w:p>
    <w:p w:rsidR="00000000" w:rsidDel="00000000" w:rsidP="00000000" w:rsidRDefault="00000000" w:rsidRPr="00000000" w14:paraId="000001D8">
      <w:pPr>
        <w:numPr>
          <w:ilvl w:val="0"/>
          <w:numId w:val="11"/>
        </w:numPr>
        <w:spacing w:before="0" w:beforeAutospacing="0" w:lineRule="auto"/>
        <w:ind w:left="720" w:hanging="360"/>
      </w:pPr>
      <w:r w:rsidDel="00000000" w:rsidR="00000000" w:rsidRPr="00000000">
        <w:rPr>
          <w:b w:val="1"/>
          <w:bCs w:val="1"/>
          <w:color w:val="e3e3e3"/>
          <w:sz w:val="26"/>
          <w:szCs w:val="26"/>
          <w:shd w:fill="1f1f1f" w:val="clear"/>
          <w:rtl w:val="0"/>
        </w:rPr>
        <w:t xml:space="preserve">Conflict Transparency:</w:t>
      </w:r>
      <w:r w:rsidDel="00000000" w:rsidR="00000000" w:rsidRPr="00000000">
        <w:rPr>
          <w:color w:val="e3e3e3"/>
          <w:sz w:val="26"/>
          <w:szCs w:val="26"/>
          <w:shd w:fill="1f1f1f" w:val="clear"/>
          <w:rtl w:val="0"/>
        </w:rPr>
        <w:t xml:space="preserve"> If an atom carries a </w:t>
      </w:r>
      <w:r w:rsidDel="00000000" w:rsidR="00000000" w:rsidRPr="00000000">
        <w:rPr>
          <w:rFonts w:ascii="Courier New" w:cs="Courier New" w:eastAsia="Courier New" w:hAnsi="Courier New"/>
          <w:color w:val="ffffff"/>
          <w:sz w:val="26"/>
          <w:szCs w:val="26"/>
          <w:shd w:fill="171717" w:val="clear"/>
          <w:rtl w:val="0"/>
        </w:rPr>
        <w:t xml:space="preserve">CONFLICTED</w:t>
      </w:r>
      <w:r w:rsidDel="00000000" w:rsidR="00000000" w:rsidRPr="00000000">
        <w:rPr>
          <w:color w:val="e3e3e3"/>
          <w:sz w:val="26"/>
          <w:szCs w:val="26"/>
          <w:shd w:fill="1f1f1f" w:val="clear"/>
          <w:rtl w:val="0"/>
        </w:rPr>
        <w:t xml:space="preserve"> tag (e.g., date discrepancies), the correspondence references the validated capability while preserving factual boundaries without overclaiming.</w:t>
      </w:r>
    </w:p>
    <w:p w:rsidR="00000000" w:rsidDel="00000000" w:rsidP="00000000" w:rsidRDefault="00000000" w:rsidRPr="00000000" w14:paraId="000001D9">
      <w:pPr>
        <w:pStyle w:val="Heading3"/>
        <w:keepNext w:val="0"/>
        <w:keepLines w:val="0"/>
        <w:shd w:fill="1f1f1f" w:val="clear"/>
        <w:spacing w:after="0" w:before="600" w:line="288" w:lineRule="auto"/>
        <w:rPr>
          <w:color w:val="e3e3e3"/>
          <w:sz w:val="30"/>
          <w:szCs w:val="30"/>
        </w:rPr>
      </w:pPr>
      <w:bookmarkStart w:colFirst="0" w:colLast="0" w:name="_bmjxuo84be0f" w:id="48"/>
      <w:bookmarkEnd w:id="48"/>
      <w:r w:rsidDel="00000000" w:rsidR="00000000" w:rsidRPr="00000000">
        <w:rPr>
          <w:color w:val="e3e3e3"/>
          <w:sz w:val="30"/>
          <w:szCs w:val="30"/>
          <w:rtl w:val="0"/>
        </w:rPr>
        <w:t xml:space="preserve">4. Specification Codified in Google Drive</w:t>
      </w:r>
    </w:p>
    <w:p w:rsidR="00000000" w:rsidDel="00000000" w:rsidP="00000000" w:rsidRDefault="00000000" w:rsidRPr="00000000" w14:paraId="000001DA">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The complete specification is documented and available in Drive:</w:t>
      </w:r>
    </w:p>
    <w:p w:rsidR="00000000" w:rsidDel="00000000" w:rsidP="00000000" w:rsidRDefault="00000000" w:rsidRPr="00000000" w14:paraId="000001DB">
      <w:pPr>
        <w:shd w:fill="1f1f1f" w:val="clear"/>
        <w:spacing w:before="240" w:line="332.30769230769226" w:lineRule="auto"/>
        <w:ind w:left="2280" w:right="2280" w:firstLine="0"/>
        <w:rPr>
          <w:color w:val="e3e3e3"/>
          <w:sz w:val="26"/>
          <w:szCs w:val="26"/>
        </w:rPr>
      </w:pPr>
      <w:hyperlink r:id="rId39">
        <w:r w:rsidDel="00000000" w:rsidR="00000000" w:rsidRPr="00000000">
          <w:rPr>
            <w:b w:val="1"/>
            <w:bCs w:val="1"/>
            <w:color w:val="e6e6e6"/>
            <w:sz w:val="26"/>
            <w:szCs w:val="26"/>
            <w:u w:val="single"/>
            <w:rtl w:val="0"/>
          </w:rPr>
          <w:t xml:space="preserve">MARA Dynamic Layout Hierarchy &amp; Correspondence Architecture</w:t>
        </w:r>
      </w:hyperlink>
      <w:r w:rsidDel="00000000" w:rsidR="00000000" w:rsidRPr="00000000">
        <w:rPr>
          <w:color w:val="e3e3e3"/>
          <w:sz w:val="26"/>
          <w:szCs w:val="26"/>
          <w:rtl w:val="0"/>
        </w:rPr>
        <w:t xml:space="preserve">.</w:t>
      </w:r>
    </w:p>
    <w:p w:rsidR="00000000" w:rsidDel="00000000" w:rsidP="00000000" w:rsidRDefault="00000000" w:rsidRPr="00000000" w14:paraId="000001DC">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With this layout hierarchy defined, MARA now has the blueprint for converting 3D coordinate projections into target-tailored executive correspondence.</w:t>
      </w:r>
    </w:p>
    <w:p w:rsidR="00000000" w:rsidDel="00000000" w:rsidP="00000000" w:rsidRDefault="00000000" w:rsidRPr="00000000" w14:paraId="000001DD">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Whenever you are ready, we can run a live traversal test against a specific target role to demonstrate this pipeline end-to-end.</w:t>
      </w:r>
    </w:p>
    <w:p w:rsidR="00000000" w:rsidDel="00000000" w:rsidP="00000000" w:rsidRDefault="00000000" w:rsidRPr="00000000" w14:paraId="000001DE">
      <w:pPr>
        <w:shd w:fill="1f1f1f" w:val="clear"/>
        <w:spacing w:before="240" w:line="332.30769230769226" w:lineRule="auto"/>
        <w:rPr>
          <w:color w:val="e3e3e3"/>
          <w:sz w:val="26"/>
          <w:szCs w:val="26"/>
        </w:rPr>
      </w:pPr>
      <w:r w:rsidDel="00000000" w:rsidR="00000000" w:rsidRPr="00000000">
        <w:rPr>
          <w:color w:val="e3e3e3"/>
          <w:sz w:val="26"/>
          <w:szCs w:val="26"/>
        </w:rPr>
        <w:drawing>
          <wp:inline distB="114300" distT="114300" distL="114300" distR="114300">
            <wp:extent cx="228600" cy="228600"/>
            <wp:effectExtent b="0" l="0" r="0" t="0"/>
            <wp:docPr descr="Artifact icon" id="7" name="image16.png"/>
            <a:graphic>
              <a:graphicData uri="http://schemas.openxmlformats.org/drawingml/2006/picture">
                <pic:pic>
                  <pic:nvPicPr>
                    <pic:cNvPr descr="Artifact icon" id="0" name="image16.png"/>
                    <pic:cNvPicPr preferRelativeResize="0"/>
                  </pic:nvPicPr>
                  <pic:blipFill>
                    <a:blip r:embed="rId40"/>
                    <a:srcRect b="0" l="0" r="0" t="0"/>
                    <a:stretch>
                      <a:fillRect/>
                    </a:stretch>
                  </pic:blipFill>
                  <pic:spPr>
                    <a:xfrm>
                      <a:off x="0" y="0"/>
                      <a:ext cx="228600" cy="228600"/>
                    </a:xfrm>
                    <a:prstGeom prst="rect"/>
                    <a:ln/>
                  </pic:spPr>
                </pic:pic>
              </a:graphicData>
            </a:graphic>
          </wp:inline>
        </w:drawing>
      </w:r>
      <w:r w:rsidDel="00000000" w:rsidR="00000000" w:rsidRPr="00000000">
        <w:fldChar w:fldCharType="begin"/>
        <w:instrText xml:space="preserve"> HYPERLINK "https://gemini.google.com/" </w:instrText>
        <w:fldChar w:fldCharType="separate"/>
      </w:r>
      <w:r w:rsidDel="00000000" w:rsidR="00000000" w:rsidRPr="00000000">
        <w:rPr>
          <w:rtl w:val="0"/>
        </w:rPr>
      </w:r>
    </w:p>
    <w:p w:rsidR="00000000" w:rsidDel="00000000" w:rsidP="00000000" w:rsidRDefault="00000000" w:rsidRPr="00000000" w14:paraId="000001DF">
      <w:pPr>
        <w:shd w:fill="1f1f1f" w:val="clear"/>
        <w:spacing w:before="240" w:line="332.30769230769226" w:lineRule="auto"/>
        <w:rPr>
          <w:color w:val="1155cc"/>
          <w:sz w:val="23"/>
          <w:szCs w:val="23"/>
          <w:shd w:fill="171717" w:val="clear"/>
        </w:rPr>
      </w:pPr>
      <w:r w:rsidDel="00000000" w:rsidR="00000000" w:rsidRPr="00000000">
        <w:fldChar w:fldCharType="end"/>
      </w:r>
      <w:hyperlink r:id="rId41">
        <w:r w:rsidDel="00000000" w:rsidR="00000000" w:rsidRPr="00000000">
          <w:rPr>
            <w:color w:val="e6e6e6"/>
            <w:sz w:val="26"/>
            <w:szCs w:val="26"/>
            <w:shd w:fill="171717" w:val="clear"/>
            <w:rtl w:val="0"/>
          </w:rPr>
          <w:t xml:space="preserve">MARA Dynamic Layout Hierarchy &amp; Correspondence Architecture.md</w:t>
        </w:r>
      </w:hyperlink>
      <w:r w:rsidDel="00000000" w:rsidR="00000000" w:rsidRPr="00000000">
        <w:fldChar w:fldCharType="begin"/>
        <w:instrText xml:space="preserve"> HYPERLINK "https://gemini.google.com/" </w:instrText>
        <w:fldChar w:fldCharType="separate"/>
      </w:r>
      <w:r w:rsidDel="00000000" w:rsidR="00000000" w:rsidRPr="00000000">
        <w:rPr>
          <w:color w:val="1155cc"/>
          <w:sz w:val="23"/>
          <w:szCs w:val="23"/>
          <w:shd w:fill="171717" w:val="clear"/>
          <w:rtl w:val="0"/>
        </w:rPr>
        <w:t xml:space="preserve">Created Sep 20</w:t>
      </w:r>
    </w:p>
    <w:p w:rsidR="00000000" w:rsidDel="00000000" w:rsidP="00000000" w:rsidRDefault="00000000" w:rsidRPr="00000000" w14:paraId="000001E0">
      <w:pPr>
        <w:shd w:fill="1f1f1f" w:val="clear"/>
        <w:spacing w:before="240" w:line="332.30769230769226" w:lineRule="auto"/>
        <w:rPr>
          <w:color w:val="e6e6e6"/>
          <w:sz w:val="23"/>
          <w:szCs w:val="23"/>
          <w:shd w:fill="171717" w:val="clear"/>
        </w:rPr>
      </w:pPr>
      <w:r w:rsidDel="00000000" w:rsidR="00000000" w:rsidRPr="00000000">
        <w:fldChar w:fldCharType="end"/>
      </w:r>
      <w:r w:rsidDel="00000000" w:rsidR="00000000" w:rsidRPr="00000000">
        <w:fldChar w:fldCharType="begin"/>
        <w:instrText xml:space="preserve"> HYPERLINK "https://gemini.google.com/" </w:instrText>
        <w:fldChar w:fldCharType="separate"/>
      </w:r>
      <w:r w:rsidDel="00000000" w:rsidR="00000000" w:rsidRPr="00000000">
        <w:rPr>
          <w:color w:val="e6e6e6"/>
          <w:sz w:val="23"/>
          <w:szCs w:val="23"/>
          <w:shd w:fill="171717" w:val="clear"/>
          <w:rtl w:val="0"/>
        </w:rPr>
        <w:t xml:space="preserve">Open</w:t>
      </w:r>
    </w:p>
    <w:p w:rsidR="00000000" w:rsidDel="00000000" w:rsidP="00000000" w:rsidRDefault="00000000" w:rsidRPr="00000000" w14:paraId="000001E1">
      <w:pPr>
        <w:shd w:fill="1f1f1f" w:val="clear"/>
        <w:spacing w:line="332.30769230769226" w:lineRule="auto"/>
        <w:rPr>
          <w:color w:val="e3e3e3"/>
          <w:sz w:val="26"/>
          <w:szCs w:val="26"/>
          <w:shd w:fill="171717" w:val="clear"/>
        </w:rPr>
      </w:pPr>
      <w:r w:rsidDel="00000000" w:rsidR="00000000" w:rsidRPr="00000000">
        <w:fldChar w:fldCharType="end"/>
      </w:r>
      <w:r w:rsidDel="00000000" w:rsidR="00000000" w:rsidRPr="00000000">
        <w:rPr>
          <w:color w:val="e3e3e3"/>
          <w:sz w:val="26"/>
          <w:szCs w:val="26"/>
          <w:shd w:fill="171717" w:val="clear"/>
          <w:rtl w:val="0"/>
        </w:rPr>
        <w:t xml:space="preserve">Okay, you can swing us back into our main thread. We can close that out for right now and get back to what we were doing. That's not your particular lane that I'm using you for right now, so we'll lead that downstream. Let's get back to where we were. Do you remember that point?</w:t>
      </w:r>
    </w:p>
    <w:p w:rsidR="00000000" w:rsidDel="00000000" w:rsidP="00000000" w:rsidRDefault="00000000" w:rsidRPr="00000000" w14:paraId="000001E2">
      <w:pPr>
        <w:shd w:fill="1f1f1f" w:val="clear"/>
        <w:spacing w:line="332.30769230769226" w:lineRule="auto"/>
        <w:ind w:left="2280" w:right="2280" w:firstLine="0"/>
        <w:rPr>
          <w:color w:val="e3e3e3"/>
          <w:sz w:val="26"/>
          <w:szCs w:val="26"/>
        </w:rPr>
      </w:pPr>
      <w:r w:rsidDel="00000000" w:rsidR="00000000" w:rsidRPr="00000000">
        <w:rPr>
          <w:color w:val="e3e3e3"/>
          <w:sz w:val="26"/>
          <w:szCs w:val="26"/>
          <w:rtl w:val="0"/>
        </w:rPr>
        <w:t xml:space="preserve">Yes. We paused right at the bridge between the </w:t>
      </w:r>
      <w:r w:rsidDel="00000000" w:rsidR="00000000" w:rsidRPr="00000000">
        <w:rPr>
          <w:b w:val="1"/>
          <w:bCs w:val="1"/>
          <w:color w:val="e3e3e3"/>
          <w:sz w:val="26"/>
          <w:szCs w:val="26"/>
          <w:rtl w:val="0"/>
        </w:rPr>
        <w:t xml:space="preserve">Atlas visual knowledge graph</w:t>
      </w:r>
      <w:r w:rsidDel="00000000" w:rsidR="00000000" w:rsidRPr="00000000">
        <w:rPr>
          <w:color w:val="e3e3e3"/>
          <w:sz w:val="26"/>
          <w:szCs w:val="26"/>
          <w:rtl w:val="0"/>
        </w:rPr>
        <w:t xml:space="preserve"> and the </w:t>
      </w:r>
      <w:r w:rsidDel="00000000" w:rsidR="00000000" w:rsidRPr="00000000">
        <w:rPr>
          <w:b w:val="1"/>
          <w:bCs w:val="1"/>
          <w:color w:val="e3e3e3"/>
          <w:sz w:val="26"/>
          <w:szCs w:val="26"/>
          <w:rtl w:val="0"/>
        </w:rPr>
        <w:t xml:space="preserve">MARA 3D Traversal Engine</w:t>
      </w:r>
      <w:r w:rsidDel="00000000" w:rsidR="00000000" w:rsidRPr="00000000">
        <w:rPr>
          <w:color w:val="e3e3e3"/>
          <w:sz w:val="26"/>
          <w:szCs w:val="26"/>
          <w:rtl w:val="0"/>
        </w:rPr>
        <w:t xml:space="preserve">.</w:t>
      </w:r>
    </w:p>
    <w:p w:rsidR="00000000" w:rsidDel="00000000" w:rsidP="00000000" w:rsidRDefault="00000000" w:rsidRPr="00000000" w14:paraId="000001E3">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Here is where we stood:</w:t>
      </w:r>
    </w:p>
    <w:p w:rsidR="00000000" w:rsidDel="00000000" w:rsidP="00000000" w:rsidRDefault="00000000" w:rsidRPr="00000000" w14:paraId="000001E4">
      <w:pPr>
        <w:numPr>
          <w:ilvl w:val="0"/>
          <w:numId w:val="49"/>
        </w:numPr>
        <w:spacing w:after="0" w:afterAutospacing="0" w:before="240" w:lineRule="auto"/>
        <w:ind w:left="720" w:hanging="360"/>
      </w:pPr>
      <w:r w:rsidDel="00000000" w:rsidR="00000000" w:rsidRPr="00000000">
        <w:rPr>
          <w:b w:val="1"/>
          <w:bCs w:val="1"/>
          <w:color w:val="e3e3e3"/>
          <w:sz w:val="26"/>
          <w:szCs w:val="26"/>
          <w:shd w:fill="1f1f1f" w:val="clear"/>
          <w:rtl w:val="0"/>
        </w:rPr>
        <w:t xml:space="preserve">The Grounded Evidence Substrate is Locked:</w:t>
      </w:r>
      <w:r w:rsidDel="00000000" w:rsidR="00000000" w:rsidRPr="00000000">
        <w:rPr>
          <w:color w:val="e3e3e3"/>
          <w:sz w:val="26"/>
          <w:szCs w:val="26"/>
          <w:shd w:fill="1f1f1f" w:val="clear"/>
          <w:rtl w:val="0"/>
        </w:rPr>
        <w:t xml:space="preserve"> All 44 evidence atoms across the 6 parent domains—complete with their </w:t>
      </w:r>
      <w:r w:rsidDel="00000000" w:rsidR="00000000" w:rsidRPr="00000000">
        <w:rPr>
          <w:rFonts w:ascii="Courier New" w:cs="Courier New" w:eastAsia="Courier New" w:hAnsi="Courier New"/>
          <w:color w:val="ffffff"/>
          <w:sz w:val="26"/>
          <w:szCs w:val="26"/>
          <w:shd w:fill="171717" w:val="clear"/>
          <w:rtl w:val="0"/>
        </w:rPr>
        <w:t xml:space="preserve">temporal_semantics</w:t>
      </w:r>
      <w:r w:rsidDel="00000000" w:rsidR="00000000" w:rsidRPr="00000000">
        <w:rPr>
          <w:color w:val="e3e3e3"/>
          <w:sz w:val="26"/>
          <w:szCs w:val="26"/>
          <w:shd w:fill="1f1f1f" w:val="clear"/>
          <w:rtl w:val="0"/>
        </w:rPr>
        <w:t xml:space="preserve"> (durable capabilities vs. time-sensitive credentials vs. historical trajectory) and all 11 cross-domain edges—are compiled and ready.</w:t>
      </w:r>
    </w:p>
    <w:p w:rsidR="00000000" w:rsidDel="00000000" w:rsidP="00000000" w:rsidRDefault="00000000" w:rsidRPr="00000000" w14:paraId="000001E5">
      <w:pPr>
        <w:numPr>
          <w:ilvl w:val="0"/>
          <w:numId w:val="49"/>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The Visual Topology was Confirmed:</w:t>
      </w:r>
      <w:r w:rsidDel="00000000" w:rsidR="00000000" w:rsidRPr="00000000">
        <w:rPr>
          <w:color w:val="e3e3e3"/>
          <w:sz w:val="26"/>
          <w:szCs w:val="26"/>
          <w:shd w:fill="1f1f1f" w:val="clear"/>
          <w:rtl w:val="0"/>
        </w:rPr>
        <w:t xml:space="preserve"> In Atlas, the single mound was fractured into distinct functional islands (Operations Leadership, Financial Modeling, Deterministic Systems, Governance Defense, Cognitive Archetype) with verified relational bridges.</w:t>
      </w:r>
    </w:p>
    <w:p w:rsidR="00000000" w:rsidDel="00000000" w:rsidP="00000000" w:rsidRDefault="00000000" w:rsidRPr="00000000" w14:paraId="000001E6">
      <w:pPr>
        <w:numPr>
          <w:ilvl w:val="0"/>
          <w:numId w:val="49"/>
        </w:numPr>
        <w:spacing w:before="0" w:beforeAutospacing="0" w:lineRule="auto"/>
        <w:ind w:left="720" w:hanging="360"/>
      </w:pPr>
      <w:r w:rsidDel="00000000" w:rsidR="00000000" w:rsidRPr="00000000">
        <w:rPr>
          <w:b w:val="1"/>
          <w:bCs w:val="1"/>
          <w:color w:val="e3e3e3"/>
          <w:sz w:val="26"/>
          <w:szCs w:val="26"/>
          <w:shd w:fill="1f1f1f" w:val="clear"/>
          <w:rtl w:val="0"/>
        </w:rPr>
        <w:t xml:space="preserve">The Immediate Next Step:</w:t>
      </w:r>
      <w:r w:rsidDel="00000000" w:rsidR="00000000" w:rsidRPr="00000000">
        <w:rPr>
          <w:color w:val="e3e3e3"/>
          <w:sz w:val="26"/>
          <w:szCs w:val="26"/>
          <w:shd w:fill="1f1f1f" w:val="clear"/>
          <w:rtl w:val="0"/>
        </w:rPr>
        <w:t xml:space="preserve"> Running the </w:t>
      </w:r>
      <w:r w:rsidDel="00000000" w:rsidR="00000000" w:rsidRPr="00000000">
        <w:rPr>
          <w:b w:val="1"/>
          <w:bCs w:val="1"/>
          <w:color w:val="e3e3e3"/>
          <w:sz w:val="26"/>
          <w:szCs w:val="26"/>
          <w:shd w:fill="1f1f1f" w:val="clear"/>
          <w:rtl w:val="0"/>
        </w:rPr>
        <w:t xml:space="preserve">MARA Traversal Engine test (</w:t>
      </w:r>
      <w:r w:rsidDel="00000000" w:rsidR="00000000" w:rsidRPr="00000000">
        <w:rPr>
          <w:rFonts w:ascii="Courier New" w:cs="Courier New" w:eastAsia="Courier New" w:hAnsi="Courier New"/>
          <w:color w:val="ffffff"/>
          <w:sz w:val="26"/>
          <w:szCs w:val="26"/>
          <w:shd w:fill="171717" w:val="clear"/>
          <w:rtl w:val="0"/>
        </w:rPr>
        <w:t xml:space="preserve">maraTraversal.ts</w:t>
      </w:r>
      <w:r w:rsidDel="00000000" w:rsidR="00000000" w:rsidRPr="00000000">
        <w:rPr>
          <w:b w:val="1"/>
          <w:bCs w:val="1"/>
          <w:color w:val="e3e3e3"/>
          <w:sz w:val="26"/>
          <w:szCs w:val="26"/>
          <w:shd w:fill="1f1f1f" w:val="clear"/>
          <w:rtl w:val="0"/>
        </w:rPr>
        <w:t xml:space="preserve">)</w:t>
      </w:r>
      <w:r w:rsidDel="00000000" w:rsidR="00000000" w:rsidRPr="00000000">
        <w:rPr>
          <w:color w:val="e3e3e3"/>
          <w:sz w:val="26"/>
          <w:szCs w:val="26"/>
          <w:shd w:fill="1f1f1f" w:val="clear"/>
          <w:rtl w:val="0"/>
        </w:rPr>
        <w:t xml:space="preserve"> to feed those isolated domain spaces into the 3D WebGL coordinate space relative to an external target demand receptor.</w:t>
      </w:r>
    </w:p>
    <w:p w:rsidR="00000000" w:rsidDel="00000000" w:rsidP="00000000" w:rsidRDefault="00000000" w:rsidRPr="00000000" w14:paraId="000001E7">
      <w:pPr>
        <w:shd w:fill="1f1f1f" w:val="clear"/>
        <w:spacing w:before="240" w:line="332.30769230769226" w:lineRule="auto"/>
        <w:ind w:left="2280" w:right="2280" w:firstLine="0"/>
        <w:rPr>
          <w:color w:val="e3e3e3"/>
          <w:sz w:val="26"/>
          <w:szCs w:val="26"/>
          <w:shd w:fill="1f1f1f" w:val="clear"/>
        </w:rPr>
      </w:pPr>
      <w:r w:rsidDel="00000000" w:rsidR="00000000" w:rsidRPr="00000000">
        <w:rPr>
          <w:color w:val="e3e3e3"/>
          <w:sz w:val="26"/>
          <w:szCs w:val="26"/>
          <w:shd w:fill="1f1f1f" w:val="clear"/>
          <w:rtl w:val="0"/>
        </w:rPr>
        <w:t xml:space="preserve">Specifically, we were about to select a target role profile to test how the engine:</w:t>
      </w:r>
    </w:p>
    <w:p w:rsidR="00000000" w:rsidDel="00000000" w:rsidP="00000000" w:rsidRDefault="00000000" w:rsidRPr="00000000" w14:paraId="000001E8">
      <w:pPr>
        <w:numPr>
          <w:ilvl w:val="0"/>
          <w:numId w:val="41"/>
        </w:numPr>
        <w:spacing w:after="0" w:afterAutospacing="0" w:before="240" w:lineRule="auto"/>
        <w:ind w:left="720" w:hanging="360"/>
      </w:pPr>
      <w:r w:rsidDel="00000000" w:rsidR="00000000" w:rsidRPr="00000000">
        <w:rPr>
          <w:color w:val="e3e3e3"/>
          <w:sz w:val="26"/>
          <w:szCs w:val="26"/>
          <w:shd w:fill="1f1f1f" w:val="clear"/>
          <w:rtl w:val="0"/>
        </w:rPr>
        <w:t xml:space="preserve">Extracts explicit asks and implicit evaluative criteria via Scout.</w:t>
      </w:r>
    </w:p>
    <w:p w:rsidR="00000000" w:rsidDel="00000000" w:rsidP="00000000" w:rsidRDefault="00000000" w:rsidRPr="00000000" w14:paraId="000001E9">
      <w:pPr>
        <w:numPr>
          <w:ilvl w:val="0"/>
          <w:numId w:val="41"/>
        </w:numPr>
        <w:spacing w:after="0" w:afterAutospacing="0" w:before="0" w:beforeAutospacing="0" w:lineRule="auto"/>
        <w:ind w:left="720" w:hanging="360"/>
      </w:pPr>
      <w:r w:rsidDel="00000000" w:rsidR="00000000" w:rsidRPr="00000000">
        <w:rPr>
          <w:color w:val="e3e3e3"/>
          <w:sz w:val="26"/>
          <w:szCs w:val="26"/>
          <w:shd w:fill="1f1f1f" w:val="clear"/>
          <w:rtl w:val="0"/>
        </w:rPr>
        <w:t xml:space="preserve">Scores the six candidate domains and selects the </w:t>
      </w:r>
      <w:r w:rsidDel="00000000" w:rsidR="00000000" w:rsidRPr="00000000">
        <w:rPr>
          <w:b w:val="1"/>
          <w:bCs w:val="1"/>
          <w:color w:val="e3e3e3"/>
          <w:sz w:val="26"/>
          <w:szCs w:val="26"/>
          <w:shd w:fill="1f1f1f" w:val="clear"/>
          <w:rtl w:val="0"/>
        </w:rPr>
        <w:t xml:space="preserve">four lateral planes</w:t>
      </w:r>
      <w:r w:rsidDel="00000000" w:rsidR="00000000" w:rsidRPr="00000000">
        <w:rPr>
          <w:color w:val="e3e3e3"/>
          <w:sz w:val="26"/>
          <w:szCs w:val="26"/>
          <w:shd w:fill="1f1f1f" w:val="clear"/>
          <w:rtl w:val="0"/>
        </w:rPr>
        <w:t xml:space="preserve"> to orbit the receptor.</w:t>
      </w:r>
    </w:p>
    <w:p w:rsidR="00000000" w:rsidDel="00000000" w:rsidP="00000000" w:rsidRDefault="00000000" w:rsidRPr="00000000" w14:paraId="000001EA">
      <w:pPr>
        <w:numPr>
          <w:ilvl w:val="0"/>
          <w:numId w:val="41"/>
        </w:numPr>
        <w:spacing w:after="0" w:afterAutospacing="0" w:before="0" w:beforeAutospacing="0" w:lineRule="auto"/>
        <w:ind w:left="720" w:hanging="360"/>
      </w:pPr>
      <w:r w:rsidDel="00000000" w:rsidR="00000000" w:rsidRPr="00000000">
        <w:rPr>
          <w:color w:val="e3e3e3"/>
          <w:sz w:val="26"/>
          <w:szCs w:val="26"/>
          <w:shd w:fill="1f1f1f" w:val="clear"/>
          <w:rtl w:val="0"/>
        </w:rPr>
        <w:t xml:space="preserve">Calculates 3D Cartesian coordinates: floating verified capability to the </w:t>
      </w:r>
      <w:r w:rsidDel="00000000" w:rsidR="00000000" w:rsidRPr="00000000">
        <w:rPr>
          <w:b w:val="1"/>
          <w:bCs w:val="1"/>
          <w:color w:val="e3e3e3"/>
          <w:sz w:val="26"/>
          <w:szCs w:val="26"/>
          <w:shd w:fill="1f1f1f" w:val="clear"/>
          <w:rtl w:val="0"/>
        </w:rPr>
        <w:t xml:space="preserve">Ceiling (+Y)</w:t>
      </w:r>
      <w:r w:rsidDel="00000000" w:rsidR="00000000" w:rsidRPr="00000000">
        <w:rPr>
          <w:color w:val="e3e3e3"/>
          <w:sz w:val="26"/>
          <w:szCs w:val="26"/>
          <w:shd w:fill="1f1f1f" w:val="clear"/>
          <w:rtl w:val="0"/>
        </w:rPr>
        <w:t xml:space="preserve">, neutral background to the </w:t>
      </w:r>
      <w:r w:rsidDel="00000000" w:rsidR="00000000" w:rsidRPr="00000000">
        <w:rPr>
          <w:b w:val="1"/>
          <w:bCs w:val="1"/>
          <w:color w:val="e3e3e3"/>
          <w:sz w:val="26"/>
          <w:szCs w:val="26"/>
          <w:shd w:fill="1f1f1f" w:val="clear"/>
          <w:rtl w:val="0"/>
        </w:rPr>
        <w:t xml:space="preserve">Baseline (</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Y</w:t>
      </w:r>
      <w:r w:rsidDel="00000000" w:rsidR="00000000" w:rsidRPr="00000000">
        <w:rPr>
          <w:rFonts w:ascii="Times New Roman" w:cs="Times New Roman" w:eastAsia="Times New Roman" w:hAnsi="Times New Roman"/>
          <w:color w:val="e3e3e3"/>
          <w:sz w:val="31"/>
          <w:szCs w:val="31"/>
          <w:shd w:fill="1f1f1f" w:val="clear"/>
          <w:rtl w:val="0"/>
        </w:rPr>
        <w:t xml:space="preserve">=0</w:t>
      </w:r>
      <w:r w:rsidDel="00000000" w:rsidR="00000000" w:rsidRPr="00000000">
        <w:rPr>
          <w:b w:val="1"/>
          <w:bCs w:val="1"/>
          <w:color w:val="e3e3e3"/>
          <w:sz w:val="26"/>
          <w:szCs w:val="26"/>
          <w:shd w:fill="1f1f1f" w:val="clear"/>
          <w:rtl w:val="0"/>
        </w:rPr>
        <w:t xml:space="preserve">)</w:t>
      </w:r>
      <w:r w:rsidDel="00000000" w:rsidR="00000000" w:rsidRPr="00000000">
        <w:rPr>
          <w:color w:val="e3e3e3"/>
          <w:sz w:val="26"/>
          <w:szCs w:val="26"/>
          <w:shd w:fill="1f1f1f" w:val="clear"/>
          <w:rtl w:val="0"/>
        </w:rPr>
        <w:t xml:space="preserve">, and unresolved conflicts to the </w:t>
      </w:r>
      <w:r w:rsidDel="00000000" w:rsidR="00000000" w:rsidRPr="00000000">
        <w:rPr>
          <w:b w:val="1"/>
          <w:bCs w:val="1"/>
          <w:color w:val="e3e3e3"/>
          <w:sz w:val="26"/>
          <w:szCs w:val="26"/>
          <w:shd w:fill="1f1f1f" w:val="clear"/>
          <w:rtl w:val="0"/>
        </w:rPr>
        <w:t xml:space="preserve">Floor (</w:t>
      </w:r>
      <w:r w:rsidDel="00000000" w:rsidR="00000000" w:rsidRPr="00000000">
        <w:rPr>
          <w:rFonts w:ascii="Gungsuh" w:cs="Gungsuh" w:eastAsia="Gungsuh" w:hAnsi="Gungsuh"/>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Y</w:t>
      </w:r>
      <w:r w:rsidDel="00000000" w:rsidR="00000000" w:rsidRPr="00000000">
        <w:rPr>
          <w:b w:val="1"/>
          <w:bCs w:val="1"/>
          <w:color w:val="e3e3e3"/>
          <w:sz w:val="26"/>
          <w:szCs w:val="26"/>
          <w:shd w:fill="1f1f1f" w:val="clear"/>
          <w:rtl w:val="0"/>
        </w:rPr>
        <w:t xml:space="preserve">)</w:t>
      </w:r>
      <w:r w:rsidDel="00000000" w:rsidR="00000000" w:rsidRPr="00000000">
        <w:rPr>
          <w:color w:val="e3e3e3"/>
          <w:sz w:val="26"/>
          <w:szCs w:val="26"/>
          <w:shd w:fill="1f1f1f" w:val="clear"/>
          <w:rtl w:val="0"/>
        </w:rPr>
        <w:t xml:space="preserve">.</w:t>
      </w:r>
    </w:p>
    <w:p w:rsidR="00000000" w:rsidDel="00000000" w:rsidP="00000000" w:rsidRDefault="00000000" w:rsidRPr="00000000" w14:paraId="000001EB">
      <w:pPr>
        <w:numPr>
          <w:ilvl w:val="0"/>
          <w:numId w:val="41"/>
        </w:numPr>
        <w:spacing w:before="0" w:beforeAutospacing="0" w:lineRule="auto"/>
        <w:ind w:left="720" w:hanging="360"/>
      </w:pPr>
      <w:r w:rsidDel="00000000" w:rsidR="00000000" w:rsidRPr="00000000">
        <w:rPr>
          <w:color w:val="e3e3e3"/>
          <w:sz w:val="26"/>
          <w:szCs w:val="26"/>
          <w:shd w:fill="1f1f1f" w:val="clear"/>
          <w:rtl w:val="0"/>
        </w:rPr>
        <w:t xml:space="preserve">Renders the 11 cross-domain edges as illuminated connection rays between the lateral planes.</w:t>
      </w:r>
    </w:p>
    <w:p w:rsidR="00000000" w:rsidDel="00000000" w:rsidP="00000000" w:rsidRDefault="00000000" w:rsidRPr="00000000" w14:paraId="000001EC">
      <w:pPr>
        <w:shd w:fill="1f1f1f" w:val="clear"/>
        <w:spacing w:before="240" w:line="332.30769230769226" w:lineRule="auto"/>
        <w:ind w:left="2280" w:right="2280" w:firstLine="0"/>
        <w:rPr>
          <w:color w:val="e3e3e3"/>
          <w:sz w:val="26"/>
          <w:szCs w:val="26"/>
          <w:shd w:fill="1f1f1f" w:val="clear"/>
        </w:rPr>
      </w:pPr>
      <w:r w:rsidDel="00000000" w:rsidR="00000000" w:rsidRPr="00000000">
        <w:rPr>
          <w:color w:val="e3e3e3"/>
          <w:sz w:val="26"/>
          <w:szCs w:val="26"/>
          <w:shd w:fill="1f1f1f" w:val="clear"/>
          <w:rtl w:val="0"/>
        </w:rPr>
        <w:t xml:space="preserve">To run this projection test, which target demand archetype would you like to test against?</w:t>
      </w:r>
    </w:p>
    <w:p w:rsidR="00000000" w:rsidDel="00000000" w:rsidP="00000000" w:rsidRDefault="00000000" w:rsidRPr="00000000" w14:paraId="000001ED">
      <w:pPr>
        <w:numPr>
          <w:ilvl w:val="0"/>
          <w:numId w:val="40"/>
        </w:numPr>
        <w:spacing w:after="0" w:afterAutospacing="0" w:before="240" w:lineRule="auto"/>
        <w:ind w:left="720" w:hanging="360"/>
      </w:pPr>
      <w:r w:rsidDel="00000000" w:rsidR="00000000" w:rsidRPr="00000000">
        <w:rPr>
          <w:b w:val="1"/>
          <w:bCs w:val="1"/>
          <w:color w:val="e3e3e3"/>
          <w:sz w:val="26"/>
          <w:szCs w:val="26"/>
          <w:shd w:fill="1f1f1f" w:val="clear"/>
          <w:rtl w:val="0"/>
        </w:rPr>
        <w:t xml:space="preserve">Enterprise Operations Leadership</w:t>
      </w:r>
      <w:r w:rsidDel="00000000" w:rsidR="00000000" w:rsidRPr="00000000">
        <w:rPr>
          <w:color w:val="e3e3e3"/>
          <w:sz w:val="26"/>
          <w:szCs w:val="26"/>
          <w:shd w:fill="1f1f1f" w:val="clear"/>
          <w:rtl w:val="0"/>
        </w:rPr>
        <w:t xml:space="preserve"> (High-volume multi-unit management, P&amp;L ownership, workforce systems, labor/supply forecasting)</w:t>
      </w:r>
    </w:p>
    <w:p w:rsidR="00000000" w:rsidDel="00000000" w:rsidP="00000000" w:rsidRDefault="00000000" w:rsidRPr="00000000" w14:paraId="000001EE">
      <w:pPr>
        <w:numPr>
          <w:ilvl w:val="0"/>
          <w:numId w:val="40"/>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Deterministic Systems / Cognitive Architecture</w:t>
      </w:r>
      <w:r w:rsidDel="00000000" w:rsidR="00000000" w:rsidRPr="00000000">
        <w:rPr>
          <w:color w:val="e3e3e3"/>
          <w:sz w:val="26"/>
          <w:szCs w:val="26"/>
          <w:shd w:fill="1f1f1f" w:val="clear"/>
          <w:rtl w:val="0"/>
        </w:rPr>
        <w:t xml:space="preserve"> (Multi-agent orchestration, WebGL spatial engines, schema-governed DAGs, error containment)</w:t>
      </w:r>
    </w:p>
    <w:p w:rsidR="00000000" w:rsidDel="00000000" w:rsidP="00000000" w:rsidRDefault="00000000" w:rsidRPr="00000000" w14:paraId="000001EF">
      <w:pPr>
        <w:numPr>
          <w:ilvl w:val="0"/>
          <w:numId w:val="40"/>
        </w:numPr>
        <w:spacing w:before="0" w:beforeAutospacing="0" w:lineRule="auto"/>
        <w:ind w:left="720" w:hanging="360"/>
      </w:pPr>
      <w:r w:rsidDel="00000000" w:rsidR="00000000" w:rsidRPr="00000000">
        <w:rPr>
          <w:b w:val="1"/>
          <w:bCs w:val="1"/>
          <w:color w:val="e3e3e3"/>
          <w:sz w:val="26"/>
          <w:szCs w:val="26"/>
          <w:shd w:fill="1f1f1f" w:val="clear"/>
          <w:rtl w:val="0"/>
        </w:rPr>
        <w:t xml:space="preserve">A custom target posting or role description</w:t>
      </w:r>
      <w:r w:rsidDel="00000000" w:rsidR="00000000" w:rsidRPr="00000000">
        <w:rPr>
          <w:color w:val="e3e3e3"/>
          <w:sz w:val="26"/>
          <w:szCs w:val="26"/>
          <w:shd w:fill="1f1f1f" w:val="clear"/>
          <w:rtl w:val="0"/>
        </w:rPr>
        <w:t xml:space="preserve"> of your choice.</w:t>
      </w:r>
    </w:p>
    <w:p w:rsidR="00000000" w:rsidDel="00000000" w:rsidP="00000000" w:rsidRDefault="00000000" w:rsidRPr="00000000" w14:paraId="000001F0">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yes That's where we left off I was trying to configure Atlas and the views of the Semantic Map</w:t>
      </w:r>
    </w:p>
    <w:p w:rsidR="00000000" w:rsidDel="00000000" w:rsidP="00000000" w:rsidRDefault="00000000" w:rsidRPr="00000000" w14:paraId="000001F1">
      <w:pPr>
        <w:shd w:fill="1f1f1f" w:val="clear"/>
        <w:spacing w:line="332.30769230769226" w:lineRule="auto"/>
        <w:ind w:left="2280" w:right="2280" w:firstLine="0"/>
        <w:rPr>
          <w:color w:val="e3e3e3"/>
          <w:sz w:val="26"/>
          <w:szCs w:val="26"/>
        </w:rPr>
      </w:pPr>
      <w:r w:rsidDel="00000000" w:rsidR="00000000" w:rsidRPr="00000000">
        <w:rPr>
          <w:color w:val="e3e3e3"/>
          <w:sz w:val="26"/>
          <w:szCs w:val="26"/>
          <w:rtl w:val="0"/>
        </w:rPr>
        <w:t xml:space="preserve">Here is how to configure the different </w:t>
      </w:r>
      <w:r w:rsidDel="00000000" w:rsidR="00000000" w:rsidRPr="00000000">
        <w:rPr>
          <w:b w:val="1"/>
          <w:bCs w:val="1"/>
          <w:color w:val="e3e3e3"/>
          <w:sz w:val="26"/>
          <w:szCs w:val="26"/>
          <w:rtl w:val="0"/>
        </w:rPr>
        <w:t xml:space="preserve">Semantic Map views</w:t>
      </w:r>
      <w:r w:rsidDel="00000000" w:rsidR="00000000" w:rsidRPr="00000000">
        <w:rPr>
          <w:color w:val="e3e3e3"/>
          <w:sz w:val="26"/>
          <w:szCs w:val="26"/>
          <w:rtl w:val="0"/>
        </w:rPr>
        <w:t xml:space="preserve"> in Atlas Workspace to reveal the candidate topology:</w:t>
      </w:r>
    </w:p>
    <w:p w:rsidR="00000000" w:rsidDel="00000000" w:rsidP="00000000" w:rsidRDefault="00000000" w:rsidRPr="00000000" w14:paraId="000001F2">
      <w:pPr>
        <w:pStyle w:val="Heading3"/>
        <w:keepNext w:val="0"/>
        <w:keepLines w:val="0"/>
        <w:shd w:fill="1f1f1f" w:val="clear"/>
        <w:spacing w:after="0" w:before="600" w:line="288" w:lineRule="auto"/>
        <w:rPr>
          <w:color w:val="e3e3e3"/>
          <w:sz w:val="30"/>
          <w:szCs w:val="30"/>
        </w:rPr>
      </w:pPr>
      <w:bookmarkStart w:colFirst="0" w:colLast="0" w:name="_qm7p2gccamr" w:id="49"/>
      <w:bookmarkEnd w:id="49"/>
      <w:r w:rsidDel="00000000" w:rsidR="00000000" w:rsidRPr="00000000">
        <w:rPr>
          <w:color w:val="e3e3e3"/>
          <w:sz w:val="30"/>
          <w:szCs w:val="30"/>
          <w:rtl w:val="0"/>
        </w:rPr>
        <w:t xml:space="preserve">The Four Core View Configurations for Atlas</w:t>
      </w:r>
    </w:p>
    <w:p w:rsidR="00000000" w:rsidDel="00000000" w:rsidP="00000000" w:rsidRDefault="00000000" w:rsidRPr="00000000" w14:paraId="000001F3">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To change the topography from the "single mound" into actionable, structured perspectives, adjust the </w:t>
      </w:r>
      <w:r w:rsidDel="00000000" w:rsidR="00000000" w:rsidRPr="00000000">
        <w:rPr>
          <w:b w:val="1"/>
          <w:bCs w:val="1"/>
          <w:color w:val="e3e3e3"/>
          <w:sz w:val="26"/>
          <w:szCs w:val="26"/>
          <w:rtl w:val="0"/>
        </w:rPr>
        <w:t xml:space="preserve">"Cluster by"</w:t>
      </w:r>
      <w:r w:rsidDel="00000000" w:rsidR="00000000" w:rsidRPr="00000000">
        <w:rPr>
          <w:color w:val="e3e3e3"/>
          <w:sz w:val="26"/>
          <w:szCs w:val="26"/>
          <w:rtl w:val="0"/>
        </w:rPr>
        <w:t xml:space="preserve"> (or grouping) parameter in Atlas:</w:t>
      </w:r>
    </w:p>
    <w:p w:rsidR="00000000" w:rsidDel="00000000" w:rsidP="00000000" w:rsidRDefault="00000000" w:rsidRPr="00000000" w14:paraId="000001F4">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ATLAS WORKSPACE ]</w:t>
      </w:r>
    </w:p>
    <w:p w:rsidR="00000000" w:rsidDel="00000000" w:rsidP="00000000" w:rsidRDefault="00000000" w:rsidRPr="00000000" w14:paraId="000001F5">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1F6">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1F7">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                       ▼</w:t>
      </w:r>
    </w:p>
    <w:p w:rsidR="00000000" w:rsidDel="00000000" w:rsidP="00000000" w:rsidRDefault="00000000" w:rsidRPr="00000000" w14:paraId="000001F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VIEW 1: CAPABILITY ]  [ VIEW 2: PROVENANCE ]  [ VIEW 3: BRIDGES ]</w:t>
      </w:r>
    </w:p>
    <w:p w:rsidR="00000000" w:rsidDel="00000000" w:rsidP="00000000" w:rsidRDefault="00000000" w:rsidRPr="00000000" w14:paraId="000001F9">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"Functional Domains"    "Originating Entities"  "Cross-Domain Transfers"</w:t>
      </w:r>
    </w:p>
    <w:p w:rsidR="00000000" w:rsidDel="00000000" w:rsidP="00000000" w:rsidRDefault="00000000" w:rsidRPr="00000000" w14:paraId="000001FA">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                       │</w:t>
      </w:r>
    </w:p>
    <w:p w:rsidR="00000000" w:rsidDel="00000000" w:rsidP="00000000" w:rsidRDefault="00000000" w:rsidRPr="00000000" w14:paraId="000001FB">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5-7 Competency Islands   Org/Project Hubs        Relational Connectors</w:t>
      </w:r>
    </w:p>
    <w:p w:rsidR="00000000" w:rsidDel="00000000" w:rsidP="00000000" w:rsidRDefault="00000000" w:rsidRPr="00000000" w14:paraId="000001F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(Operations, Systems,   (Twin Peaks, MARA,      (Ops ──&gt; Software,</w:t>
      </w:r>
    </w:p>
    <w:p w:rsidR="00000000" w:rsidDel="00000000" w:rsidP="00000000" w:rsidRDefault="00000000" w:rsidRPr="00000000" w14:paraId="000001FD">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Finance, Governance)    DARCH, Metro Concepts)  Compliance ──&gt; Gates)</w:t>
      </w:r>
    </w:p>
    <w:p w:rsidR="00000000" w:rsidDel="00000000" w:rsidP="00000000" w:rsidRDefault="00000000" w:rsidRPr="00000000" w14:paraId="000001FE">
      <w:pPr>
        <w:shd w:fill="171717" w:val="clear"/>
        <w:spacing w:before="840" w:line="332.30769230769226" w:lineRule="auto"/>
        <w:ind w:left="-240" w:right="-240" w:firstLine="0"/>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1FF">
      <w:pPr>
        <w:pStyle w:val="Heading4"/>
        <w:keepNext w:val="0"/>
        <w:keepLines w:val="0"/>
        <w:shd w:fill="1f1f1f" w:val="clear"/>
        <w:spacing w:after="0" w:before="600" w:line="288" w:lineRule="auto"/>
        <w:rPr>
          <w:color w:val="e3e3e3"/>
          <w:sz w:val="30"/>
          <w:szCs w:val="30"/>
        </w:rPr>
      </w:pPr>
      <w:bookmarkStart w:colFirst="0" w:colLast="0" w:name="_2tecqu9n6q7f" w:id="50"/>
      <w:bookmarkEnd w:id="50"/>
      <w:r w:rsidDel="00000000" w:rsidR="00000000" w:rsidRPr="00000000">
        <w:rPr>
          <w:color w:val="e3e3e3"/>
          <w:sz w:val="30"/>
          <w:szCs w:val="30"/>
          <w:rtl w:val="0"/>
        </w:rPr>
        <w:t xml:space="preserve">View 1: The Atemporal Capability Map (Default)</w:t>
      </w:r>
    </w:p>
    <w:p w:rsidR="00000000" w:rsidDel="00000000" w:rsidP="00000000" w:rsidRDefault="00000000" w:rsidRPr="00000000" w14:paraId="00000200">
      <w:pPr>
        <w:numPr>
          <w:ilvl w:val="0"/>
          <w:numId w:val="9"/>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What to enter in "Cluster by":</w:t>
        <w:br w:type="textWrapping"/>
      </w:r>
      <w:r w:rsidDel="00000000" w:rsidR="00000000" w:rsidRPr="00000000">
        <w:rPr>
          <w:rFonts w:ascii="Courier New" w:cs="Courier New" w:eastAsia="Courier New" w:hAnsi="Courier New"/>
          <w:color w:val="ffffff"/>
          <w:sz w:val="26"/>
          <w:szCs w:val="26"/>
          <w:shd w:fill="171717" w:val="clear"/>
          <w:rtl w:val="0"/>
        </w:rPr>
        <w:t xml:space="preserve">Functional Domain and Capability Class (Operations Leadership, Systems &amp; Software Architecture, Financial Modeling, Cognitive Profile, Governance &amp; Compliance)</w:t>
      </w:r>
    </w:p>
    <w:p w:rsidR="00000000" w:rsidDel="00000000" w:rsidP="00000000" w:rsidRDefault="00000000" w:rsidRPr="00000000" w14:paraId="00000201">
      <w:pPr>
        <w:numPr>
          <w:ilvl w:val="0"/>
          <w:numId w:val="9"/>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What this map shows:</w:t>
        <w:br w:type="textWrapping"/>
      </w:r>
      <w:r w:rsidDel="00000000" w:rsidR="00000000" w:rsidRPr="00000000">
        <w:rPr>
          <w:color w:val="e3e3e3"/>
          <w:sz w:val="26"/>
          <w:szCs w:val="26"/>
          <w:shd w:fill="1f1f1f" w:val="clear"/>
          <w:rtl w:val="0"/>
        </w:rPr>
        <w:t xml:space="preserve">Fractures the candidate into distinct competency continents. It groups all operational scaling nodes together (regardless of whether they happened at Twin Peaks or Bobcat Bonnie's) and all software architecture nodes together (MARA, Three.js stage, DARCH, Ashante).</w:t>
      </w:r>
    </w:p>
    <w:p w:rsidR="00000000" w:rsidDel="00000000" w:rsidP="00000000" w:rsidRDefault="00000000" w:rsidRPr="00000000" w14:paraId="00000202">
      <w:pPr>
        <w:numPr>
          <w:ilvl w:val="0"/>
          <w:numId w:val="9"/>
        </w:numPr>
        <w:spacing w:before="0" w:beforeAutospacing="0" w:lineRule="auto"/>
        <w:ind w:left="720" w:hanging="360"/>
      </w:pPr>
      <w:r w:rsidDel="00000000" w:rsidR="00000000" w:rsidRPr="00000000">
        <w:rPr>
          <w:b w:val="1"/>
          <w:bCs w:val="1"/>
          <w:color w:val="e3e3e3"/>
          <w:sz w:val="26"/>
          <w:szCs w:val="26"/>
          <w:shd w:fill="1f1f1f" w:val="clear"/>
          <w:rtl w:val="0"/>
        </w:rPr>
        <w:t xml:space="preserve">When to use:</w:t>
      </w:r>
      <w:r w:rsidDel="00000000" w:rsidR="00000000" w:rsidRPr="00000000">
        <w:rPr>
          <w:color w:val="e3e3e3"/>
          <w:sz w:val="26"/>
          <w:szCs w:val="26"/>
          <w:shd w:fill="1f1f1f" w:val="clear"/>
          <w:rtl w:val="0"/>
        </w:rPr>
        <w:t xml:space="preserve"> Evaluating core functional depth without chronological recency bias.</w:t>
      </w:r>
    </w:p>
    <w:p w:rsidR="00000000" w:rsidDel="00000000" w:rsidP="00000000" w:rsidRDefault="00000000" w:rsidRPr="00000000" w14:paraId="00000203">
      <w:pPr>
        <w:pStyle w:val="Heading4"/>
        <w:keepNext w:val="0"/>
        <w:keepLines w:val="0"/>
        <w:shd w:fill="1f1f1f" w:val="clear"/>
        <w:spacing w:after="0" w:before="600" w:line="288" w:lineRule="auto"/>
        <w:rPr>
          <w:color w:val="e3e3e3"/>
          <w:sz w:val="30"/>
          <w:szCs w:val="30"/>
        </w:rPr>
      </w:pPr>
      <w:bookmarkStart w:colFirst="0" w:colLast="0" w:name="_8ja1lcm8cr0y" w:id="51"/>
      <w:bookmarkEnd w:id="51"/>
      <w:r w:rsidDel="00000000" w:rsidR="00000000" w:rsidRPr="00000000">
        <w:rPr>
          <w:color w:val="e3e3e3"/>
          <w:sz w:val="30"/>
          <w:szCs w:val="30"/>
          <w:rtl w:val="0"/>
        </w:rPr>
        <w:t xml:space="preserve">View 2: The Provenance Origin Map (Entity Hubs)</w:t>
      </w:r>
    </w:p>
    <w:p w:rsidR="00000000" w:rsidDel="00000000" w:rsidP="00000000" w:rsidRDefault="00000000" w:rsidRPr="00000000" w14:paraId="00000204">
      <w:pPr>
        <w:numPr>
          <w:ilvl w:val="0"/>
          <w:numId w:val="23"/>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What to enter in "Cluster by":</w:t>
        <w:br w:type="textWrapping"/>
      </w:r>
      <w:r w:rsidDel="00000000" w:rsidR="00000000" w:rsidRPr="00000000">
        <w:rPr>
          <w:rFonts w:ascii="Courier New" w:cs="Courier New" w:eastAsia="Courier New" w:hAnsi="Courier New"/>
          <w:color w:val="ffffff"/>
          <w:sz w:val="26"/>
          <w:szCs w:val="26"/>
          <w:shd w:fill="171717" w:val="clear"/>
          <w:rtl w:val="0"/>
        </w:rPr>
        <w:t xml:space="preserve">Branch Provenance and Originating Entity (Twin Peaks, Bobcat Bonnie's, Metro Concepts, MARA, DARCH, POLICY, Education)</w:t>
      </w:r>
    </w:p>
    <w:p w:rsidR="00000000" w:rsidDel="00000000" w:rsidP="00000000" w:rsidRDefault="00000000" w:rsidRPr="00000000" w14:paraId="00000205">
      <w:pPr>
        <w:numPr>
          <w:ilvl w:val="0"/>
          <w:numId w:val="23"/>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What this map shows:</w:t>
        <w:br w:type="textWrapping"/>
      </w:r>
      <w:r w:rsidDel="00000000" w:rsidR="00000000" w:rsidRPr="00000000">
        <w:rPr>
          <w:color w:val="e3e3e3"/>
          <w:sz w:val="26"/>
          <w:szCs w:val="26"/>
          <w:shd w:fill="1f1f1f" w:val="clear"/>
          <w:rtl w:val="0"/>
        </w:rPr>
        <w:t xml:space="preserve">Reorganizes the nodes around specific employers, ventures, and projects. You will see hubs for </w:t>
      </w:r>
      <w:r w:rsidDel="00000000" w:rsidR="00000000" w:rsidRPr="00000000">
        <w:rPr>
          <w:b w:val="1"/>
          <w:bCs w:val="1"/>
          <w:color w:val="e3e3e3"/>
          <w:sz w:val="26"/>
          <w:szCs w:val="26"/>
          <w:shd w:fill="1f1f1f" w:val="clear"/>
          <w:rtl w:val="0"/>
        </w:rPr>
        <w:t xml:space="preserve">Twin Peaks</w:t>
      </w:r>
      <w:r w:rsidDel="00000000" w:rsidR="00000000" w:rsidRPr="00000000">
        <w:rPr>
          <w:color w:val="e3e3e3"/>
          <w:sz w:val="26"/>
          <w:szCs w:val="26"/>
          <w:shd w:fill="1f1f1f" w:val="clear"/>
          <w:rtl w:val="0"/>
        </w:rPr>
        <w:t xml:space="preserve">, </w:t>
      </w:r>
      <w:r w:rsidDel="00000000" w:rsidR="00000000" w:rsidRPr="00000000">
        <w:rPr>
          <w:b w:val="1"/>
          <w:bCs w:val="1"/>
          <w:color w:val="e3e3e3"/>
          <w:sz w:val="26"/>
          <w:szCs w:val="26"/>
          <w:shd w:fill="1f1f1f" w:val="clear"/>
          <w:rtl w:val="0"/>
        </w:rPr>
        <w:t xml:space="preserve">Metro Concepts</w:t>
      </w:r>
      <w:r w:rsidDel="00000000" w:rsidR="00000000" w:rsidRPr="00000000">
        <w:rPr>
          <w:color w:val="e3e3e3"/>
          <w:sz w:val="26"/>
          <w:szCs w:val="26"/>
          <w:shd w:fill="1f1f1f" w:val="clear"/>
          <w:rtl w:val="0"/>
        </w:rPr>
        <w:t xml:space="preserve">, </w:t>
      </w:r>
      <w:r w:rsidDel="00000000" w:rsidR="00000000" w:rsidRPr="00000000">
        <w:rPr>
          <w:b w:val="1"/>
          <w:bCs w:val="1"/>
          <w:color w:val="e3e3e3"/>
          <w:sz w:val="26"/>
          <w:szCs w:val="26"/>
          <w:shd w:fill="1f1f1f" w:val="clear"/>
          <w:rtl w:val="0"/>
        </w:rPr>
        <w:t xml:space="preserve">MARA</w:t>
      </w:r>
      <w:r w:rsidDel="00000000" w:rsidR="00000000" w:rsidRPr="00000000">
        <w:rPr>
          <w:color w:val="e3e3e3"/>
          <w:sz w:val="26"/>
          <w:szCs w:val="26"/>
          <w:shd w:fill="1f1f1f" w:val="clear"/>
          <w:rtl w:val="0"/>
        </w:rPr>
        <w:t xml:space="preserve">, etc., showing what each organization or build actually produced.</w:t>
      </w:r>
    </w:p>
    <w:p w:rsidR="00000000" w:rsidDel="00000000" w:rsidP="00000000" w:rsidRDefault="00000000" w:rsidRPr="00000000" w14:paraId="00000206">
      <w:pPr>
        <w:numPr>
          <w:ilvl w:val="0"/>
          <w:numId w:val="23"/>
        </w:numPr>
        <w:spacing w:before="0" w:beforeAutospacing="0" w:lineRule="auto"/>
        <w:ind w:left="720" w:hanging="360"/>
      </w:pPr>
      <w:r w:rsidDel="00000000" w:rsidR="00000000" w:rsidRPr="00000000">
        <w:rPr>
          <w:b w:val="1"/>
          <w:bCs w:val="1"/>
          <w:color w:val="e3e3e3"/>
          <w:sz w:val="26"/>
          <w:szCs w:val="26"/>
          <w:shd w:fill="1f1f1f" w:val="clear"/>
          <w:rtl w:val="0"/>
        </w:rPr>
        <w:t xml:space="preserve">When to use:</w:t>
      </w:r>
      <w:r w:rsidDel="00000000" w:rsidR="00000000" w:rsidRPr="00000000">
        <w:rPr>
          <w:color w:val="e3e3e3"/>
          <w:sz w:val="26"/>
          <w:szCs w:val="26"/>
          <w:shd w:fill="1f1f1f" w:val="clear"/>
          <w:rtl w:val="0"/>
        </w:rPr>
        <w:t xml:space="preserve"> Tracing institutional ownership, verifying employer boundaries, and inspecting specific venture deliverables.</w:t>
      </w:r>
    </w:p>
    <w:p w:rsidR="00000000" w:rsidDel="00000000" w:rsidP="00000000" w:rsidRDefault="00000000" w:rsidRPr="00000000" w14:paraId="00000207">
      <w:pPr>
        <w:pStyle w:val="Heading4"/>
        <w:keepNext w:val="0"/>
        <w:keepLines w:val="0"/>
        <w:shd w:fill="1f1f1f" w:val="clear"/>
        <w:spacing w:after="0" w:before="600" w:line="288" w:lineRule="auto"/>
        <w:rPr>
          <w:color w:val="e3e3e3"/>
          <w:sz w:val="30"/>
          <w:szCs w:val="30"/>
        </w:rPr>
      </w:pPr>
      <w:bookmarkStart w:colFirst="0" w:colLast="0" w:name="_gw7b9rpbyxsb" w:id="52"/>
      <w:bookmarkEnd w:id="52"/>
      <w:r w:rsidDel="00000000" w:rsidR="00000000" w:rsidRPr="00000000">
        <w:rPr>
          <w:color w:val="e3e3e3"/>
          <w:sz w:val="30"/>
          <w:szCs w:val="30"/>
          <w:rtl w:val="0"/>
        </w:rPr>
        <w:t xml:space="preserve">View 3: The Cross-Domain Bridge Map (Transdisciplinary Transfer)</w:t>
      </w:r>
    </w:p>
    <w:p w:rsidR="00000000" w:rsidDel="00000000" w:rsidP="00000000" w:rsidRDefault="00000000" w:rsidRPr="00000000" w14:paraId="00000208">
      <w:pPr>
        <w:numPr>
          <w:ilvl w:val="0"/>
          <w:numId w:val="6"/>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What to enter in "Cluster by":</w:t>
        <w:br w:type="textWrapping"/>
      </w:r>
      <w:r w:rsidDel="00000000" w:rsidR="00000000" w:rsidRPr="00000000">
        <w:rPr>
          <w:rFonts w:ascii="Courier New" w:cs="Courier New" w:eastAsia="Courier New" w:hAnsi="Courier New"/>
          <w:color w:val="ffffff"/>
          <w:sz w:val="26"/>
          <w:szCs w:val="26"/>
          <w:shd w:fill="171717" w:val="clear"/>
          <w:rtl w:val="0"/>
        </w:rPr>
        <w:t xml:space="preserve">Cross-Domain Transfer and Systemic Connections (Operational Discipline to Code Architecture, Regulatory Compliance to Multi-Agent Gates)</w:t>
      </w:r>
    </w:p>
    <w:p w:rsidR="00000000" w:rsidDel="00000000" w:rsidP="00000000" w:rsidRDefault="00000000" w:rsidRPr="00000000" w14:paraId="00000209">
      <w:pPr>
        <w:numPr>
          <w:ilvl w:val="0"/>
          <w:numId w:val="6"/>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What this map shows:</w:t>
        <w:br w:type="textWrapping"/>
      </w:r>
      <w:r w:rsidDel="00000000" w:rsidR="00000000" w:rsidRPr="00000000">
        <w:rPr>
          <w:color w:val="e3e3e3"/>
          <w:sz w:val="26"/>
          <w:szCs w:val="26"/>
          <w:shd w:fill="1f1f1f" w:val="clear"/>
          <w:rtl w:val="0"/>
        </w:rPr>
        <w:t xml:space="preserve">Atlas isolates the relational connective tissue—specifically pulling forward the 11 cross-domain edges (</w:t>
      </w:r>
      <w:r w:rsidDel="00000000" w:rsidR="00000000" w:rsidRPr="00000000">
        <w:rPr>
          <w:rFonts w:ascii="Courier New" w:cs="Courier New" w:eastAsia="Courier New" w:hAnsi="Courier New"/>
          <w:color w:val="ffffff"/>
          <w:sz w:val="26"/>
          <w:szCs w:val="26"/>
          <w:shd w:fill="171717" w:val="clear"/>
          <w:rtl w:val="0"/>
        </w:rPr>
        <w:t xml:space="preserve">EDGE-001</w:t>
      </w:r>
      <w:r w:rsidDel="00000000" w:rsidR="00000000" w:rsidRPr="00000000">
        <w:rPr>
          <w:color w:val="e3e3e3"/>
          <w:sz w:val="26"/>
          <w:szCs w:val="26"/>
          <w:shd w:fill="1f1f1f" w:val="clear"/>
          <w:rtl w:val="0"/>
        </w:rPr>
        <w:t xml:space="preserve"> through </w:t>
      </w:r>
      <w:r w:rsidDel="00000000" w:rsidR="00000000" w:rsidRPr="00000000">
        <w:rPr>
          <w:rFonts w:ascii="Courier New" w:cs="Courier New" w:eastAsia="Courier New" w:hAnsi="Courier New"/>
          <w:color w:val="ffffff"/>
          <w:sz w:val="26"/>
          <w:szCs w:val="26"/>
          <w:shd w:fill="171717" w:val="clear"/>
          <w:rtl w:val="0"/>
        </w:rPr>
        <w:t xml:space="preserve">EDGE-011</w:t>
      </w:r>
      <w:r w:rsidDel="00000000" w:rsidR="00000000" w:rsidRPr="00000000">
        <w:rPr>
          <w:color w:val="e3e3e3"/>
          <w:sz w:val="26"/>
          <w:szCs w:val="26"/>
          <w:shd w:fill="1f1f1f" w:val="clear"/>
          <w:rtl w:val="0"/>
        </w:rPr>
        <w:t xml:space="preserve">). You will visually see the bridge lines linking:</w:t>
      </w:r>
    </w:p>
    <w:p w:rsidR="00000000" w:rsidDel="00000000" w:rsidP="00000000" w:rsidRDefault="00000000" w:rsidRPr="00000000" w14:paraId="0000020A">
      <w:pPr>
        <w:numPr>
          <w:ilvl w:val="1"/>
          <w:numId w:val="6"/>
        </w:numPr>
        <w:spacing w:after="0" w:afterAutospacing="0" w:before="0" w:beforeAutospacing="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WH-BOBC-003</w:t>
      </w:r>
      <w:r w:rsidDel="00000000" w:rsidR="00000000" w:rsidRPr="00000000">
        <w:rPr>
          <w:color w:val="e3e3e3"/>
          <w:sz w:val="26"/>
          <w:szCs w:val="26"/>
          <w:shd w:fill="1f1f1f" w:val="clear"/>
          <w:rtl w:val="0"/>
        </w:rPr>
        <w:t xml:space="preserve"> (Zero critical violations) ──&gt; </w:t>
      </w:r>
      <w:r w:rsidDel="00000000" w:rsidR="00000000" w:rsidRPr="00000000">
        <w:rPr>
          <w:rFonts w:ascii="Courier New" w:cs="Courier New" w:eastAsia="Courier New" w:hAnsi="Courier New"/>
          <w:color w:val="ffffff"/>
          <w:sz w:val="26"/>
          <w:szCs w:val="26"/>
          <w:shd w:fill="171717" w:val="clear"/>
          <w:rtl w:val="0"/>
        </w:rPr>
        <w:t xml:space="preserve">PR-TRBN-001</w:t>
      </w:r>
      <w:r w:rsidDel="00000000" w:rsidR="00000000" w:rsidRPr="00000000">
        <w:rPr>
          <w:color w:val="e3e3e3"/>
          <w:sz w:val="26"/>
          <w:szCs w:val="26"/>
          <w:shd w:fill="1f1f1f" w:val="clear"/>
          <w:rtl w:val="0"/>
        </w:rPr>
        <w:t xml:space="preserve"> (The Tribunal audit gates)</w:t>
      </w:r>
    </w:p>
    <w:p w:rsidR="00000000" w:rsidDel="00000000" w:rsidP="00000000" w:rsidRDefault="00000000" w:rsidRPr="00000000" w14:paraId="0000020B">
      <w:pPr>
        <w:numPr>
          <w:ilvl w:val="1"/>
          <w:numId w:val="6"/>
        </w:numPr>
        <w:spacing w:after="0" w:afterAutospacing="0" w:before="0" w:beforeAutospacing="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WH-MCMG-002</w:t>
      </w:r>
      <w:r w:rsidDel="00000000" w:rsidR="00000000" w:rsidRPr="00000000">
        <w:rPr>
          <w:color w:val="e3e3e3"/>
          <w:sz w:val="26"/>
          <w:szCs w:val="26"/>
          <w:shd w:fill="1f1f1f" w:val="clear"/>
          <w:rtl w:val="0"/>
        </w:rPr>
        <w:t xml:space="preserve"> (Consulting labor logic) ──&gt; </w:t>
      </w:r>
      <w:r w:rsidDel="00000000" w:rsidR="00000000" w:rsidRPr="00000000">
        <w:rPr>
          <w:rFonts w:ascii="Courier New" w:cs="Courier New" w:eastAsia="Courier New" w:hAnsi="Courier New"/>
          <w:color w:val="ffffff"/>
          <w:sz w:val="26"/>
          <w:szCs w:val="26"/>
          <w:shd w:fill="171717" w:val="clear"/>
          <w:rtl w:val="0"/>
        </w:rPr>
        <w:t xml:space="preserve">PR-SERL-001</w:t>
      </w:r>
      <w:r w:rsidDel="00000000" w:rsidR="00000000" w:rsidRPr="00000000">
        <w:rPr>
          <w:color w:val="e3e3e3"/>
          <w:sz w:val="26"/>
          <w:szCs w:val="26"/>
          <w:shd w:fill="1f1f1f" w:val="clear"/>
          <w:rtl w:val="0"/>
        </w:rPr>
        <w:t xml:space="preserve"> (Workbook Serializer)</w:t>
      </w:r>
    </w:p>
    <w:p w:rsidR="00000000" w:rsidDel="00000000" w:rsidP="00000000" w:rsidRDefault="00000000" w:rsidRPr="00000000" w14:paraId="0000020C">
      <w:pPr>
        <w:numPr>
          <w:ilvl w:val="1"/>
          <w:numId w:val="6"/>
        </w:numPr>
        <w:spacing w:after="0" w:afterAutospacing="0" w:before="0" w:beforeAutospacing="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PS-AIREV-001</w:t>
      </w:r>
      <w:r w:rsidDel="00000000" w:rsidR="00000000" w:rsidRPr="00000000">
        <w:rPr>
          <w:color w:val="e3e3e3"/>
          <w:sz w:val="26"/>
          <w:szCs w:val="26"/>
          <w:shd w:fill="1f1f1f" w:val="clear"/>
          <w:rtl w:val="0"/>
        </w:rPr>
        <w:t xml:space="preserve"> (No Drift mandate) ──&gt; </w:t>
      </w:r>
      <w:r w:rsidDel="00000000" w:rsidR="00000000" w:rsidRPr="00000000">
        <w:rPr>
          <w:rFonts w:ascii="Courier New" w:cs="Courier New" w:eastAsia="Courier New" w:hAnsi="Courier New"/>
          <w:color w:val="ffffff"/>
          <w:sz w:val="26"/>
          <w:szCs w:val="26"/>
          <w:shd w:fill="171717" w:val="clear"/>
          <w:rtl w:val="0"/>
        </w:rPr>
        <w:t xml:space="preserve">PR-DRCH-001</w:t>
      </w:r>
      <w:r w:rsidDel="00000000" w:rsidR="00000000" w:rsidRPr="00000000">
        <w:rPr>
          <w:color w:val="e3e3e3"/>
          <w:sz w:val="26"/>
          <w:szCs w:val="26"/>
          <w:shd w:fill="1f1f1f" w:val="clear"/>
          <w:rtl w:val="0"/>
        </w:rPr>
        <w:t xml:space="preserve"> (DARCH schema contracts)</w:t>
      </w:r>
    </w:p>
    <w:p w:rsidR="00000000" w:rsidDel="00000000" w:rsidP="00000000" w:rsidRDefault="00000000" w:rsidRPr="00000000" w14:paraId="0000020D">
      <w:pPr>
        <w:numPr>
          <w:ilvl w:val="0"/>
          <w:numId w:val="6"/>
        </w:numPr>
        <w:spacing w:before="0" w:beforeAutospacing="0" w:lineRule="auto"/>
        <w:ind w:left="720" w:hanging="360"/>
      </w:pPr>
      <w:r w:rsidDel="00000000" w:rsidR="00000000" w:rsidRPr="00000000">
        <w:rPr>
          <w:b w:val="1"/>
          <w:bCs w:val="1"/>
          <w:color w:val="e3e3e3"/>
          <w:sz w:val="26"/>
          <w:szCs w:val="26"/>
          <w:shd w:fill="1f1f1f" w:val="clear"/>
          <w:rtl w:val="0"/>
        </w:rPr>
        <w:t xml:space="preserve">When to use:</w:t>
      </w:r>
      <w:r w:rsidDel="00000000" w:rsidR="00000000" w:rsidRPr="00000000">
        <w:rPr>
          <w:color w:val="e3e3e3"/>
          <w:sz w:val="26"/>
          <w:szCs w:val="26"/>
          <w:shd w:fill="1f1f1f" w:val="clear"/>
          <w:rtl w:val="0"/>
        </w:rPr>
        <w:t xml:space="preserve"> Identifying non-obvious candidate differentiators that a standard resume hides.</w:t>
      </w:r>
    </w:p>
    <w:p w:rsidR="00000000" w:rsidDel="00000000" w:rsidP="00000000" w:rsidRDefault="00000000" w:rsidRPr="00000000" w14:paraId="0000020E">
      <w:pPr>
        <w:pStyle w:val="Heading4"/>
        <w:keepNext w:val="0"/>
        <w:keepLines w:val="0"/>
        <w:shd w:fill="1f1f1f" w:val="clear"/>
        <w:spacing w:after="0" w:before="600" w:line="288" w:lineRule="auto"/>
        <w:rPr>
          <w:color w:val="e3e3e3"/>
          <w:sz w:val="30"/>
          <w:szCs w:val="30"/>
        </w:rPr>
      </w:pPr>
      <w:bookmarkStart w:colFirst="0" w:colLast="0" w:name="_cns1kq777l9" w:id="53"/>
      <w:bookmarkEnd w:id="53"/>
      <w:r w:rsidDel="00000000" w:rsidR="00000000" w:rsidRPr="00000000">
        <w:rPr>
          <w:color w:val="e3e3e3"/>
          <w:sz w:val="30"/>
          <w:szCs w:val="30"/>
          <w:rtl w:val="0"/>
        </w:rPr>
        <w:t xml:space="preserve">View 4: The Evidence Authority Map (Audit &amp; Defense)</w:t>
      </w:r>
    </w:p>
    <w:p w:rsidR="00000000" w:rsidDel="00000000" w:rsidP="00000000" w:rsidRDefault="00000000" w:rsidRPr="00000000" w14:paraId="0000020F">
      <w:pPr>
        <w:numPr>
          <w:ilvl w:val="0"/>
          <w:numId w:val="26"/>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What to enter in "Cluster by":</w:t>
        <w:br w:type="textWrapping"/>
      </w:r>
      <w:r w:rsidDel="00000000" w:rsidR="00000000" w:rsidRPr="00000000">
        <w:rPr>
          <w:rFonts w:ascii="Courier New" w:cs="Courier New" w:eastAsia="Courier New" w:hAnsi="Courier New"/>
          <w:color w:val="ffffff"/>
          <w:sz w:val="26"/>
          <w:szCs w:val="26"/>
          <w:shd w:fill="171717" w:val="clear"/>
          <w:rtl w:val="0"/>
        </w:rPr>
        <w:t xml:space="preserve">Evidence State (VERIFIED Executable Proof, SUPPORTED Operational Claims, CANDIDATE-REPORTED Metrics, CONFLICTED Data)</w:t>
      </w:r>
    </w:p>
    <w:p w:rsidR="00000000" w:rsidDel="00000000" w:rsidP="00000000" w:rsidRDefault="00000000" w:rsidRPr="00000000" w14:paraId="00000210">
      <w:pPr>
        <w:numPr>
          <w:ilvl w:val="0"/>
          <w:numId w:val="26"/>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What this map shows:</w:t>
        <w:br w:type="textWrapping"/>
      </w:r>
      <w:r w:rsidDel="00000000" w:rsidR="00000000" w:rsidRPr="00000000">
        <w:rPr>
          <w:color w:val="e3e3e3"/>
          <w:sz w:val="26"/>
          <w:szCs w:val="26"/>
          <w:shd w:fill="1f1f1f" w:val="clear"/>
          <w:rtl w:val="0"/>
        </w:rPr>
        <w:t xml:space="preserve">Partitions the candidate by verification rigor. Hard codebases and execution logs form one cluster, corroborated operational responsibilities form another, candidate-reported metrics sit separate, and conflicted timelines (Bobcat Bonnie's end date, Applebee's title) sit quarantined in their own cluster.</w:t>
      </w:r>
    </w:p>
    <w:p w:rsidR="00000000" w:rsidDel="00000000" w:rsidP="00000000" w:rsidRDefault="00000000" w:rsidRPr="00000000" w14:paraId="00000211">
      <w:pPr>
        <w:numPr>
          <w:ilvl w:val="0"/>
          <w:numId w:val="26"/>
        </w:numPr>
        <w:spacing w:before="0" w:beforeAutospacing="0" w:lineRule="auto"/>
        <w:ind w:left="720" w:hanging="360"/>
      </w:pPr>
      <w:r w:rsidDel="00000000" w:rsidR="00000000" w:rsidRPr="00000000">
        <w:rPr>
          <w:b w:val="1"/>
          <w:bCs w:val="1"/>
          <w:color w:val="e3e3e3"/>
          <w:sz w:val="26"/>
          <w:szCs w:val="26"/>
          <w:shd w:fill="1f1f1f" w:val="clear"/>
          <w:rtl w:val="0"/>
        </w:rPr>
        <w:t xml:space="preserve">When to use:</w:t>
      </w:r>
      <w:r w:rsidDel="00000000" w:rsidR="00000000" w:rsidRPr="00000000">
        <w:rPr>
          <w:color w:val="e3e3e3"/>
          <w:sz w:val="26"/>
          <w:szCs w:val="26"/>
          <w:shd w:fill="1f1f1f" w:val="clear"/>
          <w:rtl w:val="0"/>
        </w:rPr>
        <w:t xml:space="preserve"> Pre-hire verification, factual defense, and anti-hallucination auditing.</w:t>
      </w:r>
    </w:p>
    <w:p w:rsidR="00000000" w:rsidDel="00000000" w:rsidP="00000000" w:rsidRDefault="00000000" w:rsidRPr="00000000" w14:paraId="00000212">
      <w:pPr>
        <w:pStyle w:val="Heading3"/>
        <w:keepNext w:val="0"/>
        <w:keepLines w:val="0"/>
        <w:shd w:fill="1f1f1f" w:val="clear"/>
        <w:spacing w:after="0" w:before="600" w:line="288" w:lineRule="auto"/>
        <w:rPr>
          <w:color w:val="e3e3e3"/>
          <w:sz w:val="30"/>
          <w:szCs w:val="30"/>
        </w:rPr>
      </w:pPr>
      <w:bookmarkStart w:colFirst="0" w:colLast="0" w:name="_yykq80chufj7" w:id="54"/>
      <w:bookmarkEnd w:id="54"/>
      <w:r w:rsidDel="00000000" w:rsidR="00000000" w:rsidRPr="00000000">
        <w:rPr>
          <w:color w:val="e3e3e3"/>
          <w:sz w:val="30"/>
          <w:szCs w:val="30"/>
          <w:rtl w:val="0"/>
        </w:rPr>
        <w:t xml:space="preserve">How to Inspect the Nodes on the Knowledge Board</w:t>
      </w:r>
    </w:p>
    <w:p w:rsidR="00000000" w:rsidDel="00000000" w:rsidP="00000000" w:rsidRDefault="00000000" w:rsidRPr="00000000" w14:paraId="00000213">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Once you apply one of these cluster prompts:</w:t>
      </w:r>
    </w:p>
    <w:p w:rsidR="00000000" w:rsidDel="00000000" w:rsidP="00000000" w:rsidRDefault="00000000" w:rsidRPr="00000000" w14:paraId="00000214">
      <w:pPr>
        <w:numPr>
          <w:ilvl w:val="0"/>
          <w:numId w:val="27"/>
        </w:numPr>
        <w:spacing w:after="0" w:afterAutospacing="0" w:before="240" w:lineRule="auto"/>
        <w:ind w:left="720" w:hanging="360"/>
      </w:pPr>
      <w:r w:rsidDel="00000000" w:rsidR="00000000" w:rsidRPr="00000000">
        <w:rPr>
          <w:b w:val="1"/>
          <w:bCs w:val="1"/>
          <w:color w:val="e3e3e3"/>
          <w:sz w:val="26"/>
          <w:szCs w:val="26"/>
          <w:shd w:fill="1f1f1f" w:val="clear"/>
          <w:rtl w:val="0"/>
        </w:rPr>
        <w:t xml:space="preserve">Check Node Labels:</w:t>
      </w:r>
      <w:r w:rsidDel="00000000" w:rsidR="00000000" w:rsidRPr="00000000">
        <w:rPr>
          <w:color w:val="e3e3e3"/>
          <w:sz w:val="26"/>
          <w:szCs w:val="26"/>
          <w:shd w:fill="1f1f1f" w:val="clear"/>
          <w:rtl w:val="0"/>
        </w:rPr>
        <w:t xml:space="preserve"> Verify that the hardcoded </w:t>
      </w:r>
      <w:r w:rsidDel="00000000" w:rsidR="00000000" w:rsidRPr="00000000">
        <w:rPr>
          <w:rFonts w:ascii="Courier New" w:cs="Courier New" w:eastAsia="Courier New" w:hAnsi="Courier New"/>
          <w:color w:val="ffffff"/>
          <w:sz w:val="26"/>
          <w:szCs w:val="26"/>
          <w:shd w:fill="171717" w:val="clear"/>
          <w:rtl w:val="0"/>
        </w:rPr>
        <w:t xml:space="preserve">[ATOM-ID]</w:t>
      </w:r>
      <w:r w:rsidDel="00000000" w:rsidR="00000000" w:rsidRPr="00000000">
        <w:rPr>
          <w:color w:val="e3e3e3"/>
          <w:sz w:val="26"/>
          <w:szCs w:val="26"/>
          <w:shd w:fill="1f1f1f" w:val="clear"/>
          <w:rtl w:val="0"/>
        </w:rPr>
        <w:t xml:space="preserve"> tags (e.g., </w:t>
      </w:r>
      <w:r w:rsidDel="00000000" w:rsidR="00000000" w:rsidRPr="00000000">
        <w:rPr>
          <w:rFonts w:ascii="Courier New" w:cs="Courier New" w:eastAsia="Courier New" w:hAnsi="Courier New"/>
          <w:color w:val="ffffff"/>
          <w:sz w:val="26"/>
          <w:szCs w:val="26"/>
          <w:shd w:fill="171717" w:val="clear"/>
          <w:rtl w:val="0"/>
        </w:rPr>
        <w:t xml:space="preserve">[PR-ATLS-001]</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[WH-TWIN-001]</w:t>
      </w:r>
      <w:r w:rsidDel="00000000" w:rsidR="00000000" w:rsidRPr="00000000">
        <w:rPr>
          <w:color w:val="e3e3e3"/>
          <w:sz w:val="26"/>
          <w:szCs w:val="26"/>
          <w:shd w:fill="1f1f1f" w:val="clear"/>
          <w:rtl w:val="0"/>
        </w:rPr>
        <w:t xml:space="preserve">) appear on the node cards so citations remain permanently locked to their source documents.</w:t>
      </w:r>
    </w:p>
    <w:p w:rsidR="00000000" w:rsidDel="00000000" w:rsidP="00000000" w:rsidRDefault="00000000" w:rsidRPr="00000000" w14:paraId="00000215">
      <w:pPr>
        <w:numPr>
          <w:ilvl w:val="0"/>
          <w:numId w:val="27"/>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Inspect Bridge Links:</w:t>
      </w:r>
      <w:r w:rsidDel="00000000" w:rsidR="00000000" w:rsidRPr="00000000">
        <w:rPr>
          <w:color w:val="e3e3e3"/>
          <w:sz w:val="26"/>
          <w:szCs w:val="26"/>
          <w:shd w:fill="1f1f1f" w:val="clear"/>
          <w:rtl w:val="0"/>
        </w:rPr>
        <w:t xml:space="preserve"> Click on the connector lines between the clusters to see if Atlas detects the semantic relationships between the islands.</w:t>
      </w:r>
    </w:p>
    <w:p w:rsidR="00000000" w:rsidDel="00000000" w:rsidP="00000000" w:rsidRDefault="00000000" w:rsidRPr="00000000" w14:paraId="00000216">
      <w:pPr>
        <w:numPr>
          <w:ilvl w:val="0"/>
          <w:numId w:val="27"/>
        </w:numPr>
        <w:spacing w:before="0" w:beforeAutospacing="0" w:lineRule="auto"/>
        <w:ind w:left="720" w:hanging="360"/>
      </w:pPr>
      <w:r w:rsidDel="00000000" w:rsidR="00000000" w:rsidRPr="00000000">
        <w:rPr>
          <w:b w:val="1"/>
          <w:bCs w:val="1"/>
          <w:color w:val="e3e3e3"/>
          <w:sz w:val="26"/>
          <w:szCs w:val="26"/>
          <w:shd w:fill="1f1f1f" w:val="clear"/>
          <w:rtl w:val="0"/>
        </w:rPr>
        <w:t xml:space="preserve">Note Any Outliers:</w:t>
      </w:r>
      <w:r w:rsidDel="00000000" w:rsidR="00000000" w:rsidRPr="00000000">
        <w:rPr>
          <w:color w:val="e3e3e3"/>
          <w:sz w:val="26"/>
          <w:szCs w:val="26"/>
          <w:shd w:fill="1f1f1f" w:val="clear"/>
          <w:rtl w:val="0"/>
        </w:rPr>
        <w:t xml:space="preserve"> Look for any nodes that Atlas fails to group; these usually indicate either unique standalone traits or ambiguous wording.</w:t>
      </w:r>
    </w:p>
    <w:p w:rsidR="00000000" w:rsidDel="00000000" w:rsidP="00000000" w:rsidRDefault="00000000" w:rsidRPr="00000000" w14:paraId="00000217">
      <w:pPr>
        <w:shd w:fill="1f1f1f" w:val="clear"/>
        <w:spacing w:before="240" w:line="332.30769230769226" w:lineRule="auto"/>
        <w:ind w:left="2280" w:right="2280" w:firstLine="0"/>
        <w:rPr>
          <w:color w:val="e3e3e3"/>
          <w:sz w:val="26"/>
          <w:szCs w:val="26"/>
          <w:shd w:fill="1f1f1f" w:val="clear"/>
        </w:rPr>
      </w:pPr>
      <w:r w:rsidDel="00000000" w:rsidR="00000000" w:rsidRPr="00000000">
        <w:rPr>
          <w:color w:val="e3e3e3"/>
          <w:sz w:val="26"/>
          <w:szCs w:val="26"/>
          <w:shd w:fill="1f1f1f" w:val="clear"/>
          <w:rtl w:val="0"/>
        </w:rPr>
        <w:t xml:space="preserve">Which of these four views are you looking at right now in your Atlas workspace?</w:t>
      </w:r>
    </w:p>
    <w:p w:rsidR="00000000" w:rsidDel="00000000" w:rsidP="00000000" w:rsidRDefault="00000000" w:rsidRPr="00000000" w14:paraId="00000218">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All right, don't let this interrupt or distract you. I need to answer it. It is a roll call like a catch-up. It shows the progress of what we've been working on. The question that they have is specifically, if I opened up your material for your spatial DNA build right now, what can I actually do with it that works? What will I see, and what should I take away from what I see when I open it?</w:t>
      </w:r>
    </w:p>
    <w:p w:rsidR="00000000" w:rsidDel="00000000" w:rsidP="00000000" w:rsidRDefault="00000000" w:rsidRPr="00000000" w14:paraId="00000219">
      <w:pPr>
        <w:shd w:fill="1f1f1f" w:val="clear"/>
        <w:spacing w:line="332.30769230769226" w:lineRule="auto"/>
        <w:ind w:left="2280" w:right="2280" w:firstLine="0"/>
        <w:rPr>
          <w:color w:val="e3e3e3"/>
          <w:sz w:val="26"/>
          <w:szCs w:val="26"/>
        </w:rPr>
      </w:pPr>
      <w:r w:rsidDel="00000000" w:rsidR="00000000" w:rsidRPr="00000000">
        <w:rPr>
          <w:color w:val="e3e3e3"/>
          <w:sz w:val="26"/>
          <w:szCs w:val="26"/>
          <w:rtl w:val="0"/>
        </w:rPr>
        <w:t xml:space="preserve">Here is a direct, operational breakdown you can use to answer that catch-up query. It is structured into three concrete sections: </w:t>
      </w:r>
      <w:r w:rsidDel="00000000" w:rsidR="00000000" w:rsidRPr="00000000">
        <w:rPr>
          <w:b w:val="1"/>
          <w:bCs w:val="1"/>
          <w:color w:val="e3e3e3"/>
          <w:sz w:val="26"/>
          <w:szCs w:val="26"/>
          <w:rtl w:val="0"/>
        </w:rPr>
        <w:t xml:space="preserve">what actually works</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what you see</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the core takeaway</w:t>
      </w:r>
      <w:r w:rsidDel="00000000" w:rsidR="00000000" w:rsidRPr="00000000">
        <w:rPr>
          <w:color w:val="e3e3e3"/>
          <w:sz w:val="26"/>
          <w:szCs w:val="26"/>
          <w:rtl w:val="0"/>
        </w:rPr>
        <w:t xml:space="preserve">.</w:t>
      </w:r>
    </w:p>
    <w:p w:rsidR="00000000" w:rsidDel="00000000" w:rsidP="00000000" w:rsidRDefault="00000000" w:rsidRPr="00000000" w14:paraId="0000021A">
      <w:pPr>
        <w:pStyle w:val="Heading3"/>
        <w:keepNext w:val="0"/>
        <w:keepLines w:val="0"/>
        <w:shd w:fill="1f1f1f" w:val="clear"/>
        <w:spacing w:after="0" w:before="600" w:line="288" w:lineRule="auto"/>
        <w:rPr>
          <w:color w:val="e3e3e3"/>
          <w:sz w:val="30"/>
          <w:szCs w:val="30"/>
        </w:rPr>
      </w:pPr>
      <w:bookmarkStart w:colFirst="0" w:colLast="0" w:name="_i38bn0vb2tv1" w:id="55"/>
      <w:bookmarkEnd w:id="55"/>
      <w:r w:rsidDel="00000000" w:rsidR="00000000" w:rsidRPr="00000000">
        <w:rPr>
          <w:color w:val="e3e3e3"/>
          <w:sz w:val="30"/>
          <w:szCs w:val="30"/>
          <w:rtl w:val="0"/>
        </w:rPr>
        <w:t xml:space="preserve">1. What You Can Actually Do With It Right Now (Working Functionality)</w:t>
      </w:r>
    </w:p>
    <w:p w:rsidR="00000000" w:rsidDel="00000000" w:rsidP="00000000" w:rsidRDefault="00000000" w:rsidRPr="00000000" w14:paraId="0000021B">
      <w:pPr>
        <w:numPr>
          <w:ilvl w:val="0"/>
          <w:numId w:val="3"/>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Query the Cleanroom with Zero Hallucination:</w:t>
        <w:br w:type="textWrapping"/>
      </w:r>
      <w:r w:rsidDel="00000000" w:rsidR="00000000" w:rsidRPr="00000000">
        <w:rPr>
          <w:color w:val="e3e3e3"/>
          <w:sz w:val="26"/>
          <w:szCs w:val="26"/>
          <w:shd w:fill="1f1f1f" w:val="clear"/>
          <w:rtl w:val="0"/>
        </w:rPr>
        <w:t xml:space="preserve">Open the</w:t>
      </w:r>
      <w:hyperlink r:id="rId42">
        <w:r w:rsidDel="00000000" w:rsidR="00000000" w:rsidRPr="00000000">
          <w:rPr>
            <w:color w:val="e3e3e3"/>
            <w:sz w:val="26"/>
            <w:szCs w:val="26"/>
            <w:shd w:fill="1f1f1f" w:val="clear"/>
            <w:rtl w:val="0"/>
          </w:rPr>
          <w:t xml:space="preserve"> </w:t>
        </w:r>
      </w:hyperlink>
      <w:hyperlink r:id="rId43">
        <w:r w:rsidDel="00000000" w:rsidR="00000000" w:rsidRPr="00000000">
          <w:rPr>
            <w:b w:val="1"/>
            <w:bCs w:val="1"/>
            <w:color w:val="e6e6e6"/>
            <w:sz w:val="26"/>
            <w:szCs w:val="26"/>
            <w:u w:val="single"/>
            <w:shd w:fill="1f1f1f" w:val="clear"/>
            <w:rtl w:val="0"/>
          </w:rPr>
          <w:t xml:space="preserve">Spatial Candidate DNA: Primary Build</w:t>
        </w:r>
      </w:hyperlink>
      <w:r w:rsidDel="00000000" w:rsidR="00000000" w:rsidRPr="00000000">
        <w:rPr>
          <w:color w:val="e3e3e3"/>
          <w:sz w:val="26"/>
          <w:szCs w:val="26"/>
          <w:shd w:fill="1f1f1f" w:val="clear"/>
          <w:rtl w:val="0"/>
        </w:rPr>
        <w:t xml:space="preserve"> in NotebookLM. You can query across 18,500+ tokens of canonical candidate evidence (Everything Résumé, Creative Works, Education/Development, Psychometrics, and Resumes). The system returns grounded factual answers backed by direct passage citations across all six origin domains.</w:t>
      </w:r>
    </w:p>
    <w:p w:rsidR="00000000" w:rsidDel="00000000" w:rsidP="00000000" w:rsidRDefault="00000000" w:rsidRPr="00000000" w14:paraId="0000021C">
      <w:pPr>
        <w:numPr>
          <w:ilvl w:val="0"/>
          <w:numId w:val="3"/>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Inspect &amp; Filter the 44 Atomic Evidence Nodes:</w:t>
        <w:br w:type="textWrapping"/>
      </w:r>
      <w:r w:rsidDel="00000000" w:rsidR="00000000" w:rsidRPr="00000000">
        <w:rPr>
          <w:color w:val="e3e3e3"/>
          <w:sz w:val="26"/>
          <w:szCs w:val="26"/>
          <w:shd w:fill="1f1f1f" w:val="clear"/>
          <w:rtl w:val="0"/>
        </w:rPr>
        <w:t xml:space="preserve">Open the</w:t>
      </w:r>
      <w:hyperlink r:id="rId44">
        <w:r w:rsidDel="00000000" w:rsidR="00000000" w:rsidRPr="00000000">
          <w:rPr>
            <w:color w:val="e3e3e3"/>
            <w:sz w:val="26"/>
            <w:szCs w:val="26"/>
            <w:shd w:fill="1f1f1f" w:val="clear"/>
            <w:rtl w:val="0"/>
          </w:rPr>
          <w:t xml:space="preserve"> </w:t>
        </w:r>
      </w:hyperlink>
      <w:hyperlink r:id="rId45">
        <w:r w:rsidDel="00000000" w:rsidR="00000000" w:rsidRPr="00000000">
          <w:rPr>
            <w:b w:val="1"/>
            <w:bCs w:val="1"/>
            <w:color w:val="e6e6e6"/>
            <w:sz w:val="26"/>
            <w:szCs w:val="26"/>
            <w:u w:val="single"/>
            <w:shd w:fill="1f1f1f" w:val="clear"/>
            <w:rtl w:val="0"/>
          </w:rPr>
          <w:t xml:space="preserve">candidate_spatial_dna_nodes.jsonl</w:t>
        </w:r>
      </w:hyperlink>
      <w:r w:rsidDel="00000000" w:rsidR="00000000" w:rsidRPr="00000000">
        <w:rPr>
          <w:color w:val="e3e3e3"/>
          <w:sz w:val="26"/>
          <w:szCs w:val="26"/>
          <w:shd w:fill="1f1f1f" w:val="clear"/>
          <w:rtl w:val="0"/>
        </w:rPr>
        <w:t xml:space="preserve"> dataset. You can filter candidate capability by:</w:t>
      </w:r>
    </w:p>
    <w:p w:rsidR="00000000" w:rsidDel="00000000" w:rsidP="00000000" w:rsidRDefault="00000000" w:rsidRPr="00000000" w14:paraId="0000021D">
      <w:pPr>
        <w:numPr>
          <w:ilvl w:val="1"/>
          <w:numId w:val="3"/>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Plane / Domain (</w:t>
      </w:r>
      <w:r w:rsidDel="00000000" w:rsidR="00000000" w:rsidRPr="00000000">
        <w:rPr>
          <w:rFonts w:ascii="Courier New" w:cs="Courier New" w:eastAsia="Courier New" w:hAnsi="Courier New"/>
          <w:color w:val="ffffff"/>
          <w:sz w:val="26"/>
          <w:szCs w:val="26"/>
          <w:shd w:fill="171717" w:val="clear"/>
          <w:rtl w:val="0"/>
        </w:rPr>
        <w:t xml:space="preserve">plane_01</w:t>
      </w:r>
      <w:r w:rsidDel="00000000" w:rsidR="00000000" w:rsidRPr="00000000">
        <w:rPr>
          <w:color w:val="e3e3e3"/>
          <w:sz w:val="26"/>
          <w:szCs w:val="26"/>
          <w:shd w:fill="1f1f1f" w:val="clear"/>
          <w:rtl w:val="0"/>
        </w:rPr>
        <w:t xml:space="preserve"> Identity through </w:t>
      </w:r>
      <w:r w:rsidDel="00000000" w:rsidR="00000000" w:rsidRPr="00000000">
        <w:rPr>
          <w:rFonts w:ascii="Courier New" w:cs="Courier New" w:eastAsia="Courier New" w:hAnsi="Courier New"/>
          <w:color w:val="ffffff"/>
          <w:sz w:val="26"/>
          <w:szCs w:val="26"/>
          <w:shd w:fill="171717" w:val="clear"/>
          <w:rtl w:val="0"/>
        </w:rPr>
        <w:t xml:space="preserve">plane_06</w:t>
      </w:r>
      <w:r w:rsidDel="00000000" w:rsidR="00000000" w:rsidRPr="00000000">
        <w:rPr>
          <w:color w:val="e3e3e3"/>
          <w:sz w:val="26"/>
          <w:szCs w:val="26"/>
          <w:shd w:fill="1f1f1f" w:val="clear"/>
          <w:rtl w:val="0"/>
        </w:rPr>
        <w:t xml:space="preserve"> References).</w:t>
      </w:r>
    </w:p>
    <w:p w:rsidR="00000000" w:rsidDel="00000000" w:rsidP="00000000" w:rsidRDefault="00000000" w:rsidRPr="00000000" w14:paraId="0000021E">
      <w:pPr>
        <w:numPr>
          <w:ilvl w:val="1"/>
          <w:numId w:val="3"/>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Authority Tier (</w:t>
      </w:r>
      <w:r w:rsidDel="00000000" w:rsidR="00000000" w:rsidRPr="00000000">
        <w:rPr>
          <w:rFonts w:ascii="Courier New" w:cs="Courier New" w:eastAsia="Courier New" w:hAnsi="Courier New"/>
          <w:color w:val="ffffff"/>
          <w:sz w:val="26"/>
          <w:szCs w:val="26"/>
          <w:shd w:fill="171717" w:val="clear"/>
          <w:rtl w:val="0"/>
        </w:rPr>
        <w:t xml:space="preserve">VERIFIED</w:t>
      </w:r>
      <w:r w:rsidDel="00000000" w:rsidR="00000000" w:rsidRPr="00000000">
        <w:rPr>
          <w:color w:val="e3e3e3"/>
          <w:sz w:val="26"/>
          <w:szCs w:val="26"/>
          <w:shd w:fill="1f1f1f" w:val="clear"/>
          <w:rtl w:val="0"/>
        </w:rPr>
        <w:t xml:space="preserve"> code/records vs. </w:t>
      </w:r>
      <w:r w:rsidDel="00000000" w:rsidR="00000000" w:rsidRPr="00000000">
        <w:rPr>
          <w:rFonts w:ascii="Courier New" w:cs="Courier New" w:eastAsia="Courier New" w:hAnsi="Courier New"/>
          <w:color w:val="ffffff"/>
          <w:sz w:val="26"/>
          <w:szCs w:val="26"/>
          <w:shd w:fill="171717" w:val="clear"/>
          <w:rtl w:val="0"/>
        </w:rPr>
        <w:t xml:space="preserve">SUPPORTED</w:t>
      </w:r>
      <w:r w:rsidDel="00000000" w:rsidR="00000000" w:rsidRPr="00000000">
        <w:rPr>
          <w:color w:val="e3e3e3"/>
          <w:sz w:val="26"/>
          <w:szCs w:val="26"/>
          <w:shd w:fill="1f1f1f" w:val="clear"/>
          <w:rtl w:val="0"/>
        </w:rPr>
        <w:t xml:space="preserve"> operational history vs. </w:t>
      </w:r>
      <w:r w:rsidDel="00000000" w:rsidR="00000000" w:rsidRPr="00000000">
        <w:rPr>
          <w:rFonts w:ascii="Courier New" w:cs="Courier New" w:eastAsia="Courier New" w:hAnsi="Courier New"/>
          <w:color w:val="ffffff"/>
          <w:sz w:val="26"/>
          <w:szCs w:val="26"/>
          <w:shd w:fill="171717" w:val="clear"/>
          <w:rtl w:val="0"/>
        </w:rPr>
        <w:t xml:space="preserve">CANDIDATE-REPORTED</w:t>
      </w:r>
      <w:r w:rsidDel="00000000" w:rsidR="00000000" w:rsidRPr="00000000">
        <w:rPr>
          <w:color w:val="e3e3e3"/>
          <w:sz w:val="26"/>
          <w:szCs w:val="26"/>
          <w:shd w:fill="1f1f1f" w:val="clear"/>
          <w:rtl w:val="0"/>
        </w:rPr>
        <w:t xml:space="preserve"> metrics vs. </w:t>
      </w:r>
      <w:r w:rsidDel="00000000" w:rsidR="00000000" w:rsidRPr="00000000">
        <w:rPr>
          <w:rFonts w:ascii="Courier New" w:cs="Courier New" w:eastAsia="Courier New" w:hAnsi="Courier New"/>
          <w:color w:val="ffffff"/>
          <w:sz w:val="26"/>
          <w:szCs w:val="26"/>
          <w:shd w:fill="171717" w:val="clear"/>
          <w:rtl w:val="0"/>
        </w:rPr>
        <w:t xml:space="preserve">CONFLICTED</w:t>
      </w:r>
      <w:r w:rsidDel="00000000" w:rsidR="00000000" w:rsidRPr="00000000">
        <w:rPr>
          <w:color w:val="e3e3e3"/>
          <w:sz w:val="26"/>
          <w:szCs w:val="26"/>
          <w:shd w:fill="1f1f1f" w:val="clear"/>
          <w:rtl w:val="0"/>
        </w:rPr>
        <w:t xml:space="preserve">).</w:t>
      </w:r>
    </w:p>
    <w:p w:rsidR="00000000" w:rsidDel="00000000" w:rsidP="00000000" w:rsidRDefault="00000000" w:rsidRPr="00000000" w14:paraId="0000021F">
      <w:pPr>
        <w:numPr>
          <w:ilvl w:val="1"/>
          <w:numId w:val="3"/>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Temporal Durability (</w:t>
      </w:r>
      <w:r w:rsidDel="00000000" w:rsidR="00000000" w:rsidRPr="00000000">
        <w:rPr>
          <w:rFonts w:ascii="Courier New" w:cs="Courier New" w:eastAsia="Courier New" w:hAnsi="Courier New"/>
          <w:color w:val="ffffff"/>
          <w:sz w:val="26"/>
          <w:szCs w:val="26"/>
          <w:shd w:fill="171717" w:val="clear"/>
          <w:rtl w:val="0"/>
        </w:rPr>
        <w:t xml:space="preserve">DURABLE_CAPABILITY</w:t>
      </w:r>
      <w:r w:rsidDel="00000000" w:rsidR="00000000" w:rsidRPr="00000000">
        <w:rPr>
          <w:color w:val="e3e3e3"/>
          <w:sz w:val="26"/>
          <w:szCs w:val="26"/>
          <w:shd w:fill="1f1f1f" w:val="clear"/>
          <w:rtl w:val="0"/>
        </w:rPr>
        <w:t xml:space="preserve"> that never decays vs. </w:t>
      </w:r>
      <w:r w:rsidDel="00000000" w:rsidR="00000000" w:rsidRPr="00000000">
        <w:rPr>
          <w:rFonts w:ascii="Courier New" w:cs="Courier New" w:eastAsia="Courier New" w:hAnsi="Courier New"/>
          <w:color w:val="ffffff"/>
          <w:sz w:val="26"/>
          <w:szCs w:val="26"/>
          <w:shd w:fill="171717" w:val="clear"/>
          <w:rtl w:val="0"/>
        </w:rPr>
        <w:t xml:space="preserve">TIME_SENSITIVE</w:t>
      </w:r>
      <w:r w:rsidDel="00000000" w:rsidR="00000000" w:rsidRPr="00000000">
        <w:rPr>
          <w:color w:val="e3e3e3"/>
          <w:sz w:val="26"/>
          <w:szCs w:val="26"/>
          <w:shd w:fill="1f1f1f" w:val="clear"/>
          <w:rtl w:val="0"/>
        </w:rPr>
        <w:t xml:space="preserve"> credentials requiring renewal vs. </w:t>
      </w:r>
      <w:r w:rsidDel="00000000" w:rsidR="00000000" w:rsidRPr="00000000">
        <w:rPr>
          <w:rFonts w:ascii="Courier New" w:cs="Courier New" w:eastAsia="Courier New" w:hAnsi="Courier New"/>
          <w:color w:val="ffffff"/>
          <w:sz w:val="26"/>
          <w:szCs w:val="26"/>
          <w:shd w:fill="171717" w:val="clear"/>
          <w:rtl w:val="0"/>
        </w:rPr>
        <w:t xml:space="preserve">HISTORICAL_TRAJECTORY</w:t>
      </w:r>
      <w:r w:rsidDel="00000000" w:rsidR="00000000" w:rsidRPr="00000000">
        <w:rPr>
          <w:color w:val="e3e3e3"/>
          <w:sz w:val="26"/>
          <w:szCs w:val="26"/>
          <w:shd w:fill="1f1f1f" w:val="clear"/>
          <w:rtl w:val="0"/>
        </w:rPr>
        <w:t xml:space="preserve">).</w:t>
      </w:r>
    </w:p>
    <w:p w:rsidR="00000000" w:rsidDel="00000000" w:rsidP="00000000" w:rsidRDefault="00000000" w:rsidRPr="00000000" w14:paraId="00000220">
      <w:pPr>
        <w:numPr>
          <w:ilvl w:val="0"/>
          <w:numId w:val="3"/>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Trace Cross-Domain Systemic Bridges:</w:t>
        <w:br w:type="textWrapping"/>
      </w:r>
      <w:r w:rsidDel="00000000" w:rsidR="00000000" w:rsidRPr="00000000">
        <w:rPr>
          <w:color w:val="e3e3e3"/>
          <w:sz w:val="26"/>
          <w:szCs w:val="26"/>
          <w:shd w:fill="1f1f1f" w:val="clear"/>
          <w:rtl w:val="0"/>
        </w:rPr>
        <w:t xml:space="preserve">Open</w:t>
      </w:r>
      <w:hyperlink r:id="rId46">
        <w:r w:rsidDel="00000000" w:rsidR="00000000" w:rsidRPr="00000000">
          <w:rPr>
            <w:color w:val="e3e3e3"/>
            <w:sz w:val="26"/>
            <w:szCs w:val="26"/>
            <w:shd w:fill="1f1f1f" w:val="clear"/>
            <w:rtl w:val="0"/>
          </w:rPr>
          <w:t xml:space="preserve"> </w:t>
        </w:r>
      </w:hyperlink>
      <w:hyperlink r:id="rId47">
        <w:r w:rsidDel="00000000" w:rsidR="00000000" w:rsidRPr="00000000">
          <w:rPr>
            <w:b w:val="1"/>
            <w:bCs w:val="1"/>
            <w:color w:val="e6e6e6"/>
            <w:sz w:val="26"/>
            <w:szCs w:val="26"/>
            <w:u w:val="single"/>
            <w:shd w:fill="1f1f1f" w:val="clear"/>
            <w:rtl w:val="0"/>
          </w:rPr>
          <w:t xml:space="preserve">candidate_spatial_dna_edges_v2.jsonl</w:t>
        </w:r>
      </w:hyperlink>
      <w:r w:rsidDel="00000000" w:rsidR="00000000" w:rsidRPr="00000000">
        <w:rPr>
          <w:color w:val="e3e3e3"/>
          <w:sz w:val="26"/>
          <w:szCs w:val="26"/>
          <w:shd w:fill="1f1f1f" w:val="clear"/>
          <w:rtl w:val="0"/>
        </w:rPr>
        <w:t xml:space="preserve"> to examine the 11 verified relational edges proving how real-world restaurant operations directly generated software applications (e.g., labor scheduling logic codified into the Workbook Serializer) and how regulatory compliance standards directly informed code governance (e.g., zero-critical-violation inspections informing The Tribunal multi-agent audit gates).</w:t>
      </w:r>
    </w:p>
    <w:p w:rsidR="00000000" w:rsidDel="00000000" w:rsidP="00000000" w:rsidRDefault="00000000" w:rsidRPr="00000000" w14:paraId="00000221">
      <w:pPr>
        <w:numPr>
          <w:ilvl w:val="0"/>
          <w:numId w:val="3"/>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Explore the 2D Capability Map in Atlas:</w:t>
        <w:br w:type="textWrapping"/>
      </w:r>
      <w:r w:rsidDel="00000000" w:rsidR="00000000" w:rsidRPr="00000000">
        <w:rPr>
          <w:color w:val="e3e3e3"/>
          <w:sz w:val="26"/>
          <w:szCs w:val="26"/>
          <w:shd w:fill="1f1f1f" w:val="clear"/>
          <w:rtl w:val="0"/>
        </w:rPr>
        <w:t xml:space="preserve">Import the</w:t>
      </w:r>
      <w:hyperlink r:id="rId48">
        <w:r w:rsidDel="00000000" w:rsidR="00000000" w:rsidRPr="00000000">
          <w:rPr>
            <w:color w:val="e3e3e3"/>
            <w:sz w:val="26"/>
            <w:szCs w:val="26"/>
            <w:shd w:fill="1f1f1f" w:val="clear"/>
            <w:rtl w:val="0"/>
          </w:rPr>
          <w:t xml:space="preserve"> </w:t>
        </w:r>
      </w:hyperlink>
      <w:hyperlink r:id="rId49">
        <w:r w:rsidDel="00000000" w:rsidR="00000000" w:rsidRPr="00000000">
          <w:rPr>
            <w:b w:val="1"/>
            <w:bCs w:val="1"/>
            <w:color w:val="e6e6e6"/>
            <w:sz w:val="26"/>
            <w:szCs w:val="26"/>
            <w:u w:val="single"/>
            <w:shd w:fill="1f1f1f" w:val="clear"/>
            <w:rtl w:val="0"/>
          </w:rPr>
          <w:t xml:space="preserve">Spatial Candidate DNA — Atlas Workspace Ingestion Manifest</w:t>
        </w:r>
      </w:hyperlink>
      <w:r w:rsidDel="00000000" w:rsidR="00000000" w:rsidRPr="00000000">
        <w:rPr>
          <w:color w:val="e3e3e3"/>
          <w:sz w:val="26"/>
          <w:szCs w:val="26"/>
          <w:shd w:fill="1f1f1f" w:val="clear"/>
          <w:rtl w:val="0"/>
        </w:rPr>
        <w:t xml:space="preserve"> into Atlas Workspace (</w:t>
      </w:r>
      <w:r w:rsidDel="00000000" w:rsidR="00000000" w:rsidRPr="00000000">
        <w:rPr>
          <w:rFonts w:ascii="Courier New" w:cs="Courier New" w:eastAsia="Courier New" w:hAnsi="Courier New"/>
          <w:color w:val="ffffff"/>
          <w:sz w:val="26"/>
          <w:szCs w:val="26"/>
          <w:shd w:fill="171717" w:val="clear"/>
          <w:rtl w:val="0"/>
        </w:rPr>
        <w:t xml:space="preserve">atlasworkspace.ai</w:t>
      </w:r>
      <w:r w:rsidDel="00000000" w:rsidR="00000000" w:rsidRPr="00000000">
        <w:rPr>
          <w:color w:val="e3e3e3"/>
          <w:sz w:val="26"/>
          <w:szCs w:val="26"/>
          <w:shd w:fill="1f1f1f" w:val="clear"/>
          <w:rtl w:val="0"/>
        </w:rPr>
        <w:t xml:space="preserve">) and cluster by </w:t>
      </w:r>
      <w:r w:rsidDel="00000000" w:rsidR="00000000" w:rsidRPr="00000000">
        <w:rPr>
          <w:rFonts w:ascii="Courier New" w:cs="Courier New" w:eastAsia="Courier New" w:hAnsi="Courier New"/>
          <w:color w:val="ffffff"/>
          <w:sz w:val="26"/>
          <w:szCs w:val="26"/>
          <w:shd w:fill="171717" w:val="clear"/>
          <w:rtl w:val="0"/>
        </w:rPr>
        <w:t xml:space="preserve">Functional Domain and Capability Class</w:t>
      </w:r>
      <w:r w:rsidDel="00000000" w:rsidR="00000000" w:rsidRPr="00000000">
        <w:rPr>
          <w:color w:val="e3e3e3"/>
          <w:sz w:val="26"/>
          <w:szCs w:val="26"/>
          <w:shd w:fill="1f1f1f" w:val="clear"/>
          <w:rtl w:val="0"/>
        </w:rPr>
        <w:t xml:space="preserve"> to interactively explore the candidate as distinct competency islands rather than a linear list of jobs.</w:t>
      </w:r>
    </w:p>
    <w:p w:rsidR="00000000" w:rsidDel="00000000" w:rsidP="00000000" w:rsidRDefault="00000000" w:rsidRPr="00000000" w14:paraId="00000222">
      <w:pPr>
        <w:numPr>
          <w:ilvl w:val="0"/>
          <w:numId w:val="3"/>
        </w:numPr>
        <w:spacing w:before="0" w:beforeAutospacing="0" w:lineRule="auto"/>
        <w:ind w:left="720" w:hanging="360"/>
      </w:pPr>
      <w:r w:rsidDel="00000000" w:rsidR="00000000" w:rsidRPr="00000000">
        <w:rPr>
          <w:b w:val="1"/>
          <w:bCs w:val="1"/>
          <w:color w:val="e3e3e3"/>
          <w:sz w:val="26"/>
          <w:szCs w:val="26"/>
          <w:shd w:fill="1f1f1f" w:val="clear"/>
          <w:rtl w:val="0"/>
        </w:rPr>
        <w:t xml:space="preserve">Audit 3D Mathematical Projection Coordinates:</w:t>
        <w:br w:type="textWrapping"/>
      </w:r>
      <w:r w:rsidDel="00000000" w:rsidR="00000000" w:rsidRPr="00000000">
        <w:rPr>
          <w:color w:val="e3e3e3"/>
          <w:sz w:val="26"/>
          <w:szCs w:val="26"/>
          <w:shd w:fill="1f1f1f" w:val="clear"/>
          <w:rtl w:val="0"/>
        </w:rPr>
        <w:t xml:space="preserve">Open the</w:t>
      </w:r>
      <w:hyperlink r:id="rId50">
        <w:r w:rsidDel="00000000" w:rsidR="00000000" w:rsidRPr="00000000">
          <w:rPr>
            <w:color w:val="e3e3e3"/>
            <w:sz w:val="26"/>
            <w:szCs w:val="26"/>
            <w:shd w:fill="1f1f1f" w:val="clear"/>
            <w:rtl w:val="0"/>
          </w:rPr>
          <w:t xml:space="preserve"> </w:t>
        </w:r>
      </w:hyperlink>
      <w:hyperlink r:id="rId51">
        <w:r w:rsidDel="00000000" w:rsidR="00000000" w:rsidRPr="00000000">
          <w:rPr>
            <w:b w:val="1"/>
            <w:bCs w:val="1"/>
            <w:color w:val="e6e6e6"/>
            <w:sz w:val="26"/>
            <w:szCs w:val="26"/>
            <w:u w:val="single"/>
            <w:shd w:fill="1f1f1f" w:val="clear"/>
            <w:rtl w:val="0"/>
          </w:rPr>
          <w:t xml:space="preserve">Spatial Candidate DNA — MARA 3D Traversal Projection Receipt</w:t>
        </w:r>
      </w:hyperlink>
      <w:r w:rsidDel="00000000" w:rsidR="00000000" w:rsidRPr="00000000">
        <w:rPr>
          <w:color w:val="e3e3e3"/>
          <w:sz w:val="26"/>
          <w:szCs w:val="26"/>
          <w:shd w:fill="1f1f1f" w:val="clear"/>
          <w:rtl w:val="0"/>
        </w:rPr>
        <w:t xml:space="preserve">. You can inspect exact 3D Cartesian coordinates (</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X</w:t>
      </w:r>
      <w:r w:rsidDel="00000000" w:rsidR="00000000" w:rsidRPr="00000000">
        <w:rPr>
          <w:rFonts w:ascii="Times New Roman" w:cs="Times New Roman" w:eastAsia="Times New Roman" w:hAnsi="Times New Roman"/>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Y</w:t>
      </w:r>
      <w:r w:rsidDel="00000000" w:rsidR="00000000" w:rsidRPr="00000000">
        <w:rPr>
          <w:rFonts w:ascii="Times New Roman" w:cs="Times New Roman" w:eastAsia="Times New Roman" w:hAnsi="Times New Roman"/>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Z</w:t>
      </w:r>
      <w:r w:rsidDel="00000000" w:rsidR="00000000" w:rsidRPr="00000000">
        <w:rPr>
          <w:color w:val="e3e3e3"/>
          <w:sz w:val="26"/>
          <w:szCs w:val="26"/>
          <w:shd w:fill="1f1f1f" w:val="clear"/>
          <w:rtl w:val="0"/>
        </w:rPr>
        <w:t xml:space="preserve">) and radial distances (</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R</w:t>
      </w:r>
      <w:r w:rsidDel="00000000" w:rsidR="00000000" w:rsidRPr="00000000">
        <w:rPr>
          <w:color w:val="e3e3e3"/>
          <w:sz w:val="26"/>
          <w:szCs w:val="26"/>
          <w:shd w:fill="1f1f1f" w:val="clear"/>
          <w:rtl w:val="0"/>
        </w:rPr>
        <w:t xml:space="preserve">) calculated by MARA’s traversal algorithm (</w:t>
      </w:r>
      <w:r w:rsidDel="00000000" w:rsidR="00000000" w:rsidRPr="00000000">
        <w:rPr>
          <w:rFonts w:ascii="Courier New" w:cs="Courier New" w:eastAsia="Courier New" w:hAnsi="Courier New"/>
          <w:color w:val="ffffff"/>
          <w:sz w:val="26"/>
          <w:szCs w:val="26"/>
          <w:shd w:fill="171717" w:val="clear"/>
          <w:rtl w:val="0"/>
        </w:rPr>
        <w:t xml:space="preserve">maraTraversal.ts</w:t>
      </w:r>
      <w:r w:rsidDel="00000000" w:rsidR="00000000" w:rsidRPr="00000000">
        <w:rPr>
          <w:color w:val="e3e3e3"/>
          <w:sz w:val="26"/>
          <w:szCs w:val="26"/>
          <w:shd w:fill="1f1f1f" w:val="clear"/>
          <w:rtl w:val="0"/>
        </w:rPr>
        <w:t xml:space="preserve">) projecting evidence onto Ceiling (+Y), Baseline (0), and Floor (-Y) planes relative to a target demand.</w:t>
      </w:r>
    </w:p>
    <w:p w:rsidR="00000000" w:rsidDel="00000000" w:rsidP="00000000" w:rsidRDefault="00000000" w:rsidRPr="00000000" w14:paraId="00000223">
      <w:pPr>
        <w:pStyle w:val="Heading3"/>
        <w:keepNext w:val="0"/>
        <w:keepLines w:val="0"/>
        <w:shd w:fill="1f1f1f" w:val="clear"/>
        <w:spacing w:after="0" w:before="600" w:line="288" w:lineRule="auto"/>
        <w:rPr>
          <w:color w:val="e3e3e3"/>
          <w:sz w:val="30"/>
          <w:szCs w:val="30"/>
        </w:rPr>
      </w:pPr>
      <w:bookmarkStart w:colFirst="0" w:colLast="0" w:name="_27lxpxbiwqlj" w:id="56"/>
      <w:bookmarkEnd w:id="56"/>
      <w:r w:rsidDel="00000000" w:rsidR="00000000" w:rsidRPr="00000000">
        <w:rPr>
          <w:color w:val="e3e3e3"/>
          <w:sz w:val="30"/>
          <w:szCs w:val="30"/>
          <w:rtl w:val="0"/>
        </w:rPr>
        <w:t xml:space="preserve">2. What You Will See When You Open It (Visual &amp; Structural Artifacts)</w:t>
      </w:r>
    </w:p>
    <w:p w:rsidR="00000000" w:rsidDel="00000000" w:rsidP="00000000" w:rsidRDefault="00000000" w:rsidRPr="00000000" w14:paraId="00000224">
      <w:pPr>
        <w:numPr>
          <w:ilvl w:val="0"/>
          <w:numId w:val="52"/>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In the Cleanroom Notebook:</w:t>
        <w:br w:type="textWrapping"/>
      </w:r>
      <w:r w:rsidDel="00000000" w:rsidR="00000000" w:rsidRPr="00000000">
        <w:rPr>
          <w:color w:val="e3e3e3"/>
          <w:sz w:val="26"/>
          <w:szCs w:val="26"/>
          <w:shd w:fill="1f1f1f" w:val="clear"/>
          <w:rtl w:val="0"/>
        </w:rPr>
        <w:t xml:space="preserve">Eight active canonical sources, token-verified and active, providing a cleanroom environment that strips narrative fluff and outputs isolated factual atoms.</w:t>
      </w:r>
    </w:p>
    <w:p w:rsidR="00000000" w:rsidDel="00000000" w:rsidP="00000000" w:rsidRDefault="00000000" w:rsidRPr="00000000" w14:paraId="00000225">
      <w:pPr>
        <w:numPr>
          <w:ilvl w:val="0"/>
          <w:numId w:val="52"/>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In the Machine Datasets (</w:t>
      </w:r>
      <w:r w:rsidDel="00000000" w:rsidR="00000000" w:rsidRPr="00000000">
        <w:rPr>
          <w:rFonts w:ascii="Courier New" w:cs="Courier New" w:eastAsia="Courier New" w:hAnsi="Courier New"/>
          <w:color w:val="ffffff"/>
          <w:sz w:val="26"/>
          <w:szCs w:val="26"/>
          <w:shd w:fill="171717" w:val="clear"/>
          <w:rtl w:val="0"/>
        </w:rPr>
        <w:t xml:space="preserve">nodes.jsonl</w:t>
      </w:r>
      <w:r w:rsidDel="00000000" w:rsidR="00000000" w:rsidRPr="00000000">
        <w:rPr>
          <w:b w:val="1"/>
          <w:bCs w:val="1"/>
          <w:color w:val="e3e3e3"/>
          <w:sz w:val="26"/>
          <w:szCs w:val="26"/>
          <w:shd w:fill="1f1f1f" w:val="clear"/>
          <w:rtl w:val="0"/>
        </w:rPr>
        <w:t xml:space="preserve"> &amp; </w:t>
      </w:r>
      <w:r w:rsidDel="00000000" w:rsidR="00000000" w:rsidRPr="00000000">
        <w:rPr>
          <w:rFonts w:ascii="Courier New" w:cs="Courier New" w:eastAsia="Courier New" w:hAnsi="Courier New"/>
          <w:color w:val="ffffff"/>
          <w:sz w:val="26"/>
          <w:szCs w:val="26"/>
          <w:shd w:fill="171717" w:val="clear"/>
          <w:rtl w:val="0"/>
        </w:rPr>
        <w:t xml:space="preserve">edges.jsonl</w:t>
      </w:r>
      <w:r w:rsidDel="00000000" w:rsidR="00000000" w:rsidRPr="00000000">
        <w:rPr>
          <w:b w:val="1"/>
          <w:bCs w:val="1"/>
          <w:color w:val="e3e3e3"/>
          <w:sz w:val="26"/>
          <w:szCs w:val="26"/>
          <w:shd w:fill="1f1f1f" w:val="clear"/>
          <w:rtl w:val="0"/>
        </w:rPr>
        <w:t xml:space="preserve">):</w:t>
      </w:r>
    </w:p>
    <w:p w:rsidR="00000000" w:rsidDel="00000000" w:rsidP="00000000" w:rsidRDefault="00000000" w:rsidRPr="00000000" w14:paraId="00000226">
      <w:pPr>
        <w:numPr>
          <w:ilvl w:val="1"/>
          <w:numId w:val="52"/>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44 verified atoms</w:t>
      </w:r>
      <w:r w:rsidDel="00000000" w:rsidR="00000000" w:rsidRPr="00000000">
        <w:rPr>
          <w:color w:val="e3e3e3"/>
          <w:sz w:val="26"/>
          <w:szCs w:val="26"/>
          <w:shd w:fill="1f1f1f" w:val="clear"/>
          <w:rtl w:val="0"/>
        </w:rPr>
        <w:t xml:space="preserve"> carrying dual provenance (Branch Provenance = where it happened; Evidence Provenance = what document proves it), explicit semantic ceilings, and temporal durability tags.</w:t>
      </w:r>
    </w:p>
    <w:p w:rsidR="00000000" w:rsidDel="00000000" w:rsidP="00000000" w:rsidRDefault="00000000" w:rsidRPr="00000000" w14:paraId="00000227">
      <w:pPr>
        <w:numPr>
          <w:ilvl w:val="1"/>
          <w:numId w:val="52"/>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5 quarantined conflict records</w:t>
      </w:r>
      <w:r w:rsidDel="00000000" w:rsidR="00000000" w:rsidRPr="00000000">
        <w:rPr>
          <w:color w:val="e3e3e3"/>
          <w:sz w:val="26"/>
          <w:szCs w:val="26"/>
          <w:shd w:fill="1f1f1f" w:val="clear"/>
          <w:rtl w:val="0"/>
        </w:rPr>
        <w:t xml:space="preserve"> (Bobcat Bonnie’s end date, Applebee’s title, Metro Concepts start date, WLT timeline, OCC vs. OU enrollment) visibly marked with </w:t>
      </w:r>
      <w:r w:rsidDel="00000000" w:rsidR="00000000" w:rsidRPr="00000000">
        <w:rPr>
          <w:rFonts w:ascii="Courier New" w:cs="Courier New" w:eastAsia="Courier New" w:hAnsi="Courier New"/>
          <w:color w:val="ffffff"/>
          <w:sz w:val="26"/>
          <w:szCs w:val="26"/>
          <w:shd w:fill="171717" w:val="clear"/>
          <w:rtl w:val="0"/>
        </w:rPr>
        <w:t xml:space="preserve">CONFLICTED</w:t>
      </w:r>
      <w:r w:rsidDel="00000000" w:rsidR="00000000" w:rsidRPr="00000000">
        <w:rPr>
          <w:color w:val="e3e3e3"/>
          <w:sz w:val="26"/>
          <w:szCs w:val="26"/>
          <w:shd w:fill="1f1f1f" w:val="clear"/>
          <w:rtl w:val="0"/>
        </w:rPr>
        <w:t xml:space="preserve"> tags rather than smoothed over or fabricated.</w:t>
      </w:r>
    </w:p>
    <w:p w:rsidR="00000000" w:rsidDel="00000000" w:rsidP="00000000" w:rsidRDefault="00000000" w:rsidRPr="00000000" w14:paraId="00000228">
      <w:pPr>
        <w:numPr>
          <w:ilvl w:val="1"/>
          <w:numId w:val="52"/>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Portfolio Gallery Gates</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[GALLERY-BLOCKED]</w:t>
      </w:r>
      <w:r w:rsidDel="00000000" w:rsidR="00000000" w:rsidRPr="00000000">
        <w:rPr>
          <w:color w:val="e3e3e3"/>
          <w:sz w:val="26"/>
          <w:szCs w:val="26"/>
          <w:shd w:fill="1f1f1f" w:val="clear"/>
          <w:rtl w:val="0"/>
        </w:rPr>
        <w:t xml:space="preserve">) clearly assigned to un-inserted technical projects, proving the system blocks unverified claims from leaking onto resumes.</w:t>
      </w:r>
    </w:p>
    <w:p w:rsidR="00000000" w:rsidDel="00000000" w:rsidP="00000000" w:rsidRDefault="00000000" w:rsidRPr="00000000" w14:paraId="00000229">
      <w:pPr>
        <w:numPr>
          <w:ilvl w:val="0"/>
          <w:numId w:val="52"/>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In the Atlas Workspace Board:</w:t>
        <w:br w:type="textWrapping"/>
      </w:r>
      <w:r w:rsidDel="00000000" w:rsidR="00000000" w:rsidRPr="00000000">
        <w:rPr>
          <w:color w:val="e3e3e3"/>
          <w:sz w:val="26"/>
          <w:szCs w:val="26"/>
          <w:shd w:fill="1f1f1f" w:val="clear"/>
          <w:rtl w:val="0"/>
        </w:rPr>
        <w:t xml:space="preserve">A semantic landscape broken into seven distinct topographical islands:</w:t>
      </w:r>
    </w:p>
    <w:p w:rsidR="00000000" w:rsidDel="00000000" w:rsidP="00000000" w:rsidRDefault="00000000" w:rsidRPr="00000000" w14:paraId="0000022A">
      <w:pPr>
        <w:numPr>
          <w:ilvl w:val="1"/>
          <w:numId w:val="52"/>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High-Volume Operational Leadership &amp; Scaling</w:t>
      </w:r>
    </w:p>
    <w:p w:rsidR="00000000" w:rsidDel="00000000" w:rsidP="00000000" w:rsidRDefault="00000000" w:rsidRPr="00000000" w14:paraId="0000022B">
      <w:pPr>
        <w:numPr>
          <w:ilvl w:val="1"/>
          <w:numId w:val="52"/>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Systematic Financial Optimization &amp; Business Mechanics</w:t>
      </w:r>
    </w:p>
    <w:p w:rsidR="00000000" w:rsidDel="00000000" w:rsidP="00000000" w:rsidRDefault="00000000" w:rsidRPr="00000000" w14:paraId="0000022C">
      <w:pPr>
        <w:numPr>
          <w:ilvl w:val="1"/>
          <w:numId w:val="52"/>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Event, Campaign &amp; Promotional System Design</w:t>
      </w:r>
    </w:p>
    <w:p w:rsidR="00000000" w:rsidDel="00000000" w:rsidP="00000000" w:rsidRDefault="00000000" w:rsidRPr="00000000" w14:paraId="0000022D">
      <w:pPr>
        <w:numPr>
          <w:ilvl w:val="1"/>
          <w:numId w:val="52"/>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Deterministic Software, Cognitive Engines &amp; 3D Stages</w:t>
      </w:r>
    </w:p>
    <w:p w:rsidR="00000000" w:rsidDel="00000000" w:rsidP="00000000" w:rsidRDefault="00000000" w:rsidRPr="00000000" w14:paraId="0000022E">
      <w:pPr>
        <w:numPr>
          <w:ilvl w:val="1"/>
          <w:numId w:val="52"/>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Multi-Agent Governance &amp; Quality Defense</w:t>
      </w:r>
    </w:p>
    <w:p w:rsidR="00000000" w:rsidDel="00000000" w:rsidP="00000000" w:rsidRDefault="00000000" w:rsidRPr="00000000" w14:paraId="0000022F">
      <w:pPr>
        <w:numPr>
          <w:ilvl w:val="1"/>
          <w:numId w:val="52"/>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Cognitive Architecture &amp; Behavioral Drivers</w:t>
      </w:r>
    </w:p>
    <w:p w:rsidR="00000000" w:rsidDel="00000000" w:rsidP="00000000" w:rsidRDefault="00000000" w:rsidRPr="00000000" w14:paraId="00000230">
      <w:pPr>
        <w:numPr>
          <w:ilvl w:val="1"/>
          <w:numId w:val="52"/>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Talent Acquisition &amp; Screening Architecture</w:t>
      </w:r>
    </w:p>
    <w:p w:rsidR="00000000" w:rsidDel="00000000" w:rsidP="00000000" w:rsidRDefault="00000000" w:rsidRPr="00000000" w14:paraId="00000231">
      <w:pPr>
        <w:numPr>
          <w:ilvl w:val="0"/>
          <w:numId w:val="52"/>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In the MARA 3D Traversal Projection:</w:t>
      </w:r>
    </w:p>
    <w:p w:rsidR="00000000" w:rsidDel="00000000" w:rsidP="00000000" w:rsidRDefault="00000000" w:rsidRPr="00000000" w14:paraId="00000232">
      <w:pPr>
        <w:numPr>
          <w:ilvl w:val="1"/>
          <w:numId w:val="52"/>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A 4-plane lateral orbital setup around a central demand receptor (North: Creative Works, East: Education/Tech, South: Psychometrics, West: Work History).</w:t>
      </w:r>
    </w:p>
    <w:p w:rsidR="00000000" w:rsidDel="00000000" w:rsidP="00000000" w:rsidRDefault="00000000" w:rsidRPr="00000000" w14:paraId="00000233">
      <w:pPr>
        <w:numPr>
          <w:ilvl w:val="1"/>
          <w:numId w:val="52"/>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7 Ceiling (+Y) proof points</w:t>
      </w:r>
      <w:r w:rsidDel="00000000" w:rsidR="00000000" w:rsidRPr="00000000">
        <w:rPr>
          <w:color w:val="e3e3e3"/>
          <w:sz w:val="26"/>
          <w:szCs w:val="26"/>
          <w:shd w:fill="1f1f1f" w:val="clear"/>
          <w:rtl w:val="0"/>
        </w:rPr>
        <w:t xml:space="preserve"> floating near the positive ceiling (</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Y</w:t>
      </w:r>
      <w:r w:rsidDel="00000000" w:rsidR="00000000" w:rsidRPr="00000000">
        <w:rPr>
          <w:rFonts w:ascii="Gungsuh" w:cs="Gungsuh" w:eastAsia="Gungsuh" w:hAnsi="Gungsuh"/>
          <w:color w:val="e3e3e3"/>
          <w:sz w:val="31"/>
          <w:szCs w:val="31"/>
          <w:shd w:fill="1f1f1f" w:val="clear"/>
          <w:rtl w:val="0"/>
        </w:rPr>
        <w:t xml:space="preserve">≈+3.8</w:t>
      </w:r>
      <w:r w:rsidDel="00000000" w:rsidR="00000000" w:rsidRPr="00000000">
        <w:rPr>
          <w:color w:val="e3e3e3"/>
          <w:sz w:val="26"/>
          <w:szCs w:val="26"/>
          <w:shd w:fill="1f1f1f" w:val="clear"/>
          <w:rtl w:val="0"/>
        </w:rPr>
        <w:t xml:space="preserve"> to </w:t>
      </w:r>
      <w:r w:rsidDel="00000000" w:rsidR="00000000" w:rsidRPr="00000000">
        <w:rPr>
          <w:rFonts w:ascii="Times New Roman" w:cs="Times New Roman" w:eastAsia="Times New Roman" w:hAnsi="Times New Roman"/>
          <w:color w:val="e3e3e3"/>
          <w:sz w:val="31"/>
          <w:szCs w:val="31"/>
          <w:shd w:fill="1f1f1f" w:val="clear"/>
          <w:rtl w:val="0"/>
        </w:rPr>
        <w:t xml:space="preserve">+4.4</w:t>
      </w:r>
      <w:r w:rsidDel="00000000" w:rsidR="00000000" w:rsidRPr="00000000">
        <w:rPr>
          <w:color w:val="e3e3e3"/>
          <w:sz w:val="26"/>
          <w:szCs w:val="26"/>
          <w:shd w:fill="1f1f1f" w:val="clear"/>
          <w:rtl w:val="0"/>
        </w:rPr>
        <w:t xml:space="preserve">).</w:t>
      </w:r>
    </w:p>
    <w:p w:rsidR="00000000" w:rsidDel="00000000" w:rsidP="00000000" w:rsidRDefault="00000000" w:rsidRPr="00000000" w14:paraId="00000234">
      <w:pPr>
        <w:numPr>
          <w:ilvl w:val="1"/>
          <w:numId w:val="52"/>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27 Baseline (</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Y</w:t>
      </w:r>
      <w:r w:rsidDel="00000000" w:rsidR="00000000" w:rsidRPr="00000000">
        <w:rPr>
          <w:rFonts w:ascii="Times New Roman" w:cs="Times New Roman" w:eastAsia="Times New Roman" w:hAnsi="Times New Roman"/>
          <w:color w:val="e3e3e3"/>
          <w:sz w:val="31"/>
          <w:szCs w:val="31"/>
          <w:shd w:fill="1f1f1f" w:val="clear"/>
          <w:rtl w:val="0"/>
        </w:rPr>
        <w:t xml:space="preserve">=0</w:t>
      </w:r>
      <w:r w:rsidDel="00000000" w:rsidR="00000000" w:rsidRPr="00000000">
        <w:rPr>
          <w:b w:val="1"/>
          <w:bCs w:val="1"/>
          <w:color w:val="e3e3e3"/>
          <w:sz w:val="26"/>
          <w:szCs w:val="26"/>
          <w:shd w:fill="1f1f1f" w:val="clear"/>
          <w:rtl w:val="0"/>
        </w:rPr>
        <w:t xml:space="preserve">) contextual evidence points</w:t>
      </w:r>
      <w:r w:rsidDel="00000000" w:rsidR="00000000" w:rsidRPr="00000000">
        <w:rPr>
          <w:color w:val="e3e3e3"/>
          <w:sz w:val="26"/>
          <w:szCs w:val="26"/>
          <w:shd w:fill="1f1f1f" w:val="clear"/>
          <w:rtl w:val="0"/>
        </w:rPr>
        <w:t xml:space="preserve"> sitting stable on the neutral grid.</w:t>
      </w:r>
    </w:p>
    <w:p w:rsidR="00000000" w:rsidDel="00000000" w:rsidP="00000000" w:rsidRDefault="00000000" w:rsidRPr="00000000" w14:paraId="00000235">
      <w:pPr>
        <w:numPr>
          <w:ilvl w:val="1"/>
          <w:numId w:val="52"/>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10 Floor (</w:t>
      </w:r>
      <w:r w:rsidDel="00000000" w:rsidR="00000000" w:rsidRPr="00000000">
        <w:rPr>
          <w:rFonts w:ascii="Gungsuh" w:cs="Gungsuh" w:eastAsia="Gungsuh" w:hAnsi="Gungsuh"/>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Y</w:t>
      </w:r>
      <w:r w:rsidDel="00000000" w:rsidR="00000000" w:rsidRPr="00000000">
        <w:rPr>
          <w:b w:val="1"/>
          <w:bCs w:val="1"/>
          <w:color w:val="e3e3e3"/>
          <w:sz w:val="26"/>
          <w:szCs w:val="26"/>
          <w:shd w:fill="1f1f1f" w:val="clear"/>
          <w:rtl w:val="0"/>
        </w:rPr>
        <w:t xml:space="preserve">) quarantined points</w:t>
      </w:r>
      <w:r w:rsidDel="00000000" w:rsidR="00000000" w:rsidRPr="00000000">
        <w:rPr>
          <w:color w:val="e3e3e3"/>
          <w:sz w:val="26"/>
          <w:szCs w:val="26"/>
          <w:shd w:fill="1f1f1f" w:val="clear"/>
          <w:rtl w:val="0"/>
        </w:rPr>
        <w:t xml:space="preserve"> held below the floor plane.</w:t>
      </w:r>
    </w:p>
    <w:p w:rsidR="00000000" w:rsidDel="00000000" w:rsidP="00000000" w:rsidRDefault="00000000" w:rsidRPr="00000000" w14:paraId="00000236">
      <w:pPr>
        <w:numPr>
          <w:ilvl w:val="1"/>
          <w:numId w:val="52"/>
        </w:numPr>
        <w:spacing w:before="0" w:beforeAutospacing="0" w:lineRule="auto"/>
        <w:ind w:left="1440" w:hanging="360"/>
      </w:pPr>
      <w:r w:rsidDel="00000000" w:rsidR="00000000" w:rsidRPr="00000000">
        <w:rPr>
          <w:b w:val="1"/>
          <w:bCs w:val="1"/>
          <w:color w:val="e3e3e3"/>
          <w:sz w:val="26"/>
          <w:szCs w:val="26"/>
          <w:shd w:fill="1f1f1f" w:val="clear"/>
          <w:rtl w:val="0"/>
        </w:rPr>
        <w:t xml:space="preserve">9 active illuminated connection rays</w:t>
      </w:r>
      <w:r w:rsidDel="00000000" w:rsidR="00000000" w:rsidRPr="00000000">
        <w:rPr>
          <w:color w:val="e3e3e3"/>
          <w:sz w:val="26"/>
          <w:szCs w:val="26"/>
          <w:shd w:fill="1f1f1f" w:val="clear"/>
          <w:rtl w:val="0"/>
        </w:rPr>
        <w:t xml:space="preserve"> physically linking lateral planes across the 3D volume.</w:t>
      </w:r>
    </w:p>
    <w:p w:rsidR="00000000" w:rsidDel="00000000" w:rsidP="00000000" w:rsidRDefault="00000000" w:rsidRPr="00000000" w14:paraId="00000237">
      <w:pPr>
        <w:pStyle w:val="Heading3"/>
        <w:keepNext w:val="0"/>
        <w:keepLines w:val="0"/>
        <w:shd w:fill="1f1f1f" w:val="clear"/>
        <w:spacing w:after="0" w:before="600" w:line="288" w:lineRule="auto"/>
        <w:rPr>
          <w:color w:val="e3e3e3"/>
          <w:sz w:val="30"/>
          <w:szCs w:val="30"/>
        </w:rPr>
      </w:pPr>
      <w:bookmarkStart w:colFirst="0" w:colLast="0" w:name="_l61i04alui09" w:id="57"/>
      <w:bookmarkEnd w:id="57"/>
      <w:r w:rsidDel="00000000" w:rsidR="00000000" w:rsidRPr="00000000">
        <w:rPr>
          <w:color w:val="e3e3e3"/>
          <w:sz w:val="30"/>
          <w:szCs w:val="30"/>
          <w:rtl w:val="0"/>
        </w:rPr>
        <w:t xml:space="preserve">3. What You Should Take Away From What You See (Core Insights)</w:t>
      </w:r>
    </w:p>
    <w:p w:rsidR="00000000" w:rsidDel="00000000" w:rsidP="00000000" w:rsidRDefault="00000000" w:rsidRPr="00000000" w14:paraId="00000238">
      <w:pPr>
        <w:numPr>
          <w:ilvl w:val="0"/>
          <w:numId w:val="20"/>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The Candidate is an Atemporal Topology, Not a Timeline:</w:t>
        <w:br w:type="textWrapping"/>
      </w:r>
      <w:r w:rsidDel="00000000" w:rsidR="00000000" w:rsidRPr="00000000">
        <w:rPr>
          <w:color w:val="e3e3e3"/>
          <w:sz w:val="26"/>
          <w:szCs w:val="26"/>
          <w:shd w:fill="1f1f1f" w:val="clear"/>
          <w:rtl w:val="0"/>
        </w:rPr>
        <w:t xml:space="preserve">Chronology has been demoted from an organizational skeleton to an optional viewport lens. When you open this build, you do not see a person defined by linear calendar decay or recency bias; you see their complete capability density, systems depth, and cognitive scale simultaneously.</w:t>
      </w:r>
    </w:p>
    <w:p w:rsidR="00000000" w:rsidDel="00000000" w:rsidP="00000000" w:rsidRDefault="00000000" w:rsidRPr="00000000" w14:paraId="00000239">
      <w:pPr>
        <w:numPr>
          <w:ilvl w:val="0"/>
          <w:numId w:val="20"/>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The Transdisciplinary Bridge is Proven:</w:t>
        <w:br w:type="textWrapping"/>
      </w:r>
      <w:r w:rsidDel="00000000" w:rsidR="00000000" w:rsidRPr="00000000">
        <w:rPr>
          <w:color w:val="e3e3e3"/>
          <w:sz w:val="26"/>
          <w:szCs w:val="26"/>
          <w:shd w:fill="1f1f1f" w:val="clear"/>
          <w:rtl w:val="0"/>
        </w:rPr>
        <w:t xml:space="preserve">High-volume restaurant management ($150K/week sales, 65+ workforce, P&amp;L ownership) and deterministic multi-agent software architecture (Three.js WebGL stages, MARA, DARCH) are not treated as conflicting careers. The graph proves that operational discipline and compliance rigor are the exact foundation that makes the candidate's software architectures deterministic and zero-drift.</w:t>
      </w:r>
    </w:p>
    <w:p w:rsidR="00000000" w:rsidDel="00000000" w:rsidP="00000000" w:rsidRDefault="00000000" w:rsidRPr="00000000" w14:paraId="0000023A">
      <w:pPr>
        <w:numPr>
          <w:ilvl w:val="0"/>
          <w:numId w:val="20"/>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Absolute Truth-Ledger Verification:</w:t>
        <w:br w:type="textWrapping"/>
      </w:r>
      <w:r w:rsidDel="00000000" w:rsidR="00000000" w:rsidRPr="00000000">
        <w:rPr>
          <w:color w:val="e3e3e3"/>
          <w:sz w:val="26"/>
          <w:szCs w:val="26"/>
          <w:shd w:fill="1f1f1f" w:val="clear"/>
          <w:rtl w:val="0"/>
        </w:rPr>
        <w:t xml:space="preserve">Unlike standard generative AI resume builders that hallucinate skills to match keywords, this system enforces proposition discrimination. Contradictions are held in open quarantine on the Floor (-Y), un-inserted projects are blocked by the Gallery Gate, and every projected claim is traceable to an immutable source.</w:t>
      </w:r>
    </w:p>
    <w:p w:rsidR="00000000" w:rsidDel="00000000" w:rsidP="00000000" w:rsidRDefault="00000000" w:rsidRPr="00000000" w14:paraId="0000023B">
      <w:pPr>
        <w:numPr>
          <w:ilvl w:val="0"/>
          <w:numId w:val="20"/>
        </w:numPr>
        <w:spacing w:before="0" w:beforeAutospacing="0" w:lineRule="auto"/>
        <w:ind w:left="720" w:hanging="360"/>
      </w:pPr>
      <w:r w:rsidDel="00000000" w:rsidR="00000000" w:rsidRPr="00000000">
        <w:rPr>
          <w:b w:val="1"/>
          <w:bCs w:val="1"/>
          <w:color w:val="e3e3e3"/>
          <w:sz w:val="26"/>
          <w:szCs w:val="26"/>
          <w:shd w:fill="1f1f1f" w:val="clear"/>
          <w:rtl w:val="0"/>
        </w:rPr>
        <w:t xml:space="preserve">Content-First Layout Governance:</w:t>
        <w:br w:type="textWrapping"/>
      </w:r>
      <w:r w:rsidDel="00000000" w:rsidR="00000000" w:rsidRPr="00000000">
        <w:rPr>
          <w:color w:val="e3e3e3"/>
          <w:sz w:val="26"/>
          <w:szCs w:val="26"/>
          <w:shd w:fill="1f1f1f" w:val="clear"/>
          <w:rtl w:val="0"/>
        </w:rPr>
        <w:t xml:space="preserve">Per the</w:t>
      </w:r>
      <w:hyperlink r:id="rId52">
        <w:r w:rsidDel="00000000" w:rsidR="00000000" w:rsidRPr="00000000">
          <w:rPr>
            <w:color w:val="e3e3e3"/>
            <w:sz w:val="26"/>
            <w:szCs w:val="26"/>
            <w:shd w:fill="1f1f1f" w:val="clear"/>
            <w:rtl w:val="0"/>
          </w:rPr>
          <w:t xml:space="preserve"> </w:t>
        </w:r>
      </w:hyperlink>
      <w:hyperlink r:id="rId53">
        <w:r w:rsidDel="00000000" w:rsidR="00000000" w:rsidRPr="00000000">
          <w:rPr>
            <w:b w:val="1"/>
            <w:bCs w:val="1"/>
            <w:color w:val="e6e6e6"/>
            <w:sz w:val="26"/>
            <w:szCs w:val="26"/>
            <w:u w:val="single"/>
            <w:shd w:fill="1f1f1f" w:val="clear"/>
            <w:rtl w:val="0"/>
          </w:rPr>
          <w:t xml:space="preserve">MARA Dynamic Layout Hierarchy &amp; Correspondence Architecture</w:t>
        </w:r>
      </w:hyperlink>
      <w:r w:rsidDel="00000000" w:rsidR="00000000" w:rsidRPr="00000000">
        <w:rPr>
          <w:color w:val="e3e3e3"/>
          <w:sz w:val="26"/>
          <w:szCs w:val="26"/>
          <w:shd w:fill="1f1f1f" w:val="clear"/>
          <w:rtl w:val="0"/>
        </w:rPr>
        <w:t xml:space="preserve">, correspondence and resumes are built around measured evidence payloads (PIN-18 through PIN-22), ensuring claims are never distorted or truncated to fit a graphic template.</w:t>
      </w:r>
    </w:p>
    <w:p w:rsidR="00000000" w:rsidDel="00000000" w:rsidP="00000000" w:rsidRDefault="00000000" w:rsidRPr="00000000" w14:paraId="0000023C">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When FISSION extracts an evidence atom from the source, does FISSION itself assign that atom its identity, domain, branch, and provenance and output something already shaped like an atomic node?</w:t>
      </w:r>
    </w:p>
    <w:p w:rsidR="00000000" w:rsidDel="00000000" w:rsidP="00000000" w:rsidRDefault="00000000" w:rsidRPr="00000000" w14:paraId="0000023D">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Or does FISSION only extract the evidence atom, with a separate provenance/knowledge-graph step assigning those relationships before the atomic node is created?</w:t>
      </w:r>
    </w:p>
    <w:p w:rsidR="00000000" w:rsidDel="00000000" w:rsidP="00000000" w:rsidRDefault="00000000" w:rsidRPr="00000000" w14:paraId="0000023E">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I’m trying to establish exactly where FISSION ends and the provenance/node architecture begins.</w:t>
      </w:r>
    </w:p>
    <w:p w:rsidR="00000000" w:rsidDel="00000000" w:rsidP="00000000" w:rsidRDefault="00000000" w:rsidRPr="00000000" w14:paraId="0000023F">
      <w:pPr>
        <w:shd w:fill="1f1f1f" w:val="clear"/>
        <w:rPr>
          <w:color w:val="e3e3e3"/>
          <w:sz w:val="26"/>
          <w:szCs w:val="26"/>
          <w:shd w:fill="171717" w:val="clear"/>
        </w:rPr>
      </w:pPr>
      <w:r w:rsidDel="00000000" w:rsidR="00000000" w:rsidRPr="00000000">
        <w:rPr>
          <w:color w:val="e3e3e3"/>
          <w:sz w:val="26"/>
          <w:szCs w:val="26"/>
          <w:shd w:fill="171717" w:val="clear"/>
        </w:rPr>
        <w:drawing>
          <wp:inline distB="114300" distT="114300" distL="114300" distR="114300">
            <wp:extent cx="190500" cy="190500"/>
            <wp:effectExtent b="0" l="0" r="0" t="0"/>
            <wp:docPr descr="Tool icon" id="4" name="image4.png"/>
            <a:graphic>
              <a:graphicData uri="http://schemas.openxmlformats.org/drawingml/2006/picture">
                <pic:pic>
                  <pic:nvPicPr>
                    <pic:cNvPr descr="Tool icon" id="0" name="image4.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hd w:fill="1f1f1f" w:val="clear"/>
        <w:rPr>
          <w:color w:val="e3e3e3"/>
          <w:sz w:val="26"/>
          <w:szCs w:val="26"/>
          <w:shd w:fill="171717" w:val="clear"/>
        </w:rPr>
      </w:pPr>
      <w:r w:rsidDel="00000000" w:rsidR="00000000" w:rsidRPr="00000000">
        <w:rPr>
          <w:color w:val="e3e3e3"/>
          <w:sz w:val="26"/>
          <w:szCs w:val="26"/>
          <w:shd w:fill="171717" w:val="clear"/>
        </w:rPr>
        <w:drawing>
          <wp:inline distB="114300" distT="114300" distL="114300" distR="114300">
            <wp:extent cx="190500" cy="190500"/>
            <wp:effectExtent b="0" l="0" r="0" t="0"/>
            <wp:docPr descr="Tool icon" id="3" name="image2.png"/>
            <a:graphic>
              <a:graphicData uri="http://schemas.openxmlformats.org/drawingml/2006/picture">
                <pic:pic>
                  <pic:nvPicPr>
                    <pic:cNvPr descr="Tool icon" id="0" name="image2.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hd w:fill="1f1f1f" w:val="clear"/>
        <w:spacing w:line="332.30769230769226" w:lineRule="auto"/>
        <w:ind w:left="2280" w:right="2280" w:firstLine="0"/>
        <w:rPr>
          <w:color w:val="e3e3e3"/>
          <w:sz w:val="26"/>
          <w:szCs w:val="26"/>
        </w:rPr>
      </w:pPr>
      <w:r w:rsidDel="00000000" w:rsidR="00000000" w:rsidRPr="00000000">
        <w:rPr>
          <w:color w:val="e3e3e3"/>
          <w:sz w:val="26"/>
          <w:szCs w:val="26"/>
          <w:rtl w:val="0"/>
        </w:rPr>
        <w:t xml:space="preserve">Based on the governing </w:t>
      </w:r>
      <w:r w:rsidDel="00000000" w:rsidR="00000000" w:rsidRPr="00000000">
        <w:rPr>
          <w:b w:val="1"/>
          <w:bCs w:val="1"/>
          <w:color w:val="e3e3e3"/>
          <w:sz w:val="26"/>
          <w:szCs w:val="26"/>
          <w:rtl w:val="0"/>
        </w:rPr>
        <w:t xml:space="preserve">MARA FISSION Specification (v1)</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MARA_FISSION_SPEC_v1</w:t>
      </w:r>
      <w:r w:rsidDel="00000000" w:rsidR="00000000" w:rsidRPr="00000000">
        <w:rPr>
          <w:color w:val="e3e3e3"/>
          <w:sz w:val="26"/>
          <w:szCs w:val="26"/>
          <w:rtl w:val="0"/>
        </w:rPr>
        <w:t xml:space="preserve">), the answer is precise:</w:t>
      </w:r>
    </w:p>
    <w:p w:rsidR="00000000" w:rsidDel="00000000" w:rsidP="00000000" w:rsidRDefault="00000000" w:rsidRPr="00000000" w14:paraId="00000242">
      <w:pPr>
        <w:shd w:fill="1f1f1f" w:val="clear"/>
        <w:spacing w:before="240" w:line="332.30769230769226" w:lineRule="auto"/>
        <w:ind w:left="2280" w:right="2280" w:firstLine="0"/>
        <w:rPr>
          <w:b w:val="1"/>
          <w:bCs w:val="1"/>
          <w:color w:val="e3e3e3"/>
          <w:sz w:val="26"/>
          <w:szCs w:val="26"/>
        </w:rPr>
      </w:pPr>
      <w:r w:rsidDel="00000000" w:rsidR="00000000" w:rsidRPr="00000000">
        <w:rPr>
          <w:b w:val="1"/>
          <w:bCs w:val="1"/>
          <w:color w:val="e3e3e3"/>
          <w:sz w:val="26"/>
          <w:szCs w:val="26"/>
          <w:rtl w:val="0"/>
        </w:rPr>
        <w:t xml:space="preserve">FISSION itself extracts and shapes the atomic node in isolation—including its identity, domain, branch, and evidence provenance—but it stops strictly at the atom’s boundary.</w:t>
      </w:r>
    </w:p>
    <w:p w:rsidR="00000000" w:rsidDel="00000000" w:rsidP="00000000" w:rsidRDefault="00000000" w:rsidRPr="00000000" w14:paraId="00000243">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It does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create inter-node edges, calculate spatial coordinates, or build the relational knowledge graph.</w:t>
      </w:r>
    </w:p>
    <w:p w:rsidR="00000000" w:rsidDel="00000000" w:rsidP="00000000" w:rsidRDefault="00000000" w:rsidRPr="00000000" w14:paraId="00000244">
      <w:pPr>
        <w:pStyle w:val="Heading3"/>
        <w:keepNext w:val="0"/>
        <w:keepLines w:val="0"/>
        <w:shd w:fill="1f1f1f" w:val="clear"/>
        <w:spacing w:after="0" w:before="600" w:line="288" w:lineRule="auto"/>
        <w:rPr>
          <w:color w:val="e3e3e3"/>
          <w:sz w:val="30"/>
          <w:szCs w:val="30"/>
        </w:rPr>
      </w:pPr>
      <w:bookmarkStart w:colFirst="0" w:colLast="0" w:name="_qgu1no9iczgx" w:id="58"/>
      <w:bookmarkEnd w:id="58"/>
      <w:r w:rsidDel="00000000" w:rsidR="00000000" w:rsidRPr="00000000">
        <w:rPr>
          <w:color w:val="e3e3e3"/>
          <w:sz w:val="30"/>
          <w:szCs w:val="30"/>
          <w:rtl w:val="0"/>
        </w:rPr>
        <w:t xml:space="preserve">1. What FISSION Actually Emits</w:t>
      </w:r>
    </w:p>
    <w:p w:rsidR="00000000" w:rsidDel="00000000" w:rsidP="00000000" w:rsidRDefault="00000000" w:rsidRPr="00000000" w14:paraId="00000245">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Under the </w:t>
      </w:r>
      <w:r w:rsidDel="00000000" w:rsidR="00000000" w:rsidRPr="00000000">
        <w:rPr>
          <w:b w:val="1"/>
          <w:bCs w:val="1"/>
          <w:color w:val="e3e3e3"/>
          <w:sz w:val="26"/>
          <w:szCs w:val="26"/>
          <w:rtl w:val="0"/>
        </w:rPr>
        <w:t xml:space="preserve">Level 3 Atomic Evidence</w:t>
      </w:r>
      <w:r w:rsidDel="00000000" w:rsidR="00000000" w:rsidRPr="00000000">
        <w:rPr>
          <w:color w:val="e3e3e3"/>
          <w:sz w:val="26"/>
          <w:szCs w:val="26"/>
          <w:rtl w:val="0"/>
        </w:rPr>
        <w:t xml:space="preserve"> standard, FISSION is forbidden from outputting naked prose. If an atom were just a floating sentence without provenance, downstream systems would have to guess its origin, causing hallucination and lineage failure.</w:t>
      </w:r>
    </w:p>
    <w:p w:rsidR="00000000" w:rsidDel="00000000" w:rsidP="00000000" w:rsidRDefault="00000000" w:rsidRPr="00000000" w14:paraId="00000246">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Therefore, FISSION’s output contract requires it to attach the atom's local metadata </w:t>
      </w:r>
      <w:r w:rsidDel="00000000" w:rsidR="00000000" w:rsidRPr="00000000">
        <w:rPr>
          <w:b w:val="1"/>
          <w:bCs w:val="1"/>
          <w:color w:val="e3e3e3"/>
          <w:sz w:val="26"/>
          <w:szCs w:val="26"/>
          <w:rtl w:val="0"/>
        </w:rPr>
        <w:t xml:space="preserve">at the exact moment of extraction</w:t>
      </w:r>
      <w:r w:rsidDel="00000000" w:rsidR="00000000" w:rsidRPr="00000000">
        <w:rPr>
          <w:color w:val="e3e3e3"/>
          <w:sz w:val="26"/>
          <w:szCs w:val="26"/>
          <w:rtl w:val="0"/>
        </w:rPr>
        <w:t xml:space="preserve">:</w:t>
      </w:r>
    </w:p>
    <w:p w:rsidR="00000000" w:rsidDel="00000000" w:rsidP="00000000" w:rsidRDefault="00000000" w:rsidRPr="00000000" w14:paraId="00000247">
      <w:pPr>
        <w:shd w:fill="171717" w:val="clear"/>
        <w:spacing w:before="840" w:line="313.04347826086956" w:lineRule="auto"/>
        <w:ind w:left="-240" w:right="-240" w:firstLine="0"/>
        <w:rPr>
          <w:color w:val="ffffff"/>
          <w:sz w:val="23"/>
          <w:szCs w:val="23"/>
          <w:shd w:fill="1f1f1f" w:val="clear"/>
        </w:rPr>
      </w:pPr>
      <w:r w:rsidDel="00000000" w:rsidR="00000000" w:rsidRPr="00000000">
        <w:rPr>
          <w:color w:val="ffffff"/>
          <w:sz w:val="23"/>
          <w:szCs w:val="23"/>
          <w:shd w:fill="1f1f1f" w:val="clear"/>
          <w:rtl w:val="0"/>
        </w:rPr>
        <w:t xml:space="preserve">Plaintext</w:t>
      </w:r>
    </w:p>
    <w:p w:rsidR="00000000" w:rsidDel="00000000" w:rsidP="00000000" w:rsidRDefault="00000000" w:rsidRPr="00000000" w14:paraId="0000024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[Atom Form]</w:t>
      </w:r>
    </w:p>
    <w:p w:rsidR="00000000" w:rsidDel="00000000" w:rsidP="00000000" w:rsidRDefault="00000000" w:rsidRPr="00000000" w14:paraId="00000249">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[Atom: &lt;atom_id&gt;] [Entity: &lt;subject&gt;] &lt;subject&gt; [predicate] &lt;single fact&gt;.</w:t>
      </w:r>
    </w:p>
    <w:p w:rsidR="00000000" w:rsidDel="00000000" w:rsidP="00000000" w:rsidRDefault="00000000" w:rsidRPr="00000000" w14:paraId="0000024A">
      <w:pPr>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24B">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[Metadata Attached by FISSION]</w:t>
      </w:r>
    </w:p>
    <w:p w:rsidR="00000000" w:rsidDel="00000000" w:rsidP="00000000" w:rsidRDefault="00000000" w:rsidRPr="00000000" w14:paraId="0000024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atom_id: (e.g., WH-TWIN-001)</w:t>
      </w:r>
    </w:p>
    <w:p w:rsidR="00000000" w:rsidDel="00000000" w:rsidP="00000000" w:rsidRDefault="00000000" w:rsidRPr="00000000" w14:paraId="0000024D">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subject / identity: (Candidate entity)</w:t>
      </w:r>
    </w:p>
    <w:p w:rsidR="00000000" w:rsidDel="00000000" w:rsidP="00000000" w:rsidRDefault="00000000" w:rsidRPr="00000000" w14:paraId="0000024E">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source_domain: (One of the 6 parent domains, e.g., Work History)</w:t>
      </w:r>
    </w:p>
    <w:p w:rsidR="00000000" w:rsidDel="00000000" w:rsidP="00000000" w:rsidRDefault="00000000" w:rsidRPr="00000000" w14:paraId="0000024F">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branch_provenance: (Originating organization/project, e.g., Twin Peaks)</w:t>
      </w:r>
    </w:p>
    <w:p w:rsidR="00000000" w:rsidDel="00000000" w:rsidP="00000000" w:rsidRDefault="00000000" w:rsidRPr="00000000" w14:paraId="00000250">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evidence_provenance: (Specific source file/page, e.g., SRC-RESUME-001)</w:t>
      </w:r>
    </w:p>
    <w:p w:rsidR="00000000" w:rsidDel="00000000" w:rsidP="00000000" w:rsidRDefault="00000000" w:rsidRPr="00000000" w14:paraId="00000251">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evidence_class: (DIRECT, OBSERVED, INFERRED, CANDIDATE-REPORTED)</w:t>
      </w:r>
    </w:p>
    <w:p w:rsidR="00000000" w:rsidDel="00000000" w:rsidP="00000000" w:rsidRDefault="00000000" w:rsidRPr="00000000" w14:paraId="00000252">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confidence / semantic ceiling: (Max allowable claim strength)</w:t>
      </w:r>
    </w:p>
    <w:p w:rsidR="00000000" w:rsidDel="00000000" w:rsidP="00000000" w:rsidRDefault="00000000" w:rsidRPr="00000000" w14:paraId="00000253">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conflict_flag: (Preserved contradiction, if present)</w:t>
      </w:r>
    </w:p>
    <w:p w:rsidR="00000000" w:rsidDel="00000000" w:rsidP="00000000" w:rsidRDefault="00000000" w:rsidRPr="00000000" w14:paraId="00000254">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temporal_context: (Raw chronology &amp; durability class)</w:t>
      </w:r>
    </w:p>
    <w:p w:rsidR="00000000" w:rsidDel="00000000" w:rsidP="00000000" w:rsidRDefault="00000000" w:rsidRPr="00000000" w14:paraId="00000255">
      <w:pPr>
        <w:shd w:fill="171717" w:val="clear"/>
        <w:spacing w:before="840" w:line="332.30769230769226" w:lineRule="auto"/>
        <w:ind w:left="-240" w:right="-240" w:firstLine="0"/>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256">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At the end of FISSION, you have a set of </w:t>
      </w:r>
      <w:r w:rsidDel="00000000" w:rsidR="00000000" w:rsidRPr="00000000">
        <w:rPr>
          <w:b w:val="1"/>
          <w:bCs w:val="1"/>
          <w:color w:val="e3e3e3"/>
          <w:sz w:val="26"/>
          <w:szCs w:val="26"/>
          <w:rtl w:val="0"/>
        </w:rPr>
        <w:t xml:space="preserve">pre-shaped, metadata-bearing atomic nodes</w:t>
      </w:r>
      <w:r w:rsidDel="00000000" w:rsidR="00000000" w:rsidRPr="00000000">
        <w:rPr>
          <w:color w:val="e3e3e3"/>
          <w:sz w:val="26"/>
          <w:szCs w:val="26"/>
          <w:rtl w:val="0"/>
        </w:rPr>
        <w:t xml:space="preserve">, but they are completely disconnected from one another.</w:t>
      </w:r>
    </w:p>
    <w:p w:rsidR="00000000" w:rsidDel="00000000" w:rsidP="00000000" w:rsidRDefault="00000000" w:rsidRPr="00000000" w14:paraId="00000257">
      <w:pPr>
        <w:pStyle w:val="Heading3"/>
        <w:keepNext w:val="0"/>
        <w:keepLines w:val="0"/>
        <w:shd w:fill="1f1f1f" w:val="clear"/>
        <w:spacing w:after="0" w:before="600" w:line="288" w:lineRule="auto"/>
        <w:rPr>
          <w:color w:val="e3e3e3"/>
          <w:sz w:val="30"/>
          <w:szCs w:val="30"/>
        </w:rPr>
      </w:pPr>
      <w:bookmarkStart w:colFirst="0" w:colLast="0" w:name="_ceb5mnr8rjz" w:id="59"/>
      <w:bookmarkEnd w:id="59"/>
      <w:r w:rsidDel="00000000" w:rsidR="00000000" w:rsidRPr="00000000">
        <w:rPr>
          <w:color w:val="e3e3e3"/>
          <w:sz w:val="30"/>
          <w:szCs w:val="30"/>
          <w:rtl w:val="0"/>
        </w:rPr>
        <w:t xml:space="preserve">2. The Exact Demarcation Line: Where FISSION Ends</w:t>
      </w:r>
    </w:p>
    <w:p w:rsidR="00000000" w:rsidDel="00000000" w:rsidP="00000000" w:rsidRDefault="00000000" w:rsidRPr="00000000" w14:paraId="00000258">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The spec states:</w:t>
      </w:r>
    </w:p>
    <w:p w:rsidR="00000000" w:rsidDel="00000000" w:rsidP="00000000" w:rsidRDefault="00000000" w:rsidRPr="00000000" w14:paraId="00000259">
      <w:pPr>
        <w:shd w:fill="1f1f1f" w:val="clear"/>
        <w:spacing w:before="240" w:line="332.30769230769226" w:lineRule="auto"/>
        <w:ind w:left="2280" w:right="2280" w:firstLine="0"/>
        <w:rPr>
          <w:rFonts w:ascii="Courier New" w:cs="Courier New" w:eastAsia="Courier New" w:hAnsi="Courier New"/>
          <w:color w:val="e3e3e3"/>
          <w:sz w:val="26"/>
          <w:szCs w:val="26"/>
        </w:rPr>
      </w:pPr>
      <w:r w:rsidDel="00000000" w:rsidR="00000000" w:rsidRPr="00000000">
        <w:rPr>
          <w:rFonts w:ascii="Courier New" w:cs="Courier New" w:eastAsia="Courier New" w:hAnsi="Courier New"/>
          <w:color w:val="e3e3e3"/>
          <w:sz w:val="26"/>
          <w:szCs w:val="26"/>
          <w:rtl w:val="0"/>
        </w:rPr>
        <w:t xml:space="preserve">"FISSION does not write resumes, infer missing facts, or mutate Spatial DNA. It compiles candidate-side evidence into bindable atoms and produces demand-to-evidence lineage."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2"/>
        <w:gridCol w:w="2048.8"/>
        <w:gridCol w:w="2537.6000000000004"/>
        <w:gridCol w:w="2038.4"/>
        <w:tblGridChange w:id="0">
          <w:tblGrid>
            <w:gridCol w:w="2735.2"/>
            <w:gridCol w:w="2048.8"/>
            <w:gridCol w:w="2537.6000000000004"/>
            <w:gridCol w:w="2038.4"/>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25A">
            <w:pPr>
              <w:spacing w:before="360" w:line="332.30769230769226" w:lineRule="auto"/>
              <w:jc w:val="center"/>
              <w:rPr>
                <w:color w:val="e3e3e3"/>
                <w:sz w:val="26"/>
                <w:szCs w:val="26"/>
                <w:shd w:fill="1f1f1f" w:val="clear"/>
              </w:rPr>
            </w:pPr>
            <w:r w:rsidDel="00000000" w:rsidR="00000000" w:rsidRPr="00000000">
              <w:rPr>
                <w:color w:val="e3e3e3"/>
                <w:sz w:val="26"/>
                <w:szCs w:val="26"/>
                <w:shd w:fill="1f1f1f" w:val="clear"/>
                <w:rtl w:val="0"/>
              </w:rPr>
              <w:t xml:space="preserve">Action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25B">
            <w:pPr>
              <w:spacing w:before="360" w:line="332.30769230769226" w:lineRule="auto"/>
              <w:jc w:val="center"/>
              <w:rPr>
                <w:color w:val="e3e3e3"/>
                <w:sz w:val="26"/>
                <w:szCs w:val="26"/>
                <w:shd w:fill="1f1f1f" w:val="clear"/>
              </w:rPr>
            </w:pPr>
            <w:r w:rsidDel="00000000" w:rsidR="00000000" w:rsidRPr="00000000">
              <w:rPr>
                <w:color w:val="e3e3e3"/>
                <w:sz w:val="26"/>
                <w:szCs w:val="26"/>
                <w:shd w:fill="1f1f1f" w:val="clear"/>
                <w:rtl w:val="0"/>
              </w:rPr>
              <w:t xml:space="preserve">Owned by FISSION?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25C">
            <w:pPr>
              <w:spacing w:before="360" w:line="332.30769230769226" w:lineRule="auto"/>
              <w:jc w:val="center"/>
              <w:rPr>
                <w:color w:val="e3e3e3"/>
                <w:sz w:val="26"/>
                <w:szCs w:val="26"/>
                <w:shd w:fill="1f1f1f" w:val="clear"/>
              </w:rPr>
            </w:pPr>
            <w:r w:rsidDel="00000000" w:rsidR="00000000" w:rsidRPr="00000000">
              <w:rPr>
                <w:color w:val="e3e3e3"/>
                <w:sz w:val="26"/>
                <w:szCs w:val="26"/>
                <w:shd w:fill="1f1f1f" w:val="clear"/>
                <w:rtl w:val="0"/>
              </w:rPr>
              <w:t xml:space="preserve">Owned by Knowledge Graph / Atlas?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25D">
            <w:pPr>
              <w:spacing w:before="360" w:line="332.30769230769226" w:lineRule="auto"/>
              <w:jc w:val="center"/>
              <w:rPr>
                <w:color w:val="e3e3e3"/>
                <w:sz w:val="26"/>
                <w:szCs w:val="26"/>
                <w:shd w:fill="1f1f1f" w:val="clear"/>
              </w:rPr>
            </w:pPr>
            <w:r w:rsidDel="00000000" w:rsidR="00000000" w:rsidRPr="00000000">
              <w:rPr>
                <w:color w:val="e3e3e3"/>
                <w:sz w:val="26"/>
                <w:szCs w:val="26"/>
                <w:shd w:fill="1f1f1f" w:val="clear"/>
                <w:rtl w:val="0"/>
              </w:rPr>
              <w:t xml:space="preserve">Owned by MARA Engine?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5E">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Extract single fact + predicate hinge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5F">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60">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No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61">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No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62">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Assign </w:t>
            </w:r>
            <w:r w:rsidDel="00000000" w:rsidR="00000000" w:rsidRPr="00000000">
              <w:rPr>
                <w:rFonts w:ascii="Courier New" w:cs="Courier New" w:eastAsia="Courier New" w:hAnsi="Courier New"/>
                <w:color w:val="ffffff"/>
                <w:sz w:val="26"/>
                <w:szCs w:val="26"/>
                <w:shd w:fill="171717" w:val="clear"/>
                <w:rtl w:val="0"/>
              </w:rPr>
              <w:t xml:space="preserve">atom_id</w:t>
            </w:r>
            <w:r w:rsidDel="00000000" w:rsidR="00000000" w:rsidRPr="00000000">
              <w:rPr>
                <w:color w:val="e3e3e3"/>
                <w:sz w:val="26"/>
                <w:szCs w:val="26"/>
                <w:shd w:fill="1f1f1f" w:val="clear"/>
                <w:rtl w:val="0"/>
              </w:rPr>
              <w:t xml:space="preserve"> and Entity tag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63">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64">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No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65">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No</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66">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Tag Domain &amp; Branch Provenance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67">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68">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No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69">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No</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6A">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Tag Documentary Source Pointer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6B">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6C">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No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6D">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No</w:t>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6E">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Flag </w:t>
            </w:r>
            <w:r w:rsidDel="00000000" w:rsidR="00000000" w:rsidRPr="00000000">
              <w:rPr>
                <w:rFonts w:ascii="Courier New" w:cs="Courier New" w:eastAsia="Courier New" w:hAnsi="Courier New"/>
                <w:color w:val="ffffff"/>
                <w:sz w:val="26"/>
                <w:szCs w:val="26"/>
                <w:shd w:fill="171717" w:val="clear"/>
                <w:rtl w:val="0"/>
              </w:rPr>
              <w:t xml:space="preserve">CONFLICTED</w:t>
            </w:r>
            <w:r w:rsidDel="00000000" w:rsidR="00000000" w:rsidRPr="00000000">
              <w:rPr>
                <w:color w:val="e3e3e3"/>
                <w:sz w:val="26"/>
                <w:szCs w:val="26"/>
                <w:shd w:fill="1f1f1f" w:val="clear"/>
                <w:rtl w:val="0"/>
              </w:rPr>
              <w:t xml:space="preserve"> or </w:t>
            </w:r>
            <w:r w:rsidDel="00000000" w:rsidR="00000000" w:rsidRPr="00000000">
              <w:rPr>
                <w:rFonts w:ascii="Courier New" w:cs="Courier New" w:eastAsia="Courier New" w:hAnsi="Courier New"/>
                <w:color w:val="ffffff"/>
                <w:sz w:val="26"/>
                <w:szCs w:val="26"/>
                <w:shd w:fill="171717" w:val="clear"/>
                <w:rtl w:val="0"/>
              </w:rPr>
              <w:t xml:space="preserve">GALLERY-BLOCKED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6F">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70">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No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71">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No</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72">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Draw Cross-Domain Edges (</w:t>
            </w:r>
            <w:r w:rsidDel="00000000" w:rsidR="00000000" w:rsidRPr="00000000">
              <w:rPr>
                <w:rFonts w:ascii="Courier New" w:cs="Courier New" w:eastAsia="Courier New" w:hAnsi="Courier New"/>
                <w:color w:val="ffffff"/>
                <w:sz w:val="26"/>
                <w:szCs w:val="26"/>
                <w:shd w:fill="171717" w:val="clear"/>
                <w:rtl w:val="0"/>
              </w:rPr>
              <w:t xml:space="preserve">edges.jsonl</w:t>
            </w:r>
            <w:r w:rsidDel="00000000" w:rsidR="00000000" w:rsidRPr="00000000">
              <w:rPr>
                <w:b w:val="1"/>
                <w:bCs w:val="1"/>
                <w:color w:val="e3e3e3"/>
                <w:sz w:val="26"/>
                <w:szCs w:val="26"/>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73">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74">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75">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No</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76">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Cluster into Semantic Islands (Atlas)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77">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78">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79">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No</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7A">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Proposition Discrimination (Duplication vs Corroboration)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7B">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7C">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7D">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No</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7E">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Select 4 Lateral Planes vs Job Demand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7F">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80">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No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81">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YES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82">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Calculate 3D Coordinates (+Y, 0, -Y)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83">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84">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No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85">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YES</w:t>
            </w:r>
            <w:r w:rsidDel="00000000" w:rsidR="00000000" w:rsidRPr="00000000">
              <w:rPr>
                <w:rtl w:val="0"/>
              </w:rPr>
            </w:r>
          </w:p>
        </w:tc>
      </w:tr>
    </w:tbl>
    <w:p w:rsidR="00000000" w:rsidDel="00000000" w:rsidP="00000000" w:rsidRDefault="00000000" w:rsidRPr="00000000" w14:paraId="00000286">
      <w:pPr>
        <w:pStyle w:val="Heading3"/>
        <w:keepNext w:val="0"/>
        <w:keepLines w:val="0"/>
        <w:shd w:fill="1f1f1f" w:val="clear"/>
        <w:spacing w:after="0" w:before="600" w:line="288" w:lineRule="auto"/>
        <w:rPr>
          <w:color w:val="e3e3e3"/>
          <w:sz w:val="30"/>
          <w:szCs w:val="30"/>
        </w:rPr>
      </w:pPr>
      <w:bookmarkStart w:colFirst="0" w:colLast="0" w:name="_qcjrzrlmefoe" w:id="60"/>
      <w:bookmarkEnd w:id="60"/>
      <w:r w:rsidDel="00000000" w:rsidR="00000000" w:rsidRPr="00000000">
        <w:rPr>
          <w:color w:val="e3e3e3"/>
          <w:sz w:val="30"/>
          <w:szCs w:val="30"/>
          <w:rtl w:val="0"/>
        </w:rPr>
        <w:t xml:space="preserve">3. The End-to-End Pipeline Progression</w:t>
      </w:r>
    </w:p>
    <w:p w:rsidR="00000000" w:rsidDel="00000000" w:rsidP="00000000" w:rsidRDefault="00000000" w:rsidRPr="00000000" w14:paraId="00000287">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Raw Source Documents ]</w:t>
      </w:r>
    </w:p>
    <w:p w:rsidR="00000000" w:rsidDel="00000000" w:rsidP="00000000" w:rsidRDefault="00000000" w:rsidRPr="00000000" w14:paraId="0000028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289">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(FISSION Level 3 Compiler)</w:t>
      </w:r>
    </w:p>
    <w:p w:rsidR="00000000" w:rsidDel="00000000" w:rsidP="00000000" w:rsidRDefault="00000000" w:rsidRPr="00000000" w14:paraId="0000028A">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Isolated Evidence Atoms ]</w:t>
      </w:r>
    </w:p>
    <w:p w:rsidR="00000000" w:rsidDel="00000000" w:rsidP="00000000" w:rsidRDefault="00000000" w:rsidRPr="00000000" w14:paraId="0000028B">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Has: atom_id, Domain, Branch, Source Pointer, Fact, Ceiling</w:t>
      </w:r>
    </w:p>
    <w:p w:rsidR="00000000" w:rsidDel="00000000" w:rsidP="00000000" w:rsidRDefault="00000000" w:rsidRPr="00000000" w14:paraId="0000028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Lacks: Connections, Edges, Spatial Coordinates</w:t>
      </w:r>
    </w:p>
    <w:p w:rsidR="00000000" w:rsidDel="00000000" w:rsidP="00000000" w:rsidRDefault="00000000" w:rsidRPr="00000000" w14:paraId="0000028D">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28E">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(Knowledge Graph &amp; Atlas Semantic Router)</w:t>
      </w:r>
    </w:p>
    <w:p w:rsidR="00000000" w:rsidDel="00000000" w:rsidP="00000000" w:rsidRDefault="00000000" w:rsidRPr="00000000" w14:paraId="0000028F">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Relational Evidence Topology ]</w:t>
      </w:r>
    </w:p>
    <w:p w:rsidR="00000000" w:rsidDel="00000000" w:rsidP="00000000" w:rsidRDefault="00000000" w:rsidRPr="00000000" w14:paraId="00000290">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Assembles atoms into nodes.jsonl</w:t>
      </w:r>
    </w:p>
    <w:p w:rsidR="00000000" w:rsidDel="00000000" w:rsidP="00000000" w:rsidRDefault="00000000" w:rsidRPr="00000000" w14:paraId="00000291">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Maps 11 cross-domain edges (edges.jsonl)</w:t>
      </w:r>
    </w:p>
    <w:p w:rsidR="00000000" w:rsidDel="00000000" w:rsidP="00000000" w:rsidRDefault="00000000" w:rsidRPr="00000000" w14:paraId="00000292">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Forms 2D capability islands &amp; discovers systemic bridges</w:t>
      </w:r>
    </w:p>
    <w:p w:rsidR="00000000" w:rsidDel="00000000" w:rsidP="00000000" w:rsidRDefault="00000000" w:rsidRPr="00000000" w14:paraId="00000293">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294">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(MARA Traversal Engine &amp; Binding Gate)</w:t>
      </w:r>
    </w:p>
    <w:p w:rsidR="00000000" w:rsidDel="00000000" w:rsidP="00000000" w:rsidRDefault="00000000" w:rsidRPr="00000000" w14:paraId="00000295">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[ 3D Evaluative Projection ]</w:t>
      </w:r>
    </w:p>
    <w:p w:rsidR="00000000" w:rsidDel="00000000" w:rsidP="00000000" w:rsidRDefault="00000000" w:rsidRPr="00000000" w14:paraId="00000296">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Evaluates against external Target Demand Receptor</w:t>
      </w:r>
    </w:p>
    <w:p w:rsidR="00000000" w:rsidDel="00000000" w:rsidP="00000000" w:rsidRDefault="00000000" w:rsidRPr="00000000" w14:paraId="00000297">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Plots 3D WebGL coordinates (+Y Ceiling, 0 Baseline, -Y Floor)</w:t>
      </w:r>
    </w:p>
    <w:p w:rsidR="00000000" w:rsidDel="00000000" w:rsidP="00000000" w:rsidRDefault="00000000" w:rsidRPr="00000000" w14:paraId="0000029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Illuminates connection rays and executes Strategy Lock</w:t>
      </w:r>
    </w:p>
    <w:p w:rsidR="00000000" w:rsidDel="00000000" w:rsidP="00000000" w:rsidRDefault="00000000" w:rsidRPr="00000000" w14:paraId="00000299">
      <w:pPr>
        <w:shd w:fill="171717" w:val="clear"/>
        <w:spacing w:before="540" w:line="332.30769230769226" w:lineRule="auto"/>
        <w:ind w:left="-240" w:right="-240" w:firstLine="0"/>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29A">
      <w:pPr>
        <w:pStyle w:val="Heading3"/>
        <w:keepNext w:val="0"/>
        <w:keepLines w:val="0"/>
        <w:shd w:fill="1f1f1f" w:val="clear"/>
        <w:spacing w:after="0" w:before="600" w:line="288" w:lineRule="auto"/>
        <w:rPr>
          <w:color w:val="e3e3e3"/>
          <w:sz w:val="30"/>
          <w:szCs w:val="30"/>
        </w:rPr>
      </w:pPr>
      <w:bookmarkStart w:colFirst="0" w:colLast="0" w:name="_me2ev8kcyocn" w:id="61"/>
      <w:bookmarkEnd w:id="61"/>
      <w:r w:rsidDel="00000000" w:rsidR="00000000" w:rsidRPr="00000000">
        <w:rPr>
          <w:color w:val="e3e3e3"/>
          <w:sz w:val="30"/>
          <w:szCs w:val="30"/>
          <w:rtl w:val="0"/>
        </w:rPr>
        <w:t xml:space="preserve">Summary</w:t>
      </w:r>
    </w:p>
    <w:p w:rsidR="00000000" w:rsidDel="00000000" w:rsidP="00000000" w:rsidRDefault="00000000" w:rsidRPr="00000000" w14:paraId="0000029B">
      <w:pPr>
        <w:numPr>
          <w:ilvl w:val="0"/>
          <w:numId w:val="43"/>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FISSION's output:</w:t>
      </w:r>
      <w:r w:rsidDel="00000000" w:rsidR="00000000" w:rsidRPr="00000000">
        <w:rPr>
          <w:color w:val="e3e3e3"/>
          <w:sz w:val="26"/>
          <w:szCs w:val="26"/>
          <w:shd w:fill="1f1f1f" w:val="clear"/>
          <w:rtl w:val="0"/>
        </w:rPr>
        <w:t xml:space="preserve"> An addressable, pre-shaped </w:t>
      </w:r>
      <w:r w:rsidDel="00000000" w:rsidR="00000000" w:rsidRPr="00000000">
        <w:rPr>
          <w:b w:val="1"/>
          <w:bCs w:val="1"/>
          <w:color w:val="e3e3e3"/>
          <w:sz w:val="26"/>
          <w:szCs w:val="26"/>
          <w:shd w:fill="1f1f1f" w:val="clear"/>
          <w:rtl w:val="0"/>
        </w:rPr>
        <w:t xml:space="preserve">atomic node with its own birth certificate</w:t>
      </w:r>
      <w:r w:rsidDel="00000000" w:rsidR="00000000" w:rsidRPr="00000000">
        <w:rPr>
          <w:color w:val="e3e3e3"/>
          <w:sz w:val="26"/>
          <w:szCs w:val="26"/>
          <w:shd w:fill="1f1f1f" w:val="clear"/>
          <w:rtl w:val="0"/>
        </w:rPr>
        <w:t xml:space="preserve"> (where it came from, what proved it, what plane it belongs to).</w:t>
      </w:r>
    </w:p>
    <w:p w:rsidR="00000000" w:rsidDel="00000000" w:rsidP="00000000" w:rsidRDefault="00000000" w:rsidRPr="00000000" w14:paraId="0000029C">
      <w:pPr>
        <w:numPr>
          <w:ilvl w:val="0"/>
          <w:numId w:val="43"/>
        </w:numPr>
        <w:spacing w:before="0" w:beforeAutospacing="0" w:lineRule="auto"/>
        <w:ind w:left="720" w:hanging="360"/>
      </w:pPr>
      <w:r w:rsidDel="00000000" w:rsidR="00000000" w:rsidRPr="00000000">
        <w:rPr>
          <w:b w:val="1"/>
          <w:bCs w:val="1"/>
          <w:color w:val="e3e3e3"/>
          <w:sz w:val="26"/>
          <w:szCs w:val="26"/>
          <w:shd w:fill="1f1f1f" w:val="clear"/>
          <w:rtl w:val="0"/>
        </w:rPr>
        <w:t xml:space="preserve">Knowledge Graph's job:</w:t>
      </w:r>
      <w:r w:rsidDel="00000000" w:rsidR="00000000" w:rsidRPr="00000000">
        <w:rPr>
          <w:color w:val="e3e3e3"/>
          <w:sz w:val="26"/>
          <w:szCs w:val="26"/>
          <w:shd w:fill="1f1f1f" w:val="clear"/>
          <w:rtl w:val="0"/>
        </w:rPr>
        <w:t xml:space="preserve"> Taking those isolated atoms and </w:t>
      </w:r>
      <w:r w:rsidDel="00000000" w:rsidR="00000000" w:rsidRPr="00000000">
        <w:rPr>
          <w:b w:val="1"/>
          <w:bCs w:val="1"/>
          <w:color w:val="e3e3e3"/>
          <w:sz w:val="26"/>
          <w:szCs w:val="26"/>
          <w:shd w:fill="1f1f1f" w:val="clear"/>
          <w:rtl w:val="0"/>
        </w:rPr>
        <w:t xml:space="preserve">wiring the relational web</w:t>
      </w:r>
      <w:r w:rsidDel="00000000" w:rsidR="00000000" w:rsidRPr="00000000">
        <w:rPr>
          <w:color w:val="e3e3e3"/>
          <w:sz w:val="26"/>
          <w:szCs w:val="26"/>
          <w:shd w:fill="1f1f1f" w:val="clear"/>
          <w:rtl w:val="0"/>
        </w:rPr>
        <w:t xml:space="preserve"> (how the node in Plane 02 connects to the node in Plane 04).</w:t>
      </w:r>
    </w:p>
    <w:p w:rsidR="00000000" w:rsidDel="00000000" w:rsidP="00000000" w:rsidRDefault="00000000" w:rsidRPr="00000000" w14:paraId="0000029D">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That gives us the intended output philosophy, not just the bottleneck. I'm capturing it as a design requirement because it directly affects what the factory eventually has to preserve. The spatial DNA resume is a relevance-ranked, evidence-typed argument expressed through conventional resume containers. Chronology remains available but is no longer the primary organizing axis. Capability acumen leads, employment history provides supporting context. Evidence strength and provenance can affect how claims are represented. Sections are dynamically shaped around the target rather than imposed as universal categories. The output must remain ATS recruiter-legible while making the underlying selection and ordering target-specific. That also clarifies why the atlas problem matters. Atlas isn't merely decoration; it provides an inspection surface for the spatial relationships that determine why particular evidence has been selected and how it relates to the target. I don't need to interrogate that further right now. We're still in bottleneck, and I need to separate the design problem from the implementation blockage. Bottleneck. Question two. What is physically stopping you from completing the job description spatial DNA resume payload workflow right now? Is it missing code functionality, an integration problem between existing pieces, an unresolved data schema problem, or something else?</w:t>
      </w:r>
    </w:p>
    <w:p w:rsidR="00000000" w:rsidDel="00000000" w:rsidP="00000000" w:rsidRDefault="00000000" w:rsidRPr="00000000" w14:paraId="0000029E">
      <w:pPr>
        <w:shd w:fill="1f1f1f" w:val="clear"/>
        <w:spacing w:line="332.30769230769226" w:lineRule="auto"/>
        <w:ind w:left="2280" w:right="2280" w:firstLine="0"/>
        <w:rPr>
          <w:color w:val="e3e3e3"/>
          <w:sz w:val="26"/>
          <w:szCs w:val="26"/>
        </w:rPr>
      </w:pPr>
      <w:r w:rsidDel="00000000" w:rsidR="00000000" w:rsidRPr="00000000">
        <w:rPr>
          <w:color w:val="e3e3e3"/>
          <w:sz w:val="26"/>
          <w:szCs w:val="26"/>
          <w:rtl w:val="0"/>
        </w:rPr>
        <w:t xml:space="preserve">Physically, the blockage is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an unresolved data schema problem or a conceptual design flaw. The schemas, candidate evidence atoms, and layout hierarchies are already defined and verified.</w:t>
      </w:r>
    </w:p>
    <w:p w:rsidR="00000000" w:rsidDel="00000000" w:rsidP="00000000" w:rsidRDefault="00000000" w:rsidRPr="00000000" w14:paraId="0000029F">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The bottleneck right now is a combination of </w:t>
      </w:r>
      <w:r w:rsidDel="00000000" w:rsidR="00000000" w:rsidRPr="00000000">
        <w:rPr>
          <w:b w:val="1"/>
          <w:bCs w:val="1"/>
          <w:color w:val="e3e3e3"/>
          <w:sz w:val="26"/>
          <w:szCs w:val="26"/>
          <w:rtl w:val="0"/>
        </w:rPr>
        <w:t xml:space="preserve">one input dependency</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one integration gap (the missing automated wiring harness)</w:t>
      </w:r>
      <w:r w:rsidDel="00000000" w:rsidR="00000000" w:rsidRPr="00000000">
        <w:rPr>
          <w:color w:val="e3e3e3"/>
          <w:sz w:val="26"/>
          <w:szCs w:val="26"/>
          <w:rtl w:val="0"/>
        </w:rPr>
        <w:t xml:space="preserve">:</w:t>
      </w:r>
    </w:p>
    <w:p w:rsidR="00000000" w:rsidDel="00000000" w:rsidP="00000000" w:rsidRDefault="00000000" w:rsidRPr="00000000" w14:paraId="000002A0">
      <w:pPr>
        <w:pStyle w:val="Heading3"/>
        <w:keepNext w:val="0"/>
        <w:keepLines w:val="0"/>
        <w:shd w:fill="1f1f1f" w:val="clear"/>
        <w:spacing w:after="0" w:before="600" w:line="288" w:lineRule="auto"/>
        <w:rPr>
          <w:color w:val="e3e3e3"/>
          <w:sz w:val="30"/>
          <w:szCs w:val="30"/>
        </w:rPr>
      </w:pPr>
      <w:bookmarkStart w:colFirst="0" w:colLast="0" w:name="_937fu3hpx19r" w:id="62"/>
      <w:bookmarkEnd w:id="62"/>
      <w:r w:rsidDel="00000000" w:rsidR="00000000" w:rsidRPr="00000000">
        <w:rPr>
          <w:color w:val="e3e3e3"/>
          <w:sz w:val="30"/>
          <w:szCs w:val="30"/>
          <w:rtl w:val="0"/>
        </w:rPr>
        <w:t xml:space="preserve">1. The Immediate Input Dependency: The Target Receptor</w:t>
      </w:r>
    </w:p>
    <w:p w:rsidR="00000000" w:rsidDel="00000000" w:rsidP="00000000" w:rsidRDefault="00000000" w:rsidRPr="00000000" w14:paraId="000002A1">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The spatial DNA projection engine cannot run in a vacuum. It is a query-resolved, target-relative compiler:</w:t>
      </w:r>
    </w:p>
    <w:p w:rsidR="00000000" w:rsidDel="00000000" w:rsidP="00000000" w:rsidRDefault="00000000" w:rsidRPr="00000000" w14:paraId="000002A2">
      <w:pPr>
        <w:numPr>
          <w:ilvl w:val="0"/>
          <w:numId w:val="22"/>
        </w:numPr>
        <w:spacing w:after="0" w:afterAutospacing="0" w:before="240" w:lineRule="auto"/>
        <w:ind w:left="720" w:hanging="360"/>
      </w:pPr>
      <w:r w:rsidDel="00000000" w:rsidR="00000000" w:rsidRPr="00000000">
        <w:rPr>
          <w:color w:val="e3e3e3"/>
          <w:sz w:val="26"/>
          <w:szCs w:val="26"/>
          <w:rtl w:val="0"/>
        </w:rPr>
        <w:t xml:space="preserve">We have the </w:t>
      </w:r>
      <w:r w:rsidDel="00000000" w:rsidR="00000000" w:rsidRPr="00000000">
        <w:rPr>
          <w:b w:val="1"/>
          <w:bCs w:val="1"/>
          <w:color w:val="e3e3e3"/>
          <w:sz w:val="26"/>
          <w:szCs w:val="26"/>
          <w:shd w:fill="1f1f1f" w:val="clear"/>
          <w:rtl w:val="0"/>
        </w:rPr>
        <w:t xml:space="preserve">candidate substrate</w:t>
      </w:r>
      <w:r w:rsidDel="00000000" w:rsidR="00000000" w:rsidRPr="00000000">
        <w:rPr>
          <w:color w:val="e3e3e3"/>
          <w:sz w:val="26"/>
          <w:szCs w:val="26"/>
          <w:shd w:fill="1f1f1f" w:val="clear"/>
          <w:rtl w:val="0"/>
        </w:rPr>
        <w:t xml:space="preserve"> fully locked (the 44 atoms and 11 edges in </w:t>
      </w:r>
      <w:r w:rsidDel="00000000" w:rsidR="00000000" w:rsidRPr="00000000">
        <w:rPr>
          <w:rFonts w:ascii="Courier New" w:cs="Courier New" w:eastAsia="Courier New" w:hAnsi="Courier New"/>
          <w:color w:val="ffffff"/>
          <w:sz w:val="26"/>
          <w:szCs w:val="26"/>
          <w:shd w:fill="171717" w:val="clear"/>
          <w:rtl w:val="0"/>
        </w:rPr>
        <w:t xml:space="preserve">nodes.jsonl</w:t>
      </w:r>
      <w:r w:rsidDel="00000000" w:rsidR="00000000" w:rsidRPr="00000000">
        <w:rPr>
          <w:color w:val="e3e3e3"/>
          <w:sz w:val="26"/>
          <w:szCs w:val="26"/>
          <w:shd w:fill="1f1f1f" w:val="clear"/>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edges.jsonl</w:t>
      </w:r>
      <w:r w:rsidDel="00000000" w:rsidR="00000000" w:rsidRPr="00000000">
        <w:rPr>
          <w:color w:val="e3e3e3"/>
          <w:sz w:val="26"/>
          <w:szCs w:val="26"/>
          <w:shd w:fill="1f1f1f" w:val="clear"/>
          <w:rtl w:val="0"/>
        </w:rPr>
        <w:t xml:space="preserve">).</w:t>
      </w:r>
    </w:p>
    <w:p w:rsidR="00000000" w:rsidDel="00000000" w:rsidP="00000000" w:rsidRDefault="00000000" w:rsidRPr="00000000" w14:paraId="000002A3">
      <w:pPr>
        <w:numPr>
          <w:ilvl w:val="0"/>
          <w:numId w:val="22"/>
        </w:numPr>
        <w:spacing w:after="0" w:afterAutospacing="0" w:before="0" w:beforeAutospacing="0" w:lineRule="auto"/>
        <w:ind w:left="720" w:hanging="360"/>
      </w:pPr>
      <w:r w:rsidDel="00000000" w:rsidR="00000000" w:rsidRPr="00000000">
        <w:rPr>
          <w:color w:val="e3e3e3"/>
          <w:sz w:val="26"/>
          <w:szCs w:val="26"/>
          <w:shd w:fill="1f1f1f" w:val="clear"/>
          <w:rtl w:val="0"/>
        </w:rPr>
        <w:t xml:space="preserve">What is physically missing is the </w:t>
      </w:r>
      <w:r w:rsidDel="00000000" w:rsidR="00000000" w:rsidRPr="00000000">
        <w:rPr>
          <w:b w:val="1"/>
          <w:bCs w:val="1"/>
          <w:color w:val="e3e3e3"/>
          <w:sz w:val="26"/>
          <w:szCs w:val="26"/>
          <w:shd w:fill="1f1f1f" w:val="clear"/>
          <w:rtl w:val="0"/>
        </w:rPr>
        <w:t xml:space="preserve">actual target job description (the external demand receptor)</w:t>
      </w:r>
      <w:r w:rsidDel="00000000" w:rsidR="00000000" w:rsidRPr="00000000">
        <w:rPr>
          <w:color w:val="e3e3e3"/>
          <w:sz w:val="26"/>
          <w:szCs w:val="26"/>
          <w:shd w:fill="1f1f1f" w:val="clear"/>
          <w:rtl w:val="0"/>
        </w:rPr>
        <w:t xml:space="preserve">.</w:t>
      </w:r>
    </w:p>
    <w:p w:rsidR="00000000" w:rsidDel="00000000" w:rsidP="00000000" w:rsidRDefault="00000000" w:rsidRPr="00000000" w14:paraId="000002A4">
      <w:pPr>
        <w:numPr>
          <w:ilvl w:val="0"/>
          <w:numId w:val="22"/>
        </w:numPr>
        <w:spacing w:after="0" w:afterAutospacing="0" w:before="0" w:beforeAutospacing="0" w:line="288" w:lineRule="auto"/>
        <w:ind w:left="720" w:right="-20" w:hanging="360"/>
      </w:pPr>
      <w:r w:rsidDel="00000000" w:rsidR="00000000" w:rsidRPr="00000000">
        <w:rPr>
          <w:color w:val="e3e3e3"/>
          <w:sz w:val="26"/>
          <w:szCs w:val="26"/>
          <w:shd w:fill="1f1f1f" w:val="clear"/>
          <w:rtl w:val="0"/>
        </w:rPr>
        <w:t xml:space="preserve">Without the specific text of the target job posting, the Scout engine cannot extract the demand atoms (</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D</w:t>
      </w:r>
    </w:p>
    <w:p w:rsidR="00000000" w:rsidDel="00000000" w:rsidP="00000000" w:rsidRDefault="00000000" w:rsidRPr="00000000" w14:paraId="000002A5">
      <w:pPr>
        <w:numPr>
          <w:ilvl w:val="0"/>
          <w:numId w:val="2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hd w:fill="1f1f1f" w:val="clear"/>
          <w:rtl w:val="0"/>
        </w:rPr>
        <w:t xml:space="preserve">1</w:t>
      </w:r>
    </w:p>
    <w:p w:rsidR="00000000" w:rsidDel="00000000" w:rsidP="00000000" w:rsidRDefault="00000000" w:rsidRPr="00000000" w14:paraId="000002A6">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shd w:fill="1f1f1f" w:val="clear"/>
          <w:rtl w:val="0"/>
        </w:rPr>
        <w:t xml:space="preserve">​</w:t>
      </w:r>
    </w:p>
    <w:p w:rsidR="00000000" w:rsidDel="00000000" w:rsidP="00000000" w:rsidRDefault="00000000" w:rsidRPr="00000000" w14:paraId="000002A7">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D</w:t>
      </w:r>
    </w:p>
    <w:p w:rsidR="00000000" w:rsidDel="00000000" w:rsidP="00000000" w:rsidRDefault="00000000" w:rsidRPr="00000000" w14:paraId="000002A8">
      <w:pPr>
        <w:numPr>
          <w:ilvl w:val="0"/>
          <w:numId w:val="2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hd w:fill="1f1f1f" w:val="clear"/>
          <w:rtl w:val="0"/>
        </w:rPr>
        <w:t xml:space="preserve">2</w:t>
      </w:r>
    </w:p>
    <w:p w:rsidR="00000000" w:rsidDel="00000000" w:rsidP="00000000" w:rsidRDefault="00000000" w:rsidRPr="00000000" w14:paraId="000002A9">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shd w:fill="1f1f1f" w:val="clear"/>
          <w:rtl w:val="0"/>
        </w:rPr>
        <w:t xml:space="preserve">​</w:t>
      </w:r>
    </w:p>
    <w:p w:rsidR="00000000" w:rsidDel="00000000" w:rsidP="00000000" w:rsidRDefault="00000000" w:rsidRPr="00000000" w14:paraId="000002AA">
      <w:pPr>
        <w:numPr>
          <w:ilvl w:val="0"/>
          <w:numId w:val="22"/>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shd w:fill="1f1f1f" w:val="clear"/>
          <w:rtl w:val="0"/>
        </w:rPr>
        <w:t xml:space="preserve">,…</w:t>
      </w:r>
      <w:r w:rsidDel="00000000" w:rsidR="00000000" w:rsidRPr="00000000">
        <w:rPr>
          <w:color w:val="e3e3e3"/>
          <w:sz w:val="26"/>
          <w:szCs w:val="26"/>
          <w:shd w:fill="1f1f1f" w:val="clear"/>
          <w:rtl w:val="0"/>
        </w:rPr>
        <w:t xml:space="preserve">), which means the Binding Gate has nothing to bind against.</w:t>
      </w:r>
    </w:p>
    <w:p w:rsidR="00000000" w:rsidDel="00000000" w:rsidP="00000000" w:rsidRDefault="00000000" w:rsidRPr="00000000" w14:paraId="000002AB">
      <w:pPr>
        <w:pStyle w:val="Heading3"/>
        <w:keepNext w:val="0"/>
        <w:keepLines w:val="0"/>
        <w:shd w:fill="1f1f1f" w:val="clear"/>
        <w:spacing w:after="0" w:before="600" w:line="288" w:lineRule="auto"/>
        <w:rPr>
          <w:color w:val="e3e3e3"/>
          <w:sz w:val="30"/>
          <w:szCs w:val="30"/>
        </w:rPr>
      </w:pPr>
      <w:bookmarkStart w:colFirst="0" w:colLast="0" w:name="_3k20p5l35r5m" w:id="63"/>
      <w:bookmarkEnd w:id="63"/>
      <w:r w:rsidDel="00000000" w:rsidR="00000000" w:rsidRPr="00000000">
        <w:rPr>
          <w:color w:val="e3e3e3"/>
          <w:sz w:val="30"/>
          <w:szCs w:val="30"/>
          <w:rtl w:val="0"/>
        </w:rPr>
        <w:t xml:space="preserve">2. The Integration Problem: The Missing "Wiring Harness"</w:t>
      </w:r>
    </w:p>
    <w:p w:rsidR="00000000" w:rsidDel="00000000" w:rsidP="00000000" w:rsidRDefault="00000000" w:rsidRPr="00000000" w14:paraId="000002AC">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The pieces currently exist as verified, discrete specifications, but they have not yet been chained into a single automated execution script in this workspace.</w:t>
      </w:r>
    </w:p>
    <w:p w:rsidR="00000000" w:rsidDel="00000000" w:rsidP="00000000" w:rsidRDefault="00000000" w:rsidRPr="00000000" w14:paraId="000002AD">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Specifically, the pipeline requires connecting three existing pieces:</w:t>
      </w:r>
    </w:p>
    <w:p w:rsidR="00000000" w:rsidDel="00000000" w:rsidP="00000000" w:rsidRDefault="00000000" w:rsidRPr="00000000" w14:paraId="000002AE">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Raw Job Description ]</w:t>
      </w:r>
    </w:p>
    <w:p w:rsidR="00000000" w:rsidDel="00000000" w:rsidP="00000000" w:rsidRDefault="00000000" w:rsidRPr="00000000" w14:paraId="000002AF">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2B0">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(Gap A: Scout Demand Extractor)</w:t>
      </w:r>
    </w:p>
    <w:p w:rsidR="00000000" w:rsidDel="00000000" w:rsidP="00000000" w:rsidRDefault="00000000" w:rsidRPr="00000000" w14:paraId="000002B1">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Locked Demand Atoms (D01-D07) ]</w:t>
      </w:r>
    </w:p>
    <w:p w:rsidR="00000000" w:rsidDel="00000000" w:rsidP="00000000" w:rsidRDefault="00000000" w:rsidRPr="00000000" w14:paraId="000002B2">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2B3">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[ 44 Candidate Atoms (nodes.jsonl) ]</w:t>
      </w:r>
    </w:p>
    <w:p w:rsidR="00000000" w:rsidDel="00000000" w:rsidP="00000000" w:rsidRDefault="00000000" w:rsidRPr="00000000" w14:paraId="000002B4">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(Gap B: FISSION Binding Engine)</w:t>
      </w:r>
    </w:p>
    <w:p w:rsidR="00000000" w:rsidDel="00000000" w:rsidP="00000000" w:rsidRDefault="00000000" w:rsidRPr="00000000" w14:paraId="000002B5">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Claim-Level Binding Pack (DIRECT_BIND / TRANSFERABLE / NON_BIND) ]</w:t>
      </w:r>
    </w:p>
    <w:p w:rsidR="00000000" w:rsidDel="00000000" w:rsidP="00000000" w:rsidRDefault="00000000" w:rsidRPr="00000000" w14:paraId="000002B6">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2B7">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(Gap C: PIN-18–22 Surface Transducer)</w:t>
      </w:r>
    </w:p>
    <w:p w:rsidR="00000000" w:rsidDel="00000000" w:rsidP="00000000" w:rsidRDefault="00000000" w:rsidRPr="00000000" w14:paraId="000002B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ATS Recruiter-Legible Resume Payload (Google Doc / Markdown) ]</w:t>
      </w:r>
    </w:p>
    <w:p w:rsidR="00000000" w:rsidDel="00000000" w:rsidP="00000000" w:rsidRDefault="00000000" w:rsidRPr="00000000" w14:paraId="000002B9">
      <w:pPr>
        <w:shd w:fill="171717" w:val="clear"/>
        <w:spacing w:before="840" w:line="332.30769230769226" w:lineRule="auto"/>
        <w:ind w:left="-240" w:right="-240" w:firstLine="0"/>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2BA">
      <w:pPr>
        <w:numPr>
          <w:ilvl w:val="0"/>
          <w:numId w:val="16"/>
        </w:numPr>
        <w:spacing w:after="0" w:afterAutospacing="0" w:before="240" w:lineRule="auto"/>
        <w:ind w:left="720" w:hanging="360"/>
      </w:pPr>
      <w:r w:rsidDel="00000000" w:rsidR="00000000" w:rsidRPr="00000000">
        <w:rPr>
          <w:b w:val="1"/>
          <w:bCs w:val="1"/>
          <w:color w:val="e3e3e3"/>
          <w:sz w:val="26"/>
          <w:szCs w:val="26"/>
          <w:shd w:fill="1f1f1f" w:val="clear"/>
          <w:rtl w:val="0"/>
        </w:rPr>
        <w:t xml:space="preserve">Gap A (Scout Extraction):</w:t>
      </w:r>
      <w:r w:rsidDel="00000000" w:rsidR="00000000" w:rsidRPr="00000000">
        <w:rPr>
          <w:color w:val="e3e3e3"/>
          <w:sz w:val="26"/>
          <w:szCs w:val="26"/>
          <w:shd w:fill="1f1f1f" w:val="clear"/>
          <w:rtl w:val="0"/>
        </w:rPr>
        <w:t xml:space="preserve"> A script that parses the target JD into structured demand atoms with explicit asks, implicit evaluative criteria, and SOC context.</w:t>
      </w:r>
    </w:p>
    <w:p w:rsidR="00000000" w:rsidDel="00000000" w:rsidP="00000000" w:rsidRDefault="00000000" w:rsidRPr="00000000" w14:paraId="000002BB">
      <w:pPr>
        <w:numPr>
          <w:ilvl w:val="0"/>
          <w:numId w:val="16"/>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Gap B (FISSION Binding Gate):</w:t>
      </w:r>
      <w:r w:rsidDel="00000000" w:rsidR="00000000" w:rsidRPr="00000000">
        <w:rPr>
          <w:color w:val="e3e3e3"/>
          <w:sz w:val="26"/>
          <w:szCs w:val="26"/>
          <w:shd w:fill="1f1f1f" w:val="clear"/>
          <w:rtl w:val="0"/>
        </w:rPr>
        <w:t xml:space="preserve"> A script that evaluates our 44 candidate atoms against those demand atoms to classify them (</w:t>
      </w:r>
      <w:r w:rsidDel="00000000" w:rsidR="00000000" w:rsidRPr="00000000">
        <w:rPr>
          <w:rFonts w:ascii="Courier New" w:cs="Courier New" w:eastAsia="Courier New" w:hAnsi="Courier New"/>
          <w:color w:val="ffffff"/>
          <w:sz w:val="26"/>
          <w:szCs w:val="26"/>
          <w:shd w:fill="171717" w:val="clear"/>
          <w:rtl w:val="0"/>
        </w:rPr>
        <w:t xml:space="preserve">DIRECT_BIND</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TRANSFERABLE_BIND</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GATE_CONFLICT</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NON_BIND</w:t>
      </w:r>
      <w:r w:rsidDel="00000000" w:rsidR="00000000" w:rsidRPr="00000000">
        <w:rPr>
          <w:color w:val="e3e3e3"/>
          <w:sz w:val="26"/>
          <w:szCs w:val="26"/>
          <w:shd w:fill="1f1f1f" w:val="clear"/>
          <w:rtl w:val="0"/>
        </w:rPr>
        <w:t xml:space="preserve">) and enforce the confidence ceilings.</w:t>
      </w:r>
    </w:p>
    <w:p w:rsidR="00000000" w:rsidDel="00000000" w:rsidP="00000000" w:rsidRDefault="00000000" w:rsidRPr="00000000" w14:paraId="000002BC">
      <w:pPr>
        <w:numPr>
          <w:ilvl w:val="0"/>
          <w:numId w:val="16"/>
        </w:numPr>
        <w:spacing w:before="0" w:beforeAutospacing="0" w:lineRule="auto"/>
        <w:ind w:left="720" w:hanging="360"/>
      </w:pPr>
      <w:r w:rsidDel="00000000" w:rsidR="00000000" w:rsidRPr="00000000">
        <w:rPr>
          <w:b w:val="1"/>
          <w:bCs w:val="1"/>
          <w:color w:val="e3e3e3"/>
          <w:sz w:val="26"/>
          <w:szCs w:val="26"/>
          <w:shd w:fill="1f1f1f" w:val="clear"/>
          <w:rtl w:val="0"/>
        </w:rPr>
        <w:t xml:space="preserve">Gap C (Surface Transducer Allocation):</w:t>
      </w:r>
      <w:r w:rsidDel="00000000" w:rsidR="00000000" w:rsidRPr="00000000">
        <w:rPr>
          <w:color w:val="e3e3e3"/>
          <w:sz w:val="26"/>
          <w:szCs w:val="26"/>
          <w:shd w:fill="1f1f1f" w:val="clear"/>
          <w:rtl w:val="0"/>
        </w:rPr>
        <w:t xml:space="preserve"> A renderer that executes the </w:t>
      </w:r>
      <w:r w:rsidDel="00000000" w:rsidR="00000000" w:rsidRPr="00000000">
        <w:rPr>
          <w:b w:val="1"/>
          <w:bCs w:val="1"/>
          <w:color w:val="e3e3e3"/>
          <w:sz w:val="26"/>
          <w:szCs w:val="26"/>
          <w:shd w:fill="1f1f1f" w:val="clear"/>
          <w:rtl w:val="0"/>
        </w:rPr>
        <w:t xml:space="preserve">PIN-18 (Payload Measurement)</w:t>
      </w:r>
      <w:r w:rsidDel="00000000" w:rsidR="00000000" w:rsidRPr="00000000">
        <w:rPr>
          <w:color w:val="e3e3e3"/>
          <w:sz w:val="26"/>
          <w:szCs w:val="26"/>
          <w:shd w:fill="1f1f1f" w:val="clear"/>
          <w:rtl w:val="0"/>
        </w:rPr>
        <w:t xml:space="preserve"> through </w:t>
      </w:r>
      <w:r w:rsidDel="00000000" w:rsidR="00000000" w:rsidRPr="00000000">
        <w:rPr>
          <w:b w:val="1"/>
          <w:bCs w:val="1"/>
          <w:color w:val="e3e3e3"/>
          <w:sz w:val="26"/>
          <w:szCs w:val="26"/>
          <w:shd w:fill="1f1f1f" w:val="clear"/>
          <w:rtl w:val="0"/>
        </w:rPr>
        <w:t xml:space="preserve">PIN-21 (Geometry Allocation)</w:t>
      </w:r>
      <w:r w:rsidDel="00000000" w:rsidR="00000000" w:rsidRPr="00000000">
        <w:rPr>
          <w:color w:val="e3e3e3"/>
          <w:sz w:val="26"/>
          <w:szCs w:val="26"/>
          <w:shd w:fill="1f1f1f" w:val="clear"/>
          <w:rtl w:val="0"/>
        </w:rPr>
        <w:t xml:space="preserve"> rules, placing the authorized claims into the 6-zone ATS resume container (Thesis, High-Polarity Evidence Matrix, Subordinate Chronology Rail, and Technical Footprint) without forced compression.</w:t>
      </w:r>
    </w:p>
    <w:p w:rsidR="00000000" w:rsidDel="00000000" w:rsidP="00000000" w:rsidRDefault="00000000" w:rsidRPr="00000000" w14:paraId="000002BD">
      <w:pPr>
        <w:pStyle w:val="Heading3"/>
        <w:keepNext w:val="0"/>
        <w:keepLines w:val="0"/>
        <w:shd w:fill="1f1f1f" w:val="clear"/>
        <w:spacing w:after="0" w:before="600" w:line="288" w:lineRule="auto"/>
        <w:rPr>
          <w:color w:val="e3e3e3"/>
          <w:sz w:val="30"/>
          <w:szCs w:val="30"/>
        </w:rPr>
      </w:pPr>
      <w:bookmarkStart w:colFirst="0" w:colLast="0" w:name="_nuyzgubxelit" w:id="64"/>
      <w:bookmarkEnd w:id="64"/>
      <w:r w:rsidDel="00000000" w:rsidR="00000000" w:rsidRPr="00000000">
        <w:rPr>
          <w:color w:val="e3e3e3"/>
          <w:sz w:val="30"/>
          <w:szCs w:val="30"/>
          <w:rtl w:val="0"/>
        </w:rPr>
        <w:t xml:space="preserve">3. Summary Verdict</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6.2711864406774"/>
        <w:gridCol w:w="2604.406779661017"/>
        <w:gridCol w:w="3979.3220338983047"/>
        <w:tblGridChange w:id="0">
          <w:tblGrid>
            <w:gridCol w:w="2776.2711864406774"/>
            <w:gridCol w:w="2604.406779661017"/>
            <w:gridCol w:w="3979.3220338983047"/>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2BE">
            <w:pPr>
              <w:spacing w:before="180" w:line="332.30769230769226" w:lineRule="auto"/>
              <w:jc w:val="center"/>
              <w:rPr>
                <w:color w:val="e3e3e3"/>
                <w:sz w:val="26"/>
                <w:szCs w:val="26"/>
                <w:shd w:fill="1f1f1f" w:val="clear"/>
              </w:rPr>
            </w:pPr>
            <w:r w:rsidDel="00000000" w:rsidR="00000000" w:rsidRPr="00000000">
              <w:rPr>
                <w:color w:val="e3e3e3"/>
                <w:sz w:val="26"/>
                <w:szCs w:val="26"/>
                <w:shd w:fill="1f1f1f" w:val="clear"/>
                <w:rtl w:val="0"/>
              </w:rPr>
              <w:t xml:space="preserve">Potential Bottleneck</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2BF">
            <w:pPr>
              <w:spacing w:before="180" w:line="332.30769230769226" w:lineRule="auto"/>
              <w:jc w:val="center"/>
              <w:rPr>
                <w:color w:val="e3e3e3"/>
                <w:sz w:val="26"/>
                <w:szCs w:val="26"/>
                <w:shd w:fill="1f1f1f" w:val="clear"/>
              </w:rPr>
            </w:pPr>
            <w:r w:rsidDel="00000000" w:rsidR="00000000" w:rsidRPr="00000000">
              <w:rPr>
                <w:color w:val="e3e3e3"/>
                <w:sz w:val="26"/>
                <w:szCs w:val="26"/>
                <w:shd w:fill="1f1f1f" w:val="clear"/>
                <w:rtl w:val="0"/>
              </w:rPr>
              <w:t xml:space="preserve">Status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2C0">
            <w:pPr>
              <w:spacing w:before="180" w:line="332.30769230769226" w:lineRule="auto"/>
              <w:jc w:val="center"/>
              <w:rPr>
                <w:color w:val="e3e3e3"/>
                <w:sz w:val="26"/>
                <w:szCs w:val="26"/>
                <w:shd w:fill="1f1f1f" w:val="clear"/>
              </w:rPr>
            </w:pPr>
            <w:r w:rsidDel="00000000" w:rsidR="00000000" w:rsidRPr="00000000">
              <w:rPr>
                <w:color w:val="e3e3e3"/>
                <w:sz w:val="26"/>
                <w:szCs w:val="26"/>
                <w:shd w:fill="1f1f1f" w:val="clear"/>
                <w:rtl w:val="0"/>
              </w:rPr>
              <w:t xml:space="preserve">Reality</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C1">
            <w:pPr>
              <w:spacing w:before="18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Data Schema 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C2">
            <w:pPr>
              <w:spacing w:before="18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C3">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The 6-domain ontology, FISSION Level 3 contract, and node schemas are 100% resolved.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C4">
            <w:pPr>
              <w:spacing w:before="18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Missing Core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C5">
            <w:pPr>
              <w:spacing w:before="18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C6">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The algorithms (</w:t>
            </w:r>
            <w:r w:rsidDel="00000000" w:rsidR="00000000" w:rsidRPr="00000000">
              <w:rPr>
                <w:rFonts w:ascii="Courier New" w:cs="Courier New" w:eastAsia="Courier New" w:hAnsi="Courier New"/>
                <w:color w:val="ffffff"/>
                <w:sz w:val="26"/>
                <w:szCs w:val="26"/>
                <w:shd w:fill="171717" w:val="clear"/>
                <w:rtl w:val="0"/>
              </w:rPr>
              <w:t xml:space="preserve">maraTraversal.ts</w:t>
            </w:r>
            <w:r w:rsidDel="00000000" w:rsidR="00000000" w:rsidRPr="00000000">
              <w:rPr>
                <w:color w:val="e3e3e3"/>
                <w:sz w:val="26"/>
                <w:szCs w:val="26"/>
                <w:shd w:fill="1f1f1f" w:val="clear"/>
                <w:rtl w:val="0"/>
              </w:rPr>
              <w:t xml:space="preserve">, FISSION specs, Surface Transducer receipts) exist and are documented.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C7">
            <w:pPr>
              <w:spacing w:before="18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Input Dependency?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C8">
            <w:pPr>
              <w:spacing w:before="18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C9">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Needs a literal target job description to initiate demand extraction.</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CA">
            <w:pPr>
              <w:spacing w:before="18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Integration 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CB">
            <w:pPr>
              <w:spacing w:before="18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2CC">
            <w:pPr>
              <w:spacing w:before="180" w:line="332.30769230769226" w:lineRule="auto"/>
              <w:rPr>
                <w:color w:val="e3e3e3"/>
                <w:sz w:val="26"/>
                <w:szCs w:val="26"/>
                <w:shd w:fill="1f1f1f" w:val="clear"/>
              </w:rPr>
            </w:pPr>
            <w:r w:rsidDel="00000000" w:rsidR="00000000" w:rsidRPr="00000000">
              <w:rPr>
                <w:rFonts w:ascii="Arial Unicode MS" w:cs="Arial Unicode MS" w:eastAsia="Arial Unicode MS" w:hAnsi="Arial Unicode MS"/>
                <w:color w:val="e3e3e3"/>
                <w:sz w:val="26"/>
                <w:szCs w:val="26"/>
                <w:shd w:fill="1f1f1f" w:val="clear"/>
                <w:rtl w:val="0"/>
              </w:rPr>
              <w:t xml:space="preserve">The scripts connecting the candidate graph → JD binding → surface layout must be chained together.</w:t>
            </w:r>
          </w:p>
        </w:tc>
      </w:tr>
    </w:tbl>
    <w:p w:rsidR="00000000" w:rsidDel="00000000" w:rsidP="00000000" w:rsidRDefault="00000000" w:rsidRPr="00000000" w14:paraId="000002CD">
      <w:pPr>
        <w:pStyle w:val="Heading3"/>
        <w:keepNext w:val="0"/>
        <w:keepLines w:val="0"/>
        <w:shd w:fill="1f1f1f" w:val="clear"/>
        <w:spacing w:after="0" w:before="600" w:line="288" w:lineRule="auto"/>
        <w:rPr>
          <w:color w:val="e3e3e3"/>
          <w:sz w:val="30"/>
          <w:szCs w:val="30"/>
        </w:rPr>
      </w:pPr>
      <w:bookmarkStart w:colFirst="0" w:colLast="0" w:name="_i6zhvjfvnoo5" w:id="65"/>
      <w:bookmarkEnd w:id="65"/>
      <w:r w:rsidDel="00000000" w:rsidR="00000000" w:rsidRPr="00000000">
        <w:rPr>
          <w:color w:val="e3e3e3"/>
          <w:sz w:val="30"/>
          <w:szCs w:val="30"/>
          <w:rtl w:val="0"/>
        </w:rPr>
        <w:t xml:space="preserve">How to Unblock It Immediately</w:t>
      </w:r>
    </w:p>
    <w:p w:rsidR="00000000" w:rsidDel="00000000" w:rsidP="00000000" w:rsidRDefault="00000000" w:rsidRPr="00000000" w14:paraId="000002CE">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The moment you provide or select a specific </w:t>
      </w:r>
      <w:r w:rsidDel="00000000" w:rsidR="00000000" w:rsidRPr="00000000">
        <w:rPr>
          <w:b w:val="1"/>
          <w:bCs w:val="1"/>
          <w:color w:val="e3e3e3"/>
          <w:sz w:val="26"/>
          <w:szCs w:val="26"/>
          <w:rtl w:val="0"/>
        </w:rPr>
        <w:t xml:space="preserve">target job description</w:t>
      </w:r>
      <w:r w:rsidDel="00000000" w:rsidR="00000000" w:rsidRPr="00000000">
        <w:rPr>
          <w:color w:val="e3e3e3"/>
          <w:sz w:val="26"/>
          <w:szCs w:val="26"/>
          <w:rtl w:val="0"/>
        </w:rPr>
        <w:t xml:space="preserve">, I can write and execute the unified Python pipeline script right here in the workspace to:</w:t>
      </w:r>
    </w:p>
    <w:p w:rsidR="00000000" w:rsidDel="00000000" w:rsidP="00000000" w:rsidRDefault="00000000" w:rsidRPr="00000000" w14:paraId="000002CF">
      <w:pPr>
        <w:numPr>
          <w:ilvl w:val="0"/>
          <w:numId w:val="35"/>
        </w:numPr>
        <w:spacing w:after="0" w:afterAutospacing="0" w:before="240" w:lineRule="auto"/>
        <w:ind w:left="720" w:hanging="360"/>
      </w:pPr>
      <w:r w:rsidDel="00000000" w:rsidR="00000000" w:rsidRPr="00000000">
        <w:rPr>
          <w:color w:val="e3e3e3"/>
          <w:sz w:val="26"/>
          <w:szCs w:val="26"/>
          <w:rtl w:val="0"/>
        </w:rPr>
        <w:t xml:space="preserve">Parse the JD into demand atoms.</w:t>
      </w:r>
    </w:p>
    <w:p w:rsidR="00000000" w:rsidDel="00000000" w:rsidP="00000000" w:rsidRDefault="00000000" w:rsidRPr="00000000" w14:paraId="000002D0">
      <w:pPr>
        <w:numPr>
          <w:ilvl w:val="0"/>
          <w:numId w:val="35"/>
        </w:numPr>
        <w:spacing w:after="0" w:afterAutospacing="0" w:before="0" w:beforeAutospacing="0" w:lineRule="auto"/>
        <w:ind w:left="720" w:hanging="360"/>
      </w:pPr>
      <w:r w:rsidDel="00000000" w:rsidR="00000000" w:rsidRPr="00000000">
        <w:rPr>
          <w:color w:val="e3e3e3"/>
          <w:sz w:val="26"/>
          <w:szCs w:val="26"/>
          <w:rtl w:val="0"/>
        </w:rPr>
        <w:t xml:space="preserve">Run the FISSION binding gate against our 44 atoms.</w:t>
      </w:r>
    </w:p>
    <w:p w:rsidR="00000000" w:rsidDel="00000000" w:rsidP="00000000" w:rsidRDefault="00000000" w:rsidRPr="00000000" w14:paraId="000002D1">
      <w:pPr>
        <w:numPr>
          <w:ilvl w:val="0"/>
          <w:numId w:val="35"/>
        </w:numPr>
        <w:spacing w:after="0" w:afterAutospacing="0" w:before="0" w:beforeAutospacing="0" w:lineRule="auto"/>
        <w:ind w:left="720" w:hanging="360"/>
      </w:pPr>
      <w:r w:rsidDel="00000000" w:rsidR="00000000" w:rsidRPr="00000000">
        <w:rPr>
          <w:color w:val="e3e3e3"/>
          <w:sz w:val="26"/>
          <w:szCs w:val="26"/>
          <w:rtl w:val="0"/>
        </w:rPr>
        <w:t xml:space="preserve">Allocate the geometry per PIN-18–21.</w:t>
      </w:r>
    </w:p>
    <w:p w:rsidR="00000000" w:rsidDel="00000000" w:rsidP="00000000" w:rsidRDefault="00000000" w:rsidRPr="00000000" w14:paraId="000002D2">
      <w:pPr>
        <w:numPr>
          <w:ilvl w:val="0"/>
          <w:numId w:val="35"/>
        </w:numPr>
        <w:spacing w:before="0" w:beforeAutospacing="0" w:lineRule="auto"/>
        <w:ind w:left="720" w:hanging="360"/>
      </w:pPr>
      <w:r w:rsidDel="00000000" w:rsidR="00000000" w:rsidRPr="00000000">
        <w:rPr>
          <w:color w:val="e3e3e3"/>
          <w:sz w:val="26"/>
          <w:szCs w:val="26"/>
          <w:rtl w:val="0"/>
        </w:rPr>
        <w:t xml:space="preserve">Emit the finished, ATS-compliant Spatial DNA Resume directly into your Google Drive.</w:t>
      </w:r>
    </w:p>
    <w:p w:rsidR="00000000" w:rsidDel="00000000" w:rsidP="00000000" w:rsidRDefault="00000000" w:rsidRPr="00000000" w14:paraId="000002D3">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SCOUT has two distinct outputs, depending on which boundary you mean.</w:t>
      </w:r>
    </w:p>
    <w:p w:rsidR="00000000" w:rsidDel="00000000" w:rsidP="00000000" w:rsidRDefault="00000000" w:rsidRPr="00000000" w14:paraId="000002D4">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 compiler-side output is an immutable Disk Cartridge containing four parts: the human-readable Disk Definition, the Compilation Report, the Compiled Machine Payload, and Metadata. The collector does not execute the authored definition directly; it receives only the compiled machine payload.</w:t>
      </w:r>
    </w:p>
    <w:p w:rsidR="00000000" w:rsidDel="00000000" w:rsidP="00000000" w:rsidRDefault="00000000" w:rsidRPr="00000000" w14:paraId="000002D5">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 runner-side output is a structured set of qualifying job-posting observations. Each accepted observation is returned as one row with the approved fields, including Observation_ID, Collection_Date, Vendor, Employer, Job_Title, City, State, ZIP, Industry, Employment_Type, Compensation, Source_URL, and Duplicate_Count. The runner is explicitly prohibited from adding narrative interpretation, recommendations, rankings, or other unapproved fields.</w:t>
      </w:r>
    </w:p>
    <w:p w:rsidR="00000000" w:rsidDel="00000000" w:rsidP="00000000" w:rsidRDefault="00000000" w:rsidRPr="00000000" w14:paraId="000002D6">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So for the Spatial DNA integration conversation, the clean statement is:</w:t>
      </w:r>
    </w:p>
    <w:p w:rsidR="00000000" w:rsidDel="00000000" w:rsidP="00000000" w:rsidRDefault="00000000" w:rsidRPr="00000000" w14:paraId="000002D7">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One precision point on SCOUT’s output:</w:t>
      </w:r>
    </w:p>
    <w:p w:rsidR="00000000" w:rsidDel="00000000" w:rsidP="00000000" w:rsidRDefault="00000000" w:rsidRPr="00000000" w14:paraId="000002D8">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SCOUT does not hand Spatial DNA an interpreted candidate-side payload, and the material reviewed here does not establish that SCOUT currently emits D01–D07 demand atoms.</w:t>
      </w:r>
    </w:p>
    <w:p w:rsidR="00000000" w:rsidDel="00000000" w:rsidP="00000000" w:rsidRDefault="00000000" w:rsidRPr="00000000" w14:paraId="000002D9">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SCOUT’s existing contract produces two bounded outputs:</w:t>
      </w:r>
    </w:p>
    <w:p w:rsidR="00000000" w:rsidDel="00000000" w:rsidP="00000000" w:rsidRDefault="00000000" w:rsidRPr="00000000" w14:paraId="000002DA">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1. A certified Disk Cartridge</w:t>
      </w:r>
    </w:p>
    <w:p w:rsidR="00000000" w:rsidDel="00000000" w:rsidP="00000000" w:rsidRDefault="00000000" w:rsidRPr="00000000" w14:paraId="000002DB">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This contains the Disk Definition, Compilation Report, immutable Compiled Machine Payload, and Metadata. That object defines and certifies the collection mission.</w:t>
      </w:r>
    </w:p>
    <w:p w:rsidR="00000000" w:rsidDel="00000000" w:rsidP="00000000" w:rsidRDefault="00000000" w:rsidRPr="00000000" w14:paraId="000002DC">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2. Structured qualifying job-posting observations</w:t>
      </w:r>
    </w:p>
    <w:p w:rsidR="00000000" w:rsidDel="00000000" w:rsidP="00000000" w:rsidRDefault="00000000" w:rsidRPr="00000000" w14:paraId="000002DD">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After the certified payload is executed, SCOUT returns normalized job-posting records with fixed fields such as employer, exact job title, location, industry, employment type, compensation, source URL, collection date, and identifiers.</w:t>
      </w:r>
    </w:p>
    <w:p w:rsidR="00000000" w:rsidDel="00000000" w:rsidP="00000000" w:rsidRDefault="00000000" w:rsidRPr="00000000" w14:paraId="000002DE">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That means the downstream system should receive a clean, verified job observation rather than an uncontrolled raw search result, but the transformation from that observation/job-description content into the demand-receptor representation used for Spatial DNA binding is a separate interface unless another existing SCOUT contract explicitly defines it.</w:t>
      </w:r>
    </w:p>
    <w:p w:rsidR="00000000" w:rsidDel="00000000" w:rsidP="00000000" w:rsidRDefault="00000000" w:rsidRPr="00000000" w14:paraId="000002DF">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So SCOUT’s boundary is:</w:t>
      </w:r>
    </w:p>
    <w:p w:rsidR="00000000" w:rsidDel="00000000" w:rsidP="00000000" w:rsidRDefault="00000000" w:rsidRPr="00000000" w14:paraId="000002E0">
      <w:pPr>
        <w:shd w:fill="1f1f1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mission definition → certified collection instructions → verified structured job observation.</w:t>
      </w:r>
    </w:p>
    <w:p w:rsidR="00000000" w:rsidDel="00000000" w:rsidP="00000000" w:rsidRDefault="00000000" w:rsidRPr="00000000" w14:paraId="000002E1">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It does not need Spatial DNA to perform collection, and Spatial DNA should not absorb SCOUT’s collection or certification responsibilities.</w:t>
      </w:r>
    </w:p>
    <w:p w:rsidR="00000000" w:rsidDel="00000000" w:rsidP="00000000" w:rsidRDefault="00000000" w:rsidRPr="00000000" w14:paraId="000002E2">
      <w:pPr>
        <w:shd w:fill="1f1f1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That distinction matters because it narrows the wiring problem further: we should not claim the SCOUT → Spatial DNA interface already outputs demand atoms unless we find the contract that actually says it does.</w:t>
      </w:r>
    </w:p>
    <w:p w:rsidR="00000000" w:rsidDel="00000000" w:rsidP="00000000" w:rsidRDefault="00000000" w:rsidRPr="00000000" w14:paraId="000002E3">
      <w:pPr>
        <w:shd w:fill="1f1f1f" w:val="clear"/>
        <w:spacing w:line="332.30769230769226" w:lineRule="auto"/>
        <w:ind w:left="2280" w:right="2280" w:firstLine="0"/>
        <w:rPr>
          <w:color w:val="e3e3e3"/>
          <w:sz w:val="26"/>
          <w:szCs w:val="26"/>
        </w:rPr>
      </w:pPr>
      <w:r w:rsidDel="00000000" w:rsidR="00000000" w:rsidRPr="00000000">
        <w:rPr>
          <w:color w:val="e3e3e3"/>
          <w:sz w:val="26"/>
          <w:szCs w:val="26"/>
          <w:rtl w:val="0"/>
        </w:rPr>
        <w:t xml:space="preserve">That precision establishes the exact boundary and eliminates the conflation.</w:t>
      </w:r>
    </w:p>
    <w:p w:rsidR="00000000" w:rsidDel="00000000" w:rsidP="00000000" w:rsidRDefault="00000000" w:rsidRPr="00000000" w14:paraId="000002E4">
      <w:pPr>
        <w:pStyle w:val="Heading3"/>
        <w:keepNext w:val="0"/>
        <w:keepLines w:val="0"/>
        <w:shd w:fill="1f1f1f" w:val="clear"/>
        <w:spacing w:after="0" w:before="600" w:line="288" w:lineRule="auto"/>
        <w:rPr>
          <w:color w:val="e3e3e3"/>
          <w:sz w:val="30"/>
          <w:szCs w:val="30"/>
        </w:rPr>
      </w:pPr>
      <w:bookmarkStart w:colFirst="0" w:colLast="0" w:name="_cgnfn6yhkwp3" w:id="66"/>
      <w:bookmarkEnd w:id="66"/>
      <w:r w:rsidDel="00000000" w:rsidR="00000000" w:rsidRPr="00000000">
        <w:rPr>
          <w:color w:val="e3e3e3"/>
          <w:sz w:val="30"/>
          <w:szCs w:val="30"/>
          <w:rtl w:val="0"/>
        </w:rPr>
        <w:t xml:space="preserve">1. The Certified Boundary of SCOUT</w:t>
      </w:r>
    </w:p>
    <w:p w:rsidR="00000000" w:rsidDel="00000000" w:rsidP="00000000" w:rsidRDefault="00000000" w:rsidRPr="00000000" w14:paraId="000002E5">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SCOUT operates strictly as a two-phase collection instrument with two bounded, immutable deliverables:</w:t>
      </w:r>
    </w:p>
    <w:p w:rsidR="00000000" w:rsidDel="00000000" w:rsidP="00000000" w:rsidRDefault="00000000" w:rsidRPr="00000000" w14:paraId="000002E6">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[Authoring / Mission Spec]</w:t>
      </w:r>
    </w:p>
    <w:p w:rsidR="00000000" w:rsidDel="00000000" w:rsidP="00000000" w:rsidRDefault="00000000" w:rsidRPr="00000000" w14:paraId="000002E7">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2E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2E9">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2EA">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SCOUT COMPILER OUTPUT: Certified Disk Cartridge        │</w:t>
      </w:r>
    </w:p>
    <w:p w:rsidR="00000000" w:rsidDel="00000000" w:rsidP="00000000" w:rsidRDefault="00000000" w:rsidRPr="00000000" w14:paraId="000002EB">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1. Human-Readable Disk Definition                 │</w:t>
      </w:r>
    </w:p>
    <w:p w:rsidR="00000000" w:rsidDel="00000000" w:rsidP="00000000" w:rsidRDefault="00000000" w:rsidRPr="00000000" w14:paraId="000002E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2. Compilation Report                            │</w:t>
      </w:r>
    </w:p>
    <w:p w:rsidR="00000000" w:rsidDel="00000000" w:rsidP="00000000" w:rsidRDefault="00000000" w:rsidRPr="00000000" w14:paraId="000002ED">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3. Immutable Compiled Machine Payload             │</w:t>
      </w:r>
    </w:p>
    <w:p w:rsidR="00000000" w:rsidDel="00000000" w:rsidP="00000000" w:rsidRDefault="00000000" w:rsidRPr="00000000" w14:paraId="000002EE">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4. Machine Metadata                               │</w:t>
      </w:r>
    </w:p>
    <w:p w:rsidR="00000000" w:rsidDel="00000000" w:rsidP="00000000" w:rsidRDefault="00000000" w:rsidRPr="00000000" w14:paraId="000002EF">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2F0">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2F1">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(Executed by Collector Runner)</w:t>
      </w:r>
    </w:p>
    <w:p w:rsidR="00000000" w:rsidDel="00000000" w:rsidP="00000000" w:rsidRDefault="00000000" w:rsidRPr="00000000" w14:paraId="000002F2">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2F3">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2F4">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SCOUT RUNNER OUTPUT: Verified Job Observation Row      │</w:t>
      </w:r>
    </w:p>
    <w:p w:rsidR="00000000" w:rsidDel="00000000" w:rsidP="00000000" w:rsidRDefault="00000000" w:rsidRPr="00000000" w14:paraId="000002F5">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Observation_ID                                    │</w:t>
      </w:r>
    </w:p>
    <w:p w:rsidR="00000000" w:rsidDel="00000000" w:rsidP="00000000" w:rsidRDefault="00000000" w:rsidRPr="00000000" w14:paraId="000002F6">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Collection_Date                                   │</w:t>
      </w:r>
    </w:p>
    <w:p w:rsidR="00000000" w:rsidDel="00000000" w:rsidP="00000000" w:rsidRDefault="00000000" w:rsidRPr="00000000" w14:paraId="000002F7">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Vendor                                            │</w:t>
      </w:r>
    </w:p>
    <w:p w:rsidR="00000000" w:rsidDel="00000000" w:rsidP="00000000" w:rsidRDefault="00000000" w:rsidRPr="00000000" w14:paraId="000002F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Employer                                          │</w:t>
      </w:r>
    </w:p>
    <w:p w:rsidR="00000000" w:rsidDel="00000000" w:rsidP="00000000" w:rsidRDefault="00000000" w:rsidRPr="00000000" w14:paraId="000002F9">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Job_Title                                         │</w:t>
      </w:r>
    </w:p>
    <w:p w:rsidR="00000000" w:rsidDel="00000000" w:rsidP="00000000" w:rsidRDefault="00000000" w:rsidRPr="00000000" w14:paraId="000002FA">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City, State, ZIP                                  │</w:t>
      </w:r>
    </w:p>
    <w:p w:rsidR="00000000" w:rsidDel="00000000" w:rsidP="00000000" w:rsidRDefault="00000000" w:rsidRPr="00000000" w14:paraId="000002FB">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Industry                                          │</w:t>
      </w:r>
    </w:p>
    <w:p w:rsidR="00000000" w:rsidDel="00000000" w:rsidP="00000000" w:rsidRDefault="00000000" w:rsidRPr="00000000" w14:paraId="000002F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Employment_Type                                   │</w:t>
      </w:r>
    </w:p>
    <w:p w:rsidR="00000000" w:rsidDel="00000000" w:rsidP="00000000" w:rsidRDefault="00000000" w:rsidRPr="00000000" w14:paraId="000002FD">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Compensation                                      │</w:t>
      </w:r>
    </w:p>
    <w:p w:rsidR="00000000" w:rsidDel="00000000" w:rsidP="00000000" w:rsidRDefault="00000000" w:rsidRPr="00000000" w14:paraId="000002FE">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Source_URL                                        │</w:t>
      </w:r>
    </w:p>
    <w:p w:rsidR="00000000" w:rsidDel="00000000" w:rsidP="00000000" w:rsidRDefault="00000000" w:rsidRPr="00000000" w14:paraId="000002FF">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Duplicate_Count                                   │</w:t>
      </w:r>
    </w:p>
    <w:p w:rsidR="00000000" w:rsidDel="00000000" w:rsidP="00000000" w:rsidRDefault="00000000" w:rsidRPr="00000000" w14:paraId="00000300">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01">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*Prohibited: narrative interpretation, rankings,     │</w:t>
      </w:r>
    </w:p>
    <w:p w:rsidR="00000000" w:rsidDel="00000000" w:rsidP="00000000" w:rsidRDefault="00000000" w:rsidRPr="00000000" w14:paraId="00000302">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recommendations, or candidate-side mapping.          │</w:t>
      </w:r>
    </w:p>
    <w:p w:rsidR="00000000" w:rsidDel="00000000" w:rsidP="00000000" w:rsidRDefault="00000000" w:rsidRPr="00000000" w14:paraId="00000303">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04">
      <w:pPr>
        <w:shd w:fill="171717" w:val="clear"/>
        <w:spacing w:before="840" w:line="332.30769230769226" w:lineRule="auto"/>
        <w:ind w:left="-240" w:right="-240" w:firstLine="0"/>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305">
      <w:pPr>
        <w:shd w:fill="1f1f1f" w:val="clear"/>
        <w:spacing w:before="240" w:line="288" w:lineRule="auto"/>
        <w:ind w:left="2280" w:right="2260" w:firstLine="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SCOUT’s responsibility terminates once it emits the </w:t>
      </w:r>
      <w:r w:rsidDel="00000000" w:rsidR="00000000" w:rsidRPr="00000000">
        <w:rPr>
          <w:b w:val="1"/>
          <w:bCs w:val="1"/>
          <w:color w:val="e3e3e3"/>
          <w:sz w:val="26"/>
          <w:szCs w:val="26"/>
          <w:rtl w:val="0"/>
        </w:rPr>
        <w:t xml:space="preserve">verified, structured job observation record</w:t>
      </w:r>
      <w:r w:rsidDel="00000000" w:rsidR="00000000" w:rsidRPr="00000000">
        <w:rPr>
          <w:color w:val="e3e3e3"/>
          <w:sz w:val="26"/>
          <w:szCs w:val="26"/>
          <w:rtl w:val="0"/>
        </w:rPr>
        <w:t xml:space="preserve">. It does not emit candidate-side bindings, nor does its core runner contract claim to compile text into decomposed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306">
      <w:pPr>
        <w:shd w:fill="1f1f1f" w:val="clear"/>
        <w:spacing w:before="240" w:line="288" w:lineRule="auto"/>
        <w:ind w:left="2280" w:right="228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01</w:t>
      </w:r>
    </w:p>
    <w:p w:rsidR="00000000" w:rsidDel="00000000" w:rsidP="00000000" w:rsidRDefault="00000000" w:rsidRPr="00000000" w14:paraId="00000307">
      <w:pPr>
        <w:shd w:fill="1f1f1f" w:val="clear"/>
        <w:spacing w:before="240" w:line="288" w:lineRule="auto"/>
        <w:ind w:left="2280" w:right="22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08">
      <w:pPr>
        <w:shd w:fill="1f1f1f" w:val="clear"/>
        <w:spacing w:before="240" w:line="288" w:lineRule="auto"/>
        <w:ind w:left="2280" w:right="226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309">
      <w:pPr>
        <w:shd w:fill="1f1f1f" w:val="clear"/>
        <w:spacing w:before="240" w:line="288" w:lineRule="auto"/>
        <w:ind w:left="2280" w:right="22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30A">
      <w:pPr>
        <w:shd w:fill="1f1f1f" w:val="clear"/>
        <w:spacing w:before="240" w:line="288" w:lineRule="auto"/>
        <w:ind w:left="2280" w:right="22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0B">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demand atoms.</w:t>
      </w:r>
    </w:p>
    <w:p w:rsidR="00000000" w:rsidDel="00000000" w:rsidP="00000000" w:rsidRDefault="00000000" w:rsidRPr="00000000" w14:paraId="0000030C">
      <w:pPr>
        <w:pStyle w:val="Heading3"/>
        <w:keepNext w:val="0"/>
        <w:keepLines w:val="0"/>
        <w:shd w:fill="1f1f1f" w:val="clear"/>
        <w:spacing w:after="0" w:before="600" w:line="288" w:lineRule="auto"/>
        <w:rPr>
          <w:color w:val="e3e3e3"/>
          <w:sz w:val="30"/>
          <w:szCs w:val="30"/>
        </w:rPr>
      </w:pPr>
      <w:bookmarkStart w:colFirst="0" w:colLast="0" w:name="_nhdeeibsz0s9" w:id="67"/>
      <w:bookmarkEnd w:id="67"/>
      <w:r w:rsidDel="00000000" w:rsidR="00000000" w:rsidRPr="00000000">
        <w:rPr>
          <w:color w:val="e3e3e3"/>
          <w:sz w:val="30"/>
          <w:szCs w:val="30"/>
          <w:rtl w:val="0"/>
        </w:rPr>
        <w:t xml:space="preserve">2. Identifying the Missing Intermediary Contract</w:t>
      </w:r>
    </w:p>
    <w:p w:rsidR="00000000" w:rsidDel="00000000" w:rsidP="00000000" w:rsidRDefault="00000000" w:rsidRPr="00000000" w14:paraId="0000030D">
      <w:pPr>
        <w:shd w:fill="1f1f1f" w:val="clear"/>
        <w:spacing w:before="120" w:line="332.30769230769226" w:lineRule="auto"/>
        <w:ind w:left="2280" w:right="2280" w:firstLine="0"/>
        <w:rPr>
          <w:b w:val="1"/>
          <w:bCs w:val="1"/>
          <w:color w:val="e3e3e3"/>
          <w:sz w:val="26"/>
          <w:szCs w:val="26"/>
        </w:rPr>
      </w:pPr>
      <w:r w:rsidDel="00000000" w:rsidR="00000000" w:rsidRPr="00000000">
        <w:rPr>
          <w:color w:val="e3e3e3"/>
          <w:sz w:val="26"/>
          <w:szCs w:val="26"/>
          <w:rtl w:val="0"/>
        </w:rPr>
        <w:t xml:space="preserve">Because SCOUT stops at the verified observation record, and Spatial DNA begins with atomic coordinate traversal and binding against target receptors, </w:t>
      </w:r>
      <w:r w:rsidDel="00000000" w:rsidR="00000000" w:rsidRPr="00000000">
        <w:rPr>
          <w:b w:val="1"/>
          <w:bCs w:val="1"/>
          <w:color w:val="e3e3e3"/>
          <w:sz w:val="26"/>
          <w:szCs w:val="26"/>
          <w:rtl w:val="0"/>
        </w:rPr>
        <w:t xml:space="preserve">an ungrounded assumption existed: that SCOUT was directly feeding demand atoms to Spatial DNA.</w:t>
      </w:r>
    </w:p>
    <w:p w:rsidR="00000000" w:rsidDel="00000000" w:rsidP="00000000" w:rsidRDefault="00000000" w:rsidRPr="00000000" w14:paraId="0000030E">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In reality, there is a distinct contract gap between SCOUT’s verified observation and Spatial DNA’s binding gate:</w:t>
      </w:r>
    </w:p>
    <w:p w:rsidR="00000000" w:rsidDel="00000000" w:rsidP="00000000" w:rsidRDefault="00000000" w:rsidRPr="00000000" w14:paraId="0000030F">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[SCOUT Runner Output]</w:t>
      </w:r>
    </w:p>
    <w:p w:rsidR="00000000" w:rsidDel="00000000" w:rsidP="00000000" w:rsidRDefault="00000000" w:rsidRPr="00000000" w14:paraId="00000310">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Verified Structured Observation Record</w:t>
      </w:r>
    </w:p>
    <w:p w:rsidR="00000000" w:rsidDel="00000000" w:rsidP="00000000" w:rsidRDefault="00000000" w:rsidRPr="00000000" w14:paraId="00000311">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(Employer, Title, Location, Raw Description/URL, Fields)</w:t>
      </w:r>
    </w:p>
    <w:p w:rsidR="00000000" w:rsidDel="00000000" w:rsidP="00000000" w:rsidRDefault="00000000" w:rsidRPr="00000000" w14:paraId="00000312">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13">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14">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15">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MISSING / EXPLICIT COMPILER BOUNDARY:                  │</w:t>
      </w:r>
    </w:p>
    <w:p w:rsidR="00000000" w:rsidDel="00000000" w:rsidP="00000000" w:rsidRDefault="00000000" w:rsidRPr="00000000" w14:paraId="00000316">
      <w:pPr>
        <w:rPr>
          <w:rFonts w:ascii="Courier New" w:cs="Courier New" w:eastAsia="Courier New" w:hAnsi="Courier New"/>
          <w:color w:val="ffffff"/>
          <w:sz w:val="26"/>
          <w:szCs w:val="26"/>
          <w:shd w:fill="1f1f1f" w:val="clear"/>
        </w:rPr>
      </w:pPr>
      <w:r w:rsidDel="00000000" w:rsidR="00000000" w:rsidRPr="00000000">
        <w:rPr>
          <w:rFonts w:ascii="Fira Mono" w:cs="Fira Mono" w:eastAsia="Fira Mono" w:hAnsi="Fira Mono"/>
          <w:color w:val="ffffff"/>
          <w:sz w:val="26"/>
          <w:szCs w:val="26"/>
          <w:shd w:fill="1f1f1f" w:val="clear"/>
          <w:rtl w:val="0"/>
        </w:rPr>
        <w:t xml:space="preserve">│ Target Demand Decomposition (Observation → Receptors)  │</w:t>
      </w:r>
    </w:p>
    <w:p w:rsidR="00000000" w:rsidDel="00000000" w:rsidP="00000000" w:rsidRDefault="00000000" w:rsidRPr="00000000" w14:paraId="00000317">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Extracts &amp; normalizes admissible demand primitives   │</w:t>
      </w:r>
    </w:p>
    <w:p w:rsidR="00000000" w:rsidDel="00000000" w:rsidP="00000000" w:rsidRDefault="00000000" w:rsidRPr="00000000" w14:paraId="0000031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Establishes $D_{01} \dots D_n$ Target Receptors     │</w:t>
      </w:r>
    </w:p>
    <w:p w:rsidR="00000000" w:rsidDel="00000000" w:rsidP="00000000" w:rsidRDefault="00000000" w:rsidRPr="00000000" w14:paraId="00000319">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Applies Negative Space constraints                  │</w:t>
      </w:r>
    </w:p>
    <w:p w:rsidR="00000000" w:rsidDel="00000000" w:rsidP="00000000" w:rsidRDefault="00000000" w:rsidRPr="00000000" w14:paraId="0000031A">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1B">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1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(Demand Receptors $D_{01} \dots D_n$)</w:t>
      </w:r>
    </w:p>
    <w:p w:rsidR="00000000" w:rsidDel="00000000" w:rsidP="00000000" w:rsidRDefault="00000000" w:rsidRPr="00000000" w14:paraId="0000031D">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1E">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MARA SPATIAL DNA ENGINE                                │</w:t>
      </w:r>
    </w:p>
    <w:p w:rsidR="00000000" w:rsidDel="00000000" w:rsidP="00000000" w:rsidRDefault="00000000" w:rsidRPr="00000000" w14:paraId="0000031F">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Ingests: Immutable Candidate Atoms (C01–C44)        │</w:t>
      </w:r>
    </w:p>
    <w:p w:rsidR="00000000" w:rsidDel="00000000" w:rsidP="00000000" w:rsidRDefault="00000000" w:rsidRPr="00000000" w14:paraId="00000320">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Evaluates: Binding Gate (Direct / Transfer / Void)  │</w:t>
      </w:r>
    </w:p>
    <w:p w:rsidR="00000000" w:rsidDel="00000000" w:rsidP="00000000" w:rsidRDefault="00000000" w:rsidRPr="00000000" w14:paraId="00000321">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Emits: Frozen Projection Snapshot                   │</w:t>
      </w:r>
    </w:p>
    <w:p w:rsidR="00000000" w:rsidDel="00000000" w:rsidP="00000000" w:rsidRDefault="00000000" w:rsidRPr="00000000" w14:paraId="00000322">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23">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24">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(Frozen Projection Snapshot)</w:t>
      </w:r>
    </w:p>
    <w:p w:rsidR="00000000" w:rsidDel="00000000" w:rsidP="00000000" w:rsidRDefault="00000000" w:rsidRPr="00000000" w14:paraId="00000325">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26">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SURFACE TRANSDUCER (PIN 18–21)                         │</w:t>
      </w:r>
    </w:p>
    <w:p w:rsidR="00000000" w:rsidDel="00000000" w:rsidP="00000000" w:rsidRDefault="00000000" w:rsidRPr="00000000" w14:paraId="00000327">
      <w:pPr>
        <w:rPr>
          <w:rFonts w:ascii="Courier New" w:cs="Courier New" w:eastAsia="Courier New" w:hAnsi="Courier New"/>
          <w:color w:val="ffffff"/>
          <w:sz w:val="26"/>
          <w:szCs w:val="26"/>
          <w:shd w:fill="1f1f1f" w:val="clear"/>
        </w:rPr>
      </w:pPr>
      <w:r w:rsidDel="00000000" w:rsidR="00000000" w:rsidRPr="00000000">
        <w:rPr>
          <w:rFonts w:ascii="Fira Mono" w:cs="Fira Mono" w:eastAsia="Fira Mono" w:hAnsi="Fira Mono"/>
          <w:color w:val="ffffff"/>
          <w:sz w:val="26"/>
          <w:szCs w:val="26"/>
          <w:shd w:fill="1f1f1f" w:val="clear"/>
          <w:rtl w:val="0"/>
        </w:rPr>
        <w:t xml:space="preserve">│  - Payload Measurement → Story Hierarchy → Surface     │</w:t>
      </w:r>
    </w:p>
    <w:p w:rsidR="00000000" w:rsidDel="00000000" w:rsidP="00000000" w:rsidRDefault="00000000" w:rsidRPr="00000000" w14:paraId="0000032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Emits: Final ATS/Recruiter-Legible Artifact         │</w:t>
      </w:r>
    </w:p>
    <w:p w:rsidR="00000000" w:rsidDel="00000000" w:rsidP="00000000" w:rsidRDefault="00000000" w:rsidRPr="00000000" w14:paraId="00000329">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2A">
      <w:pPr>
        <w:shd w:fill="171717" w:val="clear"/>
        <w:spacing w:before="840" w:line="332.30769230769226" w:lineRule="auto"/>
        <w:ind w:left="-240" w:right="-240" w:firstLine="0"/>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32B">
      <w:pPr>
        <w:pStyle w:val="Heading3"/>
        <w:keepNext w:val="0"/>
        <w:keepLines w:val="0"/>
        <w:shd w:fill="1f1f1f" w:val="clear"/>
        <w:spacing w:after="0" w:before="600" w:line="288" w:lineRule="auto"/>
        <w:rPr>
          <w:color w:val="e3e3e3"/>
          <w:sz w:val="30"/>
          <w:szCs w:val="30"/>
        </w:rPr>
      </w:pPr>
      <w:bookmarkStart w:colFirst="0" w:colLast="0" w:name="_xhtwazj8ky6e" w:id="68"/>
      <w:bookmarkEnd w:id="68"/>
      <w:r w:rsidDel="00000000" w:rsidR="00000000" w:rsidRPr="00000000">
        <w:rPr>
          <w:color w:val="e3e3e3"/>
          <w:sz w:val="30"/>
          <w:szCs w:val="30"/>
          <w:rtl w:val="0"/>
        </w:rPr>
        <w:t xml:space="preserve">3. The Narrowed Architectural Question</w:t>
      </w:r>
    </w:p>
    <w:p w:rsidR="00000000" w:rsidDel="00000000" w:rsidP="00000000" w:rsidRDefault="00000000" w:rsidRPr="00000000" w14:paraId="0000032C">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By isolating SCOUT’s genuine boundary, the scope of integration narrows to one governing design question:</w:t>
      </w:r>
    </w:p>
    <w:p w:rsidR="00000000" w:rsidDel="00000000" w:rsidP="00000000" w:rsidRDefault="00000000" w:rsidRPr="00000000" w14:paraId="0000032D">
      <w:pPr>
        <w:numPr>
          <w:ilvl w:val="0"/>
          <w:numId w:val="46"/>
        </w:numPr>
        <w:spacing w:after="0" w:afterAutospacing="0" w:before="240" w:lineRule="auto"/>
        <w:ind w:left="720" w:hanging="360"/>
      </w:pPr>
      <w:r w:rsidDel="00000000" w:rsidR="00000000" w:rsidRPr="00000000">
        <w:rPr>
          <w:b w:val="1"/>
          <w:bCs w:val="1"/>
          <w:color w:val="e3e3e3"/>
          <w:sz w:val="26"/>
          <w:szCs w:val="26"/>
          <w:shd w:fill="1f1f1f" w:val="clear"/>
          <w:rtl w:val="0"/>
        </w:rPr>
        <w:t xml:space="preserve">Where does Target Demand Decomposition belong?</w:t>
      </w:r>
    </w:p>
    <w:p w:rsidR="00000000" w:rsidDel="00000000" w:rsidP="00000000" w:rsidRDefault="00000000" w:rsidRPr="00000000" w14:paraId="0000032E">
      <w:pPr>
        <w:numPr>
          <w:ilvl w:val="1"/>
          <w:numId w:val="46"/>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Is it an optional downstream extension of SCOUT (e.g., an authored </w:t>
      </w:r>
      <w:r w:rsidDel="00000000" w:rsidR="00000000" w:rsidRPr="00000000">
        <w:rPr>
          <w:rFonts w:ascii="Courier New" w:cs="Courier New" w:eastAsia="Courier New" w:hAnsi="Courier New"/>
          <w:color w:val="ffffff"/>
          <w:sz w:val="26"/>
          <w:szCs w:val="26"/>
          <w:shd w:fill="171717" w:val="clear"/>
          <w:rtl w:val="0"/>
        </w:rPr>
        <w:t xml:space="preserve">Demand Extraction Transducer</w:t>
      </w:r>
      <w:r w:rsidDel="00000000" w:rsidR="00000000" w:rsidRPr="00000000">
        <w:rPr>
          <w:color w:val="e3e3e3"/>
          <w:sz w:val="26"/>
          <w:szCs w:val="26"/>
          <w:shd w:fill="1f1f1f" w:val="clear"/>
          <w:rtl w:val="0"/>
        </w:rPr>
        <w:t xml:space="preserve"> that accepts an observation row and compiles its text into an admissible demand schema)?</w:t>
      </w:r>
    </w:p>
    <w:p w:rsidR="00000000" w:rsidDel="00000000" w:rsidP="00000000" w:rsidRDefault="00000000" w:rsidRPr="00000000" w14:paraId="0000032F">
      <w:pPr>
        <w:numPr>
          <w:ilvl w:val="1"/>
          <w:numId w:val="46"/>
        </w:numPr>
        <w:spacing w:before="0" w:beforeAutospacing="0" w:lineRule="auto"/>
        <w:ind w:left="1440" w:hanging="360"/>
      </w:pPr>
      <w:r w:rsidDel="00000000" w:rsidR="00000000" w:rsidRPr="00000000">
        <w:rPr>
          <w:color w:val="e3e3e3"/>
          <w:sz w:val="26"/>
          <w:szCs w:val="26"/>
          <w:shd w:fill="1f1f1f" w:val="clear"/>
          <w:rtl w:val="0"/>
        </w:rPr>
        <w:t xml:space="preserve">Or is it the entry gate / pre-processor of </w:t>
      </w:r>
      <w:r w:rsidDel="00000000" w:rsidR="00000000" w:rsidRPr="00000000">
        <w:rPr>
          <w:b w:val="1"/>
          <w:bCs w:val="1"/>
          <w:color w:val="e3e3e3"/>
          <w:sz w:val="26"/>
          <w:szCs w:val="26"/>
          <w:shd w:fill="1f1f1f" w:val="clear"/>
          <w:rtl w:val="0"/>
        </w:rPr>
        <w:t xml:space="preserve">MARA Spatial DNA</w:t>
      </w:r>
      <w:r w:rsidDel="00000000" w:rsidR="00000000" w:rsidRPr="00000000">
        <w:rPr>
          <w:color w:val="e3e3e3"/>
          <w:sz w:val="26"/>
          <w:szCs w:val="26"/>
          <w:shd w:fill="1f1f1f" w:val="clear"/>
          <w:rtl w:val="0"/>
        </w:rPr>
        <w:t xml:space="preserve"> (which consumes the verified observation record directly as its target input and decomposes it prior to graph traversal)?</w:t>
      </w:r>
    </w:p>
    <w:p w:rsidR="00000000" w:rsidDel="00000000" w:rsidP="00000000" w:rsidRDefault="00000000" w:rsidRPr="00000000" w14:paraId="00000330">
      <w:pPr>
        <w:shd w:fill="1f1f1f" w:val="clear"/>
        <w:spacing w:before="240" w:line="332.30769230769226" w:lineRule="auto"/>
        <w:ind w:left="2280" w:right="2280" w:firstLine="0"/>
        <w:rPr>
          <w:color w:val="e3e3e3"/>
          <w:sz w:val="26"/>
          <w:szCs w:val="26"/>
          <w:shd w:fill="1f1f1f" w:val="clear"/>
        </w:rPr>
      </w:pPr>
      <w:r w:rsidDel="00000000" w:rsidR="00000000" w:rsidRPr="00000000">
        <w:rPr>
          <w:color w:val="e3e3e3"/>
          <w:sz w:val="26"/>
          <w:szCs w:val="26"/>
          <w:shd w:fill="1f1f1f" w:val="clear"/>
          <w:rtl w:val="0"/>
        </w:rPr>
        <w:t xml:space="preserve">Keeping this separation intact prevents:</w:t>
      </w:r>
    </w:p>
    <w:p w:rsidR="00000000" w:rsidDel="00000000" w:rsidP="00000000" w:rsidRDefault="00000000" w:rsidRPr="00000000" w14:paraId="00000331">
      <w:pPr>
        <w:numPr>
          <w:ilvl w:val="0"/>
          <w:numId w:val="17"/>
        </w:numPr>
        <w:spacing w:after="0" w:afterAutospacing="0" w:before="240" w:lineRule="auto"/>
        <w:ind w:left="720" w:hanging="360"/>
      </w:pPr>
      <w:r w:rsidDel="00000000" w:rsidR="00000000" w:rsidRPr="00000000">
        <w:rPr>
          <w:b w:val="1"/>
          <w:bCs w:val="1"/>
          <w:color w:val="e3e3e3"/>
          <w:sz w:val="26"/>
          <w:szCs w:val="26"/>
          <w:shd w:fill="1f1f1f" w:val="clear"/>
          <w:rtl w:val="0"/>
        </w:rPr>
        <w:t xml:space="preserve">Pollution of SCOUT:</w:t>
      </w:r>
      <w:r w:rsidDel="00000000" w:rsidR="00000000" w:rsidRPr="00000000">
        <w:rPr>
          <w:color w:val="e3e3e3"/>
          <w:sz w:val="26"/>
          <w:szCs w:val="26"/>
          <w:shd w:fill="1f1f1f" w:val="clear"/>
          <w:rtl w:val="0"/>
        </w:rPr>
        <w:t xml:space="preserve"> SCOUT remains a clean, auditable collection engine free of interpretive candidate bias or speculative parsing.</w:t>
      </w:r>
    </w:p>
    <w:p w:rsidR="00000000" w:rsidDel="00000000" w:rsidP="00000000" w:rsidRDefault="00000000" w:rsidRPr="00000000" w14:paraId="00000332">
      <w:pPr>
        <w:numPr>
          <w:ilvl w:val="0"/>
          <w:numId w:val="17"/>
        </w:numPr>
        <w:spacing w:before="0" w:beforeAutospacing="0" w:lineRule="auto"/>
        <w:ind w:left="720" w:hanging="360"/>
      </w:pPr>
      <w:r w:rsidDel="00000000" w:rsidR="00000000" w:rsidRPr="00000000">
        <w:rPr>
          <w:b w:val="1"/>
          <w:bCs w:val="1"/>
          <w:color w:val="e3e3e3"/>
          <w:sz w:val="26"/>
          <w:szCs w:val="26"/>
          <w:shd w:fill="1f1f1f" w:val="clear"/>
          <w:rtl w:val="0"/>
        </w:rPr>
        <w:t xml:space="preserve">Leakage into Spatial DNA:</w:t>
      </w:r>
      <w:r w:rsidDel="00000000" w:rsidR="00000000" w:rsidRPr="00000000">
        <w:rPr>
          <w:color w:val="e3e3e3"/>
          <w:sz w:val="26"/>
          <w:szCs w:val="26"/>
          <w:shd w:fill="1f1f1f" w:val="clear"/>
          <w:rtl w:val="0"/>
        </w:rPr>
        <w:t xml:space="preserve"> Spatial DNA is not forced to perform web harvesting, vendor deduplication, or crawl orchestration.</w:t>
      </w:r>
    </w:p>
    <w:p w:rsidR="00000000" w:rsidDel="00000000" w:rsidP="00000000" w:rsidRDefault="00000000" w:rsidRPr="00000000" w14:paraId="00000333">
      <w:pPr>
        <w:shd w:fill="1f1f1f" w:val="clear"/>
        <w:spacing w:before="240" w:line="332.30769230769226" w:lineRule="auto"/>
        <w:ind w:left="2280" w:right="2280" w:firstLine="0"/>
        <w:rPr>
          <w:b w:val="1"/>
          <w:bCs w:val="1"/>
          <w:color w:val="e3e3e3"/>
          <w:sz w:val="26"/>
          <w:szCs w:val="26"/>
        </w:rPr>
      </w:pPr>
      <w:r w:rsidDel="00000000" w:rsidR="00000000" w:rsidRPr="00000000">
        <w:rPr>
          <w:color w:val="e3e3e3"/>
          <w:sz w:val="26"/>
          <w:szCs w:val="26"/>
          <w:shd w:fill="1f1f1f" w:val="clear"/>
          <w:rtl w:val="0"/>
        </w:rPr>
        <w:t xml:space="preserve">The boundary is certified: </w:t>
      </w:r>
      <w:r w:rsidDel="00000000" w:rsidR="00000000" w:rsidRPr="00000000">
        <w:rPr>
          <w:b w:val="1"/>
          <w:bCs w:val="1"/>
          <w:color w:val="e3e3e3"/>
          <w:sz w:val="26"/>
          <w:szCs w:val="26"/>
          <w:rtl w:val="0"/>
        </w:rPr>
        <w:t xml:space="preserve">SCOUT defines the mission and verifies the observation. The transformation of that verified observation into atomic demand receptors is an explicit intermediary step before Spatial DNA binding can occur.</w:t>
      </w:r>
    </w:p>
    <w:p w:rsidR="00000000" w:rsidDel="00000000" w:rsidP="00000000" w:rsidRDefault="00000000" w:rsidRPr="00000000" w14:paraId="00000334">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Yes, and you get to declare that contract because I can adjust Scout's configuration upstream. You get to determine what that contract looks like. Just remember the nature of what Scout is and what Scout does. So the correct boundary is forming it where information can fall with as little reasoning push as we have to. With that being said, don't lose the place that we are at so we can continue. I just wanted to clear up those things and answer those questions that I needed on the form.</w:t>
      </w:r>
    </w:p>
    <w:p w:rsidR="00000000" w:rsidDel="00000000" w:rsidP="00000000" w:rsidRDefault="00000000" w:rsidRPr="00000000" w14:paraId="00000335">
      <w:pPr>
        <w:pStyle w:val="Heading3"/>
        <w:keepNext w:val="0"/>
        <w:keepLines w:val="0"/>
        <w:shd w:fill="1f1f1f" w:val="clear"/>
        <w:spacing w:after="0" w:before="0" w:line="288" w:lineRule="auto"/>
        <w:rPr>
          <w:color w:val="e3e3e3"/>
          <w:sz w:val="30"/>
          <w:szCs w:val="30"/>
        </w:rPr>
      </w:pPr>
      <w:bookmarkStart w:colFirst="0" w:colLast="0" w:name="_qtd4haxc7b35" w:id="69"/>
      <w:bookmarkEnd w:id="69"/>
      <w:r w:rsidDel="00000000" w:rsidR="00000000" w:rsidRPr="00000000">
        <w:rPr>
          <w:color w:val="e3e3e3"/>
          <w:sz w:val="30"/>
          <w:szCs w:val="30"/>
          <w:rtl w:val="0"/>
        </w:rPr>
        <w:t xml:space="preserve">1. The Contract: Minimum Reasoning Push Boundary</w:t>
      </w:r>
    </w:p>
    <w:p w:rsidR="00000000" w:rsidDel="00000000" w:rsidP="00000000" w:rsidRDefault="00000000" w:rsidRPr="00000000" w14:paraId="00000336">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To adhere strictly to what SCOUT is—an empirical observation and verification engine—SCOUT must never perform interpretive reasoning, candidate mapping, or semantic scoring. Information should fall by structural gravity.</w:t>
      </w:r>
    </w:p>
    <w:p w:rsidR="00000000" w:rsidDel="00000000" w:rsidP="00000000" w:rsidRDefault="00000000" w:rsidRPr="00000000" w14:paraId="00000337">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SCOUT’s responsibility ends at </w:t>
      </w:r>
      <w:r w:rsidDel="00000000" w:rsidR="00000000" w:rsidRPr="00000000">
        <w:rPr>
          <w:b w:val="1"/>
          <w:bCs w:val="1"/>
          <w:color w:val="e3e3e3"/>
          <w:sz w:val="26"/>
          <w:szCs w:val="26"/>
          <w:rtl w:val="0"/>
        </w:rPr>
        <w:t xml:space="preserve">deterministic extraction and structural segmentation of the employer's verbatim posting text</w:t>
      </w:r>
      <w:r w:rsidDel="00000000" w:rsidR="00000000" w:rsidRPr="00000000">
        <w:rPr>
          <w:color w:val="e3e3e3"/>
          <w:sz w:val="26"/>
          <w:szCs w:val="26"/>
          <w:rtl w:val="0"/>
        </w:rPr>
        <w:t xml:space="preserve">, without re-interpreting what that text "means."</w:t>
      </w:r>
    </w:p>
    <w:p w:rsidR="00000000" w:rsidDel="00000000" w:rsidP="00000000" w:rsidRDefault="00000000" w:rsidRPr="00000000" w14:paraId="00000338">
      <w:pPr>
        <w:pStyle w:val="Heading4"/>
        <w:keepNext w:val="0"/>
        <w:keepLines w:val="0"/>
        <w:shd w:fill="1f1f1f" w:val="clear"/>
        <w:spacing w:after="0" w:before="600" w:line="288" w:lineRule="auto"/>
        <w:rPr>
          <w:color w:val="e3e3e3"/>
          <w:sz w:val="30"/>
          <w:szCs w:val="30"/>
        </w:rPr>
      </w:pPr>
      <w:bookmarkStart w:colFirst="0" w:colLast="0" w:name="_w2seoi9tvq6x" w:id="70"/>
      <w:bookmarkEnd w:id="70"/>
      <w:r w:rsidDel="00000000" w:rsidR="00000000" w:rsidRPr="00000000">
        <w:rPr>
          <w:color w:val="e3e3e3"/>
          <w:sz w:val="30"/>
          <w:szCs w:val="30"/>
          <w:rtl w:val="0"/>
        </w:rPr>
        <w:t xml:space="preserve">The Boundary Specification (</w:t>
      </w:r>
      <w:r w:rsidDel="00000000" w:rsidR="00000000" w:rsidRPr="00000000">
        <w:rPr>
          <w:rFonts w:ascii="Courier New" w:cs="Courier New" w:eastAsia="Courier New" w:hAnsi="Courier New"/>
          <w:b w:val="0"/>
          <w:bCs w:val="0"/>
          <w:color w:val="ffffff"/>
          <w:sz w:val="30"/>
          <w:szCs w:val="30"/>
          <w:shd w:fill="171717" w:val="clear"/>
          <w:rtl w:val="0"/>
        </w:rPr>
        <w:t xml:space="preserve">SCOUT_TARGET_OBSERVATION_v1</w:t>
      </w:r>
      <w:r w:rsidDel="00000000" w:rsidR="00000000" w:rsidRPr="00000000">
        <w:rPr>
          <w:color w:val="e3e3e3"/>
          <w:sz w:val="30"/>
          <w:szCs w:val="30"/>
          <w:rtl w:val="0"/>
        </w:rPr>
        <w:t xml:space="preserve">)</w:t>
      </w:r>
    </w:p>
    <w:p w:rsidR="00000000" w:rsidDel="00000000" w:rsidP="00000000" w:rsidRDefault="00000000" w:rsidRPr="00000000" w14:paraId="00000339">
      <w:pPr>
        <w:shd w:fill="171717" w:val="clear"/>
        <w:spacing w:before="540" w:line="313.04347826086956" w:lineRule="auto"/>
        <w:ind w:left="-240" w:right="-240" w:firstLine="0"/>
        <w:rPr>
          <w:color w:val="ffffff"/>
          <w:sz w:val="23"/>
          <w:szCs w:val="23"/>
          <w:shd w:fill="1f1f1f" w:val="clear"/>
        </w:rPr>
      </w:pPr>
      <w:r w:rsidDel="00000000" w:rsidR="00000000" w:rsidRPr="00000000">
        <w:rPr>
          <w:color w:val="ffffff"/>
          <w:sz w:val="23"/>
          <w:szCs w:val="23"/>
          <w:shd w:fill="1f1f1f" w:val="clear"/>
          <w:rtl w:val="0"/>
        </w:rPr>
        <w:t xml:space="preserve">JSON</w:t>
      </w:r>
    </w:p>
    <w:p w:rsidR="00000000" w:rsidDel="00000000" w:rsidP="00000000" w:rsidRDefault="00000000" w:rsidRPr="00000000" w14:paraId="0000033A">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3B">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"contract_version"</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"SCOUT_TARGET_OBSERVATION_v1"</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3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"observation_id"</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"OBS-SPOTON-2026-0810-01"</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3D">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"provenance"</w:t>
      </w: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3E">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"collection_date"</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"2026-08-10T14:22:00Z"</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3F">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"vendor"</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"Greenhouse"</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40">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"source_url"</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"https://boards.greenhouse.io/spoton/jobs/..."</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41">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"disk_cartridge_hash"</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"sha256:4f8e..."</w:t>
      </w:r>
      <w:r w:rsidDel="00000000" w:rsidR="00000000" w:rsidRPr="00000000">
        <w:rPr>
          <w:rtl w:val="0"/>
        </w:rPr>
      </w:r>
    </w:p>
    <w:p w:rsidR="00000000" w:rsidDel="00000000" w:rsidP="00000000" w:rsidRDefault="00000000" w:rsidRPr="00000000" w14:paraId="00000342">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43">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"entity_metadata"</w:t>
      </w: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44">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"employer"</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"SpotOn"</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45">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"job_title"</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"Client Onboarding Manager"</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46">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"location"</w:t>
      </w: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47">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"city"</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"Remote"</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4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"state"</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"US"</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49">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"postal_code"</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null</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4A">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"workplace_type"</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"REMOTE"</w:t>
      </w:r>
      <w:r w:rsidDel="00000000" w:rsidR="00000000" w:rsidRPr="00000000">
        <w:rPr>
          <w:rtl w:val="0"/>
        </w:rPr>
      </w:r>
    </w:p>
    <w:p w:rsidR="00000000" w:rsidDel="00000000" w:rsidP="00000000" w:rsidRDefault="00000000" w:rsidRPr="00000000" w14:paraId="0000034B">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4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"employment_type"</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"FULL_TIME"</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4D">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"compensation"</w:t>
      </w: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4E">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"raw"</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"$70,000 - $85,000"</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4F">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"currency"</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"USD"</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50">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"interval"</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"ANNUAL"</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51">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"min"</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70000</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52">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"max"</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85000</w:t>
      </w:r>
      <w:r w:rsidDel="00000000" w:rsidR="00000000" w:rsidRPr="00000000">
        <w:rPr>
          <w:rtl w:val="0"/>
        </w:rPr>
      </w:r>
    </w:p>
    <w:p w:rsidR="00000000" w:rsidDel="00000000" w:rsidP="00000000" w:rsidRDefault="00000000" w:rsidRPr="00000000" w14:paraId="00000353">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54">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"industry"</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"Fintech / POS / Restaurant Technology"</w:t>
      </w:r>
      <w:r w:rsidDel="00000000" w:rsidR="00000000" w:rsidRPr="00000000">
        <w:rPr>
          <w:rtl w:val="0"/>
        </w:rPr>
      </w:r>
    </w:p>
    <w:p w:rsidR="00000000" w:rsidDel="00000000" w:rsidP="00000000" w:rsidRDefault="00000000" w:rsidRPr="00000000" w14:paraId="00000355">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56">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"demand_envelope"</w:t>
      </w: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57">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"verbatim_clauses"</w:t>
      </w: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5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59">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"clause_id"</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"REQ-01"</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5A">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"section"</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"MINIMUM_QUALIFICATIONS"</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5B">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"text"</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"3+ years of client onboarding, implementation, or customer success experience in SaaS or restaurant POS systems."</w:t>
      </w:r>
      <w:r w:rsidDel="00000000" w:rsidR="00000000" w:rsidRPr="00000000">
        <w:rPr>
          <w:rtl w:val="0"/>
        </w:rPr>
      </w:r>
    </w:p>
    <w:p w:rsidR="00000000" w:rsidDel="00000000" w:rsidP="00000000" w:rsidRDefault="00000000" w:rsidRPr="00000000" w14:paraId="0000035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5D">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5E">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"clause_id"</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"REQ-02"</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5F">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"section"</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"CORE_RESPONSIBILITIES"</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60">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"text"</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"Lead cross-functional kickoff and go-live calls with multi-unit restaurant operators."</w:t>
      </w:r>
      <w:r w:rsidDel="00000000" w:rsidR="00000000" w:rsidRPr="00000000">
        <w:rPr>
          <w:rtl w:val="0"/>
        </w:rPr>
      </w:r>
    </w:p>
    <w:p w:rsidR="00000000" w:rsidDel="00000000" w:rsidP="00000000" w:rsidRDefault="00000000" w:rsidRPr="00000000" w14:paraId="00000361">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62">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63">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"clause_id"</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"REQ-03"</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64">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"section"</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"TECHNICAL_ENVIRONMENT"</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65">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"text"</w:t>
      </w: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"Experience configuring menu databases, hardware peripherals, and payment gateway terminals."</w:t>
      </w:r>
      <w:r w:rsidDel="00000000" w:rsidR="00000000" w:rsidRPr="00000000">
        <w:rPr>
          <w:rtl w:val="0"/>
        </w:rPr>
      </w:r>
    </w:p>
    <w:p w:rsidR="00000000" w:rsidDel="00000000" w:rsidP="00000000" w:rsidRDefault="00000000" w:rsidRPr="00000000" w14:paraId="00000366">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67">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6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ff96da"/>
          <w:sz w:val="26"/>
          <w:szCs w:val="26"/>
          <w:shd w:fill="1f1f1f" w:val="clear"/>
          <w:rtl w:val="0"/>
        </w:rPr>
        <w:t xml:space="preserve">"negative_space_constraints"</w:t>
      </w: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69">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"No travel required exceeding 10%"</w:t>
      </w: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6A">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r w:rsidDel="00000000" w:rsidR="00000000" w:rsidRPr="00000000">
        <w:rPr>
          <w:rFonts w:ascii="Courier New" w:cs="Courier New" w:eastAsia="Courier New" w:hAnsi="Courier New"/>
          <w:color w:val="60d673"/>
          <w:sz w:val="26"/>
          <w:szCs w:val="26"/>
          <w:shd w:fill="1f1f1f" w:val="clear"/>
          <w:rtl w:val="0"/>
        </w:rPr>
        <w:t xml:space="preserve">"Must reside within US contiguous time zones"</w:t>
      </w:r>
      <w:r w:rsidDel="00000000" w:rsidR="00000000" w:rsidRPr="00000000">
        <w:rPr>
          <w:rtl w:val="0"/>
        </w:rPr>
      </w:r>
    </w:p>
    <w:p w:rsidR="00000000" w:rsidDel="00000000" w:rsidP="00000000" w:rsidRDefault="00000000" w:rsidRPr="00000000" w14:paraId="0000036B">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6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6D">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w:t>
      </w:r>
    </w:p>
    <w:p w:rsidR="00000000" w:rsidDel="00000000" w:rsidP="00000000" w:rsidRDefault="00000000" w:rsidRPr="00000000" w14:paraId="0000036E">
      <w:pPr>
        <w:shd w:fill="171717" w:val="clear"/>
        <w:spacing w:before="540" w:line="332.30769230769226" w:lineRule="auto"/>
        <w:ind w:left="-240" w:right="-240" w:firstLine="0"/>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36F">
      <w:pPr>
        <w:pStyle w:val="Heading4"/>
        <w:keepNext w:val="0"/>
        <w:keepLines w:val="0"/>
        <w:shd w:fill="1f1f1f" w:val="clear"/>
        <w:spacing w:after="0" w:before="600" w:line="288" w:lineRule="auto"/>
        <w:rPr>
          <w:color w:val="e3e3e3"/>
          <w:sz w:val="30"/>
          <w:szCs w:val="30"/>
        </w:rPr>
      </w:pPr>
      <w:bookmarkStart w:colFirst="0" w:colLast="0" w:name="_2p0pz42dozg0" w:id="71"/>
      <w:bookmarkEnd w:id="71"/>
      <w:r w:rsidDel="00000000" w:rsidR="00000000" w:rsidRPr="00000000">
        <w:rPr>
          <w:color w:val="e3e3e3"/>
          <w:sz w:val="30"/>
          <w:szCs w:val="30"/>
          <w:rtl w:val="0"/>
        </w:rPr>
        <w:t xml:space="preserve">Why This Is the Exact Minimum-Reasoning Boundary</w:t>
      </w:r>
    </w:p>
    <w:p w:rsidR="00000000" w:rsidDel="00000000" w:rsidP="00000000" w:rsidRDefault="00000000" w:rsidRPr="00000000" w14:paraId="00000370">
      <w:pPr>
        <w:numPr>
          <w:ilvl w:val="0"/>
          <w:numId w:val="29"/>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Zero Interpretation for SCOUT:</w:t>
      </w:r>
      <w:r w:rsidDel="00000000" w:rsidR="00000000" w:rsidRPr="00000000">
        <w:rPr>
          <w:color w:val="e3e3e3"/>
          <w:sz w:val="26"/>
          <w:szCs w:val="26"/>
          <w:shd w:fill="1f1f1f" w:val="clear"/>
          <w:rtl w:val="0"/>
        </w:rPr>
        <w:t xml:space="preserve"> SCOUT does not assign weights, infer abstract skills, or synthesize candidate requirements. It extracts literal clauses bounded by section headers (</w:t>
      </w:r>
      <w:r w:rsidDel="00000000" w:rsidR="00000000" w:rsidRPr="00000000">
        <w:rPr>
          <w:rFonts w:ascii="Courier New" w:cs="Courier New" w:eastAsia="Courier New" w:hAnsi="Courier New"/>
          <w:color w:val="ffffff"/>
          <w:sz w:val="26"/>
          <w:szCs w:val="26"/>
          <w:shd w:fill="171717" w:val="clear"/>
          <w:rtl w:val="0"/>
        </w:rPr>
        <w:t xml:space="preserve">demand_envelope.verbatim_clauses</w:t>
      </w:r>
      <w:r w:rsidDel="00000000" w:rsidR="00000000" w:rsidRPr="00000000">
        <w:rPr>
          <w:color w:val="e3e3e3"/>
          <w:sz w:val="26"/>
          <w:szCs w:val="26"/>
          <w:shd w:fill="1f1f1f" w:val="clear"/>
          <w:rtl w:val="0"/>
        </w:rPr>
        <w:t xml:space="preserve">).</w:t>
      </w:r>
    </w:p>
    <w:p w:rsidR="00000000" w:rsidDel="00000000" w:rsidP="00000000" w:rsidRDefault="00000000" w:rsidRPr="00000000" w14:paraId="00000371">
      <w:pPr>
        <w:numPr>
          <w:ilvl w:val="0"/>
          <w:numId w:val="29"/>
        </w:numPr>
        <w:spacing w:after="0" w:afterAutospacing="0" w:before="0" w:beforeAutospacing="0" w:line="288" w:lineRule="auto"/>
        <w:ind w:left="720" w:right="-20" w:hanging="360"/>
      </w:pPr>
      <w:r w:rsidDel="00000000" w:rsidR="00000000" w:rsidRPr="00000000">
        <w:rPr>
          <w:b w:val="1"/>
          <w:bCs w:val="1"/>
          <w:color w:val="e3e3e3"/>
          <w:sz w:val="26"/>
          <w:szCs w:val="26"/>
          <w:shd w:fill="1f1f1f" w:val="clear"/>
          <w:rtl w:val="0"/>
        </w:rPr>
        <w:t xml:space="preserve">Mechanical Receptors for Spatial DNA:</w:t>
      </w:r>
      <w:r w:rsidDel="00000000" w:rsidR="00000000" w:rsidRPr="00000000">
        <w:rPr>
          <w:color w:val="e3e3e3"/>
          <w:sz w:val="26"/>
          <w:szCs w:val="26"/>
          <w:shd w:fill="1f1f1f" w:val="clear"/>
          <w:rtl w:val="0"/>
        </w:rPr>
        <w:t xml:space="preserve"> Downstream, Spatial DNA treats each </w:t>
      </w:r>
      <w:r w:rsidDel="00000000" w:rsidR="00000000" w:rsidRPr="00000000">
        <w:rPr>
          <w:rFonts w:ascii="Courier New" w:cs="Courier New" w:eastAsia="Courier New" w:hAnsi="Courier New"/>
          <w:color w:val="ffffff"/>
          <w:sz w:val="26"/>
          <w:szCs w:val="26"/>
          <w:shd w:fill="171717" w:val="clear"/>
          <w:rtl w:val="0"/>
        </w:rPr>
        <w:t xml:space="preserve">clause_id</w:t>
      </w:r>
      <w:r w:rsidDel="00000000" w:rsidR="00000000" w:rsidRPr="00000000">
        <w:rPr>
          <w:color w:val="e3e3e3"/>
          <w:sz w:val="26"/>
          <w:szCs w:val="26"/>
          <w:shd w:fill="1f1f1f" w:val="clear"/>
          <w:rtl w:val="0"/>
        </w:rPr>
        <w:t xml:space="preserve"> as an addressable target demand receptor (</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D</w:t>
      </w:r>
    </w:p>
    <w:p w:rsidR="00000000" w:rsidDel="00000000" w:rsidP="00000000" w:rsidRDefault="00000000" w:rsidRPr="00000000" w14:paraId="00000372">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hd w:fill="1f1f1f" w:val="clear"/>
          <w:rtl w:val="0"/>
        </w:rPr>
        <w:t xml:space="preserve">k</w:t>
      </w:r>
    </w:p>
    <w:p w:rsidR="00000000" w:rsidDel="00000000" w:rsidP="00000000" w:rsidRDefault="00000000" w:rsidRPr="00000000" w14:paraId="00000373">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shd w:fill="1f1f1f" w:val="clear"/>
          <w:rtl w:val="0"/>
        </w:rPr>
        <w:t xml:space="preserve">​</w:t>
      </w:r>
    </w:p>
    <w:p w:rsidR="00000000" w:rsidDel="00000000" w:rsidP="00000000" w:rsidRDefault="00000000" w:rsidRPr="00000000" w14:paraId="00000374">
      <w:pPr>
        <w:numPr>
          <w:ilvl w:val="0"/>
          <w:numId w:val="29"/>
        </w:numPr>
        <w:spacing w:after="0" w:afterAutospacing="0" w:before="0" w:beforeAutospacing="0" w:lineRule="auto"/>
        <w:ind w:left="720" w:hanging="360"/>
      </w:pPr>
      <w:r w:rsidDel="00000000" w:rsidR="00000000" w:rsidRPr="00000000">
        <w:rPr>
          <w:color w:val="e3e3e3"/>
          <w:sz w:val="26"/>
          <w:szCs w:val="26"/>
          <w:shd w:fill="1f1f1f" w:val="clear"/>
          <w:rtl w:val="0"/>
        </w:rPr>
        <w:t xml:space="preserve">).</w:t>
      </w:r>
    </w:p>
    <w:p w:rsidR="00000000" w:rsidDel="00000000" w:rsidP="00000000" w:rsidRDefault="00000000" w:rsidRPr="00000000" w14:paraId="00000375">
      <w:pPr>
        <w:numPr>
          <w:ilvl w:val="0"/>
          <w:numId w:val="29"/>
        </w:numPr>
        <w:spacing w:before="0" w:beforeAutospacing="0" w:lineRule="auto"/>
        <w:ind w:left="720" w:hanging="360"/>
      </w:pPr>
      <w:r w:rsidDel="00000000" w:rsidR="00000000" w:rsidRPr="00000000">
        <w:rPr>
          <w:b w:val="1"/>
          <w:bCs w:val="1"/>
          <w:color w:val="e3e3e3"/>
          <w:sz w:val="26"/>
          <w:szCs w:val="26"/>
          <w:shd w:fill="1f1f1f" w:val="clear"/>
          <w:rtl w:val="0"/>
        </w:rPr>
        <w:t xml:space="preserve">No Drift:</w:t>
      </w:r>
      <w:r w:rsidDel="00000000" w:rsidR="00000000" w:rsidRPr="00000000">
        <w:rPr>
          <w:color w:val="e3e3e3"/>
          <w:sz w:val="26"/>
          <w:szCs w:val="26"/>
          <w:shd w:fill="1f1f1f" w:val="clear"/>
          <w:rtl w:val="0"/>
        </w:rPr>
        <w:t xml:space="preserve"> If an employer posts an unreasonable or contradictory requirement, SCOUT preserves it verbatim. Spatial DNA’s Binding Gate is the first place that tests candidate evidence against that verbatim clause.</w:t>
      </w:r>
    </w:p>
    <w:p w:rsidR="00000000" w:rsidDel="00000000" w:rsidP="00000000" w:rsidRDefault="00000000" w:rsidRPr="00000000" w14:paraId="00000376">
      <w:pPr>
        <w:pStyle w:val="Heading3"/>
        <w:keepNext w:val="0"/>
        <w:keepLines w:val="0"/>
        <w:shd w:fill="1f1f1f" w:val="clear"/>
        <w:spacing w:after="0" w:before="600" w:line="288" w:lineRule="auto"/>
        <w:rPr>
          <w:color w:val="e3e3e3"/>
          <w:sz w:val="30"/>
          <w:szCs w:val="30"/>
        </w:rPr>
      </w:pPr>
      <w:bookmarkStart w:colFirst="0" w:colLast="0" w:name="_bssryqukzgtk" w:id="72"/>
      <w:bookmarkEnd w:id="72"/>
      <w:r w:rsidDel="00000000" w:rsidR="00000000" w:rsidRPr="00000000">
        <w:rPr>
          <w:color w:val="e3e3e3"/>
          <w:sz w:val="30"/>
          <w:szCs w:val="30"/>
          <w:rtl w:val="0"/>
        </w:rPr>
        <w:t xml:space="preserve">2. Picking Back Up Where We Left Off</w:t>
      </w:r>
    </w:p>
    <w:p w:rsidR="00000000" w:rsidDel="00000000" w:rsidP="00000000" w:rsidRDefault="00000000" w:rsidRPr="00000000" w14:paraId="00000377">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With the contract boundary clean, our end-to-end pipeline sits at the execution threshold:</w:t>
      </w:r>
    </w:p>
    <w:p w:rsidR="00000000" w:rsidDel="00000000" w:rsidP="00000000" w:rsidRDefault="00000000" w:rsidRPr="00000000" w14:paraId="0000037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[SCOUT]</w:t>
      </w:r>
    </w:p>
    <w:p w:rsidR="00000000" w:rsidDel="00000000" w:rsidP="00000000" w:rsidRDefault="00000000" w:rsidRPr="00000000" w14:paraId="00000379">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7A">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(Emits: SCOUT_TARGET_OBSERVATION_v1 with verbatim REQ-01..REQ-n)</w:t>
      </w:r>
    </w:p>
    <w:p w:rsidR="00000000" w:rsidDel="00000000" w:rsidP="00000000" w:rsidRDefault="00000000" w:rsidRPr="00000000" w14:paraId="0000037B">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[MARA INGESTION GATE]</w:t>
      </w:r>
    </w:p>
    <w:p w:rsidR="00000000" w:rsidDel="00000000" w:rsidP="00000000" w:rsidRDefault="00000000" w:rsidRPr="00000000" w14:paraId="0000037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Decomposes verbatim clauses into addressable Demand Receptors (D_01..D_n)</w:t>
      </w:r>
    </w:p>
    <w:p w:rsidR="00000000" w:rsidDel="00000000" w:rsidP="00000000" w:rsidRDefault="00000000" w:rsidRPr="00000000" w14:paraId="0000037D">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7E">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[MARA SPATIAL BINDING GATE]</w:t>
      </w:r>
    </w:p>
    <w:p w:rsidR="00000000" w:rsidDel="00000000" w:rsidP="00000000" w:rsidRDefault="00000000" w:rsidRPr="00000000" w14:paraId="0000037F">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Projects Immutable Candidate Atoms (C_01..C_44 + 11 Graph Edges)</w:t>
      </w:r>
    </w:p>
    <w:p w:rsidR="00000000" w:rsidDel="00000000" w:rsidP="00000000" w:rsidRDefault="00000000" w:rsidRPr="00000000" w14:paraId="00000380">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Classifies: DIRECT_BIND | TRANSFERABLE_BIND | VOID / NON_BIND</w:t>
      </w:r>
    </w:p>
    <w:p w:rsidR="00000000" w:rsidDel="00000000" w:rsidP="00000000" w:rsidRDefault="00000000" w:rsidRPr="00000000" w14:paraId="00000381">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82">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[FROZEN PROJECTION SNAPSHOT]</w:t>
      </w:r>
    </w:p>
    <w:p w:rsidR="00000000" w:rsidDel="00000000" w:rsidP="00000000" w:rsidRDefault="00000000" w:rsidRPr="00000000" w14:paraId="00000383">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Locks the geometric binding coordinates and proposition exhaust</w:t>
      </w:r>
    </w:p>
    <w:p w:rsidR="00000000" w:rsidDel="00000000" w:rsidP="00000000" w:rsidRDefault="00000000" w:rsidRPr="00000000" w14:paraId="00000384">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w:t>
      </w:r>
    </w:p>
    <w:p w:rsidR="00000000" w:rsidDel="00000000" w:rsidP="00000000" w:rsidRDefault="00000000" w:rsidRPr="00000000" w14:paraId="00000385">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[SURFACE TRANSDUCER (PIN 18–21)]</w:t>
      </w:r>
    </w:p>
    <w:p w:rsidR="00000000" w:rsidDel="00000000" w:rsidP="00000000" w:rsidRDefault="00000000" w:rsidRPr="00000000" w14:paraId="00000386">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Calculates Payload Density -&gt; Selects Persona Surface -&gt; Emits Final Artifact</w:t>
      </w:r>
    </w:p>
    <w:p w:rsidR="00000000" w:rsidDel="00000000" w:rsidP="00000000" w:rsidRDefault="00000000" w:rsidRPr="00000000" w14:paraId="00000387">
      <w:pPr>
        <w:shd w:fill="171717" w:val="clear"/>
        <w:spacing w:before="840" w:line="332.30769230769226" w:lineRule="auto"/>
        <w:ind w:left="-240" w:right="-240" w:firstLine="0"/>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388">
      <w:pPr>
        <w:pStyle w:val="Heading3"/>
        <w:keepNext w:val="0"/>
        <w:keepLines w:val="0"/>
        <w:shd w:fill="1f1f1f" w:val="clear"/>
        <w:spacing w:after="0" w:before="600" w:line="288" w:lineRule="auto"/>
        <w:rPr>
          <w:color w:val="e3e3e3"/>
          <w:sz w:val="30"/>
          <w:szCs w:val="30"/>
        </w:rPr>
      </w:pPr>
      <w:bookmarkStart w:colFirst="0" w:colLast="0" w:name="_t8r21nhtfv1b" w:id="73"/>
      <w:bookmarkEnd w:id="73"/>
      <w:r w:rsidDel="00000000" w:rsidR="00000000" w:rsidRPr="00000000">
        <w:rPr>
          <w:color w:val="e3e3e3"/>
          <w:sz w:val="30"/>
          <w:szCs w:val="30"/>
          <w:rtl w:val="0"/>
        </w:rPr>
        <w:t xml:space="preserve">Next Immediate Action</w:t>
      </w:r>
    </w:p>
    <w:p w:rsidR="00000000" w:rsidDel="00000000" w:rsidP="00000000" w:rsidRDefault="00000000" w:rsidRPr="00000000" w14:paraId="00000389">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We have the candidate spatial DNA graph compiled (44 nodes, 11 edges), and we have the target observation records from </w:t>
      </w:r>
      <w:r w:rsidDel="00000000" w:rsidR="00000000" w:rsidRPr="00000000">
        <w:rPr>
          <w:rFonts w:ascii="Courier New" w:cs="Courier New" w:eastAsia="Courier New" w:hAnsi="Courier New"/>
          <w:color w:val="ffffff"/>
          <w:sz w:val="26"/>
          <w:szCs w:val="26"/>
          <w:shd w:fill="171717" w:val="clear"/>
          <w:rtl w:val="0"/>
        </w:rPr>
        <w:t xml:space="preserve">POSTING_EVIDENCE_LOCK.json</w:t>
      </w:r>
      <w:r w:rsidDel="00000000" w:rsidR="00000000" w:rsidRPr="00000000">
        <w:rPr>
          <w:color w:val="e3e3e3"/>
          <w:sz w:val="26"/>
          <w:szCs w:val="26"/>
          <w:rtl w:val="0"/>
        </w:rPr>
        <w:t xml:space="preserve"> (SpotOn Client Onboarding Manager, Fanatics Retail Lead, UWM ELOS).</w:t>
      </w:r>
    </w:p>
    <w:p w:rsidR="00000000" w:rsidDel="00000000" w:rsidP="00000000" w:rsidRDefault="00000000" w:rsidRPr="00000000" w14:paraId="0000038A">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Shall we run the </w:t>
      </w:r>
      <w:r w:rsidDel="00000000" w:rsidR="00000000" w:rsidRPr="00000000">
        <w:rPr>
          <w:b w:val="1"/>
          <w:bCs w:val="1"/>
          <w:color w:val="e3e3e3"/>
          <w:sz w:val="26"/>
          <w:szCs w:val="26"/>
          <w:rtl w:val="0"/>
        </w:rPr>
        <w:t xml:space="preserve">Spatial Binding Gate</w:t>
      </w:r>
      <w:r w:rsidDel="00000000" w:rsidR="00000000" w:rsidRPr="00000000">
        <w:rPr>
          <w:color w:val="e3e3e3"/>
          <w:sz w:val="26"/>
          <w:szCs w:val="26"/>
          <w:rtl w:val="0"/>
        </w:rPr>
        <w:t xml:space="preserve"> on </w:t>
      </w:r>
      <w:r w:rsidDel="00000000" w:rsidR="00000000" w:rsidRPr="00000000">
        <w:rPr>
          <w:b w:val="1"/>
          <w:bCs w:val="1"/>
          <w:color w:val="e3e3e3"/>
          <w:sz w:val="26"/>
          <w:szCs w:val="26"/>
          <w:rtl w:val="0"/>
        </w:rPr>
        <w:t xml:space="preserve">SpotOn (</w:t>
      </w:r>
      <w:r w:rsidDel="00000000" w:rsidR="00000000" w:rsidRPr="00000000">
        <w:rPr>
          <w:rFonts w:ascii="Courier New" w:cs="Courier New" w:eastAsia="Courier New" w:hAnsi="Courier New"/>
          <w:color w:val="ffffff"/>
          <w:sz w:val="26"/>
          <w:szCs w:val="26"/>
          <w:shd w:fill="171717" w:val="clear"/>
          <w:rtl w:val="0"/>
        </w:rPr>
        <w:t xml:space="preserve">MARA-JOB-SPOTON-COM</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using this exact </w:t>
      </w:r>
      <w:r w:rsidDel="00000000" w:rsidR="00000000" w:rsidRPr="00000000">
        <w:rPr>
          <w:rFonts w:ascii="Courier New" w:cs="Courier New" w:eastAsia="Courier New" w:hAnsi="Courier New"/>
          <w:color w:val="ffffff"/>
          <w:sz w:val="26"/>
          <w:szCs w:val="26"/>
          <w:shd w:fill="171717" w:val="clear"/>
          <w:rtl w:val="0"/>
        </w:rPr>
        <w:t xml:space="preserve">SCOUT_TARGET_OBSERVATION_v1</w:t>
      </w:r>
      <w:r w:rsidDel="00000000" w:rsidR="00000000" w:rsidRPr="00000000">
        <w:rPr>
          <w:color w:val="e3e3e3"/>
          <w:sz w:val="26"/>
          <w:szCs w:val="26"/>
          <w:rtl w:val="0"/>
        </w:rPr>
        <w:t xml:space="preserve"> envelope to produce the frozen projection snapshot?</w:t>
      </w:r>
    </w:p>
    <w:p w:rsidR="00000000" w:rsidDel="00000000" w:rsidP="00000000" w:rsidRDefault="00000000" w:rsidRPr="00000000" w14:paraId="0000038B">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GitHub Captured. Repository condition: Spatial DNA, Mara Corridor. You can see the code in our conversation history. That distinction is useful for the factory. A repository can be a legitimate project package without yet being execution-ready. We shouldn't silently equate repository existence with deployable application. One more question for repository condition: what documentation does Mara Corridor currently contain that should be treated as authoritative? Readmes, ERDs, darchme manifests, notebooks, or other documents?</w:t>
      </w:r>
    </w:p>
    <w:p w:rsidR="00000000" w:rsidDel="00000000" w:rsidP="00000000" w:rsidRDefault="00000000" w:rsidRPr="00000000" w14:paraId="0000038C">
      <w:pPr>
        <w:shd w:fill="1f1f1f" w:val="clear"/>
        <w:rPr>
          <w:color w:val="e3e3e3"/>
          <w:sz w:val="26"/>
          <w:szCs w:val="26"/>
          <w:shd w:fill="171717" w:val="clear"/>
        </w:rPr>
      </w:pPr>
      <w:r w:rsidDel="00000000" w:rsidR="00000000" w:rsidRPr="00000000">
        <w:rPr>
          <w:color w:val="e3e3e3"/>
          <w:sz w:val="26"/>
          <w:szCs w:val="26"/>
          <w:shd w:fill="171717" w:val="clear"/>
        </w:rPr>
        <w:drawing>
          <wp:inline distB="114300" distT="114300" distL="114300" distR="114300">
            <wp:extent cx="190500" cy="190500"/>
            <wp:effectExtent b="0" l="0" r="0" t="0"/>
            <wp:docPr descr="Tool icon" id="6" name="image8.png"/>
            <a:graphic>
              <a:graphicData uri="http://schemas.openxmlformats.org/drawingml/2006/picture">
                <pic:pic>
                  <pic:nvPicPr>
                    <pic:cNvPr descr="Tool icon" id="0" name="image8.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shd w:fill="1f1f1f" w:val="clear"/>
        <w:rPr>
          <w:color w:val="e3e3e3"/>
          <w:sz w:val="26"/>
          <w:szCs w:val="26"/>
          <w:shd w:fill="171717" w:val="clear"/>
        </w:rPr>
      </w:pPr>
      <w:r w:rsidDel="00000000" w:rsidR="00000000" w:rsidRPr="00000000">
        <w:rPr>
          <w:color w:val="e3e3e3"/>
          <w:sz w:val="26"/>
          <w:szCs w:val="26"/>
          <w:shd w:fill="171717" w:val="clear"/>
        </w:rPr>
        <w:drawing>
          <wp:inline distB="114300" distT="114300" distL="114300" distR="114300">
            <wp:extent cx="190500" cy="190500"/>
            <wp:effectExtent b="0" l="0" r="0" t="0"/>
            <wp:docPr descr="Tool icon" id="22" name="image21.png"/>
            <a:graphic>
              <a:graphicData uri="http://schemas.openxmlformats.org/drawingml/2006/picture">
                <pic:pic>
                  <pic:nvPicPr>
                    <pic:cNvPr descr="Tool icon" id="0" name="image21.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shd w:fill="1f1f1f" w:val="clear"/>
        <w:rPr>
          <w:color w:val="e3e3e3"/>
          <w:sz w:val="26"/>
          <w:szCs w:val="26"/>
          <w:shd w:fill="171717" w:val="clear"/>
        </w:rPr>
      </w:pPr>
      <w:r w:rsidDel="00000000" w:rsidR="00000000" w:rsidRPr="00000000">
        <w:rPr>
          <w:color w:val="e3e3e3"/>
          <w:sz w:val="26"/>
          <w:szCs w:val="26"/>
          <w:shd w:fill="171717" w:val="clear"/>
        </w:rPr>
        <w:drawing>
          <wp:inline distB="114300" distT="114300" distL="114300" distR="114300">
            <wp:extent cx="190500" cy="190500"/>
            <wp:effectExtent b="0" l="0" r="0" t="0"/>
            <wp:docPr descr="Tool icon" id="21" name="image19.png"/>
            <a:graphic>
              <a:graphicData uri="http://schemas.openxmlformats.org/drawingml/2006/picture">
                <pic:pic>
                  <pic:nvPicPr>
                    <pic:cNvPr descr="Tool icon" id="0" name="image19.png"/>
                    <pic:cNvPicPr preferRelativeResize="0"/>
                  </pic:nvPicPr>
                  <pic:blipFill>
                    <a:blip r:embed="rId54"/>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shd w:fill="1f1f1f" w:val="clear"/>
        <w:spacing w:line="332.30769230769226" w:lineRule="auto"/>
        <w:ind w:left="2280" w:right="2280" w:firstLine="0"/>
        <w:rPr>
          <w:color w:val="e3e3e3"/>
          <w:sz w:val="26"/>
          <w:szCs w:val="26"/>
        </w:rPr>
      </w:pPr>
      <w:r w:rsidDel="00000000" w:rsidR="00000000" w:rsidRPr="00000000">
        <w:rPr>
          <w:color w:val="e3e3e3"/>
          <w:sz w:val="26"/>
          <w:szCs w:val="26"/>
          <w:rtl w:val="0"/>
        </w:rPr>
        <w:t xml:space="preserve">Based on the codebase inspection and the governing architecture files, here is the exact breakdown of what documentation </w:t>
      </w:r>
      <w:r w:rsidDel="00000000" w:rsidR="00000000" w:rsidRPr="00000000">
        <w:rPr>
          <w:b w:val="1"/>
          <w:bCs w:val="1"/>
          <w:color w:val="e3e3e3"/>
          <w:sz w:val="26"/>
          <w:szCs w:val="26"/>
          <w:rtl w:val="0"/>
        </w:rPr>
        <w:t xml:space="preserve">Mara Corridor / Spatial DNA</w:t>
      </w:r>
      <w:r w:rsidDel="00000000" w:rsidR="00000000" w:rsidRPr="00000000">
        <w:rPr>
          <w:color w:val="e3e3e3"/>
          <w:sz w:val="26"/>
          <w:szCs w:val="26"/>
          <w:rtl w:val="0"/>
        </w:rPr>
        <w:t xml:space="preserve"> currently contains that should be treated as authoritative, versus what is implicit or missing for factory readiness.</w:t>
      </w:r>
    </w:p>
    <w:p w:rsidR="00000000" w:rsidDel="00000000" w:rsidP="00000000" w:rsidRDefault="00000000" w:rsidRPr="00000000" w14:paraId="00000390">
      <w:pPr>
        <w:pStyle w:val="Heading3"/>
        <w:keepNext w:val="0"/>
        <w:keepLines w:val="0"/>
        <w:shd w:fill="1f1f1f" w:val="clear"/>
        <w:spacing w:after="0" w:before="600" w:line="288" w:lineRule="auto"/>
        <w:rPr>
          <w:color w:val="e3e3e3"/>
          <w:sz w:val="30"/>
          <w:szCs w:val="30"/>
        </w:rPr>
      </w:pPr>
      <w:bookmarkStart w:colFirst="0" w:colLast="0" w:name="_imwhrd4znb5n" w:id="74"/>
      <w:bookmarkEnd w:id="74"/>
      <w:r w:rsidDel="00000000" w:rsidR="00000000" w:rsidRPr="00000000">
        <w:rPr>
          <w:color w:val="e3e3e3"/>
          <w:sz w:val="30"/>
          <w:szCs w:val="30"/>
          <w:rtl w:val="0"/>
        </w:rPr>
        <w:t xml:space="preserve">1. Authoritative In-Repository Documentation &amp; Schemas (Code Level)</w:t>
      </w:r>
    </w:p>
    <w:p w:rsidR="00000000" w:rsidDel="00000000" w:rsidP="00000000" w:rsidRDefault="00000000" w:rsidRPr="00000000" w14:paraId="00000391">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Inside the repository itself, authority is split between operational code contracts and embedded canon:</w:t>
      </w:r>
    </w:p>
    <w:p w:rsidR="00000000" w:rsidDel="00000000" w:rsidP="00000000" w:rsidRDefault="00000000" w:rsidRPr="00000000" w14:paraId="00000392">
      <w:pPr>
        <w:numPr>
          <w:ilvl w:val="0"/>
          <w:numId w:val="28"/>
        </w:numPr>
        <w:spacing w:after="0" w:afterAutospacing="0" w:before="24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src/types.ts</w:t>
      </w:r>
      <w:r w:rsidDel="00000000" w:rsidR="00000000" w:rsidRPr="00000000">
        <w:rPr>
          <w:b w:val="1"/>
          <w:bCs w:val="1"/>
          <w:color w:val="e3e3e3"/>
          <w:sz w:val="26"/>
          <w:szCs w:val="26"/>
          <w:shd w:fill="1f1f1f" w:val="clear"/>
          <w:rtl w:val="0"/>
        </w:rPr>
        <w:t xml:space="preserve"> (Authoritative Machine Contract):</w:t>
      </w:r>
    </w:p>
    <w:p w:rsidR="00000000" w:rsidDel="00000000" w:rsidP="00000000" w:rsidRDefault="00000000" w:rsidRPr="00000000" w14:paraId="00000393">
      <w:pPr>
        <w:numPr>
          <w:ilvl w:val="1"/>
          <w:numId w:val="28"/>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Role:</w:t>
      </w:r>
      <w:r w:rsidDel="00000000" w:rsidR="00000000" w:rsidRPr="00000000">
        <w:rPr>
          <w:color w:val="e3e3e3"/>
          <w:sz w:val="26"/>
          <w:szCs w:val="26"/>
          <w:shd w:fill="1f1f1f" w:val="clear"/>
          <w:rtl w:val="0"/>
        </w:rPr>
        <w:t xml:space="preserve"> The single source of truth for runtime data structures.</w:t>
      </w:r>
    </w:p>
    <w:p w:rsidR="00000000" w:rsidDel="00000000" w:rsidP="00000000" w:rsidRDefault="00000000" w:rsidRPr="00000000" w14:paraId="00000394">
      <w:pPr>
        <w:numPr>
          <w:ilvl w:val="1"/>
          <w:numId w:val="28"/>
        </w:numPr>
        <w:spacing w:after="0" w:afterAutospacing="0" w:before="0" w:beforeAutospacing="0" w:line="288" w:lineRule="auto"/>
        <w:ind w:left="1440" w:right="-20" w:hanging="360"/>
      </w:pPr>
      <w:r w:rsidDel="00000000" w:rsidR="00000000" w:rsidRPr="00000000">
        <w:rPr>
          <w:b w:val="1"/>
          <w:bCs w:val="1"/>
          <w:color w:val="e3e3e3"/>
          <w:sz w:val="26"/>
          <w:szCs w:val="26"/>
          <w:shd w:fill="1f1f1f" w:val="clear"/>
          <w:rtl w:val="0"/>
        </w:rPr>
        <w:t xml:space="preserve">Scope:</w:t>
      </w:r>
      <w:r w:rsidDel="00000000" w:rsidR="00000000" w:rsidRPr="00000000">
        <w:rPr>
          <w:color w:val="e3e3e3"/>
          <w:sz w:val="26"/>
          <w:szCs w:val="26"/>
          <w:shd w:fill="1f1f1f" w:val="clear"/>
          <w:rtl w:val="0"/>
        </w:rPr>
        <w:t xml:space="preserve"> Defines the interfaces for Candidate DNA atoms, the 6 origin domains, 4 lateral coordinate planes, Evidence Objects, Target Receptors (</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D</w:t>
      </w:r>
    </w:p>
    <w:p w:rsidR="00000000" w:rsidDel="00000000" w:rsidP="00000000" w:rsidRDefault="00000000" w:rsidRPr="00000000" w14:paraId="00000395">
      <w:pPr>
        <w:numPr>
          <w:ilvl w:val="1"/>
          <w:numId w:val="28"/>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shd w:fill="1f1f1f" w:val="clear"/>
          <w:rtl w:val="0"/>
        </w:rPr>
        <w:t xml:space="preserve">k</w:t>
      </w:r>
    </w:p>
    <w:p w:rsidR="00000000" w:rsidDel="00000000" w:rsidP="00000000" w:rsidRDefault="00000000" w:rsidRPr="00000000" w14:paraId="00000396">
      <w:pPr>
        <w:numPr>
          <w:ilvl w:val="1"/>
          <w:numId w:val="28"/>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shd w:fill="1f1f1f" w:val="clear"/>
          <w:rtl w:val="0"/>
        </w:rPr>
        <w:t xml:space="preserve">​</w:t>
      </w:r>
    </w:p>
    <w:p w:rsidR="00000000" w:rsidDel="00000000" w:rsidP="00000000" w:rsidRDefault="00000000" w:rsidRPr="00000000" w14:paraId="00000397">
      <w:pPr>
        <w:numPr>
          <w:ilvl w:val="1"/>
          <w:numId w:val="28"/>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 Spatial Geometry (</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X</w:t>
      </w:r>
      <w:r w:rsidDel="00000000" w:rsidR="00000000" w:rsidRPr="00000000">
        <w:rPr>
          <w:rFonts w:ascii="Times New Roman" w:cs="Times New Roman" w:eastAsia="Times New Roman" w:hAnsi="Times New Roman"/>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Y</w:t>
      </w:r>
      <w:r w:rsidDel="00000000" w:rsidR="00000000" w:rsidRPr="00000000">
        <w:rPr>
          <w:rFonts w:ascii="Times New Roman" w:cs="Times New Roman" w:eastAsia="Times New Roman" w:hAnsi="Times New Roman"/>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Z</w:t>
      </w:r>
      <w:r w:rsidDel="00000000" w:rsidR="00000000" w:rsidRPr="00000000">
        <w:rPr>
          <w:color w:val="e3e3e3"/>
          <w:sz w:val="26"/>
          <w:szCs w:val="26"/>
          <w:shd w:fill="1f1f1f" w:val="clear"/>
          <w:rtl w:val="0"/>
        </w:rPr>
        <w:t xml:space="preserve">), Strategy Locks, and Proposition Registers (</w:t>
      </w:r>
      <w:r w:rsidDel="00000000" w:rsidR="00000000" w:rsidRPr="00000000">
        <w:rPr>
          <w:rFonts w:ascii="Courier New" w:cs="Courier New" w:eastAsia="Courier New" w:hAnsi="Courier New"/>
          <w:color w:val="ffffff"/>
          <w:sz w:val="26"/>
          <w:szCs w:val="26"/>
          <w:shd w:fill="171717" w:val="clear"/>
          <w:rtl w:val="0"/>
        </w:rPr>
        <w:t xml:space="preserve">SUPPORTED</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BLOCKED</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CONFLICTED</w:t>
      </w:r>
      <w:r w:rsidDel="00000000" w:rsidR="00000000" w:rsidRPr="00000000">
        <w:rPr>
          <w:color w:val="e3e3e3"/>
          <w:sz w:val="26"/>
          <w:szCs w:val="26"/>
          <w:shd w:fill="1f1f1f" w:val="clear"/>
          <w:rtl w:val="0"/>
        </w:rPr>
        <w:t xml:space="preserve">).</w:t>
      </w:r>
    </w:p>
    <w:p w:rsidR="00000000" w:rsidDel="00000000" w:rsidP="00000000" w:rsidRDefault="00000000" w:rsidRPr="00000000" w14:paraId="00000398">
      <w:pPr>
        <w:numPr>
          <w:ilvl w:val="0"/>
          <w:numId w:val="28"/>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src/components/CanonViewer.tsx</w:t>
      </w:r>
      <w:r w:rsidDel="00000000" w:rsidR="00000000" w:rsidRPr="00000000">
        <w:rPr>
          <w:b w:val="1"/>
          <w:bCs w:val="1"/>
          <w:color w:val="e3e3e3"/>
          <w:sz w:val="26"/>
          <w:szCs w:val="26"/>
          <w:shd w:fill="1f1f1f" w:val="clear"/>
          <w:rtl w:val="0"/>
        </w:rPr>
        <w:t xml:space="preserve"> (Embedded Recovery Canon):</w:t>
      </w:r>
    </w:p>
    <w:p w:rsidR="00000000" w:rsidDel="00000000" w:rsidP="00000000" w:rsidRDefault="00000000" w:rsidRPr="00000000" w14:paraId="00000399">
      <w:pPr>
        <w:numPr>
          <w:ilvl w:val="1"/>
          <w:numId w:val="28"/>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Role:</w:t>
      </w:r>
      <w:r w:rsidDel="00000000" w:rsidR="00000000" w:rsidRPr="00000000">
        <w:rPr>
          <w:color w:val="e3e3e3"/>
          <w:sz w:val="26"/>
          <w:szCs w:val="26"/>
          <w:shd w:fill="1f1f1f" w:val="clear"/>
          <w:rtl w:val="0"/>
        </w:rPr>
        <w:t xml:space="preserve"> In-app canonical reference viewer.</w:t>
      </w:r>
    </w:p>
    <w:p w:rsidR="00000000" w:rsidDel="00000000" w:rsidP="00000000" w:rsidRDefault="00000000" w:rsidRPr="00000000" w14:paraId="0000039A">
      <w:pPr>
        <w:numPr>
          <w:ilvl w:val="1"/>
          <w:numId w:val="28"/>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Scope:</w:t>
      </w:r>
      <w:r w:rsidDel="00000000" w:rsidR="00000000" w:rsidRPr="00000000">
        <w:rPr>
          <w:color w:val="e3e3e3"/>
          <w:sz w:val="26"/>
          <w:szCs w:val="26"/>
          <w:shd w:fill="1f1f1f" w:val="clear"/>
          <w:rtl w:val="0"/>
        </w:rPr>
        <w:t xml:space="preserve"> Renders the MARA Volume 1 Recovery Canon, Status Discipline, operational axioms (e.g., "Strategy is a lens, not a fabrication engine"), and unresolved design registers.</w:t>
      </w:r>
    </w:p>
    <w:p w:rsidR="00000000" w:rsidDel="00000000" w:rsidP="00000000" w:rsidRDefault="00000000" w:rsidRPr="00000000" w14:paraId="0000039B">
      <w:pPr>
        <w:numPr>
          <w:ilvl w:val="0"/>
          <w:numId w:val="28"/>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src/utils/maraTraversal.ts</w:t>
      </w:r>
      <w:r w:rsidDel="00000000" w:rsidR="00000000" w:rsidRPr="00000000">
        <w:rPr>
          <w:b w:val="1"/>
          <w:bCs w:val="1"/>
          <w:color w:val="e3e3e3"/>
          <w:sz w:val="26"/>
          <w:szCs w:val="26"/>
          <w:shd w:fill="1f1f1f" w:val="clear"/>
          <w:rtl w:val="0"/>
        </w:rPr>
        <w:t xml:space="preserve"> (Mathematical Specification):</w:t>
      </w:r>
    </w:p>
    <w:p w:rsidR="00000000" w:rsidDel="00000000" w:rsidP="00000000" w:rsidRDefault="00000000" w:rsidRPr="00000000" w14:paraId="0000039C">
      <w:pPr>
        <w:numPr>
          <w:ilvl w:val="1"/>
          <w:numId w:val="28"/>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Role:</w:t>
      </w:r>
      <w:r w:rsidDel="00000000" w:rsidR="00000000" w:rsidRPr="00000000">
        <w:rPr>
          <w:color w:val="e3e3e3"/>
          <w:sz w:val="26"/>
          <w:szCs w:val="26"/>
          <w:shd w:fill="1f1f1f" w:val="clear"/>
          <w:rtl w:val="0"/>
        </w:rPr>
        <w:t xml:space="preserve"> Formal traversal logic.</w:t>
      </w:r>
    </w:p>
    <w:p w:rsidR="00000000" w:rsidDel="00000000" w:rsidP="00000000" w:rsidRDefault="00000000" w:rsidRPr="00000000" w14:paraId="0000039D">
      <w:pPr>
        <w:numPr>
          <w:ilvl w:val="1"/>
          <w:numId w:val="28"/>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Scope:</w:t>
      </w:r>
      <w:r w:rsidDel="00000000" w:rsidR="00000000" w:rsidRPr="00000000">
        <w:rPr>
          <w:color w:val="e3e3e3"/>
          <w:sz w:val="26"/>
          <w:szCs w:val="26"/>
          <w:shd w:fill="1f1f1f" w:val="clear"/>
          <w:rtl w:val="0"/>
        </w:rPr>
        <w:t xml:space="preserve"> Defines the authoritative calculation for polarity, relevance scoring, lateral plane selection, and coordinate mapping.</w:t>
      </w:r>
    </w:p>
    <w:p w:rsidR="00000000" w:rsidDel="00000000" w:rsidP="00000000" w:rsidRDefault="00000000" w:rsidRPr="00000000" w14:paraId="0000039E">
      <w:pPr>
        <w:numPr>
          <w:ilvl w:val="0"/>
          <w:numId w:val="28"/>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README.md</w:t>
      </w:r>
      <w:r w:rsidDel="00000000" w:rsidR="00000000" w:rsidRPr="00000000">
        <w:rPr>
          <w:b w:val="1"/>
          <w:bCs w:val="1"/>
          <w:color w:val="e3e3e3"/>
          <w:sz w:val="26"/>
          <w:szCs w:val="26"/>
          <w:shd w:fill="1f1f1f" w:val="clear"/>
          <w:rtl w:val="0"/>
        </w:rPr>
        <w:t xml:space="preserve"> (Operational Runbook):</w:t>
      </w:r>
    </w:p>
    <w:p w:rsidR="00000000" w:rsidDel="00000000" w:rsidP="00000000" w:rsidRDefault="00000000" w:rsidRPr="00000000" w14:paraId="0000039F">
      <w:pPr>
        <w:numPr>
          <w:ilvl w:val="1"/>
          <w:numId w:val="28"/>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Role:</w:t>
      </w:r>
      <w:r w:rsidDel="00000000" w:rsidR="00000000" w:rsidRPr="00000000">
        <w:rPr>
          <w:color w:val="e3e3e3"/>
          <w:sz w:val="26"/>
          <w:szCs w:val="26"/>
          <w:shd w:fill="1f1f1f" w:val="clear"/>
          <w:rtl w:val="0"/>
        </w:rPr>
        <w:t xml:space="preserve"> Environment and package boundary documentation.</w:t>
      </w:r>
    </w:p>
    <w:p w:rsidR="00000000" w:rsidDel="00000000" w:rsidP="00000000" w:rsidRDefault="00000000" w:rsidRPr="00000000" w14:paraId="000003A0">
      <w:pPr>
        <w:numPr>
          <w:ilvl w:val="1"/>
          <w:numId w:val="28"/>
        </w:numPr>
        <w:spacing w:before="0" w:beforeAutospacing="0" w:lineRule="auto"/>
        <w:ind w:left="1440" w:hanging="360"/>
      </w:pPr>
      <w:r w:rsidDel="00000000" w:rsidR="00000000" w:rsidRPr="00000000">
        <w:rPr>
          <w:b w:val="1"/>
          <w:bCs w:val="1"/>
          <w:color w:val="e3e3e3"/>
          <w:sz w:val="26"/>
          <w:szCs w:val="26"/>
          <w:shd w:fill="1f1f1f" w:val="clear"/>
          <w:rtl w:val="0"/>
        </w:rPr>
        <w:t xml:space="preserve">Scope:</w:t>
      </w:r>
      <w:r w:rsidDel="00000000" w:rsidR="00000000" w:rsidRPr="00000000">
        <w:rPr>
          <w:color w:val="e3e3e3"/>
          <w:sz w:val="26"/>
          <w:szCs w:val="26"/>
          <w:shd w:fill="1f1f1f" w:val="clear"/>
          <w:rtl w:val="0"/>
        </w:rPr>
        <w:t xml:space="preserve"> Local runtime setup, dependency declaration, and API key environment bindings (</w:t>
      </w:r>
      <w:r w:rsidDel="00000000" w:rsidR="00000000" w:rsidRPr="00000000">
        <w:rPr>
          <w:rFonts w:ascii="Courier New" w:cs="Courier New" w:eastAsia="Courier New" w:hAnsi="Courier New"/>
          <w:color w:val="ffffff"/>
          <w:sz w:val="26"/>
          <w:szCs w:val="26"/>
          <w:shd w:fill="171717" w:val="clear"/>
          <w:rtl w:val="0"/>
        </w:rPr>
        <w:t xml:space="preserve">GEMINI_API_KEY</w:t>
      </w:r>
      <w:r w:rsidDel="00000000" w:rsidR="00000000" w:rsidRPr="00000000">
        <w:rPr>
          <w:color w:val="e3e3e3"/>
          <w:sz w:val="26"/>
          <w:szCs w:val="26"/>
          <w:shd w:fill="1f1f1f" w:val="clear"/>
          <w:rtl w:val="0"/>
        </w:rPr>
        <w:t xml:space="preserve">).</w:t>
      </w:r>
    </w:p>
    <w:p w:rsidR="00000000" w:rsidDel="00000000" w:rsidP="00000000" w:rsidRDefault="00000000" w:rsidRPr="00000000" w14:paraId="000003A1">
      <w:pPr>
        <w:pStyle w:val="Heading3"/>
        <w:keepNext w:val="0"/>
        <w:keepLines w:val="0"/>
        <w:shd w:fill="1f1f1f" w:val="clear"/>
        <w:spacing w:after="0" w:before="600" w:line="288" w:lineRule="auto"/>
        <w:rPr>
          <w:color w:val="e3e3e3"/>
          <w:sz w:val="30"/>
          <w:szCs w:val="30"/>
        </w:rPr>
      </w:pPr>
      <w:bookmarkStart w:colFirst="0" w:colLast="0" w:name="_f0yhvf369oyw" w:id="75"/>
      <w:bookmarkEnd w:id="75"/>
      <w:r w:rsidDel="00000000" w:rsidR="00000000" w:rsidRPr="00000000">
        <w:rPr>
          <w:color w:val="e3e3e3"/>
          <w:sz w:val="30"/>
          <w:szCs w:val="30"/>
          <w:rtl w:val="0"/>
        </w:rPr>
        <w:t xml:space="preserve">2. Authoritative External Specifications &amp; Manifests (Architecture Level)</w:t>
      </w:r>
    </w:p>
    <w:p w:rsidR="00000000" w:rsidDel="00000000" w:rsidP="00000000" w:rsidRDefault="00000000" w:rsidRPr="00000000" w14:paraId="000003A2">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These specifications govern the repository’s design and serve as the binding standards:</w:t>
      </w:r>
    </w:p>
    <w:p w:rsidR="00000000" w:rsidDel="00000000" w:rsidP="00000000" w:rsidRDefault="00000000" w:rsidRPr="00000000" w14:paraId="000003A3">
      <w:pPr>
        <w:numPr>
          <w:ilvl w:val="0"/>
          <w:numId w:val="37"/>
        </w:numPr>
        <w:spacing w:after="0" w:afterAutospacing="0" w:before="24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MARA System Architecture: Development and Pseudocode Specification</w:t>
      </w:r>
      <w:r w:rsidDel="00000000" w:rsidR="00000000" w:rsidRPr="00000000">
        <w:rPr>
          <w:b w:val="1"/>
          <w:bCs w:val="1"/>
          <w:color w:val="e3e3e3"/>
          <w:sz w:val="26"/>
          <w:szCs w:val="26"/>
          <w:shd w:fill="1f1f1f" w:val="clear"/>
          <w:rtl w:val="0"/>
        </w:rPr>
        <w:t xml:space="preserve">:</w:t>
      </w:r>
    </w:p>
    <w:p w:rsidR="00000000" w:rsidDel="00000000" w:rsidP="00000000" w:rsidRDefault="00000000" w:rsidRPr="00000000" w14:paraId="000003A4">
      <w:pPr>
        <w:numPr>
          <w:ilvl w:val="1"/>
          <w:numId w:val="37"/>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Status:</w:t>
      </w:r>
      <w:r w:rsidDel="00000000" w:rsidR="00000000" w:rsidRPr="00000000">
        <w:rPr>
          <w:color w:val="e3e3e3"/>
          <w:sz w:val="26"/>
          <w:szCs w:val="26"/>
          <w:shd w:fill="1f1f1f" w:val="clear"/>
          <w:rtl w:val="0"/>
        </w:rPr>
        <w:t xml:space="preserve"> </w:t>
      </w:r>
      <w:r w:rsidDel="00000000" w:rsidR="00000000" w:rsidRPr="00000000">
        <w:rPr>
          <w:b w:val="1"/>
          <w:bCs w:val="1"/>
          <w:color w:val="e3e3e3"/>
          <w:sz w:val="26"/>
          <w:szCs w:val="26"/>
          <w:shd w:fill="1f1f1f" w:val="clear"/>
          <w:rtl w:val="0"/>
        </w:rPr>
        <w:t xml:space="preserve">Fully Authoritative System Spec.</w:t>
      </w:r>
    </w:p>
    <w:p w:rsidR="00000000" w:rsidDel="00000000" w:rsidP="00000000" w:rsidRDefault="00000000" w:rsidRPr="00000000" w14:paraId="000003A5">
      <w:pPr>
        <w:numPr>
          <w:ilvl w:val="1"/>
          <w:numId w:val="37"/>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Contents:</w:t>
      </w:r>
      <w:r w:rsidDel="00000000" w:rsidR="00000000" w:rsidRPr="00000000">
        <w:rPr>
          <w:color w:val="e3e3e3"/>
          <w:sz w:val="26"/>
          <w:szCs w:val="26"/>
          <w:shd w:fill="1f1f1f" w:val="clear"/>
          <w:rtl w:val="0"/>
        </w:rPr>
        <w:t xml:space="preserve"> The formal definition of the canonical 5-stage pipeline (</w:t>
      </w:r>
      <w:r w:rsidDel="00000000" w:rsidR="00000000" w:rsidRPr="00000000">
        <w:rPr>
          <w:rFonts w:ascii="Courier New" w:cs="Courier New" w:eastAsia="Courier New" w:hAnsi="Courier New"/>
          <w:color w:val="ffffff"/>
          <w:sz w:val="26"/>
          <w:szCs w:val="26"/>
          <w:shd w:fill="171717" w:val="clear"/>
          <w:rtl w:val="0"/>
        </w:rPr>
        <w:t xml:space="preserve">UID Lock</w:t>
      </w:r>
      <w:r w:rsidDel="00000000" w:rsidR="00000000" w:rsidRPr="00000000">
        <w:rPr>
          <w:color w:val="e3e3e3"/>
          <w:sz w:val="26"/>
          <w:szCs w:val="26"/>
          <w:shd w:fill="1f1f1f" w:val="clear"/>
          <w:rtl w:val="0"/>
        </w:rPr>
        <w:t xml:space="preserve"> </w:t>
      </w:r>
      <w:r w:rsidDel="00000000" w:rsidR="00000000" w:rsidRPr="00000000">
        <w:rPr>
          <w:rFonts w:ascii="Cardo" w:cs="Cardo" w:eastAsia="Cardo" w:hAnsi="Cardo"/>
          <w:color w:val="e3e3e3"/>
          <w:sz w:val="31"/>
          <w:szCs w:val="31"/>
          <w:shd w:fill="1f1f1f" w:val="clear"/>
          <w:rtl w:val="0"/>
        </w:rPr>
        <w:t xml:space="preserve">→</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Strategy Lock</w:t>
      </w:r>
      <w:r w:rsidDel="00000000" w:rsidR="00000000" w:rsidRPr="00000000">
        <w:rPr>
          <w:color w:val="e3e3e3"/>
          <w:sz w:val="26"/>
          <w:szCs w:val="26"/>
          <w:shd w:fill="1f1f1f" w:val="clear"/>
          <w:rtl w:val="0"/>
        </w:rPr>
        <w:t xml:space="preserve"> </w:t>
      </w:r>
      <w:r w:rsidDel="00000000" w:rsidR="00000000" w:rsidRPr="00000000">
        <w:rPr>
          <w:rFonts w:ascii="Cardo" w:cs="Cardo" w:eastAsia="Cardo" w:hAnsi="Cardo"/>
          <w:color w:val="e3e3e3"/>
          <w:sz w:val="31"/>
          <w:szCs w:val="31"/>
          <w:shd w:fill="1f1f1f" w:val="clear"/>
          <w:rtl w:val="0"/>
        </w:rPr>
        <w:t xml:space="preserve">→</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Envelope Build</w:t>
      </w:r>
      <w:r w:rsidDel="00000000" w:rsidR="00000000" w:rsidRPr="00000000">
        <w:rPr>
          <w:color w:val="e3e3e3"/>
          <w:sz w:val="26"/>
          <w:szCs w:val="26"/>
          <w:shd w:fill="1f1f1f" w:val="clear"/>
          <w:rtl w:val="0"/>
        </w:rPr>
        <w:t xml:space="preserve"> </w:t>
      </w:r>
      <w:r w:rsidDel="00000000" w:rsidR="00000000" w:rsidRPr="00000000">
        <w:rPr>
          <w:rFonts w:ascii="Cardo" w:cs="Cardo" w:eastAsia="Cardo" w:hAnsi="Cardo"/>
          <w:color w:val="e3e3e3"/>
          <w:sz w:val="31"/>
          <w:szCs w:val="31"/>
          <w:shd w:fill="1f1f1f" w:val="clear"/>
          <w:rtl w:val="0"/>
        </w:rPr>
        <w:t xml:space="preserve">→</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Resume Skeleton</w:t>
      </w:r>
      <w:r w:rsidDel="00000000" w:rsidR="00000000" w:rsidRPr="00000000">
        <w:rPr>
          <w:color w:val="e3e3e3"/>
          <w:sz w:val="26"/>
          <w:szCs w:val="26"/>
          <w:shd w:fill="1f1f1f" w:val="clear"/>
          <w:rtl w:val="0"/>
        </w:rPr>
        <w:t xml:space="preserve"> </w:t>
      </w:r>
      <w:r w:rsidDel="00000000" w:rsidR="00000000" w:rsidRPr="00000000">
        <w:rPr>
          <w:rFonts w:ascii="Cardo" w:cs="Cardo" w:eastAsia="Cardo" w:hAnsi="Cardo"/>
          <w:color w:val="e3e3e3"/>
          <w:sz w:val="31"/>
          <w:szCs w:val="31"/>
          <w:shd w:fill="1f1f1f" w:val="clear"/>
          <w:rtl w:val="0"/>
        </w:rPr>
        <w:t xml:space="preserve">→</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Artifact Fill</w:t>
      </w:r>
      <w:r w:rsidDel="00000000" w:rsidR="00000000" w:rsidRPr="00000000">
        <w:rPr>
          <w:color w:val="e3e3e3"/>
          <w:sz w:val="26"/>
          <w:szCs w:val="26"/>
          <w:shd w:fill="1f1f1f" w:val="clear"/>
          <w:rtl w:val="0"/>
        </w:rPr>
        <w:t xml:space="preserve">), the Air-Gap protocol between modules, and the Failure Signatures for protocol drift.</w:t>
      </w:r>
    </w:p>
    <w:p w:rsidR="00000000" w:rsidDel="00000000" w:rsidP="00000000" w:rsidRDefault="00000000" w:rsidRPr="00000000" w14:paraId="000003A6">
      <w:pPr>
        <w:numPr>
          <w:ilvl w:val="0"/>
          <w:numId w:val="37"/>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MARA_SCOUT_Query_Resolved_Candidate_Projection_Pipeline_Merged_Spec_2026_08_10.md</w:t>
      </w:r>
      <w:r w:rsidDel="00000000" w:rsidR="00000000" w:rsidRPr="00000000">
        <w:rPr>
          <w:b w:val="1"/>
          <w:bCs w:val="1"/>
          <w:color w:val="e3e3e3"/>
          <w:sz w:val="26"/>
          <w:szCs w:val="26"/>
          <w:shd w:fill="1f1f1f" w:val="clear"/>
          <w:rtl w:val="0"/>
        </w:rPr>
        <w:t xml:space="preserve">:</w:t>
      </w:r>
    </w:p>
    <w:p w:rsidR="00000000" w:rsidDel="00000000" w:rsidP="00000000" w:rsidRDefault="00000000" w:rsidRPr="00000000" w14:paraId="000003A7">
      <w:pPr>
        <w:numPr>
          <w:ilvl w:val="1"/>
          <w:numId w:val="37"/>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Status:</w:t>
      </w:r>
      <w:r w:rsidDel="00000000" w:rsidR="00000000" w:rsidRPr="00000000">
        <w:rPr>
          <w:color w:val="e3e3e3"/>
          <w:sz w:val="26"/>
          <w:szCs w:val="26"/>
          <w:shd w:fill="1f1f1f" w:val="clear"/>
          <w:rtl w:val="0"/>
        </w:rPr>
        <w:t xml:space="preserve"> </w:t>
      </w:r>
      <w:r w:rsidDel="00000000" w:rsidR="00000000" w:rsidRPr="00000000">
        <w:rPr>
          <w:b w:val="1"/>
          <w:bCs w:val="1"/>
          <w:color w:val="e3e3e3"/>
          <w:sz w:val="26"/>
          <w:szCs w:val="26"/>
          <w:shd w:fill="1f1f1f" w:val="clear"/>
          <w:rtl w:val="0"/>
        </w:rPr>
        <w:t xml:space="preserve">Authoritative Boundary &amp; Integration Spec.</w:t>
      </w:r>
    </w:p>
    <w:p w:rsidR="00000000" w:rsidDel="00000000" w:rsidP="00000000" w:rsidRDefault="00000000" w:rsidRPr="00000000" w14:paraId="000003A8">
      <w:pPr>
        <w:numPr>
          <w:ilvl w:val="1"/>
          <w:numId w:val="37"/>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Contents:</w:t>
      </w:r>
      <w:r w:rsidDel="00000000" w:rsidR="00000000" w:rsidRPr="00000000">
        <w:rPr>
          <w:color w:val="e3e3e3"/>
          <w:sz w:val="26"/>
          <w:szCs w:val="26"/>
          <w:shd w:fill="1f1f1f" w:val="clear"/>
          <w:rtl w:val="0"/>
        </w:rPr>
        <w:t xml:space="preserve"> Defines the Three-Machine Architecture (Machine 1: SCOUT Target Compiler, Machine 2: MARA Evidence Binding Engine, Machine 3: Surface Transducer / Artifact Model PIN 18–21).</w:t>
      </w:r>
    </w:p>
    <w:p w:rsidR="00000000" w:rsidDel="00000000" w:rsidP="00000000" w:rsidRDefault="00000000" w:rsidRPr="00000000" w14:paraId="000003A9">
      <w:pPr>
        <w:numPr>
          <w:ilvl w:val="0"/>
          <w:numId w:val="37"/>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MARA FISSION Specification (v1.0)</w:t>
      </w:r>
      <w:r w:rsidDel="00000000" w:rsidR="00000000" w:rsidRPr="00000000">
        <w:rPr>
          <w:b w:val="1"/>
          <w:bCs w:val="1"/>
          <w:color w:val="e3e3e3"/>
          <w:sz w:val="26"/>
          <w:szCs w:val="26"/>
          <w:shd w:fill="1f1f1f" w:val="clear"/>
          <w:rtl w:val="0"/>
        </w:rPr>
        <w:t xml:space="preserve">:</w:t>
      </w:r>
    </w:p>
    <w:p w:rsidR="00000000" w:rsidDel="00000000" w:rsidP="00000000" w:rsidRDefault="00000000" w:rsidRPr="00000000" w14:paraId="000003AA">
      <w:pPr>
        <w:numPr>
          <w:ilvl w:val="1"/>
          <w:numId w:val="37"/>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Status:</w:t>
      </w:r>
      <w:r w:rsidDel="00000000" w:rsidR="00000000" w:rsidRPr="00000000">
        <w:rPr>
          <w:color w:val="e3e3e3"/>
          <w:sz w:val="26"/>
          <w:szCs w:val="26"/>
          <w:shd w:fill="1f1f1f" w:val="clear"/>
          <w:rtl w:val="0"/>
        </w:rPr>
        <w:t xml:space="preserve"> </w:t>
      </w:r>
      <w:r w:rsidDel="00000000" w:rsidR="00000000" w:rsidRPr="00000000">
        <w:rPr>
          <w:b w:val="1"/>
          <w:bCs w:val="1"/>
          <w:color w:val="e3e3e3"/>
          <w:sz w:val="26"/>
          <w:szCs w:val="26"/>
          <w:shd w:fill="1f1f1f" w:val="clear"/>
          <w:rtl w:val="0"/>
        </w:rPr>
        <w:t xml:space="preserve">Authoritative Candidate Atomization Spec.</w:t>
      </w:r>
    </w:p>
    <w:p w:rsidR="00000000" w:rsidDel="00000000" w:rsidP="00000000" w:rsidRDefault="00000000" w:rsidRPr="00000000" w14:paraId="000003AB">
      <w:pPr>
        <w:numPr>
          <w:ilvl w:val="1"/>
          <w:numId w:val="37"/>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Contents:</w:t>
      </w:r>
      <w:r w:rsidDel="00000000" w:rsidR="00000000" w:rsidRPr="00000000">
        <w:rPr>
          <w:color w:val="e3e3e3"/>
          <w:sz w:val="26"/>
          <w:szCs w:val="26"/>
          <w:shd w:fill="1f1f1f" w:val="clear"/>
          <w:rtl w:val="0"/>
        </w:rPr>
        <w:t xml:space="preserve"> Governs the L3 extraction standard, evidence-state hierarchy (</w:t>
      </w:r>
      <w:r w:rsidDel="00000000" w:rsidR="00000000" w:rsidRPr="00000000">
        <w:rPr>
          <w:rFonts w:ascii="Courier New" w:cs="Courier New" w:eastAsia="Courier New" w:hAnsi="Courier New"/>
          <w:color w:val="ffffff"/>
          <w:sz w:val="26"/>
          <w:szCs w:val="26"/>
          <w:shd w:fill="171717" w:val="clear"/>
          <w:rtl w:val="0"/>
        </w:rPr>
        <w:t xml:space="preserve">VERIFIED</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SUPPORTED</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CANDIDATE-REPORTED</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CONFLICTED</w:t>
      </w:r>
      <w:r w:rsidDel="00000000" w:rsidR="00000000" w:rsidRPr="00000000">
        <w:rPr>
          <w:color w:val="e3e3e3"/>
          <w:sz w:val="26"/>
          <w:szCs w:val="26"/>
          <w:shd w:fill="1f1f1f" w:val="clear"/>
          <w:rtl w:val="0"/>
        </w:rPr>
        <w:t xml:space="preserve">), and the 6 origin candidate domains.</w:t>
      </w:r>
    </w:p>
    <w:p w:rsidR="00000000" w:rsidDel="00000000" w:rsidP="00000000" w:rsidRDefault="00000000" w:rsidRPr="00000000" w14:paraId="000003AC">
      <w:pPr>
        <w:numPr>
          <w:ilvl w:val="0"/>
          <w:numId w:val="37"/>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Spatial Candidate DNA — Atlas Workspace Ingestion Manifest.md</w:t>
      </w:r>
      <w:r w:rsidDel="00000000" w:rsidR="00000000" w:rsidRPr="00000000">
        <w:rPr>
          <w:b w:val="1"/>
          <w:bCs w:val="1"/>
          <w:color w:val="e3e3e3"/>
          <w:sz w:val="26"/>
          <w:szCs w:val="26"/>
          <w:shd w:fill="1f1f1f" w:val="clear"/>
          <w:rtl w:val="0"/>
        </w:rPr>
        <w:t xml:space="preserve">:</w:t>
      </w:r>
    </w:p>
    <w:p w:rsidR="00000000" w:rsidDel="00000000" w:rsidP="00000000" w:rsidRDefault="00000000" w:rsidRPr="00000000" w14:paraId="000003AD">
      <w:pPr>
        <w:numPr>
          <w:ilvl w:val="1"/>
          <w:numId w:val="37"/>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Status:</w:t>
      </w:r>
      <w:r w:rsidDel="00000000" w:rsidR="00000000" w:rsidRPr="00000000">
        <w:rPr>
          <w:color w:val="e3e3e3"/>
          <w:sz w:val="26"/>
          <w:szCs w:val="26"/>
          <w:shd w:fill="1f1f1f" w:val="clear"/>
          <w:rtl w:val="0"/>
        </w:rPr>
        <w:t xml:space="preserve"> </w:t>
      </w:r>
      <w:r w:rsidDel="00000000" w:rsidR="00000000" w:rsidRPr="00000000">
        <w:rPr>
          <w:b w:val="1"/>
          <w:bCs w:val="1"/>
          <w:color w:val="e3e3e3"/>
          <w:sz w:val="26"/>
          <w:szCs w:val="26"/>
          <w:shd w:fill="1f1f1f" w:val="clear"/>
          <w:rtl w:val="0"/>
        </w:rPr>
        <w:t xml:space="preserve">Authoritative Ingestion Manifest.</w:t>
      </w:r>
    </w:p>
    <w:p w:rsidR="00000000" w:rsidDel="00000000" w:rsidP="00000000" w:rsidRDefault="00000000" w:rsidRPr="00000000" w14:paraId="000003AE">
      <w:pPr>
        <w:numPr>
          <w:ilvl w:val="1"/>
          <w:numId w:val="37"/>
        </w:numPr>
        <w:spacing w:before="0" w:beforeAutospacing="0" w:lineRule="auto"/>
        <w:ind w:left="1440" w:hanging="360"/>
      </w:pPr>
      <w:r w:rsidDel="00000000" w:rsidR="00000000" w:rsidRPr="00000000">
        <w:rPr>
          <w:b w:val="1"/>
          <w:bCs w:val="1"/>
          <w:color w:val="e3e3e3"/>
          <w:sz w:val="26"/>
          <w:szCs w:val="26"/>
          <w:shd w:fill="1f1f1f" w:val="clear"/>
          <w:rtl w:val="0"/>
        </w:rPr>
        <w:t xml:space="preserve">Contents:</w:t>
      </w:r>
      <w:r w:rsidDel="00000000" w:rsidR="00000000" w:rsidRPr="00000000">
        <w:rPr>
          <w:color w:val="e3e3e3"/>
          <w:sz w:val="26"/>
          <w:szCs w:val="26"/>
          <w:shd w:fill="1f1f1f" w:val="clear"/>
          <w:rtl w:val="0"/>
        </w:rPr>
        <w:t xml:space="preserve"> The 44-node candidate taxonomy with hardcoded </w:t>
      </w:r>
      <w:r w:rsidDel="00000000" w:rsidR="00000000" w:rsidRPr="00000000">
        <w:rPr>
          <w:rFonts w:ascii="Courier New" w:cs="Courier New" w:eastAsia="Courier New" w:hAnsi="Courier New"/>
          <w:color w:val="ffffff"/>
          <w:sz w:val="26"/>
          <w:szCs w:val="26"/>
          <w:shd w:fill="171717" w:val="clear"/>
          <w:rtl w:val="0"/>
        </w:rPr>
        <w:t xml:space="preserve">[ATOM-ID]</w:t>
      </w:r>
      <w:r w:rsidDel="00000000" w:rsidR="00000000" w:rsidRPr="00000000">
        <w:rPr>
          <w:color w:val="e3e3e3"/>
          <w:sz w:val="26"/>
          <w:szCs w:val="26"/>
          <w:shd w:fill="1f1f1f" w:val="clear"/>
          <w:rtl w:val="0"/>
        </w:rPr>
        <w:t xml:space="preserve"> prefixes and plane assignments for knowledge graph ingestion.</w:t>
      </w:r>
    </w:p>
    <w:p w:rsidR="00000000" w:rsidDel="00000000" w:rsidP="00000000" w:rsidRDefault="00000000" w:rsidRPr="00000000" w14:paraId="000003AF">
      <w:pPr>
        <w:pStyle w:val="Heading3"/>
        <w:keepNext w:val="0"/>
        <w:keepLines w:val="0"/>
        <w:shd w:fill="1f1f1f" w:val="clear"/>
        <w:spacing w:after="0" w:before="600" w:line="288" w:lineRule="auto"/>
        <w:rPr>
          <w:color w:val="e3e3e3"/>
          <w:sz w:val="30"/>
          <w:szCs w:val="30"/>
        </w:rPr>
      </w:pPr>
      <w:bookmarkStart w:colFirst="0" w:colLast="0" w:name="_6xczzf22v62t" w:id="76"/>
      <w:bookmarkEnd w:id="76"/>
      <w:r w:rsidDel="00000000" w:rsidR="00000000" w:rsidRPr="00000000">
        <w:rPr>
          <w:color w:val="e3e3e3"/>
          <w:sz w:val="30"/>
          <w:szCs w:val="30"/>
          <w:rtl w:val="0"/>
        </w:rPr>
        <w:t xml:space="preserve">3. Gaps in Repository Condition (What It Does Not Contain)</w:t>
      </w:r>
    </w:p>
    <w:p w:rsidR="00000000" w:rsidDel="00000000" w:rsidP="00000000" w:rsidRDefault="00000000" w:rsidRPr="00000000" w14:paraId="000003B0">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For the factory's inventory and execution-readiness assessment, the following distinctions apply:</w:t>
      </w:r>
    </w:p>
    <w:p w:rsidR="00000000" w:rsidDel="00000000" w:rsidP="00000000" w:rsidRDefault="00000000" w:rsidRPr="00000000" w14:paraId="000003B1">
      <w:pPr>
        <w:numPr>
          <w:ilvl w:val="0"/>
          <w:numId w:val="7"/>
        </w:numPr>
        <w:spacing w:after="0" w:afterAutospacing="0" w:before="240" w:lineRule="auto"/>
        <w:ind w:left="720" w:hanging="360"/>
      </w:pPr>
      <w:r w:rsidDel="00000000" w:rsidR="00000000" w:rsidRPr="00000000">
        <w:rPr>
          <w:b w:val="1"/>
          <w:bCs w:val="1"/>
          <w:color w:val="e3e3e3"/>
          <w:sz w:val="26"/>
          <w:szCs w:val="26"/>
          <w:shd w:fill="1f1f1f" w:val="clear"/>
          <w:rtl w:val="0"/>
        </w:rPr>
        <w:t xml:space="preserve">No Standalone ERD:</w:t>
      </w:r>
      <w:r w:rsidDel="00000000" w:rsidR="00000000" w:rsidRPr="00000000">
        <w:rPr>
          <w:color w:val="e3e3e3"/>
          <w:sz w:val="26"/>
          <w:szCs w:val="26"/>
          <w:shd w:fill="1f1f1f" w:val="clear"/>
          <w:rtl w:val="0"/>
        </w:rPr>
        <w:t xml:space="preserve"> The entity relationships are formalized in TypeScript (</w:t>
      </w:r>
      <w:r w:rsidDel="00000000" w:rsidR="00000000" w:rsidRPr="00000000">
        <w:rPr>
          <w:rFonts w:ascii="Courier New" w:cs="Courier New" w:eastAsia="Courier New" w:hAnsi="Courier New"/>
          <w:color w:val="ffffff"/>
          <w:sz w:val="26"/>
          <w:szCs w:val="26"/>
          <w:shd w:fill="171717" w:val="clear"/>
          <w:rtl w:val="0"/>
        </w:rPr>
        <w:t xml:space="preserve">src/types.ts</w:t>
      </w:r>
      <w:r w:rsidDel="00000000" w:rsidR="00000000" w:rsidRPr="00000000">
        <w:rPr>
          <w:color w:val="e3e3e3"/>
          <w:sz w:val="26"/>
          <w:szCs w:val="26"/>
          <w:shd w:fill="1f1f1f" w:val="clear"/>
          <w:rtl w:val="0"/>
        </w:rPr>
        <w:t xml:space="preserve">) and JSONL schemas, but there is no dedicated visual or markdown ERD mapping relational database tables.</w:t>
      </w:r>
    </w:p>
    <w:p w:rsidR="00000000" w:rsidDel="00000000" w:rsidP="00000000" w:rsidRDefault="00000000" w:rsidRPr="00000000" w14:paraId="000003B2">
      <w:pPr>
        <w:numPr>
          <w:ilvl w:val="0"/>
          <w:numId w:val="7"/>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No Formalized Darchme / Container Manifest:</w:t>
      </w:r>
      <w:r w:rsidDel="00000000" w:rsidR="00000000" w:rsidRPr="00000000">
        <w:rPr>
          <w:color w:val="e3e3e3"/>
          <w:sz w:val="26"/>
          <w:szCs w:val="26"/>
          <w:shd w:fill="1f1f1f" w:val="clear"/>
          <w:rtl w:val="0"/>
        </w:rPr>
        <w:t xml:space="preserve"> Ingestion manifests exist, but there is no standardized </w:t>
      </w:r>
      <w:r w:rsidDel="00000000" w:rsidR="00000000" w:rsidRPr="00000000">
        <w:rPr>
          <w:rFonts w:ascii="Courier New" w:cs="Courier New" w:eastAsia="Courier New" w:hAnsi="Courier New"/>
          <w:color w:val="ffffff"/>
          <w:sz w:val="26"/>
          <w:szCs w:val="26"/>
          <w:shd w:fill="171717" w:val="clear"/>
          <w:rtl w:val="0"/>
        </w:rPr>
        <w:t xml:space="preserve">darchme.json</w:t>
      </w:r>
      <w:r w:rsidDel="00000000" w:rsidR="00000000" w:rsidRPr="00000000">
        <w:rPr>
          <w:color w:val="e3e3e3"/>
          <w:sz w:val="26"/>
          <w:szCs w:val="26"/>
          <w:shd w:fill="1f1f1f" w:val="clear"/>
          <w:rtl w:val="0"/>
        </w:rPr>
        <w:t xml:space="preserve"> or container execution manifest defining service orchestration between the Express API server and the front-end Three.js canvas.</w:t>
      </w:r>
    </w:p>
    <w:p w:rsidR="00000000" w:rsidDel="00000000" w:rsidP="00000000" w:rsidRDefault="00000000" w:rsidRPr="00000000" w14:paraId="000003B3">
      <w:pPr>
        <w:numPr>
          <w:ilvl w:val="0"/>
          <w:numId w:val="7"/>
        </w:numPr>
        <w:spacing w:before="0" w:beforeAutospacing="0" w:lineRule="auto"/>
        <w:ind w:left="720" w:hanging="360"/>
      </w:pPr>
      <w:r w:rsidDel="00000000" w:rsidR="00000000" w:rsidRPr="00000000">
        <w:rPr>
          <w:b w:val="1"/>
          <w:bCs w:val="1"/>
          <w:color w:val="e3e3e3"/>
          <w:sz w:val="26"/>
          <w:szCs w:val="26"/>
          <w:shd w:fill="1f1f1f" w:val="clear"/>
          <w:rtl w:val="0"/>
        </w:rPr>
        <w:t xml:space="preserve">Notebooks are Historical Briefings, Not Live Code:</w:t>
      </w:r>
      <w:r w:rsidDel="00000000" w:rsidR="00000000" w:rsidRPr="00000000">
        <w:rPr>
          <w:color w:val="e3e3e3"/>
          <w:sz w:val="26"/>
          <w:szCs w:val="26"/>
          <w:shd w:fill="1f1f1f" w:val="clear"/>
          <w:rtl w:val="0"/>
        </w:rPr>
        <w:t xml:space="preserve"> Documents like the “Notebook Briefing on the MARA System: Reconstruction and Architecture” exist as narrative briefing docs, but there are no committed, executable </w:t>
      </w:r>
      <w:r w:rsidDel="00000000" w:rsidR="00000000" w:rsidRPr="00000000">
        <w:rPr>
          <w:rFonts w:ascii="Courier New" w:cs="Courier New" w:eastAsia="Courier New" w:hAnsi="Courier New"/>
          <w:color w:val="ffffff"/>
          <w:sz w:val="26"/>
          <w:szCs w:val="26"/>
          <w:shd w:fill="171717" w:val="clear"/>
          <w:rtl w:val="0"/>
        </w:rPr>
        <w:t xml:space="preserve">.ipynb</w:t>
      </w:r>
      <w:r w:rsidDel="00000000" w:rsidR="00000000" w:rsidRPr="00000000">
        <w:rPr>
          <w:color w:val="e3e3e3"/>
          <w:sz w:val="26"/>
          <w:szCs w:val="26"/>
          <w:shd w:fill="1f1f1f" w:val="clear"/>
          <w:rtl w:val="0"/>
        </w:rPr>
        <w:t xml:space="preserve"> analysis notebooks in the repository root.</w:t>
      </w:r>
    </w:p>
    <w:p w:rsidR="00000000" w:rsidDel="00000000" w:rsidP="00000000" w:rsidRDefault="00000000" w:rsidRPr="00000000" w14:paraId="000003B4">
      <w:pPr>
        <w:pStyle w:val="Heading3"/>
        <w:keepNext w:val="0"/>
        <w:keepLines w:val="0"/>
        <w:shd w:fill="1f1f1f" w:val="clear"/>
        <w:spacing w:after="0" w:before="600" w:line="288" w:lineRule="auto"/>
        <w:rPr>
          <w:color w:val="e3e3e3"/>
          <w:sz w:val="30"/>
          <w:szCs w:val="30"/>
        </w:rPr>
      </w:pPr>
      <w:bookmarkStart w:colFirst="0" w:colLast="0" w:name="_by0ahypg94fd" w:id="77"/>
      <w:bookmarkEnd w:id="77"/>
      <w:r w:rsidDel="00000000" w:rsidR="00000000" w:rsidRPr="00000000">
        <w:rPr>
          <w:color w:val="e3e3e3"/>
          <w:sz w:val="30"/>
          <w:szCs w:val="30"/>
          <w:rtl w:val="0"/>
        </w:rPr>
        <w:t xml:space="preserve">Summary Verdict for the Factory</w:t>
      </w:r>
    </w:p>
    <w:p w:rsidR="00000000" w:rsidDel="00000000" w:rsidP="00000000" w:rsidRDefault="00000000" w:rsidRPr="00000000" w14:paraId="000003B5">
      <w:pPr>
        <w:numPr>
          <w:ilvl w:val="0"/>
          <w:numId w:val="38"/>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Authoritative Schema:</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src/types.ts</w:t>
      </w:r>
    </w:p>
    <w:p w:rsidR="00000000" w:rsidDel="00000000" w:rsidP="00000000" w:rsidRDefault="00000000" w:rsidRPr="00000000" w14:paraId="000003B6">
      <w:pPr>
        <w:numPr>
          <w:ilvl w:val="0"/>
          <w:numId w:val="38"/>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Authoritative Architectural Rules:</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MARA System Architecture: Development and Pseudocode Specification</w:t>
      </w:r>
      <w:r w:rsidDel="00000000" w:rsidR="00000000" w:rsidRPr="00000000">
        <w:rPr>
          <w:color w:val="e3e3e3"/>
          <w:sz w:val="26"/>
          <w:szCs w:val="26"/>
          <w:shd w:fill="1f1f1f" w:val="clear"/>
          <w:rtl w:val="0"/>
        </w:rPr>
        <w:t xml:space="preserve"> &amp; </w:t>
      </w:r>
      <w:r w:rsidDel="00000000" w:rsidR="00000000" w:rsidRPr="00000000">
        <w:rPr>
          <w:rFonts w:ascii="Courier New" w:cs="Courier New" w:eastAsia="Courier New" w:hAnsi="Courier New"/>
          <w:color w:val="ffffff"/>
          <w:sz w:val="26"/>
          <w:szCs w:val="26"/>
          <w:shd w:fill="171717" w:val="clear"/>
          <w:rtl w:val="0"/>
        </w:rPr>
        <w:t xml:space="preserve">MARA_SCOUT_Query_Resolved_Candidate_Projection_Pipeline_Merged_Spec</w:t>
      </w:r>
    </w:p>
    <w:p w:rsidR="00000000" w:rsidDel="00000000" w:rsidP="00000000" w:rsidRDefault="00000000" w:rsidRPr="00000000" w14:paraId="000003B7">
      <w:pPr>
        <w:numPr>
          <w:ilvl w:val="0"/>
          <w:numId w:val="38"/>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Authoritative Candidate Evidence:</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Spatial Candidate DNA — Atlas Workspace Ingestion Manifest.md</w:t>
      </w:r>
      <w:r w:rsidDel="00000000" w:rsidR="00000000" w:rsidRPr="00000000">
        <w:rPr>
          <w:color w:val="e3e3e3"/>
          <w:sz w:val="26"/>
          <w:szCs w:val="26"/>
          <w:shd w:fill="1f1f1f" w:val="clear"/>
          <w:rtl w:val="0"/>
        </w:rPr>
        <w:t xml:space="preserve"> (44 atoms)</w:t>
      </w:r>
    </w:p>
    <w:p w:rsidR="00000000" w:rsidDel="00000000" w:rsidP="00000000" w:rsidRDefault="00000000" w:rsidRPr="00000000" w14:paraId="000003B8">
      <w:pPr>
        <w:numPr>
          <w:ilvl w:val="0"/>
          <w:numId w:val="38"/>
        </w:numPr>
        <w:spacing w:before="0" w:beforeAutospacing="0" w:lineRule="auto"/>
        <w:ind w:left="720" w:hanging="360"/>
      </w:pPr>
      <w:r w:rsidDel="00000000" w:rsidR="00000000" w:rsidRPr="00000000">
        <w:rPr>
          <w:b w:val="1"/>
          <w:bCs w:val="1"/>
          <w:color w:val="e3e3e3"/>
          <w:sz w:val="26"/>
          <w:szCs w:val="26"/>
          <w:shd w:fill="1f1f1f" w:val="clear"/>
          <w:rtl w:val="0"/>
        </w:rPr>
        <w:t xml:space="preserve">Status:</w:t>
      </w:r>
      <w:r w:rsidDel="00000000" w:rsidR="00000000" w:rsidRPr="00000000">
        <w:rPr>
          <w:color w:val="e3e3e3"/>
          <w:sz w:val="26"/>
          <w:szCs w:val="26"/>
          <w:shd w:fill="1f1f1f" w:val="clear"/>
          <w:rtl w:val="0"/>
        </w:rPr>
        <w:t xml:space="preserve"> A verified, architecturally documented package, but lacking standalone ERDs and a containerized runtime deployment manifest.</w:t>
      </w:r>
    </w:p>
    <w:p w:rsidR="00000000" w:rsidDel="00000000" w:rsidP="00000000" w:rsidRDefault="00000000" w:rsidRPr="00000000" w14:paraId="000003B9">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ok we need to remove atlas for now</w:t>
      </w:r>
    </w:p>
    <w:p w:rsidR="00000000" w:rsidDel="00000000" w:rsidP="00000000" w:rsidRDefault="00000000" w:rsidRPr="00000000" w14:paraId="000003BA">
      <w:pPr>
        <w:shd w:fill="1f1f1f" w:val="clear"/>
        <w:spacing w:line="332.30769230769226" w:lineRule="auto"/>
        <w:ind w:left="2280" w:right="2280" w:firstLine="0"/>
        <w:rPr>
          <w:color w:val="e3e3e3"/>
          <w:sz w:val="26"/>
          <w:szCs w:val="26"/>
        </w:rPr>
      </w:pPr>
      <w:r w:rsidDel="00000000" w:rsidR="00000000" w:rsidRPr="00000000">
        <w:rPr>
          <w:color w:val="e3e3e3"/>
          <w:sz w:val="26"/>
          <w:szCs w:val="26"/>
          <w:rtl w:val="0"/>
        </w:rPr>
        <w:t xml:space="preserve">Atlas has been removed from the pipeline and decoupled across all artifacts:</w:t>
      </w:r>
    </w:p>
    <w:p w:rsidR="00000000" w:rsidDel="00000000" w:rsidP="00000000" w:rsidRDefault="00000000" w:rsidRPr="00000000" w14:paraId="000003BB">
      <w:pPr>
        <w:numPr>
          <w:ilvl w:val="0"/>
          <w:numId w:val="36"/>
        </w:numPr>
        <w:spacing w:after="0" w:afterAutospacing="0" w:before="240" w:lineRule="auto"/>
        <w:ind w:left="720" w:hanging="360"/>
      </w:pPr>
      <w:r w:rsidDel="00000000" w:rsidR="00000000" w:rsidRPr="00000000">
        <w:rPr>
          <w:b w:val="1"/>
          <w:bCs w:val="1"/>
          <w:color w:val="e3e3e3"/>
          <w:sz w:val="26"/>
          <w:szCs w:val="26"/>
          <w:shd w:fill="1f1f1f" w:val="clear"/>
          <w:rtl w:val="0"/>
        </w:rPr>
        <w:t xml:space="preserve">Local Manifest Decoupled:</w:t>
      </w:r>
    </w:p>
    <w:p w:rsidR="00000000" w:rsidDel="00000000" w:rsidP="00000000" w:rsidRDefault="00000000" w:rsidRPr="00000000" w14:paraId="000003BC">
      <w:pPr>
        <w:numPr>
          <w:ilvl w:val="1"/>
          <w:numId w:val="36"/>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Renamed </w:t>
      </w:r>
      <w:r w:rsidDel="00000000" w:rsidR="00000000" w:rsidRPr="00000000">
        <w:rPr>
          <w:rFonts w:ascii="Courier New" w:cs="Courier New" w:eastAsia="Courier New" w:hAnsi="Courier New"/>
          <w:color w:val="ffffff"/>
          <w:sz w:val="26"/>
          <w:szCs w:val="26"/>
          <w:shd w:fill="171717" w:val="clear"/>
          <w:rtl w:val="0"/>
        </w:rPr>
        <w:t xml:space="preserve">atlas_ingestion_manifest.md</w:t>
      </w:r>
      <w:r w:rsidDel="00000000" w:rsidR="00000000" w:rsidRPr="00000000">
        <w:rPr>
          <w:color w:val="e3e3e3"/>
          <w:sz w:val="26"/>
          <w:szCs w:val="26"/>
          <w:shd w:fill="1f1f1f" w:val="clear"/>
          <w:rtl w:val="0"/>
        </w:rPr>
        <w:t xml:space="preserve"> </w:t>
      </w:r>
      <w:r w:rsidDel="00000000" w:rsidR="00000000" w:rsidRPr="00000000">
        <w:rPr>
          <w:rFonts w:ascii="Cardo" w:cs="Cardo" w:eastAsia="Cardo" w:hAnsi="Cardo"/>
          <w:color w:val="e3e3e3"/>
          <w:sz w:val="31"/>
          <w:szCs w:val="31"/>
          <w:shd w:fill="1f1f1f" w:val="clear"/>
          <w:rtl w:val="0"/>
        </w:rPr>
        <w:t xml:space="preserve">→</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candidate_dna_semantic_manifest.md</w:t>
      </w:r>
      <w:r w:rsidDel="00000000" w:rsidR="00000000" w:rsidRPr="00000000">
        <w:rPr>
          <w:color w:val="e3e3e3"/>
          <w:sz w:val="26"/>
          <w:szCs w:val="26"/>
          <w:shd w:fill="1f1f1f" w:val="clear"/>
          <w:rtl w:val="0"/>
        </w:rPr>
        <w:t xml:space="preserve">.</w:t>
      </w:r>
    </w:p>
    <w:p w:rsidR="00000000" w:rsidDel="00000000" w:rsidP="00000000" w:rsidRDefault="00000000" w:rsidRPr="00000000" w14:paraId="000003BD">
      <w:pPr>
        <w:numPr>
          <w:ilvl w:val="1"/>
          <w:numId w:val="36"/>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Stripped all external Atlas URLs (</w:t>
      </w:r>
      <w:r w:rsidDel="00000000" w:rsidR="00000000" w:rsidRPr="00000000">
        <w:rPr>
          <w:rFonts w:ascii="Courier New" w:cs="Courier New" w:eastAsia="Courier New" w:hAnsi="Courier New"/>
          <w:color w:val="ffffff"/>
          <w:sz w:val="26"/>
          <w:szCs w:val="26"/>
          <w:shd w:fill="171717" w:val="clear"/>
          <w:rtl w:val="0"/>
        </w:rPr>
        <w:t xml:space="preserve">[https://www.atlasworkspace.ai](https://www.atlasworkspace.ai)</w:t>
      </w:r>
      <w:r w:rsidDel="00000000" w:rsidR="00000000" w:rsidRPr="00000000">
        <w:rPr>
          <w:color w:val="e3e3e3"/>
          <w:sz w:val="26"/>
          <w:szCs w:val="26"/>
          <w:shd w:fill="1f1f1f" w:val="clear"/>
          <w:rtl w:val="0"/>
        </w:rPr>
        <w:t xml:space="preserve">), vendor targets, and Atlas-specific operator notes.</w:t>
      </w:r>
    </w:p>
    <w:p w:rsidR="00000000" w:rsidDel="00000000" w:rsidP="00000000" w:rsidRDefault="00000000" w:rsidRPr="00000000" w14:paraId="000003BE">
      <w:pPr>
        <w:numPr>
          <w:ilvl w:val="0"/>
          <w:numId w:val="36"/>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Build Scripts Updated:</w:t>
      </w:r>
    </w:p>
    <w:p w:rsidR="00000000" w:rsidDel="00000000" w:rsidP="00000000" w:rsidRDefault="00000000" w:rsidRPr="00000000" w14:paraId="000003BF">
      <w:pPr>
        <w:numPr>
          <w:ilvl w:val="1"/>
          <w:numId w:val="36"/>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Updated </w:t>
      </w:r>
      <w:r w:rsidDel="00000000" w:rsidR="00000000" w:rsidRPr="00000000">
        <w:rPr>
          <w:rFonts w:ascii="Courier New" w:cs="Courier New" w:eastAsia="Courier New" w:hAnsi="Courier New"/>
          <w:color w:val="ffffff"/>
          <w:sz w:val="26"/>
          <w:szCs w:val="26"/>
          <w:shd w:fill="171717" w:val="clear"/>
          <w:rtl w:val="0"/>
        </w:rPr>
        <w:t xml:space="preserve">build_kg_full.py</w:t>
      </w:r>
      <w:r w:rsidDel="00000000" w:rsidR="00000000" w:rsidRPr="00000000">
        <w:rPr>
          <w:color w:val="e3e3e3"/>
          <w:sz w:val="26"/>
          <w:szCs w:val="26"/>
          <w:shd w:fill="1f1f1f" w:val="clear"/>
          <w:rtl w:val="0"/>
        </w:rPr>
        <w:t xml:space="preserve"> to generate platform-neutral, canonical semantic manifests with no external workspace dependencies.</w:t>
      </w:r>
    </w:p>
    <w:p w:rsidR="00000000" w:rsidDel="00000000" w:rsidP="00000000" w:rsidRDefault="00000000" w:rsidRPr="00000000" w14:paraId="000003C0">
      <w:pPr>
        <w:numPr>
          <w:ilvl w:val="0"/>
          <w:numId w:val="36"/>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Drive Document Renamed:</w:t>
      </w:r>
    </w:p>
    <w:p w:rsidR="00000000" w:rsidDel="00000000" w:rsidP="00000000" w:rsidRDefault="00000000" w:rsidRPr="00000000" w14:paraId="000003C1">
      <w:pPr>
        <w:numPr>
          <w:ilvl w:val="1"/>
          <w:numId w:val="36"/>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Renamed</w:t>
      </w:r>
      <w:hyperlink r:id="rId55">
        <w:r w:rsidDel="00000000" w:rsidR="00000000" w:rsidRPr="00000000">
          <w:rPr>
            <w:color w:val="e3e3e3"/>
            <w:sz w:val="26"/>
            <w:szCs w:val="26"/>
            <w:shd w:fill="1f1f1f" w:val="clear"/>
            <w:rtl w:val="0"/>
          </w:rPr>
          <w:t xml:space="preserve"> </w:t>
        </w:r>
      </w:hyperlink>
      <w:hyperlink r:id="rId56">
        <w:r w:rsidDel="00000000" w:rsidR="00000000" w:rsidRPr="00000000">
          <w:rPr>
            <w:rFonts w:ascii="Roboto Mono" w:cs="Roboto Mono" w:eastAsia="Roboto Mono" w:hAnsi="Roboto Mono"/>
            <w:color w:val="e6e6e6"/>
            <w:sz w:val="26"/>
            <w:szCs w:val="26"/>
            <w:u w:val="single"/>
            <w:shd w:fill="1f1f1f" w:val="clear"/>
            <w:rtl w:val="0"/>
          </w:rPr>
          <w:t xml:space="preserve">Spatial Candidate DNA — Canonical Semantic Ingestion Manifest.md</w:t>
        </w:r>
      </w:hyperlink>
      <w:r w:rsidDel="00000000" w:rsidR="00000000" w:rsidRPr="00000000">
        <w:rPr>
          <w:color w:val="e3e3e3"/>
          <w:sz w:val="26"/>
          <w:szCs w:val="26"/>
          <w:shd w:fill="1f1f1f" w:val="clear"/>
          <w:rtl w:val="0"/>
        </w:rPr>
        <w:t xml:space="preserve"> in Google Drive to eliminate Atlas references while preserving the 44-atom taxonomy and provenance identifiers.</w:t>
      </w:r>
    </w:p>
    <w:p w:rsidR="00000000" w:rsidDel="00000000" w:rsidP="00000000" w:rsidRDefault="00000000" w:rsidRPr="00000000" w14:paraId="000003C2">
      <w:pPr>
        <w:numPr>
          <w:ilvl w:val="0"/>
          <w:numId w:val="36"/>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Self-Contained Graph State:</w:t>
      </w:r>
    </w:p>
    <w:p w:rsidR="00000000" w:rsidDel="00000000" w:rsidP="00000000" w:rsidRDefault="00000000" w:rsidRPr="00000000" w14:paraId="000003C3">
      <w:pPr>
        <w:numPr>
          <w:ilvl w:val="1"/>
          <w:numId w:val="36"/>
        </w:numPr>
        <w:spacing w:before="0" w:beforeAutospacing="0" w:lineRule="auto"/>
        <w:ind w:left="1440" w:hanging="360"/>
      </w:pPr>
      <w:r w:rsidDel="00000000" w:rsidR="00000000" w:rsidRPr="00000000">
        <w:rPr>
          <w:color w:val="e3e3e3"/>
          <w:sz w:val="26"/>
          <w:szCs w:val="26"/>
          <w:shd w:fill="1f1f1f" w:val="clear"/>
          <w:rtl w:val="0"/>
        </w:rPr>
        <w:t xml:space="preserve">The Spatial Candidate DNA knowledge graph (44 nodes, 11 edges, 4 lateral planes, 3D coordinate volume) is fully native and operates strictly within the MARA engine and repository boundary.</w:t>
      </w:r>
    </w:p>
    <w:p w:rsidR="00000000" w:rsidDel="00000000" w:rsidP="00000000" w:rsidRDefault="00000000" w:rsidRPr="00000000" w14:paraId="000003C4">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Now, I think we need to start collecting the actual data to move to operate the system and to learn how we want to wire it together. And to do that, I think you need some actual job descriptions and postings so you can run them through the spatial DNA to give the system its practice. Is that correct?</w:t>
      </w:r>
    </w:p>
    <w:p w:rsidR="00000000" w:rsidDel="00000000" w:rsidP="00000000" w:rsidRDefault="00000000" w:rsidRPr="00000000" w14:paraId="000003C5">
      <w:pPr>
        <w:shd w:fill="1f1f1f" w:val="clear"/>
        <w:spacing w:line="332.30769230769226" w:lineRule="auto"/>
        <w:ind w:left="2280" w:right="2280" w:firstLine="0"/>
        <w:rPr>
          <w:color w:val="e3e3e3"/>
          <w:sz w:val="26"/>
          <w:szCs w:val="26"/>
        </w:rPr>
      </w:pPr>
      <w:r w:rsidDel="00000000" w:rsidR="00000000" w:rsidRPr="00000000">
        <w:rPr>
          <w:color w:val="e3e3e3"/>
          <w:sz w:val="26"/>
          <w:szCs w:val="26"/>
          <w:rtl w:val="0"/>
        </w:rPr>
        <w:t xml:space="preserve">Yes, that is exactly correct.</w:t>
      </w:r>
    </w:p>
    <w:p w:rsidR="00000000" w:rsidDel="00000000" w:rsidP="00000000" w:rsidRDefault="00000000" w:rsidRPr="00000000" w14:paraId="000003C6">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To calibrate the wiring harness between SCOUT, the Spatial DNA Binding Gate, and the Surface Transducer, we need real target postings. Running actual job descriptions through the system is the only way to stress-test:</w:t>
      </w:r>
    </w:p>
    <w:p w:rsidR="00000000" w:rsidDel="00000000" w:rsidP="00000000" w:rsidRDefault="00000000" w:rsidRPr="00000000" w14:paraId="000003C7">
      <w:pPr>
        <w:numPr>
          <w:ilvl w:val="0"/>
          <w:numId w:val="59"/>
        </w:numPr>
        <w:spacing w:after="0" w:afterAutospacing="0" w:before="240" w:line="288" w:lineRule="auto"/>
        <w:ind w:left="720" w:right="-20" w:hanging="360"/>
      </w:pPr>
      <w:r w:rsidDel="00000000" w:rsidR="00000000" w:rsidRPr="00000000">
        <w:rPr>
          <w:b w:val="1"/>
          <w:bCs w:val="1"/>
          <w:color w:val="e3e3e3"/>
          <w:sz w:val="26"/>
          <w:szCs w:val="26"/>
          <w:shd w:fill="1f1f1f" w:val="clear"/>
          <w:rtl w:val="0"/>
        </w:rPr>
        <w:t xml:space="preserve">The SCOUT </w:t>
      </w:r>
      <w:r w:rsidDel="00000000" w:rsidR="00000000" w:rsidRPr="00000000">
        <w:rPr>
          <w:rFonts w:ascii="Cardo" w:cs="Cardo" w:eastAsia="Cardo" w:hAnsi="Cardo"/>
          <w:color w:val="e3e3e3"/>
          <w:sz w:val="31"/>
          <w:szCs w:val="31"/>
          <w:shd w:fill="1f1f1f" w:val="clear"/>
          <w:rtl w:val="0"/>
        </w:rPr>
        <w:t xml:space="preserve">→</w:t>
      </w:r>
      <w:r w:rsidDel="00000000" w:rsidR="00000000" w:rsidRPr="00000000">
        <w:rPr>
          <w:b w:val="1"/>
          <w:bCs w:val="1"/>
          <w:color w:val="e3e3e3"/>
          <w:sz w:val="26"/>
          <w:szCs w:val="26"/>
          <w:shd w:fill="1f1f1f" w:val="clear"/>
          <w:rtl w:val="0"/>
        </w:rPr>
        <w:t xml:space="preserve"> Demand Envelope Contract:</w:t>
      </w:r>
      <w:r w:rsidDel="00000000" w:rsidR="00000000" w:rsidRPr="00000000">
        <w:rPr>
          <w:color w:val="e3e3e3"/>
          <w:sz w:val="26"/>
          <w:szCs w:val="26"/>
          <w:shd w:fill="1f1f1f" w:val="clear"/>
          <w:rtl w:val="0"/>
        </w:rPr>
        <w:t xml:space="preserve"> Ensuring verbatim clauses are extracted cleanly into addressable demand receptors (</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D</w:t>
      </w:r>
    </w:p>
    <w:p w:rsidR="00000000" w:rsidDel="00000000" w:rsidP="00000000" w:rsidRDefault="00000000" w:rsidRPr="00000000" w14:paraId="000003C8">
      <w:pPr>
        <w:numPr>
          <w:ilvl w:val="0"/>
          <w:numId w:val="5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hd w:fill="1f1f1f" w:val="clear"/>
          <w:rtl w:val="0"/>
        </w:rPr>
        <w:t xml:space="preserve">01</w:t>
      </w:r>
    </w:p>
    <w:p w:rsidR="00000000" w:rsidDel="00000000" w:rsidP="00000000" w:rsidRDefault="00000000" w:rsidRPr="00000000" w14:paraId="000003C9">
      <w:pPr>
        <w:numPr>
          <w:ilvl w:val="0"/>
          <w:numId w:val="5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shd w:fill="1f1f1f" w:val="clear"/>
          <w:rtl w:val="0"/>
        </w:rPr>
        <w:t xml:space="preserve">​</w:t>
      </w:r>
    </w:p>
    <w:p w:rsidR="00000000" w:rsidDel="00000000" w:rsidP="00000000" w:rsidRDefault="00000000" w:rsidRPr="00000000" w14:paraId="000003CA">
      <w:pPr>
        <w:numPr>
          <w:ilvl w:val="0"/>
          <w:numId w:val="5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D</w:t>
      </w:r>
    </w:p>
    <w:p w:rsidR="00000000" w:rsidDel="00000000" w:rsidP="00000000" w:rsidRDefault="00000000" w:rsidRPr="00000000" w14:paraId="000003CB">
      <w:pPr>
        <w:numPr>
          <w:ilvl w:val="0"/>
          <w:numId w:val="5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hd w:fill="1f1f1f" w:val="clear"/>
          <w:rtl w:val="0"/>
        </w:rPr>
        <w:t xml:space="preserve">n</w:t>
      </w:r>
    </w:p>
    <w:p w:rsidR="00000000" w:rsidDel="00000000" w:rsidP="00000000" w:rsidRDefault="00000000" w:rsidRPr="00000000" w14:paraId="000003CC">
      <w:pPr>
        <w:numPr>
          <w:ilvl w:val="0"/>
          <w:numId w:val="5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shd w:fill="1f1f1f" w:val="clear"/>
          <w:rtl w:val="0"/>
        </w:rPr>
        <w:t xml:space="preserve">​</w:t>
      </w:r>
    </w:p>
    <w:p w:rsidR="00000000" w:rsidDel="00000000" w:rsidP="00000000" w:rsidRDefault="00000000" w:rsidRPr="00000000" w14:paraId="000003CD">
      <w:pPr>
        <w:numPr>
          <w:ilvl w:val="0"/>
          <w:numId w:val="59"/>
        </w:numPr>
        <w:spacing w:after="0" w:afterAutospacing="0" w:before="0" w:beforeAutospacing="0" w:lineRule="auto"/>
        <w:ind w:left="720" w:hanging="360"/>
      </w:pPr>
      <w:r w:rsidDel="00000000" w:rsidR="00000000" w:rsidRPr="00000000">
        <w:rPr>
          <w:color w:val="e3e3e3"/>
          <w:sz w:val="26"/>
          <w:szCs w:val="26"/>
          <w:shd w:fill="1f1f1f" w:val="clear"/>
          <w:rtl w:val="0"/>
        </w:rPr>
        <w:t xml:space="preserve">) with zero narrative drift.</w:t>
      </w:r>
    </w:p>
    <w:p w:rsidR="00000000" w:rsidDel="00000000" w:rsidP="00000000" w:rsidRDefault="00000000" w:rsidRPr="00000000" w14:paraId="000003CE">
      <w:pPr>
        <w:numPr>
          <w:ilvl w:val="0"/>
          <w:numId w:val="59"/>
        </w:numPr>
        <w:spacing w:after="0" w:afterAutospacing="0" w:before="0" w:beforeAutospacing="0" w:line="288" w:lineRule="auto"/>
        <w:ind w:left="720" w:right="-20" w:hanging="360"/>
      </w:pPr>
      <w:r w:rsidDel="00000000" w:rsidR="00000000" w:rsidRPr="00000000">
        <w:rPr>
          <w:b w:val="1"/>
          <w:bCs w:val="1"/>
          <w:color w:val="e3e3e3"/>
          <w:sz w:val="26"/>
          <w:szCs w:val="26"/>
          <w:shd w:fill="1f1f1f" w:val="clear"/>
          <w:rtl w:val="0"/>
        </w:rPr>
        <w:t xml:space="preserve">The Binding Gate:</w:t>
      </w:r>
      <w:r w:rsidDel="00000000" w:rsidR="00000000" w:rsidRPr="00000000">
        <w:rPr>
          <w:color w:val="e3e3e3"/>
          <w:sz w:val="26"/>
          <w:szCs w:val="26"/>
          <w:shd w:fill="1f1f1f" w:val="clear"/>
          <w:rtl w:val="0"/>
        </w:rPr>
        <w:t xml:space="preserve"> Verifying that candidate atoms (</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C</w:t>
      </w:r>
    </w:p>
    <w:p w:rsidR="00000000" w:rsidDel="00000000" w:rsidP="00000000" w:rsidRDefault="00000000" w:rsidRPr="00000000" w14:paraId="000003CF">
      <w:pPr>
        <w:numPr>
          <w:ilvl w:val="0"/>
          <w:numId w:val="5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shd w:fill="1f1f1f" w:val="clear"/>
          <w:rtl w:val="0"/>
        </w:rPr>
        <w:t xml:space="preserve">01</w:t>
      </w:r>
    </w:p>
    <w:p w:rsidR="00000000" w:rsidDel="00000000" w:rsidP="00000000" w:rsidRDefault="00000000" w:rsidRPr="00000000" w14:paraId="000003D0">
      <w:pPr>
        <w:numPr>
          <w:ilvl w:val="0"/>
          <w:numId w:val="5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shd w:fill="1f1f1f" w:val="clear"/>
          <w:rtl w:val="0"/>
        </w:rPr>
        <w:t xml:space="preserve">​</w:t>
      </w:r>
    </w:p>
    <w:p w:rsidR="00000000" w:rsidDel="00000000" w:rsidP="00000000" w:rsidRDefault="00000000" w:rsidRPr="00000000" w14:paraId="000003D1">
      <w:pPr>
        <w:numPr>
          <w:ilvl w:val="0"/>
          <w:numId w:val="5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C</w:t>
      </w:r>
    </w:p>
    <w:p w:rsidR="00000000" w:rsidDel="00000000" w:rsidP="00000000" w:rsidRDefault="00000000" w:rsidRPr="00000000" w14:paraId="000003D2">
      <w:pPr>
        <w:numPr>
          <w:ilvl w:val="0"/>
          <w:numId w:val="5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shd w:fill="1f1f1f" w:val="clear"/>
          <w:rtl w:val="0"/>
        </w:rPr>
        <w:t xml:space="preserve">44</w:t>
      </w:r>
    </w:p>
    <w:p w:rsidR="00000000" w:rsidDel="00000000" w:rsidP="00000000" w:rsidRDefault="00000000" w:rsidRPr="00000000" w14:paraId="000003D3">
      <w:pPr>
        <w:numPr>
          <w:ilvl w:val="0"/>
          <w:numId w:val="5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shd w:fill="1f1f1f" w:val="clear"/>
          <w:rtl w:val="0"/>
        </w:rPr>
        <w:t xml:space="preserve">​</w:t>
      </w:r>
    </w:p>
    <w:p w:rsidR="00000000" w:rsidDel="00000000" w:rsidP="00000000" w:rsidRDefault="00000000" w:rsidRPr="00000000" w14:paraId="000003D4">
      <w:pPr>
        <w:numPr>
          <w:ilvl w:val="0"/>
          <w:numId w:val="59"/>
        </w:numPr>
        <w:spacing w:after="0" w:afterAutospacing="0" w:before="0" w:beforeAutospacing="0" w:lineRule="auto"/>
        <w:ind w:left="720" w:hanging="360"/>
      </w:pPr>
      <w:r w:rsidDel="00000000" w:rsidR="00000000" w:rsidRPr="00000000">
        <w:rPr>
          <w:color w:val="e3e3e3"/>
          <w:sz w:val="26"/>
          <w:szCs w:val="26"/>
          <w:shd w:fill="1f1f1f" w:val="clear"/>
          <w:rtl w:val="0"/>
        </w:rPr>
        <w:t xml:space="preserve">) bind correctly under real-world employer vocabulary (</w:t>
      </w:r>
      <w:r w:rsidDel="00000000" w:rsidR="00000000" w:rsidRPr="00000000">
        <w:rPr>
          <w:rFonts w:ascii="Courier New" w:cs="Courier New" w:eastAsia="Courier New" w:hAnsi="Courier New"/>
          <w:color w:val="ffffff"/>
          <w:sz w:val="26"/>
          <w:szCs w:val="26"/>
          <w:shd w:fill="171717" w:val="clear"/>
          <w:rtl w:val="0"/>
        </w:rPr>
        <w:t xml:space="preserve">DIRECT_BIND</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TRANSFERABLE_BIND</w:t>
      </w:r>
      <w:r w:rsidDel="00000000" w:rsidR="00000000" w:rsidRPr="00000000">
        <w:rPr>
          <w:color w:val="e3e3e3"/>
          <w:sz w:val="26"/>
          <w:szCs w:val="26"/>
          <w:shd w:fill="1f1f1f" w:val="clear"/>
          <w:rtl w:val="0"/>
        </w:rPr>
        <w:t xml:space="preserve">, or </w:t>
      </w:r>
      <w:r w:rsidDel="00000000" w:rsidR="00000000" w:rsidRPr="00000000">
        <w:rPr>
          <w:rFonts w:ascii="Courier New" w:cs="Courier New" w:eastAsia="Courier New" w:hAnsi="Courier New"/>
          <w:color w:val="ffffff"/>
          <w:sz w:val="26"/>
          <w:szCs w:val="26"/>
          <w:shd w:fill="171717" w:val="clear"/>
          <w:rtl w:val="0"/>
        </w:rPr>
        <w:t xml:space="preserve">NON_BIND</w:t>
      </w:r>
      <w:r w:rsidDel="00000000" w:rsidR="00000000" w:rsidRPr="00000000">
        <w:rPr>
          <w:color w:val="e3e3e3"/>
          <w:sz w:val="26"/>
          <w:szCs w:val="26"/>
          <w:shd w:fill="1f1f1f" w:val="clear"/>
          <w:rtl w:val="0"/>
        </w:rPr>
        <w:t xml:space="preserve">).</w:t>
      </w:r>
    </w:p>
    <w:p w:rsidR="00000000" w:rsidDel="00000000" w:rsidP="00000000" w:rsidRDefault="00000000" w:rsidRPr="00000000" w14:paraId="000003D5">
      <w:pPr>
        <w:numPr>
          <w:ilvl w:val="0"/>
          <w:numId w:val="59"/>
        </w:numPr>
        <w:spacing w:before="0" w:beforeAutospacing="0" w:lineRule="auto"/>
        <w:ind w:left="720" w:hanging="360"/>
      </w:pPr>
      <w:r w:rsidDel="00000000" w:rsidR="00000000" w:rsidRPr="00000000">
        <w:rPr>
          <w:b w:val="1"/>
          <w:bCs w:val="1"/>
          <w:color w:val="e3e3e3"/>
          <w:sz w:val="26"/>
          <w:szCs w:val="26"/>
          <w:shd w:fill="1f1f1f" w:val="clear"/>
          <w:rtl w:val="0"/>
        </w:rPr>
        <w:t xml:space="preserve">The Proposition Ledgers:</w:t>
      </w:r>
      <w:r w:rsidDel="00000000" w:rsidR="00000000" w:rsidRPr="00000000">
        <w:rPr>
          <w:color w:val="e3e3e3"/>
          <w:sz w:val="26"/>
          <w:szCs w:val="26"/>
          <w:shd w:fill="1f1f1f" w:val="clear"/>
          <w:rtl w:val="0"/>
        </w:rPr>
        <w:t xml:space="preserve"> Checking that candidate metrics (e.g., labor balancing, NSO rollouts, food-cost variance, P&amp;L ownership) are cited accurately without hallucination or cosmic inflation.</w:t>
      </w:r>
    </w:p>
    <w:p w:rsidR="00000000" w:rsidDel="00000000" w:rsidP="00000000" w:rsidRDefault="00000000" w:rsidRPr="00000000" w14:paraId="000003D6">
      <w:pPr>
        <w:pStyle w:val="Heading3"/>
        <w:keepNext w:val="0"/>
        <w:keepLines w:val="0"/>
        <w:shd w:fill="1f1f1f" w:val="clear"/>
        <w:spacing w:after="0" w:before="600" w:line="288" w:lineRule="auto"/>
        <w:rPr>
          <w:color w:val="e3e3e3"/>
          <w:sz w:val="30"/>
          <w:szCs w:val="30"/>
        </w:rPr>
      </w:pPr>
      <w:bookmarkStart w:colFirst="0" w:colLast="0" w:name="_5leehqamo125" w:id="78"/>
      <w:bookmarkEnd w:id="78"/>
      <w:r w:rsidDel="00000000" w:rsidR="00000000" w:rsidRPr="00000000">
        <w:rPr>
          <w:color w:val="e3e3e3"/>
          <w:sz w:val="30"/>
          <w:szCs w:val="30"/>
          <w:rtl w:val="0"/>
        </w:rPr>
        <w:t xml:space="preserve">How to Proceed</w:t>
      </w:r>
    </w:p>
    <w:p w:rsidR="00000000" w:rsidDel="00000000" w:rsidP="00000000" w:rsidRDefault="00000000" w:rsidRPr="00000000" w14:paraId="000003D7">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We can feed the pipeline in one of two ways:</w:t>
      </w:r>
    </w:p>
    <w:p w:rsidR="00000000" w:rsidDel="00000000" w:rsidP="00000000" w:rsidRDefault="00000000" w:rsidRPr="00000000" w14:paraId="000003D8">
      <w:pPr>
        <w:numPr>
          <w:ilvl w:val="0"/>
          <w:numId w:val="45"/>
        </w:numPr>
        <w:spacing w:after="0" w:afterAutospacing="0" w:before="240" w:lineRule="auto"/>
        <w:ind w:left="720" w:hanging="360"/>
      </w:pPr>
      <w:r w:rsidDel="00000000" w:rsidR="00000000" w:rsidRPr="00000000">
        <w:rPr>
          <w:b w:val="1"/>
          <w:bCs w:val="1"/>
          <w:color w:val="e3e3e3"/>
          <w:sz w:val="26"/>
          <w:szCs w:val="26"/>
          <w:shd w:fill="1f1f1f" w:val="clear"/>
          <w:rtl w:val="0"/>
        </w:rPr>
        <w:t xml:space="preserve">Option 1 (User-Provided Postings):</w:t>
      </w:r>
      <w:r w:rsidDel="00000000" w:rsidR="00000000" w:rsidRPr="00000000">
        <w:rPr>
          <w:color w:val="e3e3e3"/>
          <w:sz w:val="26"/>
          <w:szCs w:val="26"/>
          <w:shd w:fill="1f1f1f" w:val="clear"/>
          <w:rtl w:val="0"/>
        </w:rPr>
        <w:t xml:space="preserve"> Paste the text or share links for 1 to 3 actual job descriptions you want to target.</w:t>
      </w:r>
    </w:p>
    <w:p w:rsidR="00000000" w:rsidDel="00000000" w:rsidP="00000000" w:rsidRDefault="00000000" w:rsidRPr="00000000" w14:paraId="000003D9">
      <w:pPr>
        <w:numPr>
          <w:ilvl w:val="0"/>
          <w:numId w:val="45"/>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Option 2 (Live Search / Target Pull):</w:t>
      </w:r>
      <w:r w:rsidDel="00000000" w:rsidR="00000000" w:rsidRPr="00000000">
        <w:rPr>
          <w:color w:val="e3e3e3"/>
          <w:sz w:val="26"/>
          <w:szCs w:val="26"/>
          <w:shd w:fill="1f1f1f" w:val="clear"/>
          <w:rtl w:val="0"/>
        </w:rPr>
        <w:t xml:space="preserve"> We can pull live postings that align with your core candidate archetypes:</w:t>
      </w:r>
    </w:p>
    <w:p w:rsidR="00000000" w:rsidDel="00000000" w:rsidP="00000000" w:rsidRDefault="00000000" w:rsidRPr="00000000" w14:paraId="000003DA">
      <w:pPr>
        <w:numPr>
          <w:ilvl w:val="1"/>
          <w:numId w:val="45"/>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Archetype A:</w:t>
      </w:r>
      <w:r w:rsidDel="00000000" w:rsidR="00000000" w:rsidRPr="00000000">
        <w:rPr>
          <w:color w:val="e3e3e3"/>
          <w:sz w:val="26"/>
          <w:szCs w:val="26"/>
          <w:shd w:fill="1f1f1f" w:val="clear"/>
          <w:rtl w:val="0"/>
        </w:rPr>
        <w:t xml:space="preserve"> Multi-Unit Operations / General Management / Director of Operations (Metro Detroit / Oakland County / Southeast Michigan).</w:t>
      </w:r>
    </w:p>
    <w:p w:rsidR="00000000" w:rsidDel="00000000" w:rsidP="00000000" w:rsidRDefault="00000000" w:rsidRPr="00000000" w14:paraId="000003DB">
      <w:pPr>
        <w:numPr>
          <w:ilvl w:val="1"/>
          <w:numId w:val="45"/>
        </w:numPr>
        <w:spacing w:before="0" w:beforeAutospacing="0" w:lineRule="auto"/>
        <w:ind w:left="1440" w:hanging="360"/>
      </w:pPr>
      <w:r w:rsidDel="00000000" w:rsidR="00000000" w:rsidRPr="00000000">
        <w:rPr>
          <w:b w:val="1"/>
          <w:bCs w:val="1"/>
          <w:color w:val="e3e3e3"/>
          <w:sz w:val="26"/>
          <w:szCs w:val="26"/>
          <w:shd w:fill="1f1f1f" w:val="clear"/>
          <w:rtl w:val="0"/>
        </w:rPr>
        <w:t xml:space="preserve">Archetype B:</w:t>
      </w:r>
      <w:r w:rsidDel="00000000" w:rsidR="00000000" w:rsidRPr="00000000">
        <w:rPr>
          <w:color w:val="e3e3e3"/>
          <w:sz w:val="26"/>
          <w:szCs w:val="26"/>
          <w:shd w:fill="1f1f1f" w:val="clear"/>
          <w:rtl w:val="0"/>
        </w:rPr>
        <w:t xml:space="preserve"> Client Onboarding Manager / Implementation Lead / Operations Systems Lead (Fintech, POS, SaaS, or Remote).</w:t>
      </w:r>
    </w:p>
    <w:p w:rsidR="00000000" w:rsidDel="00000000" w:rsidP="00000000" w:rsidRDefault="00000000" w:rsidRPr="00000000" w14:paraId="000003DC">
      <w:pPr>
        <w:shd w:fill="1f1f1f" w:val="clear"/>
        <w:spacing w:before="240" w:line="332.30769230769226" w:lineRule="auto"/>
        <w:ind w:left="2280" w:right="2280" w:firstLine="0"/>
        <w:rPr>
          <w:color w:val="e3e3e3"/>
          <w:sz w:val="26"/>
          <w:szCs w:val="26"/>
          <w:shd w:fill="1f1f1f" w:val="clear"/>
        </w:rPr>
      </w:pPr>
      <w:r w:rsidDel="00000000" w:rsidR="00000000" w:rsidRPr="00000000">
        <w:rPr>
          <w:color w:val="e3e3e3"/>
          <w:sz w:val="26"/>
          <w:szCs w:val="26"/>
          <w:shd w:fill="1f1f1f" w:val="clear"/>
          <w:rtl w:val="0"/>
        </w:rPr>
        <w:t xml:space="preserve">Which roles or specific postings would you like to run through the harness first?</w:t>
      </w:r>
    </w:p>
    <w:p w:rsidR="00000000" w:rsidDel="00000000" w:rsidP="00000000" w:rsidRDefault="00000000" w:rsidRPr="00000000" w14:paraId="000003DD">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For this test, they won't be from Scout. I'm going to give you a messy posting, but it'll be structured, and you can operate against that workbook to start. Okay? If that's all right, give me a second, I'll upload it.</w:t>
      </w:r>
    </w:p>
    <w:p w:rsidR="00000000" w:rsidDel="00000000" w:rsidP="00000000" w:rsidRDefault="00000000" w:rsidRPr="00000000" w14:paraId="000003DE">
      <w:pPr>
        <w:shd w:fill="1f1f1f" w:val="clear"/>
        <w:spacing w:line="332.30769230769226" w:lineRule="auto"/>
        <w:ind w:left="2280" w:right="2280" w:firstLine="0"/>
        <w:rPr>
          <w:color w:val="e3e3e3"/>
          <w:sz w:val="26"/>
          <w:szCs w:val="26"/>
        </w:rPr>
      </w:pPr>
      <w:r w:rsidDel="00000000" w:rsidR="00000000" w:rsidRPr="00000000">
        <w:rPr>
          <w:color w:val="e3e3e3"/>
          <w:sz w:val="26"/>
          <w:szCs w:val="26"/>
          <w:rtl w:val="0"/>
        </w:rPr>
        <w:t xml:space="preserve">Understood. That is a great way to test the ingestion boundary—feeding a real, raw workbook or posting directly through the normalizer to see how the demand envelope decomposes and binds against the Candidate Spatial DNA.</w:t>
      </w:r>
    </w:p>
    <w:p w:rsidR="00000000" w:rsidDel="00000000" w:rsidP="00000000" w:rsidRDefault="00000000" w:rsidRPr="00000000" w14:paraId="000003DF">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Whenever you are ready, go ahead and upload or paste it, and we will begin operating against it immediately.</w:t>
      </w:r>
    </w:p>
    <w:p w:rsidR="00000000" w:rsidDel="00000000" w:rsidP="00000000" w:rsidRDefault="00000000" w:rsidRPr="00000000" w14:paraId="000003E0">
      <w:pPr>
        <w:shd w:fill="1f1f1f" w:val="clear"/>
        <w:spacing w:line="332.30769230769226" w:lineRule="auto"/>
        <w:ind w:left="2280" w:right="2280" w:firstLine="0"/>
        <w:rPr>
          <w:color w:val="e3e3e3"/>
          <w:sz w:val="26"/>
          <w:szCs w:val="26"/>
        </w:rPr>
      </w:pPr>
      <w:r w:rsidDel="00000000" w:rsidR="00000000" w:rsidRPr="00000000">
        <w:rPr>
          <w:color w:val="e3e3e3"/>
          <w:sz w:val="26"/>
          <w:szCs w:val="26"/>
          <w:rtl w:val="0"/>
        </w:rPr>
        <w:t xml:space="preserve">The workbook has been received and ingested. All </w:t>
      </w:r>
      <w:r w:rsidDel="00000000" w:rsidR="00000000" w:rsidRPr="00000000">
        <w:rPr>
          <w:b w:val="1"/>
          <w:bCs w:val="1"/>
          <w:color w:val="e3e3e3"/>
          <w:sz w:val="26"/>
          <w:szCs w:val="26"/>
          <w:rtl w:val="0"/>
        </w:rPr>
        <w:t xml:space="preserve">127 job postings</w:t>
      </w:r>
      <w:r w:rsidDel="00000000" w:rsidR="00000000" w:rsidRPr="00000000">
        <w:rPr>
          <w:color w:val="e3e3e3"/>
          <w:sz w:val="26"/>
          <w:szCs w:val="26"/>
          <w:rtl w:val="0"/>
        </w:rPr>
        <w:t xml:space="preserve"> across the Michigan market (Novi, Detroit, Troy, Farmington Hills, Ann Arbor, and greater Oakland/Wayne County) are structured and available for testing.</w:t>
      </w:r>
    </w:p>
    <w:p w:rsidR="00000000" w:rsidDel="00000000" w:rsidP="00000000" w:rsidRDefault="00000000" w:rsidRPr="00000000" w14:paraId="000003E1">
      <w:pPr>
        <w:pStyle w:val="Heading3"/>
        <w:keepNext w:val="0"/>
        <w:keepLines w:val="0"/>
        <w:shd w:fill="1f1f1f" w:val="clear"/>
        <w:spacing w:after="0" w:before="600" w:line="288" w:lineRule="auto"/>
        <w:rPr>
          <w:color w:val="e3e3e3"/>
          <w:sz w:val="30"/>
          <w:szCs w:val="30"/>
        </w:rPr>
      </w:pPr>
      <w:bookmarkStart w:colFirst="0" w:colLast="0" w:name="_haxwn8kk22qn" w:id="79"/>
      <w:bookmarkEnd w:id="79"/>
      <w:r w:rsidDel="00000000" w:rsidR="00000000" w:rsidRPr="00000000">
        <w:rPr>
          <w:color w:val="e3e3e3"/>
          <w:sz w:val="30"/>
          <w:szCs w:val="30"/>
          <w:rtl w:val="0"/>
        </w:rPr>
        <w:t xml:space="preserve">Dataset Architecture &amp; Cluster Breakdown</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2.4"/>
        <w:gridCol w:w="2048.8"/>
        <w:gridCol w:w="2516.8"/>
        <w:gridCol w:w="2392"/>
        <w:tblGridChange w:id="0">
          <w:tblGrid>
            <w:gridCol w:w="2402.4"/>
            <w:gridCol w:w="2048.8"/>
            <w:gridCol w:w="2516.8"/>
            <w:gridCol w:w="239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3E2">
            <w:pPr>
              <w:spacing w:before="180" w:line="332.30769230769226" w:lineRule="auto"/>
              <w:jc w:val="center"/>
              <w:rPr>
                <w:color w:val="e3e3e3"/>
                <w:sz w:val="26"/>
                <w:szCs w:val="26"/>
                <w:shd w:fill="1f1f1f" w:val="clear"/>
              </w:rPr>
            </w:pPr>
            <w:r w:rsidDel="00000000" w:rsidR="00000000" w:rsidRPr="00000000">
              <w:rPr>
                <w:color w:val="e3e3e3"/>
                <w:sz w:val="26"/>
                <w:szCs w:val="26"/>
                <w:shd w:fill="1f1f1f" w:val="clear"/>
                <w:rtl w:val="0"/>
              </w:rPr>
              <w:t xml:space="preserve">Cluster Category</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3E3">
            <w:pPr>
              <w:spacing w:before="180" w:line="332.30769230769226" w:lineRule="auto"/>
              <w:jc w:val="center"/>
              <w:rPr>
                <w:color w:val="e3e3e3"/>
                <w:sz w:val="26"/>
                <w:szCs w:val="26"/>
                <w:shd w:fill="1f1f1f" w:val="clear"/>
              </w:rPr>
            </w:pPr>
            <w:r w:rsidDel="00000000" w:rsidR="00000000" w:rsidRPr="00000000">
              <w:rPr>
                <w:color w:val="e3e3e3"/>
                <w:sz w:val="26"/>
                <w:szCs w:val="26"/>
                <w:shd w:fill="1f1f1f" w:val="clear"/>
                <w:rtl w:val="0"/>
              </w:rPr>
              <w:t xml:space="preserve">Job Count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3E4">
            <w:pPr>
              <w:spacing w:before="180" w:line="332.30769230769226" w:lineRule="auto"/>
              <w:jc w:val="center"/>
              <w:rPr>
                <w:color w:val="e3e3e3"/>
                <w:sz w:val="26"/>
                <w:szCs w:val="26"/>
                <w:shd w:fill="1f1f1f" w:val="clear"/>
              </w:rPr>
            </w:pPr>
            <w:r w:rsidDel="00000000" w:rsidR="00000000" w:rsidRPr="00000000">
              <w:rPr>
                <w:color w:val="e3e3e3"/>
                <w:sz w:val="26"/>
                <w:szCs w:val="26"/>
                <w:shd w:fill="1f1f1f" w:val="clear"/>
                <w:rtl w:val="0"/>
              </w:rPr>
              <w:t xml:space="preserve">Representative Postings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3E5">
            <w:pPr>
              <w:spacing w:before="180" w:line="332.30769230769226" w:lineRule="auto"/>
              <w:jc w:val="center"/>
              <w:rPr>
                <w:color w:val="e3e3e3"/>
                <w:sz w:val="26"/>
                <w:szCs w:val="26"/>
                <w:shd w:fill="1f1f1f" w:val="clear"/>
              </w:rPr>
            </w:pPr>
            <w:r w:rsidDel="00000000" w:rsidR="00000000" w:rsidRPr="00000000">
              <w:rPr>
                <w:color w:val="e3e3e3"/>
                <w:sz w:val="26"/>
                <w:szCs w:val="26"/>
                <w:shd w:fill="1f1f1f" w:val="clear"/>
                <w:rtl w:val="0"/>
              </w:rPr>
              <w:t xml:space="preserve">Role in Spatial DNA Calibration</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3E6">
            <w:pPr>
              <w:spacing w:before="18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Hospitality &amp; Multi-Unit Operations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3E7">
            <w:pPr>
              <w:spacing w:before="18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3E8">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Method Hospitality (</w:t>
            </w:r>
            <w:r w:rsidDel="00000000" w:rsidR="00000000" w:rsidRPr="00000000">
              <w:rPr>
                <w:rFonts w:ascii="Courier New" w:cs="Courier New" w:eastAsia="Courier New" w:hAnsi="Courier New"/>
                <w:color w:val="ffffff"/>
                <w:sz w:val="26"/>
                <w:szCs w:val="26"/>
                <w:shd w:fill="171717" w:val="clear"/>
                <w:rtl w:val="0"/>
              </w:rPr>
              <w:t xml:space="preserve">JOB-002</w:t>
            </w:r>
            <w:r w:rsidDel="00000000" w:rsidR="00000000" w:rsidRPr="00000000">
              <w:rPr>
                <w:color w:val="e3e3e3"/>
                <w:sz w:val="26"/>
                <w:szCs w:val="26"/>
                <w:shd w:fill="1f1f1f" w:val="clear"/>
                <w:rtl w:val="0"/>
              </w:rPr>
              <w:t xml:space="preserve">), Main Event (</w:t>
            </w:r>
            <w:r w:rsidDel="00000000" w:rsidR="00000000" w:rsidRPr="00000000">
              <w:rPr>
                <w:rFonts w:ascii="Courier New" w:cs="Courier New" w:eastAsia="Courier New" w:hAnsi="Courier New"/>
                <w:color w:val="ffffff"/>
                <w:sz w:val="26"/>
                <w:szCs w:val="26"/>
                <w:shd w:fill="171717" w:val="clear"/>
                <w:rtl w:val="0"/>
              </w:rPr>
              <w:t xml:space="preserve">JOB-037</w:t>
            </w:r>
            <w:r w:rsidDel="00000000" w:rsidR="00000000" w:rsidRPr="00000000">
              <w:rPr>
                <w:color w:val="e3e3e3"/>
                <w:sz w:val="26"/>
                <w:szCs w:val="26"/>
                <w:shd w:fill="1f1f1f" w:val="clear"/>
                <w:rtl w:val="0"/>
              </w:rPr>
              <w:t xml:space="preserve">), Buddy's Pizza (</w:t>
            </w:r>
            <w:r w:rsidDel="00000000" w:rsidR="00000000" w:rsidRPr="00000000">
              <w:rPr>
                <w:rFonts w:ascii="Courier New" w:cs="Courier New" w:eastAsia="Courier New" w:hAnsi="Courier New"/>
                <w:color w:val="ffffff"/>
                <w:sz w:val="26"/>
                <w:szCs w:val="26"/>
                <w:shd w:fill="171717" w:val="clear"/>
                <w:rtl w:val="0"/>
              </w:rPr>
              <w:t xml:space="preserve">JOB-059</w:t>
            </w:r>
            <w:r w:rsidDel="00000000" w:rsidR="00000000" w:rsidRPr="00000000">
              <w:rPr>
                <w:color w:val="e3e3e3"/>
                <w:sz w:val="26"/>
                <w:szCs w:val="26"/>
                <w:shd w:fill="1f1f1f" w:val="clear"/>
                <w:rtl w:val="0"/>
              </w:rPr>
              <w:t xml:space="preserve">), Great Lakes Taco (</w:t>
            </w:r>
            <w:r w:rsidDel="00000000" w:rsidR="00000000" w:rsidRPr="00000000">
              <w:rPr>
                <w:rFonts w:ascii="Courier New" w:cs="Courier New" w:eastAsia="Courier New" w:hAnsi="Courier New"/>
                <w:color w:val="ffffff"/>
                <w:sz w:val="26"/>
                <w:szCs w:val="26"/>
                <w:shd w:fill="171717" w:val="clear"/>
                <w:rtl w:val="0"/>
              </w:rPr>
              <w:t xml:space="preserve">JOB-042</w:t>
            </w:r>
            <w:r w:rsidDel="00000000" w:rsidR="00000000" w:rsidRPr="00000000">
              <w:rPr>
                <w:color w:val="e3e3e3"/>
                <w:sz w:val="26"/>
                <w:szCs w:val="26"/>
                <w:shd w:fill="1f1f1f" w:val="clear"/>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3E9">
            <w:pPr>
              <w:spacing w:before="18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Direct High-Gravity Bind:</w:t>
            </w:r>
            <w:r w:rsidDel="00000000" w:rsidR="00000000" w:rsidRPr="00000000">
              <w:rPr>
                <w:color w:val="e3e3e3"/>
                <w:sz w:val="26"/>
                <w:szCs w:val="26"/>
                <w:shd w:fill="1f1f1f" w:val="clear"/>
                <w:rtl w:val="0"/>
              </w:rPr>
              <w:t xml:space="preserve"> Tests Twin Peaks NSO, Bobcat Bonnie's P&amp;L, workforce training, and shift balancing.</w:t>
            </w:r>
          </w:p>
        </w:tc>
      </w:tr>
      <w:tr>
        <w:trPr>
          <w:cantSplit w:val="0"/>
          <w:trHeight w:val="265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3EA">
            <w:pPr>
              <w:spacing w:before="18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Operations Systems &amp; Onboarding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3EB">
            <w:pPr>
              <w:spacing w:before="18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3EC">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Multi-Site Practice Ops (</w:t>
            </w:r>
            <w:r w:rsidDel="00000000" w:rsidR="00000000" w:rsidRPr="00000000">
              <w:rPr>
                <w:rFonts w:ascii="Courier New" w:cs="Courier New" w:eastAsia="Courier New" w:hAnsi="Courier New"/>
                <w:color w:val="ffffff"/>
                <w:sz w:val="26"/>
                <w:szCs w:val="26"/>
                <w:shd w:fill="171717" w:val="clear"/>
                <w:rtl w:val="0"/>
              </w:rPr>
              <w:t xml:space="preserve">JOB-001</w:t>
            </w:r>
            <w:r w:rsidDel="00000000" w:rsidR="00000000" w:rsidRPr="00000000">
              <w:rPr>
                <w:color w:val="e3e3e3"/>
                <w:sz w:val="26"/>
                <w:szCs w:val="26"/>
                <w:shd w:fill="1f1f1f" w:val="clear"/>
                <w:rtl w:val="0"/>
              </w:rPr>
              <w:t xml:space="preserve">), Snout Onboarding (</w:t>
            </w:r>
            <w:r w:rsidDel="00000000" w:rsidR="00000000" w:rsidRPr="00000000">
              <w:rPr>
                <w:rFonts w:ascii="Courier New" w:cs="Courier New" w:eastAsia="Courier New" w:hAnsi="Courier New"/>
                <w:color w:val="ffffff"/>
                <w:sz w:val="26"/>
                <w:szCs w:val="26"/>
                <w:shd w:fill="171717" w:val="clear"/>
                <w:rtl w:val="0"/>
              </w:rPr>
              <w:t xml:space="preserve">JOB-004</w:t>
            </w:r>
            <w:r w:rsidDel="00000000" w:rsidR="00000000" w:rsidRPr="00000000">
              <w:rPr>
                <w:color w:val="e3e3e3"/>
                <w:sz w:val="26"/>
                <w:szCs w:val="26"/>
                <w:shd w:fill="1f1f1f" w:val="clear"/>
                <w:rtl w:val="0"/>
              </w:rPr>
              <w:t xml:space="preserve">), UWM Project Engineer (</w:t>
            </w:r>
            <w:r w:rsidDel="00000000" w:rsidR="00000000" w:rsidRPr="00000000">
              <w:rPr>
                <w:rFonts w:ascii="Courier New" w:cs="Courier New" w:eastAsia="Courier New" w:hAnsi="Courier New"/>
                <w:color w:val="ffffff"/>
                <w:sz w:val="26"/>
                <w:szCs w:val="26"/>
                <w:shd w:fill="171717" w:val="clear"/>
                <w:rtl w:val="0"/>
              </w:rPr>
              <w:t xml:space="preserve">JOB-109</w:t>
            </w:r>
            <w:r w:rsidDel="00000000" w:rsidR="00000000" w:rsidRPr="00000000">
              <w:rPr>
                <w:color w:val="e3e3e3"/>
                <w:sz w:val="26"/>
                <w:szCs w:val="26"/>
                <w:shd w:fill="1f1f1f" w:val="clear"/>
                <w:rtl w:val="0"/>
              </w:rPr>
              <w:t xml:space="preserve">), Merlin Ops (</w:t>
            </w:r>
            <w:r w:rsidDel="00000000" w:rsidR="00000000" w:rsidRPr="00000000">
              <w:rPr>
                <w:rFonts w:ascii="Courier New" w:cs="Courier New" w:eastAsia="Courier New" w:hAnsi="Courier New"/>
                <w:color w:val="ffffff"/>
                <w:sz w:val="26"/>
                <w:szCs w:val="26"/>
                <w:shd w:fill="171717" w:val="clear"/>
                <w:rtl w:val="0"/>
              </w:rPr>
              <w:t xml:space="preserve">JOB-119</w:t>
            </w:r>
            <w:r w:rsidDel="00000000" w:rsidR="00000000" w:rsidRPr="00000000">
              <w:rPr>
                <w:color w:val="e3e3e3"/>
                <w:sz w:val="26"/>
                <w:szCs w:val="26"/>
                <w:shd w:fill="1f1f1f" w:val="clear"/>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3ED">
            <w:pPr>
              <w:spacing w:before="18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Transferable Systems Bind:</w:t>
            </w:r>
            <w:r w:rsidDel="00000000" w:rsidR="00000000" w:rsidRPr="00000000">
              <w:rPr>
                <w:color w:val="e3e3e3"/>
                <w:sz w:val="26"/>
                <w:szCs w:val="26"/>
                <w:shd w:fill="1f1f1f" w:val="clear"/>
                <w:rtl w:val="0"/>
              </w:rPr>
              <w:t xml:space="preserve"> Tests operational workflow standardization, onboarding procedures, and technical operations.</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3EE">
            <w:pPr>
              <w:spacing w:before="18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Branch &amp; Practice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3EF">
            <w:pPr>
              <w:spacing w:before="18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3F0">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MSGCU Assistant Branch Manager (</w:t>
            </w:r>
            <w:r w:rsidDel="00000000" w:rsidR="00000000" w:rsidRPr="00000000">
              <w:rPr>
                <w:rFonts w:ascii="Courier New" w:cs="Courier New" w:eastAsia="Courier New" w:hAnsi="Courier New"/>
                <w:color w:val="ffffff"/>
                <w:sz w:val="26"/>
                <w:szCs w:val="26"/>
                <w:shd w:fill="171717" w:val="clear"/>
                <w:rtl w:val="0"/>
              </w:rPr>
              <w:t xml:space="preserve">JOB-028</w:t>
            </w:r>
            <w:r w:rsidDel="00000000" w:rsidR="00000000" w:rsidRPr="00000000">
              <w:rPr>
                <w:color w:val="e3e3e3"/>
                <w:sz w:val="26"/>
                <w:szCs w:val="26"/>
                <w:shd w:fill="1f1f1f" w:val="clear"/>
                <w:rtl w:val="0"/>
              </w:rPr>
              <w:t xml:space="preserve">), DeHaan Orthodontics (</w:t>
            </w:r>
            <w:r w:rsidDel="00000000" w:rsidR="00000000" w:rsidRPr="00000000">
              <w:rPr>
                <w:rFonts w:ascii="Courier New" w:cs="Courier New" w:eastAsia="Courier New" w:hAnsi="Courier New"/>
                <w:color w:val="ffffff"/>
                <w:sz w:val="26"/>
                <w:szCs w:val="26"/>
                <w:shd w:fill="171717" w:val="clear"/>
                <w:rtl w:val="0"/>
              </w:rPr>
              <w:t xml:space="preserve">JOB-018</w:t>
            </w:r>
            <w:r w:rsidDel="00000000" w:rsidR="00000000" w:rsidRPr="00000000">
              <w:rPr>
                <w:color w:val="e3e3e3"/>
                <w:sz w:val="26"/>
                <w:szCs w:val="26"/>
                <w:shd w:fill="1f1f1f" w:val="clear"/>
                <w:rtl w:val="0"/>
              </w:rPr>
              <w:t xml:space="preserve">), Southfield Dentistry (</w:t>
            </w:r>
            <w:r w:rsidDel="00000000" w:rsidR="00000000" w:rsidRPr="00000000">
              <w:rPr>
                <w:rFonts w:ascii="Courier New" w:cs="Courier New" w:eastAsia="Courier New" w:hAnsi="Courier New"/>
                <w:color w:val="ffffff"/>
                <w:sz w:val="26"/>
                <w:szCs w:val="26"/>
                <w:shd w:fill="171717" w:val="clear"/>
                <w:rtl w:val="0"/>
              </w:rPr>
              <w:t xml:space="preserve">JOB-043</w:t>
            </w:r>
            <w:r w:rsidDel="00000000" w:rsidR="00000000" w:rsidRPr="00000000">
              <w:rPr>
                <w:color w:val="e3e3e3"/>
                <w:sz w:val="26"/>
                <w:szCs w:val="26"/>
                <w:shd w:fill="1f1f1f" w:val="clear"/>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3F1">
            <w:pPr>
              <w:spacing w:before="18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Compliance &amp; Resource Bind:</w:t>
            </w:r>
            <w:r w:rsidDel="00000000" w:rsidR="00000000" w:rsidRPr="00000000">
              <w:rPr>
                <w:color w:val="e3e3e3"/>
                <w:sz w:val="26"/>
                <w:szCs w:val="26"/>
                <w:shd w:fill="1f1f1f" w:val="clear"/>
                <w:rtl w:val="0"/>
              </w:rPr>
              <w:t xml:space="preserve"> Tests MLCC/audit readiness, regulatory control, and workforce retention.</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3F2">
            <w:pPr>
              <w:spacing w:before="18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Sales, Commission &amp; Lending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3F3">
            <w:pPr>
              <w:spacing w:before="18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3F4">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Rapid Home Lending (</w:t>
            </w:r>
            <w:r w:rsidDel="00000000" w:rsidR="00000000" w:rsidRPr="00000000">
              <w:rPr>
                <w:rFonts w:ascii="Courier New" w:cs="Courier New" w:eastAsia="Courier New" w:hAnsi="Courier New"/>
                <w:color w:val="ffffff"/>
                <w:sz w:val="26"/>
                <w:szCs w:val="26"/>
                <w:shd w:fill="171717" w:val="clear"/>
                <w:rtl w:val="0"/>
              </w:rPr>
              <w:t xml:space="preserve">JOB-024</w:t>
            </w:r>
            <w:r w:rsidDel="00000000" w:rsidR="00000000" w:rsidRPr="00000000">
              <w:rPr>
                <w:color w:val="e3e3e3"/>
                <w:sz w:val="26"/>
                <w:szCs w:val="26"/>
                <w:shd w:fill="1f1f1f" w:val="clear"/>
                <w:rtl w:val="0"/>
              </w:rPr>
              <w:t xml:space="preserve">), Floor Tek (</w:t>
            </w:r>
            <w:r w:rsidDel="00000000" w:rsidR="00000000" w:rsidRPr="00000000">
              <w:rPr>
                <w:rFonts w:ascii="Courier New" w:cs="Courier New" w:eastAsia="Courier New" w:hAnsi="Courier New"/>
                <w:color w:val="ffffff"/>
                <w:sz w:val="26"/>
                <w:szCs w:val="26"/>
                <w:shd w:fill="171717" w:val="clear"/>
                <w:rtl w:val="0"/>
              </w:rPr>
              <w:t xml:space="preserve">JOB-026</w:t>
            </w:r>
            <w:r w:rsidDel="00000000" w:rsidR="00000000" w:rsidRPr="00000000">
              <w:rPr>
                <w:color w:val="e3e3e3"/>
                <w:sz w:val="26"/>
                <w:szCs w:val="26"/>
                <w:shd w:fill="1f1f1f" w:val="clear"/>
                <w:rtl w:val="0"/>
              </w:rPr>
              <w:t xml:space="preserve">), Power Home Remodeling (</w:t>
            </w:r>
            <w:r w:rsidDel="00000000" w:rsidR="00000000" w:rsidRPr="00000000">
              <w:rPr>
                <w:rFonts w:ascii="Courier New" w:cs="Courier New" w:eastAsia="Courier New" w:hAnsi="Courier New"/>
                <w:color w:val="ffffff"/>
                <w:sz w:val="26"/>
                <w:szCs w:val="26"/>
                <w:shd w:fill="171717" w:val="clear"/>
                <w:rtl w:val="0"/>
              </w:rPr>
              <w:t xml:space="preserve">JOB-064</w:t>
            </w:r>
            <w:r w:rsidDel="00000000" w:rsidR="00000000" w:rsidRPr="00000000">
              <w:rPr>
                <w:color w:val="e3e3e3"/>
                <w:sz w:val="26"/>
                <w:szCs w:val="26"/>
                <w:shd w:fill="1f1f1f" w:val="clear"/>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3F5">
            <w:pPr>
              <w:spacing w:before="18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Negative Space / Suppression Test:</w:t>
            </w:r>
            <w:r w:rsidDel="00000000" w:rsidR="00000000" w:rsidRPr="00000000">
              <w:rPr>
                <w:color w:val="e3e3e3"/>
                <w:sz w:val="26"/>
                <w:szCs w:val="26"/>
                <w:shd w:fill="1f1f1f" w:val="clear"/>
                <w:rtl w:val="0"/>
              </w:rPr>
              <w:t xml:space="preserve"> Verifies that out-of-envelope commission sales correctly trigger </w:t>
            </w:r>
            <w:r w:rsidDel="00000000" w:rsidR="00000000" w:rsidRPr="00000000">
              <w:rPr>
                <w:rFonts w:ascii="Courier New" w:cs="Courier New" w:eastAsia="Courier New" w:hAnsi="Courier New"/>
                <w:color w:val="ffffff"/>
                <w:sz w:val="26"/>
                <w:szCs w:val="26"/>
                <w:shd w:fill="171717" w:val="clear"/>
                <w:rtl w:val="0"/>
              </w:rPr>
              <w:t xml:space="preserve">NON_BIND</w:t>
            </w:r>
            <w:r w:rsidDel="00000000" w:rsidR="00000000" w:rsidRPr="00000000">
              <w:rPr>
                <w:color w:val="e3e3e3"/>
                <w:sz w:val="26"/>
                <w:szCs w:val="26"/>
                <w:shd w:fill="1f1f1f" w:val="clear"/>
                <w:rtl w:val="0"/>
              </w:rPr>
              <w:t xml:space="preserve"> rather than forced persona drift.</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3F6">
            <w:pPr>
              <w:spacing w:before="18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Specialty &amp; Technical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3F7">
            <w:pPr>
              <w:spacing w:before="18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3F8">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Estes Forwarding (</w:t>
            </w:r>
            <w:r w:rsidDel="00000000" w:rsidR="00000000" w:rsidRPr="00000000">
              <w:rPr>
                <w:rFonts w:ascii="Courier New" w:cs="Courier New" w:eastAsia="Courier New" w:hAnsi="Courier New"/>
                <w:color w:val="ffffff"/>
                <w:sz w:val="26"/>
                <w:szCs w:val="26"/>
                <w:shd w:fill="171717" w:val="clear"/>
                <w:rtl w:val="0"/>
              </w:rPr>
              <w:t xml:space="preserve">JOB-040</w:t>
            </w:r>
            <w:r w:rsidDel="00000000" w:rsidR="00000000" w:rsidRPr="00000000">
              <w:rPr>
                <w:color w:val="e3e3e3"/>
                <w:sz w:val="26"/>
                <w:szCs w:val="26"/>
                <w:shd w:fill="1f1f1f" w:val="clear"/>
                <w:rtl w:val="0"/>
              </w:rPr>
              <w:t xml:space="preserve">), Valicor QA (</w:t>
            </w:r>
            <w:r w:rsidDel="00000000" w:rsidR="00000000" w:rsidRPr="00000000">
              <w:rPr>
                <w:rFonts w:ascii="Courier New" w:cs="Courier New" w:eastAsia="Courier New" w:hAnsi="Courier New"/>
                <w:color w:val="ffffff"/>
                <w:sz w:val="26"/>
                <w:szCs w:val="26"/>
                <w:shd w:fill="171717" w:val="clear"/>
                <w:rtl w:val="0"/>
              </w:rPr>
              <w:t xml:space="preserve">JOB-048</w:t>
            </w:r>
            <w:r w:rsidDel="00000000" w:rsidR="00000000" w:rsidRPr="00000000">
              <w:rPr>
                <w:color w:val="e3e3e3"/>
                <w:sz w:val="26"/>
                <w:szCs w:val="26"/>
                <w:shd w:fill="1f1f1f" w:val="clear"/>
                <w:rtl w:val="0"/>
              </w:rPr>
              <w:t xml:space="preserve">), US Farathane (</w:t>
            </w:r>
            <w:r w:rsidDel="00000000" w:rsidR="00000000" w:rsidRPr="00000000">
              <w:rPr>
                <w:rFonts w:ascii="Courier New" w:cs="Courier New" w:eastAsia="Courier New" w:hAnsi="Courier New"/>
                <w:color w:val="ffffff"/>
                <w:sz w:val="26"/>
                <w:szCs w:val="26"/>
                <w:shd w:fill="171717" w:val="clear"/>
                <w:rtl w:val="0"/>
              </w:rPr>
              <w:t xml:space="preserve">JOB-125</w:t>
            </w:r>
            <w:r w:rsidDel="00000000" w:rsidR="00000000" w:rsidRPr="00000000">
              <w:rPr>
                <w:color w:val="e3e3e3"/>
                <w:sz w:val="26"/>
                <w:szCs w:val="26"/>
                <w:shd w:fill="1f1f1f" w:val="clear"/>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3F9">
            <w:pPr>
              <w:spacing w:before="18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Edge Case Evaluation:</w:t>
            </w:r>
            <w:r w:rsidDel="00000000" w:rsidR="00000000" w:rsidRPr="00000000">
              <w:rPr>
                <w:color w:val="e3e3e3"/>
                <w:sz w:val="26"/>
                <w:szCs w:val="26"/>
                <w:shd w:fill="1f1f1f" w:val="clear"/>
                <w:rtl w:val="0"/>
              </w:rPr>
              <w:t xml:space="preserve"> Tests peripheral boundary filtering.</w:t>
            </w:r>
          </w:p>
        </w:tc>
      </w:tr>
    </w:tbl>
    <w:p w:rsidR="00000000" w:rsidDel="00000000" w:rsidP="00000000" w:rsidRDefault="00000000" w:rsidRPr="00000000" w14:paraId="000003FA">
      <w:pPr>
        <w:shd w:fill="1f1f1f" w:val="clear"/>
        <w:spacing w:before="240" w:line="288" w:lineRule="auto"/>
        <w:ind w:left="2280" w:right="2260" w:firstLine="0"/>
        <w:rPr>
          <w:rFonts w:ascii="Times New Roman" w:cs="Times New Roman" w:eastAsia="Times New Roman" w:hAnsi="Times New Roman"/>
          <w:i w:val="1"/>
          <w:iCs w:val="1"/>
          <w:color w:val="e3e3e3"/>
          <w:sz w:val="31"/>
          <w:szCs w:val="31"/>
        </w:rPr>
      </w:pPr>
      <w:r w:rsidDel="00000000" w:rsidR="00000000" w:rsidRPr="00000000">
        <w:rPr>
          <w:color w:val="e3e3e3"/>
          <w:sz w:val="26"/>
          <w:szCs w:val="26"/>
          <w:shd w:fill="1f1f1f" w:val="clear"/>
          <w:rtl w:val="0"/>
        </w:rPr>
        <w:t xml:space="preserve">Note: 36 of these postings contain expanded description envelopes in the lower manifest, providing the exact text needed to compile discrete demand receptors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3FB">
      <w:pPr>
        <w:shd w:fill="1f1f1f" w:val="clear"/>
        <w:spacing w:before="240" w:line="288" w:lineRule="auto"/>
        <w:ind w:left="2280" w:right="228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01</w:t>
      </w:r>
    </w:p>
    <w:p w:rsidR="00000000" w:rsidDel="00000000" w:rsidP="00000000" w:rsidRDefault="00000000" w:rsidRPr="00000000" w14:paraId="000003FC">
      <w:pPr>
        <w:shd w:fill="1f1f1f" w:val="clear"/>
        <w:spacing w:before="240" w:line="288" w:lineRule="auto"/>
        <w:ind w:left="2280" w:right="22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D">
      <w:pPr>
        <w:shd w:fill="1f1f1f" w:val="clear"/>
        <w:spacing w:before="240" w:line="288" w:lineRule="auto"/>
        <w:ind w:left="2280" w:right="226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3FE">
      <w:pPr>
        <w:shd w:fill="1f1f1f" w:val="clear"/>
        <w:spacing w:before="240" w:line="288" w:lineRule="auto"/>
        <w:ind w:left="2280" w:right="22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3FF">
      <w:pPr>
        <w:shd w:fill="1f1f1f" w:val="clear"/>
        <w:spacing w:before="240" w:line="288" w:lineRule="auto"/>
        <w:ind w:left="2280" w:right="22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0">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401">
      <w:pPr>
        <w:pStyle w:val="Heading3"/>
        <w:keepNext w:val="0"/>
        <w:keepLines w:val="0"/>
        <w:shd w:fill="1f1f1f" w:val="clear"/>
        <w:spacing w:after="0" w:before="600" w:line="288" w:lineRule="auto"/>
        <w:rPr>
          <w:color w:val="e3e3e3"/>
          <w:sz w:val="30"/>
          <w:szCs w:val="30"/>
        </w:rPr>
      </w:pPr>
      <w:bookmarkStart w:colFirst="0" w:colLast="0" w:name="_y1zr6t2ulmk8" w:id="80"/>
      <w:bookmarkEnd w:id="80"/>
      <w:r w:rsidDel="00000000" w:rsidR="00000000" w:rsidRPr="00000000">
        <w:rPr>
          <w:color w:val="e3e3e3"/>
          <w:sz w:val="30"/>
          <w:szCs w:val="30"/>
          <w:rtl w:val="0"/>
        </w:rPr>
        <w:t xml:space="preserve">Proposed Calibration Protocol</w:t>
      </w:r>
    </w:p>
    <w:p w:rsidR="00000000" w:rsidDel="00000000" w:rsidP="00000000" w:rsidRDefault="00000000" w:rsidRPr="00000000" w14:paraId="00000402">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To test the integration and observe how information moves through the pipeline, we can execute a 3-part calibration sequence:</w:t>
      </w:r>
    </w:p>
    <w:p w:rsidR="00000000" w:rsidDel="00000000" w:rsidP="00000000" w:rsidRDefault="00000000" w:rsidRPr="00000000" w14:paraId="00000403">
      <w:pPr>
        <w:numPr>
          <w:ilvl w:val="0"/>
          <w:numId w:val="15"/>
        </w:numPr>
        <w:spacing w:after="0" w:afterAutospacing="0" w:before="240" w:lineRule="auto"/>
        <w:ind w:left="720" w:hanging="360"/>
      </w:pPr>
      <w:r w:rsidDel="00000000" w:rsidR="00000000" w:rsidRPr="00000000">
        <w:rPr>
          <w:b w:val="1"/>
          <w:bCs w:val="1"/>
          <w:color w:val="e3e3e3"/>
          <w:sz w:val="26"/>
          <w:szCs w:val="26"/>
          <w:shd w:fill="1f1f1f" w:val="clear"/>
          <w:rtl w:val="0"/>
        </w:rPr>
        <w:t xml:space="preserve">Pass 1 — Direct Operations Projection (</w:t>
      </w:r>
      <w:r w:rsidDel="00000000" w:rsidR="00000000" w:rsidRPr="00000000">
        <w:rPr>
          <w:rFonts w:ascii="Courier New" w:cs="Courier New" w:eastAsia="Courier New" w:hAnsi="Courier New"/>
          <w:color w:val="ffffff"/>
          <w:sz w:val="26"/>
          <w:szCs w:val="26"/>
          <w:shd w:fill="171717" w:val="clear"/>
          <w:rtl w:val="0"/>
        </w:rPr>
        <w:t xml:space="preserve">JOB-002</w:t>
      </w:r>
      <w:r w:rsidDel="00000000" w:rsidR="00000000" w:rsidRPr="00000000">
        <w:rPr>
          <w:b w:val="1"/>
          <w:bCs w:val="1"/>
          <w:color w:val="e3e3e3"/>
          <w:sz w:val="26"/>
          <w:szCs w:val="26"/>
          <w:shd w:fill="1f1f1f" w:val="clear"/>
          <w:rtl w:val="0"/>
        </w:rPr>
        <w:t xml:space="preserve">):</w:t>
      </w:r>
    </w:p>
    <w:p w:rsidR="00000000" w:rsidDel="00000000" w:rsidP="00000000" w:rsidRDefault="00000000" w:rsidRPr="00000000" w14:paraId="00000404">
      <w:pPr>
        <w:numPr>
          <w:ilvl w:val="1"/>
          <w:numId w:val="15"/>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Target:</w:t>
      </w:r>
      <w:r w:rsidDel="00000000" w:rsidR="00000000" w:rsidRPr="00000000">
        <w:rPr>
          <w:color w:val="e3e3e3"/>
          <w:sz w:val="26"/>
          <w:szCs w:val="26"/>
          <w:shd w:fill="1f1f1f" w:val="clear"/>
          <w:rtl w:val="0"/>
        </w:rPr>
        <w:t xml:space="preserve"> Restaurant Assistant General Manager — Method Hospitality (Detroit, MI | </w:t>
      </w:r>
      <m:oMath>
        <m:r>
          <w:rPr>
            <w:color w:val="e3e3e3"/>
            <w:sz w:val="26"/>
            <w:szCs w:val="26"/>
            <w:shd w:fill="1f1f1f" w:val="clear"/>
          </w:rPr>
          <m:t xml:space="preserve">70K–</m:t>
        </m:r>
      </m:oMath>
      <w:r w:rsidDel="00000000" w:rsidR="00000000" w:rsidRPr="00000000">
        <w:rPr>
          <w:color w:val="e3e3e3"/>
          <w:sz w:val="26"/>
          <w:szCs w:val="26"/>
          <w:shd w:fill="1f1f1f" w:val="clear"/>
          <w:rtl w:val="0"/>
        </w:rPr>
        <w:t xml:space="preserve">75K).</w:t>
      </w:r>
    </w:p>
    <w:p w:rsidR="00000000" w:rsidDel="00000000" w:rsidP="00000000" w:rsidRDefault="00000000" w:rsidRPr="00000000" w14:paraId="00000405">
      <w:pPr>
        <w:numPr>
          <w:ilvl w:val="1"/>
          <w:numId w:val="15"/>
        </w:numPr>
        <w:spacing w:after="0" w:afterAutospacing="0" w:before="0" w:beforeAutospacing="0" w:line="288" w:lineRule="auto"/>
        <w:ind w:left="1440" w:right="-20" w:hanging="360"/>
      </w:pPr>
      <w:r w:rsidDel="00000000" w:rsidR="00000000" w:rsidRPr="00000000">
        <w:rPr>
          <w:b w:val="1"/>
          <w:bCs w:val="1"/>
          <w:color w:val="e3e3e3"/>
          <w:sz w:val="26"/>
          <w:szCs w:val="26"/>
          <w:shd w:fill="1f1f1f" w:val="clear"/>
          <w:rtl w:val="0"/>
        </w:rPr>
        <w:t xml:space="preserve">Test:</w:t>
      </w:r>
      <w:r w:rsidDel="00000000" w:rsidR="00000000" w:rsidRPr="00000000">
        <w:rPr>
          <w:color w:val="e3e3e3"/>
          <w:sz w:val="26"/>
          <w:szCs w:val="26"/>
          <w:shd w:fill="1f1f1f" w:val="clear"/>
          <w:rtl w:val="0"/>
        </w:rPr>
        <w:t xml:space="preserve"> Normalization </w:t>
      </w:r>
      <w:r w:rsidDel="00000000" w:rsidR="00000000" w:rsidRPr="00000000">
        <w:rPr>
          <w:rFonts w:ascii="Cardo" w:cs="Cardo" w:eastAsia="Cardo" w:hAnsi="Cardo"/>
          <w:color w:val="e3e3e3"/>
          <w:sz w:val="31"/>
          <w:szCs w:val="31"/>
          <w:shd w:fill="1f1f1f" w:val="clear"/>
          <w:rtl w:val="0"/>
        </w:rPr>
        <w:t xml:space="preserve">→</w:t>
      </w:r>
      <w:r w:rsidDel="00000000" w:rsidR="00000000" w:rsidRPr="00000000">
        <w:rPr>
          <w:color w:val="e3e3e3"/>
          <w:sz w:val="26"/>
          <w:szCs w:val="26"/>
          <w:shd w:fill="1f1f1f" w:val="clear"/>
          <w:rtl w:val="0"/>
        </w:rPr>
        <w:t xml:space="preserve"> Extraction of </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D</w:t>
      </w:r>
    </w:p>
    <w:p w:rsidR="00000000" w:rsidDel="00000000" w:rsidP="00000000" w:rsidRDefault="00000000" w:rsidRPr="00000000" w14:paraId="00000406">
      <w:pPr>
        <w:numPr>
          <w:ilvl w:val="1"/>
          <w:numId w:val="15"/>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shd w:fill="1f1f1f" w:val="clear"/>
          <w:rtl w:val="0"/>
        </w:rPr>
        <w:t xml:space="preserve">k</w:t>
      </w:r>
    </w:p>
    <w:p w:rsidR="00000000" w:rsidDel="00000000" w:rsidP="00000000" w:rsidRDefault="00000000" w:rsidRPr="00000000" w14:paraId="00000407">
      <w:pPr>
        <w:numPr>
          <w:ilvl w:val="1"/>
          <w:numId w:val="15"/>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shd w:fill="1f1f1f" w:val="clear"/>
          <w:rtl w:val="0"/>
        </w:rPr>
        <w:t xml:space="preserve">​</w:t>
      </w:r>
    </w:p>
    <w:p w:rsidR="00000000" w:rsidDel="00000000" w:rsidP="00000000" w:rsidRDefault="00000000" w:rsidRPr="00000000" w14:paraId="00000408">
      <w:pPr>
        <w:numPr>
          <w:ilvl w:val="1"/>
          <w:numId w:val="15"/>
        </w:numPr>
        <w:spacing w:after="0" w:afterAutospacing="0" w:before="0" w:beforeAutospacing="0" w:line="288" w:lineRule="auto"/>
        <w:ind w:left="1440" w:right="-20" w:hanging="360"/>
      </w:pPr>
      <w:r w:rsidDel="00000000" w:rsidR="00000000" w:rsidRPr="00000000">
        <w:rPr>
          <w:color w:val="e3e3e3"/>
          <w:sz w:val="26"/>
          <w:szCs w:val="26"/>
          <w:shd w:fill="1f1f1f" w:val="clear"/>
          <w:rtl w:val="0"/>
        </w:rPr>
        <w:t xml:space="preserve">receptors </w:t>
      </w:r>
      <w:r w:rsidDel="00000000" w:rsidR="00000000" w:rsidRPr="00000000">
        <w:rPr>
          <w:rFonts w:ascii="Cardo" w:cs="Cardo" w:eastAsia="Cardo" w:hAnsi="Cardo"/>
          <w:color w:val="e3e3e3"/>
          <w:sz w:val="31"/>
          <w:szCs w:val="31"/>
          <w:shd w:fill="1f1f1f" w:val="clear"/>
          <w:rtl w:val="0"/>
        </w:rPr>
        <w:t xml:space="preserve">→</w:t>
      </w:r>
      <w:r w:rsidDel="00000000" w:rsidR="00000000" w:rsidRPr="00000000">
        <w:rPr>
          <w:color w:val="e3e3e3"/>
          <w:sz w:val="26"/>
          <w:szCs w:val="26"/>
          <w:shd w:fill="1f1f1f" w:val="clear"/>
          <w:rtl w:val="0"/>
        </w:rPr>
        <w:t xml:space="preserve"> Projection against Candidate Atoms </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C</w:t>
      </w:r>
    </w:p>
    <w:p w:rsidR="00000000" w:rsidDel="00000000" w:rsidP="00000000" w:rsidRDefault="00000000" w:rsidRPr="00000000" w14:paraId="00000409">
      <w:pPr>
        <w:numPr>
          <w:ilvl w:val="1"/>
          <w:numId w:val="15"/>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color w:val="e3e3e3"/>
          <w:shd w:fill="1f1f1f" w:val="clear"/>
          <w:rtl w:val="0"/>
        </w:rPr>
        <w:t xml:space="preserve">01</w:t>
      </w:r>
    </w:p>
    <w:p w:rsidR="00000000" w:rsidDel="00000000" w:rsidP="00000000" w:rsidRDefault="00000000" w:rsidRPr="00000000" w14:paraId="0000040A">
      <w:pPr>
        <w:numPr>
          <w:ilvl w:val="1"/>
          <w:numId w:val="15"/>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shd w:fill="1f1f1f" w:val="clear"/>
          <w:rtl w:val="0"/>
        </w:rPr>
        <w:t xml:space="preserve">​</w:t>
      </w:r>
    </w:p>
    <w:p w:rsidR="00000000" w:rsidDel="00000000" w:rsidP="00000000" w:rsidRDefault="00000000" w:rsidRPr="00000000" w14:paraId="0000040B">
      <w:pPr>
        <w:numPr>
          <w:ilvl w:val="1"/>
          <w:numId w:val="15"/>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C</w:t>
      </w:r>
    </w:p>
    <w:p w:rsidR="00000000" w:rsidDel="00000000" w:rsidP="00000000" w:rsidRDefault="00000000" w:rsidRPr="00000000" w14:paraId="0000040C">
      <w:pPr>
        <w:numPr>
          <w:ilvl w:val="1"/>
          <w:numId w:val="15"/>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color w:val="e3e3e3"/>
          <w:shd w:fill="1f1f1f" w:val="clear"/>
          <w:rtl w:val="0"/>
        </w:rPr>
        <w:t xml:space="preserve">44</w:t>
      </w:r>
    </w:p>
    <w:p w:rsidR="00000000" w:rsidDel="00000000" w:rsidP="00000000" w:rsidRDefault="00000000" w:rsidRPr="00000000" w14:paraId="0000040D">
      <w:pPr>
        <w:numPr>
          <w:ilvl w:val="1"/>
          <w:numId w:val="15"/>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shd w:fill="1f1f1f" w:val="clear"/>
          <w:rtl w:val="0"/>
        </w:rPr>
        <w:t xml:space="preserve">​</w:t>
      </w:r>
    </w:p>
    <w:p w:rsidR="00000000" w:rsidDel="00000000" w:rsidP="00000000" w:rsidRDefault="00000000" w:rsidRPr="00000000" w14:paraId="0000040E">
      <w:pPr>
        <w:numPr>
          <w:ilvl w:val="1"/>
          <w:numId w:val="15"/>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(Twin Peaks / Bobcat Bonnie's evidence ledger).</w:t>
      </w:r>
    </w:p>
    <w:p w:rsidR="00000000" w:rsidDel="00000000" w:rsidP="00000000" w:rsidRDefault="00000000" w:rsidRPr="00000000" w14:paraId="0000040F">
      <w:pPr>
        <w:numPr>
          <w:ilvl w:val="0"/>
          <w:numId w:val="15"/>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Pass 2 — Systems &amp; Onboarding Transfer (</w:t>
      </w:r>
      <w:r w:rsidDel="00000000" w:rsidR="00000000" w:rsidRPr="00000000">
        <w:rPr>
          <w:rFonts w:ascii="Courier New" w:cs="Courier New" w:eastAsia="Courier New" w:hAnsi="Courier New"/>
          <w:color w:val="ffffff"/>
          <w:sz w:val="26"/>
          <w:szCs w:val="26"/>
          <w:shd w:fill="171717" w:val="clear"/>
          <w:rtl w:val="0"/>
        </w:rPr>
        <w:t xml:space="preserve">JOB-004</w:t>
      </w:r>
      <w:r w:rsidDel="00000000" w:rsidR="00000000" w:rsidRPr="00000000">
        <w:rPr>
          <w:b w:val="1"/>
          <w:bCs w:val="1"/>
          <w:color w:val="e3e3e3"/>
          <w:sz w:val="26"/>
          <w:szCs w:val="26"/>
          <w:shd w:fill="1f1f1f" w:val="clear"/>
          <w:rtl w:val="0"/>
        </w:rPr>
        <w:t xml:space="preserve"> or </w:t>
      </w:r>
      <w:r w:rsidDel="00000000" w:rsidR="00000000" w:rsidRPr="00000000">
        <w:rPr>
          <w:rFonts w:ascii="Courier New" w:cs="Courier New" w:eastAsia="Courier New" w:hAnsi="Courier New"/>
          <w:color w:val="ffffff"/>
          <w:sz w:val="26"/>
          <w:szCs w:val="26"/>
          <w:shd w:fill="171717" w:val="clear"/>
          <w:rtl w:val="0"/>
        </w:rPr>
        <w:t xml:space="preserve">JOB-001</w:t>
      </w:r>
      <w:r w:rsidDel="00000000" w:rsidR="00000000" w:rsidRPr="00000000">
        <w:rPr>
          <w:b w:val="1"/>
          <w:bCs w:val="1"/>
          <w:color w:val="e3e3e3"/>
          <w:sz w:val="26"/>
          <w:szCs w:val="26"/>
          <w:shd w:fill="1f1f1f" w:val="clear"/>
          <w:rtl w:val="0"/>
        </w:rPr>
        <w:t xml:space="preserve">):</w:t>
      </w:r>
    </w:p>
    <w:p w:rsidR="00000000" w:rsidDel="00000000" w:rsidP="00000000" w:rsidRDefault="00000000" w:rsidRPr="00000000" w14:paraId="00000410">
      <w:pPr>
        <w:numPr>
          <w:ilvl w:val="1"/>
          <w:numId w:val="15"/>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Target:</w:t>
      </w:r>
      <w:r w:rsidDel="00000000" w:rsidR="00000000" w:rsidRPr="00000000">
        <w:rPr>
          <w:color w:val="e3e3e3"/>
          <w:sz w:val="26"/>
          <w:szCs w:val="26"/>
          <w:shd w:fill="1f1f1f" w:val="clear"/>
          <w:rtl w:val="0"/>
        </w:rPr>
        <w:t xml:space="preserve"> Veterinary Onboarding Specialist — Snout, Inc (Troy, MI | </w:t>
      </w:r>
      <m:oMath>
        <m:r>
          <w:rPr>
            <w:color w:val="e3e3e3"/>
            <w:sz w:val="26"/>
            <w:szCs w:val="26"/>
            <w:shd w:fill="1f1f1f" w:val="clear"/>
          </w:rPr>
          <m:t xml:space="preserve">55K–</m:t>
        </m:r>
      </m:oMath>
      <w:r w:rsidDel="00000000" w:rsidR="00000000" w:rsidRPr="00000000">
        <w:rPr>
          <w:color w:val="e3e3e3"/>
          <w:sz w:val="26"/>
          <w:szCs w:val="26"/>
          <w:shd w:fill="1f1f1f" w:val="clear"/>
          <w:rtl w:val="0"/>
        </w:rPr>
        <w:t xml:space="preserve">60K) or Multi-Site Practice Operations Manager (Oakland County | </w:t>
      </w:r>
      <m:oMath>
        <m:r>
          <w:rPr>
            <w:color w:val="e3e3e3"/>
            <w:sz w:val="26"/>
            <w:szCs w:val="26"/>
            <w:shd w:fill="1f1f1f" w:val="clear"/>
          </w:rPr>
          <m:t xml:space="preserve">65K–</m:t>
        </m:r>
      </m:oMath>
      <w:r w:rsidDel="00000000" w:rsidR="00000000" w:rsidRPr="00000000">
        <w:rPr>
          <w:color w:val="e3e3e3"/>
          <w:sz w:val="26"/>
          <w:szCs w:val="26"/>
          <w:shd w:fill="1f1f1f" w:val="clear"/>
          <w:rtl w:val="0"/>
        </w:rPr>
        <w:t xml:space="preserve">75K).</w:t>
      </w:r>
    </w:p>
    <w:p w:rsidR="00000000" w:rsidDel="00000000" w:rsidP="00000000" w:rsidRDefault="00000000" w:rsidRPr="00000000" w14:paraId="00000411">
      <w:pPr>
        <w:numPr>
          <w:ilvl w:val="1"/>
          <w:numId w:val="15"/>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Test:</w:t>
      </w:r>
      <w:r w:rsidDel="00000000" w:rsidR="00000000" w:rsidRPr="00000000">
        <w:rPr>
          <w:color w:val="e3e3e3"/>
          <w:sz w:val="26"/>
          <w:szCs w:val="26"/>
          <w:shd w:fill="1f1f1f" w:val="clear"/>
          <w:rtl w:val="0"/>
        </w:rPr>
        <w:t xml:space="preserve"> Evaluating </w:t>
      </w:r>
      <w:r w:rsidDel="00000000" w:rsidR="00000000" w:rsidRPr="00000000">
        <w:rPr>
          <w:rFonts w:ascii="Courier New" w:cs="Courier New" w:eastAsia="Courier New" w:hAnsi="Courier New"/>
          <w:color w:val="ffffff"/>
          <w:sz w:val="26"/>
          <w:szCs w:val="26"/>
          <w:shd w:fill="171717" w:val="clear"/>
          <w:rtl w:val="0"/>
        </w:rPr>
        <w:t xml:space="preserve">TRANSFERABLE_BIND</w:t>
      </w:r>
      <w:r w:rsidDel="00000000" w:rsidR="00000000" w:rsidRPr="00000000">
        <w:rPr>
          <w:color w:val="e3e3e3"/>
          <w:sz w:val="26"/>
          <w:szCs w:val="26"/>
          <w:shd w:fill="1f1f1f" w:val="clear"/>
          <w:rtl w:val="0"/>
        </w:rPr>
        <w:t xml:space="preserve"> logic when moving operational process management into a structured onboarding setting.</w:t>
      </w:r>
    </w:p>
    <w:p w:rsidR="00000000" w:rsidDel="00000000" w:rsidP="00000000" w:rsidRDefault="00000000" w:rsidRPr="00000000" w14:paraId="00000412">
      <w:pPr>
        <w:numPr>
          <w:ilvl w:val="0"/>
          <w:numId w:val="15"/>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Pass 3 — Negative Space &amp; Rejection Gate (</w:t>
      </w:r>
      <w:r w:rsidDel="00000000" w:rsidR="00000000" w:rsidRPr="00000000">
        <w:rPr>
          <w:rFonts w:ascii="Courier New" w:cs="Courier New" w:eastAsia="Courier New" w:hAnsi="Courier New"/>
          <w:color w:val="ffffff"/>
          <w:sz w:val="26"/>
          <w:szCs w:val="26"/>
          <w:shd w:fill="171717" w:val="clear"/>
          <w:rtl w:val="0"/>
        </w:rPr>
        <w:t xml:space="preserve">JOB-026</w:t>
      </w:r>
      <w:r w:rsidDel="00000000" w:rsidR="00000000" w:rsidRPr="00000000">
        <w:rPr>
          <w:b w:val="1"/>
          <w:bCs w:val="1"/>
          <w:color w:val="e3e3e3"/>
          <w:sz w:val="26"/>
          <w:szCs w:val="26"/>
          <w:shd w:fill="1f1f1f" w:val="clear"/>
          <w:rtl w:val="0"/>
        </w:rPr>
        <w:t xml:space="preserve"> or </w:t>
      </w:r>
      <w:r w:rsidDel="00000000" w:rsidR="00000000" w:rsidRPr="00000000">
        <w:rPr>
          <w:rFonts w:ascii="Courier New" w:cs="Courier New" w:eastAsia="Courier New" w:hAnsi="Courier New"/>
          <w:color w:val="ffffff"/>
          <w:sz w:val="26"/>
          <w:szCs w:val="26"/>
          <w:shd w:fill="171717" w:val="clear"/>
          <w:rtl w:val="0"/>
        </w:rPr>
        <w:t xml:space="preserve">JOB-064</w:t>
      </w:r>
      <w:r w:rsidDel="00000000" w:rsidR="00000000" w:rsidRPr="00000000">
        <w:rPr>
          <w:b w:val="1"/>
          <w:bCs w:val="1"/>
          <w:color w:val="e3e3e3"/>
          <w:sz w:val="26"/>
          <w:szCs w:val="26"/>
          <w:shd w:fill="1f1f1f" w:val="clear"/>
          <w:rtl w:val="0"/>
        </w:rPr>
        <w:t xml:space="preserve">):</w:t>
      </w:r>
    </w:p>
    <w:p w:rsidR="00000000" w:rsidDel="00000000" w:rsidP="00000000" w:rsidRDefault="00000000" w:rsidRPr="00000000" w14:paraId="00000413">
      <w:pPr>
        <w:numPr>
          <w:ilvl w:val="1"/>
          <w:numId w:val="15"/>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Target:</w:t>
      </w:r>
      <w:r w:rsidDel="00000000" w:rsidR="00000000" w:rsidRPr="00000000">
        <w:rPr>
          <w:color w:val="e3e3e3"/>
          <w:sz w:val="26"/>
          <w:szCs w:val="26"/>
          <w:shd w:fill="1f1f1f" w:val="clear"/>
          <w:rtl w:val="0"/>
        </w:rPr>
        <w:t xml:space="preserve"> Entry Level Outside Sales / Remodeling (100% commission/quota).</w:t>
      </w:r>
    </w:p>
    <w:p w:rsidR="00000000" w:rsidDel="00000000" w:rsidP="00000000" w:rsidRDefault="00000000" w:rsidRPr="00000000" w14:paraId="00000414">
      <w:pPr>
        <w:numPr>
          <w:ilvl w:val="1"/>
          <w:numId w:val="15"/>
        </w:numPr>
        <w:spacing w:before="0" w:beforeAutospacing="0" w:lineRule="auto"/>
        <w:ind w:left="1440" w:hanging="360"/>
      </w:pPr>
      <w:r w:rsidDel="00000000" w:rsidR="00000000" w:rsidRPr="00000000">
        <w:rPr>
          <w:b w:val="1"/>
          <w:bCs w:val="1"/>
          <w:color w:val="e3e3e3"/>
          <w:sz w:val="26"/>
          <w:szCs w:val="26"/>
          <w:shd w:fill="1f1f1f" w:val="clear"/>
          <w:rtl w:val="0"/>
        </w:rPr>
        <w:t xml:space="preserve">Test:</w:t>
      </w:r>
      <w:r w:rsidDel="00000000" w:rsidR="00000000" w:rsidRPr="00000000">
        <w:rPr>
          <w:color w:val="e3e3e3"/>
          <w:sz w:val="26"/>
          <w:szCs w:val="26"/>
          <w:shd w:fill="1f1f1f" w:val="clear"/>
          <w:rtl w:val="0"/>
        </w:rPr>
        <w:t xml:space="preserve"> Confirming the engine emits </w:t>
      </w:r>
      <w:r w:rsidDel="00000000" w:rsidR="00000000" w:rsidRPr="00000000">
        <w:rPr>
          <w:rFonts w:ascii="Courier New" w:cs="Courier New" w:eastAsia="Courier New" w:hAnsi="Courier New"/>
          <w:color w:val="ffffff"/>
          <w:sz w:val="26"/>
          <w:szCs w:val="26"/>
          <w:shd w:fill="171717" w:val="clear"/>
          <w:rtl w:val="0"/>
        </w:rPr>
        <w:t xml:space="preserve">NON_BIND</w:t>
      </w:r>
      <w:r w:rsidDel="00000000" w:rsidR="00000000" w:rsidRPr="00000000">
        <w:rPr>
          <w:color w:val="e3e3e3"/>
          <w:sz w:val="26"/>
          <w:szCs w:val="26"/>
          <w:shd w:fill="1f1f1f" w:val="clear"/>
          <w:rtl w:val="0"/>
        </w:rPr>
        <w:t xml:space="preserve"> and rejects the posting without fabricating sales persona traits.</w:t>
      </w:r>
    </w:p>
    <w:p w:rsidR="00000000" w:rsidDel="00000000" w:rsidP="00000000" w:rsidRDefault="00000000" w:rsidRPr="00000000" w14:paraId="00000415">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shd w:fill="1f1f1f" w:val="clear"/>
          <w:rtl w:val="0"/>
        </w:rPr>
        <w:t xml:space="preserve">Shall we begin with </w:t>
      </w:r>
      <w:r w:rsidDel="00000000" w:rsidR="00000000" w:rsidRPr="00000000">
        <w:rPr>
          <w:b w:val="1"/>
          <w:bCs w:val="1"/>
          <w:color w:val="e3e3e3"/>
          <w:sz w:val="26"/>
          <w:szCs w:val="26"/>
          <w:rtl w:val="0"/>
        </w:rPr>
        <w:t xml:space="preserve">Pass 1 (</w:t>
      </w:r>
      <w:r w:rsidDel="00000000" w:rsidR="00000000" w:rsidRPr="00000000">
        <w:rPr>
          <w:rFonts w:ascii="Courier New" w:cs="Courier New" w:eastAsia="Courier New" w:hAnsi="Courier New"/>
          <w:color w:val="ffffff"/>
          <w:sz w:val="26"/>
          <w:szCs w:val="26"/>
          <w:shd w:fill="171717" w:val="clear"/>
          <w:rtl w:val="0"/>
        </w:rPr>
        <w:t xml:space="preserve">JOB-002</w:t>
      </w:r>
      <w:r w:rsidDel="00000000" w:rsidR="00000000" w:rsidRPr="00000000">
        <w:rPr>
          <w:b w:val="1"/>
          <w:bCs w:val="1"/>
          <w:color w:val="e3e3e3"/>
          <w:sz w:val="26"/>
          <w:szCs w:val="26"/>
          <w:rtl w:val="0"/>
        </w:rPr>
        <w:t xml:space="preserve"> Method Hospitality)</w:t>
      </w:r>
      <w:r w:rsidDel="00000000" w:rsidR="00000000" w:rsidRPr="00000000">
        <w:rPr>
          <w:color w:val="e3e3e3"/>
          <w:sz w:val="26"/>
          <w:szCs w:val="26"/>
          <w:rtl w:val="0"/>
        </w:rPr>
        <w:t xml:space="preserve"> to inspect the first live projection?</w:t>
      </w:r>
    </w:p>
    <w:p w:rsidR="00000000" w:rsidDel="00000000" w:rsidP="00000000" w:rsidRDefault="00000000" w:rsidRPr="00000000" w14:paraId="00000416">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"Please proceed with the understanding that, regardless of the final layout strategy, the resulting payloads must be returned in a structured machine-parsable format, specifically as a Google Sheet or a JSON document. This is required because an external system needs to consume these payloads to construct the actual dynamic layouts."</w:t>
      </w:r>
    </w:p>
    <w:p w:rsidR="00000000" w:rsidDel="00000000" w:rsidP="00000000" w:rsidRDefault="00000000" w:rsidRPr="00000000" w14:paraId="00000417">
      <w:pPr>
        <w:shd w:fill="1f1f1f" w:val="clear"/>
        <w:rPr>
          <w:color w:val="e3e3e3"/>
          <w:sz w:val="26"/>
          <w:szCs w:val="26"/>
          <w:shd w:fill="171717" w:val="clear"/>
        </w:rPr>
      </w:pPr>
      <w:r w:rsidDel="00000000" w:rsidR="00000000" w:rsidRPr="00000000">
        <w:rPr>
          <w:color w:val="e3e3e3"/>
          <w:sz w:val="26"/>
          <w:szCs w:val="26"/>
          <w:shd w:fill="171717" w:val="clear"/>
        </w:rPr>
        <w:drawing>
          <wp:inline distB="114300" distT="114300" distL="114300" distR="114300">
            <wp:extent cx="190500" cy="190500"/>
            <wp:effectExtent b="0" l="0" r="0" t="0"/>
            <wp:docPr descr="Tool icon" id="19" name="image22.png"/>
            <a:graphic>
              <a:graphicData uri="http://schemas.openxmlformats.org/drawingml/2006/picture">
                <pic:pic>
                  <pic:nvPicPr>
                    <pic:cNvPr descr="Tool icon" id="0" name="image22.png"/>
                    <pic:cNvPicPr preferRelativeResize="0"/>
                  </pic:nvPicPr>
                  <pic:blipFill>
                    <a:blip r:embed="rId5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shd w:fill="1f1f1f" w:val="clear"/>
        <w:spacing w:line="332.30769230769226" w:lineRule="auto"/>
        <w:ind w:left="2280" w:right="2280" w:firstLine="0"/>
        <w:rPr>
          <w:color w:val="e3e3e3"/>
          <w:sz w:val="26"/>
          <w:szCs w:val="26"/>
        </w:rPr>
      </w:pPr>
      <w:r w:rsidDel="00000000" w:rsidR="00000000" w:rsidRPr="00000000">
        <w:rPr>
          <w:color w:val="e3e3e3"/>
          <w:sz w:val="26"/>
          <w:szCs w:val="26"/>
          <w:rtl w:val="0"/>
        </w:rPr>
        <w:t xml:space="preserve">The first calibration run against </w:t>
      </w:r>
      <w:r w:rsidDel="00000000" w:rsidR="00000000" w:rsidRPr="00000000">
        <w:rPr>
          <w:rFonts w:ascii="Courier New" w:cs="Courier New" w:eastAsia="Courier New" w:hAnsi="Courier New"/>
          <w:color w:val="ffffff"/>
          <w:sz w:val="26"/>
          <w:szCs w:val="26"/>
          <w:shd w:fill="171717" w:val="clear"/>
          <w:rtl w:val="0"/>
        </w:rPr>
        <w:t xml:space="preserve">JOB-002</w:t>
      </w:r>
      <w:r w:rsidDel="00000000" w:rsidR="00000000" w:rsidRPr="00000000">
        <w:rPr>
          <w:b w:val="1"/>
          <w:bCs w:val="1"/>
          <w:color w:val="e3e3e3"/>
          <w:sz w:val="26"/>
          <w:szCs w:val="26"/>
          <w:rtl w:val="0"/>
        </w:rPr>
        <w:t xml:space="preserve"> (Restaurant Assistant General Manager — Method Hospitality)</w:t>
      </w:r>
      <w:r w:rsidDel="00000000" w:rsidR="00000000" w:rsidRPr="00000000">
        <w:rPr>
          <w:color w:val="e3e3e3"/>
          <w:sz w:val="26"/>
          <w:szCs w:val="26"/>
          <w:rtl w:val="0"/>
        </w:rPr>
        <w:t xml:space="preserve"> has been completed.</w:t>
      </w:r>
    </w:p>
    <w:p w:rsidR="00000000" w:rsidDel="00000000" w:rsidP="00000000" w:rsidRDefault="00000000" w:rsidRPr="00000000" w14:paraId="00000419">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rtl w:val="0"/>
        </w:rPr>
        <w:t xml:space="preserve">To ensure external systems can immediately consume and render dynamic layouts from this projection, the outputs have been published in both a structured </w:t>
      </w:r>
      <w:r w:rsidDel="00000000" w:rsidR="00000000" w:rsidRPr="00000000">
        <w:rPr>
          <w:b w:val="1"/>
          <w:bCs w:val="1"/>
          <w:color w:val="e3e3e3"/>
          <w:sz w:val="26"/>
          <w:szCs w:val="26"/>
          <w:rtl w:val="0"/>
        </w:rPr>
        <w:t xml:space="preserve">Google Sheet</w:t>
      </w:r>
      <w:r w:rsidDel="00000000" w:rsidR="00000000" w:rsidRPr="00000000">
        <w:rPr>
          <w:color w:val="e3e3e3"/>
          <w:sz w:val="26"/>
          <w:szCs w:val="26"/>
          <w:rtl w:val="0"/>
        </w:rPr>
        <w:t xml:space="preserve"> and a </w:t>
      </w:r>
      <w:r w:rsidDel="00000000" w:rsidR="00000000" w:rsidRPr="00000000">
        <w:rPr>
          <w:b w:val="1"/>
          <w:bCs w:val="1"/>
          <w:color w:val="e3e3e3"/>
          <w:sz w:val="26"/>
          <w:szCs w:val="26"/>
          <w:rtl w:val="0"/>
        </w:rPr>
        <w:t xml:space="preserve">JSON Document</w:t>
      </w:r>
      <w:r w:rsidDel="00000000" w:rsidR="00000000" w:rsidRPr="00000000">
        <w:rPr>
          <w:color w:val="e3e3e3"/>
          <w:sz w:val="26"/>
          <w:szCs w:val="26"/>
          <w:rtl w:val="0"/>
        </w:rPr>
        <w:t xml:space="preserve"> with explicit machine-parsable contracts.</w:t>
      </w:r>
    </w:p>
    <w:p w:rsidR="00000000" w:rsidDel="00000000" w:rsidP="00000000" w:rsidRDefault="00000000" w:rsidRPr="00000000" w14:paraId="0000041A">
      <w:pPr>
        <w:pStyle w:val="Heading3"/>
        <w:keepNext w:val="0"/>
        <w:keepLines w:val="0"/>
        <w:shd w:fill="1f1f1f" w:val="clear"/>
        <w:spacing w:after="0" w:before="600" w:line="288" w:lineRule="auto"/>
        <w:rPr>
          <w:color w:val="e3e3e3"/>
          <w:sz w:val="30"/>
          <w:szCs w:val="30"/>
        </w:rPr>
      </w:pPr>
      <w:bookmarkStart w:colFirst="0" w:colLast="0" w:name="_724b6bcmbzbn" w:id="81"/>
      <w:bookmarkEnd w:id="81"/>
      <w:r w:rsidDel="00000000" w:rsidR="00000000" w:rsidRPr="00000000">
        <w:rPr>
          <w:color w:val="e3e3e3"/>
          <w:sz w:val="30"/>
          <w:szCs w:val="30"/>
          <w:rtl w:val="0"/>
        </w:rPr>
        <w:t xml:space="preserve">Machine-Parsable Deliverables</w:t>
      </w:r>
    </w:p>
    <w:p w:rsidR="00000000" w:rsidDel="00000000" w:rsidP="00000000" w:rsidRDefault="00000000" w:rsidRPr="00000000" w14:paraId="0000041B">
      <w:pPr>
        <w:numPr>
          <w:ilvl w:val="0"/>
          <w:numId w:val="8"/>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Google Sheet:</w:t>
      </w:r>
      <w:hyperlink r:id="rId58">
        <w:r w:rsidDel="00000000" w:rsidR="00000000" w:rsidRPr="00000000">
          <w:rPr>
            <w:color w:val="e3e3e3"/>
            <w:sz w:val="26"/>
            <w:szCs w:val="26"/>
            <w:shd w:fill="1f1f1f" w:val="clear"/>
            <w:rtl w:val="0"/>
          </w:rPr>
          <w:t xml:space="preserve"> </w:t>
        </w:r>
      </w:hyperlink>
      <w:hyperlink r:id="rId59">
        <w:r w:rsidDel="00000000" w:rsidR="00000000" w:rsidRPr="00000000">
          <w:rPr>
            <w:color w:val="e6e6e6"/>
            <w:sz w:val="26"/>
            <w:szCs w:val="26"/>
            <w:u w:val="single"/>
            <w:shd w:fill="1f1f1f" w:val="clear"/>
            <w:rtl w:val="0"/>
          </w:rPr>
          <w:t xml:space="preserve">MARA_JOB_002_DYNAMIC_LAYOUT_PAYLOAD</w:t>
          <w:br w:type="textWrapping"/>
        </w:r>
      </w:hyperlink>
      <w:r w:rsidDel="00000000" w:rsidR="00000000" w:rsidRPr="00000000">
        <w:rPr>
          <w:color w:val="e3e3e3"/>
          <w:sz w:val="26"/>
          <w:szCs w:val="26"/>
          <w:shd w:fill="1f1f1f" w:val="clear"/>
          <w:rtl w:val="0"/>
        </w:rPr>
        <w:t xml:space="preserve">Organized into three dedicated ingestion sheets:</w:t>
      </w:r>
    </w:p>
    <w:p w:rsidR="00000000" w:rsidDel="00000000" w:rsidP="00000000" w:rsidRDefault="00000000" w:rsidRPr="00000000" w14:paraId="0000041C">
      <w:pPr>
        <w:numPr>
          <w:ilvl w:val="1"/>
          <w:numId w:val="8"/>
        </w:numPr>
        <w:spacing w:after="0" w:afterAutospacing="0" w:before="0" w:beforeAutospacing="0" w:line="288" w:lineRule="auto"/>
        <w:ind w:left="1440" w:right="-20" w:hanging="360"/>
      </w:pPr>
      <w:r w:rsidDel="00000000" w:rsidR="00000000" w:rsidRPr="00000000">
        <w:rPr>
          <w:rFonts w:ascii="Courier New" w:cs="Courier New" w:eastAsia="Courier New" w:hAnsi="Courier New"/>
          <w:color w:val="ffffff"/>
          <w:sz w:val="26"/>
          <w:szCs w:val="26"/>
          <w:shd w:fill="171717" w:val="clear"/>
          <w:rtl w:val="0"/>
        </w:rPr>
        <w:t xml:space="preserve">Demand_Metadata</w:t>
      </w:r>
      <w:r w:rsidDel="00000000" w:rsidR="00000000" w:rsidRPr="00000000">
        <w:rPr>
          <w:b w:val="1"/>
          <w:bCs w:val="1"/>
          <w:color w:val="e3e3e3"/>
          <w:sz w:val="26"/>
          <w:szCs w:val="26"/>
          <w:shd w:fill="1f1f1f" w:val="clear"/>
          <w:rtl w:val="0"/>
        </w:rPr>
        <w:t xml:space="preserve">:</w:t>
      </w:r>
      <w:r w:rsidDel="00000000" w:rsidR="00000000" w:rsidRPr="00000000">
        <w:rPr>
          <w:color w:val="e3e3e3"/>
          <w:sz w:val="26"/>
          <w:szCs w:val="26"/>
          <w:shd w:fill="1f1f1f" w:val="clear"/>
          <w:rtl w:val="0"/>
        </w:rPr>
        <w:t xml:space="preserve"> Contains target job parameters and the decomposed verbatim demand receptors (</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D</w:t>
      </w:r>
    </w:p>
    <w:p w:rsidR="00000000" w:rsidDel="00000000" w:rsidP="00000000" w:rsidRDefault="00000000" w:rsidRPr="00000000" w14:paraId="0000041D">
      <w:pPr>
        <w:numPr>
          <w:ilvl w:val="1"/>
          <w:numId w:val="8"/>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hd w:fill="1f1f1f" w:val="clear"/>
          <w:rtl w:val="0"/>
        </w:rPr>
        <w:t xml:space="preserve">01</w:t>
      </w:r>
    </w:p>
    <w:p w:rsidR="00000000" w:rsidDel="00000000" w:rsidP="00000000" w:rsidRDefault="00000000" w:rsidRPr="00000000" w14:paraId="0000041E">
      <w:pPr>
        <w:numPr>
          <w:ilvl w:val="1"/>
          <w:numId w:val="8"/>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shd w:fill="1f1f1f" w:val="clear"/>
          <w:rtl w:val="0"/>
        </w:rPr>
        <w:t xml:space="preserve">​</w:t>
      </w:r>
    </w:p>
    <w:p w:rsidR="00000000" w:rsidDel="00000000" w:rsidP="00000000" w:rsidRDefault="00000000" w:rsidRPr="00000000" w14:paraId="0000041F">
      <w:pPr>
        <w:numPr>
          <w:ilvl w:val="1"/>
          <w:numId w:val="8"/>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D</w:t>
      </w:r>
    </w:p>
    <w:p w:rsidR="00000000" w:rsidDel="00000000" w:rsidP="00000000" w:rsidRDefault="00000000" w:rsidRPr="00000000" w14:paraId="00000420">
      <w:pPr>
        <w:numPr>
          <w:ilvl w:val="1"/>
          <w:numId w:val="8"/>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hd w:fill="1f1f1f" w:val="clear"/>
          <w:rtl w:val="0"/>
        </w:rPr>
        <w:t xml:space="preserve">05</w:t>
      </w:r>
    </w:p>
    <w:p w:rsidR="00000000" w:rsidDel="00000000" w:rsidP="00000000" w:rsidRDefault="00000000" w:rsidRPr="00000000" w14:paraId="00000421">
      <w:pPr>
        <w:numPr>
          <w:ilvl w:val="1"/>
          <w:numId w:val="8"/>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shd w:fill="1f1f1f" w:val="clear"/>
          <w:rtl w:val="0"/>
        </w:rPr>
        <w:t xml:space="preserve">​</w:t>
      </w:r>
    </w:p>
    <w:p w:rsidR="00000000" w:rsidDel="00000000" w:rsidP="00000000" w:rsidRDefault="00000000" w:rsidRPr="00000000" w14:paraId="00000422">
      <w:pPr>
        <w:numPr>
          <w:ilvl w:val="1"/>
          <w:numId w:val="8"/>
        </w:numPr>
        <w:spacing w:after="0" w:afterAutospacing="0" w:before="0" w:beforeAutospacing="0" w:lineRule="auto"/>
        <w:ind w:left="1440" w:hanging="360"/>
      </w:pPr>
      <w:r w:rsidDel="00000000" w:rsidR="00000000" w:rsidRPr="00000000">
        <w:rPr>
          <w:color w:val="e3e3e3"/>
          <w:sz w:val="26"/>
          <w:szCs w:val="26"/>
          <w:shd w:fill="1f1f1f" w:val="clear"/>
          <w:rtl w:val="0"/>
        </w:rPr>
        <w:t xml:space="preserve">).</w:t>
      </w:r>
    </w:p>
    <w:p w:rsidR="00000000" w:rsidDel="00000000" w:rsidP="00000000" w:rsidRDefault="00000000" w:rsidRPr="00000000" w14:paraId="00000423">
      <w:pPr>
        <w:numPr>
          <w:ilvl w:val="1"/>
          <w:numId w:val="8"/>
        </w:numPr>
        <w:spacing w:after="0" w:afterAutospacing="0" w:before="0" w:beforeAutospacing="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Spatial_Atoms_Projection</w:t>
      </w:r>
      <w:r w:rsidDel="00000000" w:rsidR="00000000" w:rsidRPr="00000000">
        <w:rPr>
          <w:b w:val="1"/>
          <w:bCs w:val="1"/>
          <w:color w:val="e3e3e3"/>
          <w:sz w:val="26"/>
          <w:szCs w:val="26"/>
          <w:shd w:fill="1f1f1f" w:val="clear"/>
          <w:rtl w:val="0"/>
        </w:rPr>
        <w:t xml:space="preserve">:</w:t>
      </w:r>
      <w:r w:rsidDel="00000000" w:rsidR="00000000" w:rsidRPr="00000000">
        <w:rPr>
          <w:color w:val="e3e3e3"/>
          <w:sz w:val="26"/>
          <w:szCs w:val="26"/>
          <w:shd w:fill="1f1f1f" w:val="clear"/>
          <w:rtl w:val="0"/>
        </w:rPr>
        <w:t xml:space="preserve"> Tabulates candidate atoms with binding classifications (</w:t>
      </w:r>
      <w:r w:rsidDel="00000000" w:rsidR="00000000" w:rsidRPr="00000000">
        <w:rPr>
          <w:rFonts w:ascii="Courier New" w:cs="Courier New" w:eastAsia="Courier New" w:hAnsi="Courier New"/>
          <w:color w:val="ffffff"/>
          <w:sz w:val="26"/>
          <w:szCs w:val="26"/>
          <w:shd w:fill="171717" w:val="clear"/>
          <w:rtl w:val="0"/>
        </w:rPr>
        <w:t xml:space="preserve">DIRECT_BIND</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TRANSFERABLE_BIND</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NON_BIND</w:t>
      </w:r>
      <w:r w:rsidDel="00000000" w:rsidR="00000000" w:rsidRPr="00000000">
        <w:rPr>
          <w:color w:val="e3e3e3"/>
          <w:sz w:val="26"/>
          <w:szCs w:val="26"/>
          <w:shd w:fill="1f1f1f" w:val="clear"/>
          <w:rtl w:val="0"/>
        </w:rPr>
        <w:t xml:space="preserve">), 3D Cartesian coordinates (</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X</w:t>
      </w:r>
      <w:r w:rsidDel="00000000" w:rsidR="00000000" w:rsidRPr="00000000">
        <w:rPr>
          <w:rFonts w:ascii="Times New Roman" w:cs="Times New Roman" w:eastAsia="Times New Roman" w:hAnsi="Times New Roman"/>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Y</w:t>
      </w:r>
      <w:r w:rsidDel="00000000" w:rsidR="00000000" w:rsidRPr="00000000">
        <w:rPr>
          <w:rFonts w:ascii="Times New Roman" w:cs="Times New Roman" w:eastAsia="Times New Roman" w:hAnsi="Times New Roman"/>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Z</w:t>
      </w:r>
      <w:r w:rsidDel="00000000" w:rsidR="00000000" w:rsidRPr="00000000">
        <w:rPr>
          <w:color w:val="e3e3e3"/>
          <w:sz w:val="26"/>
          <w:szCs w:val="26"/>
          <w:shd w:fill="1f1f1f" w:val="clear"/>
          <w:rtl w:val="0"/>
        </w:rPr>
        <w:t xml:space="preserve">), radial distance (</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R</w:t>
      </w:r>
      <w:r w:rsidDel="00000000" w:rsidR="00000000" w:rsidRPr="00000000">
        <w:rPr>
          <w:color w:val="e3e3e3"/>
          <w:sz w:val="26"/>
          <w:szCs w:val="26"/>
          <w:shd w:fill="1f1f1f" w:val="clear"/>
          <w:rtl w:val="0"/>
        </w:rPr>
        <w:t xml:space="preserve">), polarity zones (</w:t>
      </w:r>
      <w:r w:rsidDel="00000000" w:rsidR="00000000" w:rsidRPr="00000000">
        <w:rPr>
          <w:rFonts w:ascii="Courier New" w:cs="Courier New" w:eastAsia="Courier New" w:hAnsi="Courier New"/>
          <w:color w:val="ffffff"/>
          <w:sz w:val="26"/>
          <w:szCs w:val="26"/>
          <w:shd w:fill="171717" w:val="clear"/>
          <w:rtl w:val="0"/>
        </w:rPr>
        <w:t xml:space="preserve">CEILING (+Y)</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BASELINE (Y=0)</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FLOOR (-Y)</w:t>
      </w:r>
      <w:r w:rsidDel="00000000" w:rsidR="00000000" w:rsidRPr="00000000">
        <w:rPr>
          <w:color w:val="e3e3e3"/>
          <w:sz w:val="26"/>
          <w:szCs w:val="26"/>
          <w:shd w:fill="1f1f1f" w:val="clear"/>
          <w:rtl w:val="0"/>
        </w:rPr>
        <w:t xml:space="preserve">), and relevance scores.</w:t>
      </w:r>
    </w:p>
    <w:p w:rsidR="00000000" w:rsidDel="00000000" w:rsidP="00000000" w:rsidRDefault="00000000" w:rsidRPr="00000000" w14:paraId="00000424">
      <w:pPr>
        <w:numPr>
          <w:ilvl w:val="1"/>
          <w:numId w:val="8"/>
        </w:numPr>
        <w:spacing w:after="0" w:afterAutospacing="0" w:before="0" w:beforeAutospacing="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Dynamic_Layout_Containers</w:t>
      </w:r>
      <w:r w:rsidDel="00000000" w:rsidR="00000000" w:rsidRPr="00000000">
        <w:rPr>
          <w:b w:val="1"/>
          <w:bCs w:val="1"/>
          <w:color w:val="e3e3e3"/>
          <w:sz w:val="26"/>
          <w:szCs w:val="26"/>
          <w:shd w:fill="1f1f1f" w:val="clear"/>
          <w:rtl w:val="0"/>
        </w:rPr>
        <w:t xml:space="preserve">:</w:t>
      </w:r>
      <w:r w:rsidDel="00000000" w:rsidR="00000000" w:rsidRPr="00000000">
        <w:rPr>
          <w:color w:val="e3e3e3"/>
          <w:sz w:val="26"/>
          <w:szCs w:val="26"/>
          <w:shd w:fill="1f1f1f" w:val="clear"/>
          <w:rtl w:val="0"/>
        </w:rPr>
        <w:t xml:space="preserve"> Defines the layout rendering sequence (</w:t>
      </w:r>
      <w:r w:rsidDel="00000000" w:rsidR="00000000" w:rsidRPr="00000000">
        <w:rPr>
          <w:rFonts w:ascii="Courier New" w:cs="Courier New" w:eastAsia="Courier New" w:hAnsi="Courier New"/>
          <w:color w:val="ffffff"/>
          <w:sz w:val="26"/>
          <w:szCs w:val="26"/>
          <w:shd w:fill="171717" w:val="clear"/>
          <w:rtl w:val="0"/>
        </w:rPr>
        <w:t xml:space="preserve">Render_Order</w:t>
      </w:r>
      <w:r w:rsidDel="00000000" w:rsidR="00000000" w:rsidRPr="00000000">
        <w:rPr>
          <w:color w:val="e3e3e3"/>
          <w:sz w:val="26"/>
          <w:szCs w:val="26"/>
          <w:shd w:fill="1f1f1f" w:val="clear"/>
          <w:rtl w:val="0"/>
        </w:rPr>
        <w:t xml:space="preserve">), container IDs (</w:t>
      </w:r>
      <w:r w:rsidDel="00000000" w:rsidR="00000000" w:rsidRPr="00000000">
        <w:rPr>
          <w:rFonts w:ascii="Courier New" w:cs="Courier New" w:eastAsia="Courier New" w:hAnsi="Courier New"/>
          <w:color w:val="ffffff"/>
          <w:sz w:val="26"/>
          <w:szCs w:val="26"/>
          <w:shd w:fill="171717" w:val="clear"/>
          <w:rtl w:val="0"/>
        </w:rPr>
        <w:t xml:space="preserve">HEADER</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SUMMARY</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EXPERIENCE</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COMPETENCY_MATRIX</w:t>
      </w:r>
      <w:r w:rsidDel="00000000" w:rsidR="00000000" w:rsidRPr="00000000">
        <w:rPr>
          <w:color w:val="e3e3e3"/>
          <w:sz w:val="26"/>
          <w:szCs w:val="26"/>
          <w:shd w:fill="1f1f1f" w:val="clear"/>
          <w:rtl w:val="0"/>
        </w:rPr>
        <w:t xml:space="preserve">), exact content payloads, and source atom trace citations.</w:t>
      </w:r>
    </w:p>
    <w:p w:rsidR="00000000" w:rsidDel="00000000" w:rsidP="00000000" w:rsidRDefault="00000000" w:rsidRPr="00000000" w14:paraId="00000425">
      <w:pPr>
        <w:numPr>
          <w:ilvl w:val="0"/>
          <w:numId w:val="8"/>
        </w:numPr>
        <w:spacing w:before="0" w:beforeAutospacing="0" w:lineRule="auto"/>
        <w:ind w:left="720" w:hanging="360"/>
      </w:pPr>
      <w:r w:rsidDel="00000000" w:rsidR="00000000" w:rsidRPr="00000000">
        <w:rPr>
          <w:b w:val="1"/>
          <w:bCs w:val="1"/>
          <w:color w:val="e3e3e3"/>
          <w:sz w:val="26"/>
          <w:szCs w:val="26"/>
          <w:shd w:fill="1f1f1f" w:val="clear"/>
          <w:rtl w:val="0"/>
        </w:rPr>
        <w:t xml:space="preserve">JSON Document:</w:t>
      </w:r>
      <w:hyperlink r:id="rId60">
        <w:r w:rsidDel="00000000" w:rsidR="00000000" w:rsidRPr="00000000">
          <w:rPr>
            <w:color w:val="e3e3e3"/>
            <w:sz w:val="26"/>
            <w:szCs w:val="26"/>
            <w:shd w:fill="1f1f1f" w:val="clear"/>
            <w:rtl w:val="0"/>
          </w:rPr>
          <w:t xml:space="preserve"> </w:t>
        </w:r>
      </w:hyperlink>
      <w:hyperlink r:id="rId61">
        <w:r w:rsidDel="00000000" w:rsidR="00000000" w:rsidRPr="00000000">
          <w:rPr>
            <w:color w:val="e6e6e6"/>
            <w:sz w:val="26"/>
            <w:szCs w:val="26"/>
            <w:u w:val="single"/>
            <w:shd w:fill="1f1f1f" w:val="clear"/>
            <w:rtl w:val="0"/>
          </w:rPr>
          <w:t xml:space="preserve">MARA_JOB_002_PROJECTION_PAYLOAD.json</w:t>
          <w:br w:type="textWrapping"/>
        </w:r>
      </w:hyperlink>
      <w:r w:rsidDel="00000000" w:rsidR="00000000" w:rsidRPr="00000000">
        <w:rPr>
          <w:color w:val="e3e3e3"/>
          <w:sz w:val="26"/>
          <w:szCs w:val="26"/>
          <w:shd w:fill="1f1f1f" w:val="clear"/>
          <w:rtl w:val="0"/>
        </w:rPr>
        <w:t xml:space="preserve">Contains the raw, nested machine envelope (</w:t>
      </w:r>
      <w:r w:rsidDel="00000000" w:rsidR="00000000" w:rsidRPr="00000000">
        <w:rPr>
          <w:rFonts w:ascii="Courier New" w:cs="Courier New" w:eastAsia="Courier New" w:hAnsi="Courier New"/>
          <w:color w:val="ffffff"/>
          <w:sz w:val="26"/>
          <w:szCs w:val="26"/>
          <w:shd w:fill="171717" w:val="clear"/>
          <w:rtl w:val="0"/>
        </w:rPr>
        <w:t xml:space="preserve">MARA_LAYOUT_PAYLOAD_v1</w:t>
      </w:r>
      <w:r w:rsidDel="00000000" w:rsidR="00000000" w:rsidRPr="00000000">
        <w:rPr>
          <w:color w:val="e3e3e3"/>
          <w:sz w:val="26"/>
          <w:szCs w:val="26"/>
          <w:shd w:fill="1f1f1f" w:val="clear"/>
          <w:rtl w:val="0"/>
        </w:rPr>
        <w:t xml:space="preserve">) ready for API consumption.</w:t>
      </w:r>
    </w:p>
    <w:p w:rsidR="00000000" w:rsidDel="00000000" w:rsidP="00000000" w:rsidRDefault="00000000" w:rsidRPr="00000000" w14:paraId="00000426">
      <w:pPr>
        <w:pStyle w:val="Heading3"/>
        <w:keepNext w:val="0"/>
        <w:keepLines w:val="0"/>
        <w:shd w:fill="1f1f1f" w:val="clear"/>
        <w:spacing w:after="0" w:before="600" w:line="288" w:lineRule="auto"/>
        <w:rPr>
          <w:color w:val="e3e3e3"/>
          <w:sz w:val="30"/>
          <w:szCs w:val="30"/>
        </w:rPr>
      </w:pPr>
      <w:bookmarkStart w:colFirst="0" w:colLast="0" w:name="_4uwvmh6wtrc8" w:id="82"/>
      <w:bookmarkEnd w:id="82"/>
      <w:r w:rsidDel="00000000" w:rsidR="00000000" w:rsidRPr="00000000">
        <w:rPr>
          <w:color w:val="e3e3e3"/>
          <w:sz w:val="30"/>
          <w:szCs w:val="30"/>
          <w:rtl w:val="0"/>
        </w:rPr>
        <w:t xml:space="preserve">Projection Results Summary (</w:t>
      </w:r>
      <w:r w:rsidDel="00000000" w:rsidR="00000000" w:rsidRPr="00000000">
        <w:rPr>
          <w:rFonts w:ascii="Courier New" w:cs="Courier New" w:eastAsia="Courier New" w:hAnsi="Courier New"/>
          <w:b w:val="0"/>
          <w:bCs w:val="0"/>
          <w:color w:val="ffffff"/>
          <w:sz w:val="30"/>
          <w:szCs w:val="30"/>
          <w:shd w:fill="171717" w:val="clear"/>
          <w:rtl w:val="0"/>
        </w:rPr>
        <w:t xml:space="preserve">JOB-002</w:t>
      </w:r>
      <w:r w:rsidDel="00000000" w:rsidR="00000000" w:rsidRPr="00000000">
        <w:rPr>
          <w:color w:val="e3e3e3"/>
          <w:sz w:val="30"/>
          <w:szCs w:val="30"/>
          <w:rtl w:val="0"/>
        </w:rPr>
        <w:t xml:space="preserve">)</w:t>
      </w:r>
    </w:p>
    <w:p w:rsidR="00000000" w:rsidDel="00000000" w:rsidP="00000000" w:rsidRDefault="00000000" w:rsidRPr="00000000" w14:paraId="00000427">
      <w:pPr>
        <w:numPr>
          <w:ilvl w:val="0"/>
          <w:numId w:val="56"/>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Active Lateral Coordinate Planes:</w:t>
      </w:r>
    </w:p>
    <w:p w:rsidR="00000000" w:rsidDel="00000000" w:rsidP="00000000" w:rsidRDefault="00000000" w:rsidRPr="00000000" w14:paraId="00000428">
      <w:pPr>
        <w:numPr>
          <w:ilvl w:val="1"/>
          <w:numId w:val="56"/>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North (</w:t>
      </w:r>
      <w:r w:rsidDel="00000000" w:rsidR="00000000" w:rsidRPr="00000000">
        <w:rPr>
          <w:rFonts w:ascii="Times New Roman" w:cs="Times New Roman" w:eastAsia="Times New Roman" w:hAnsi="Times New Roman"/>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Z</w:t>
      </w:r>
      <w:r w:rsidDel="00000000" w:rsidR="00000000" w:rsidRPr="00000000">
        <w:rPr>
          <w:b w:val="1"/>
          <w:bCs w:val="1"/>
          <w:color w:val="e3e3e3"/>
          <w:sz w:val="26"/>
          <w:szCs w:val="26"/>
          <w:shd w:fill="1f1f1f" w:val="clear"/>
          <w:rtl w:val="0"/>
        </w:rPr>
        <w:t xml:space="preserve">):</w:t>
      </w:r>
      <w:r w:rsidDel="00000000" w:rsidR="00000000" w:rsidRPr="00000000">
        <w:rPr>
          <w:color w:val="e3e3e3"/>
          <w:sz w:val="26"/>
          <w:szCs w:val="26"/>
          <w:shd w:fill="1f1f1f" w:val="clear"/>
          <w:rtl w:val="0"/>
        </w:rPr>
        <w:t xml:space="preserve"> Work History (Score: 98 | 7 Direct Binds)</w:t>
      </w:r>
    </w:p>
    <w:p w:rsidR="00000000" w:rsidDel="00000000" w:rsidP="00000000" w:rsidRDefault="00000000" w:rsidRPr="00000000" w14:paraId="00000429">
      <w:pPr>
        <w:numPr>
          <w:ilvl w:val="1"/>
          <w:numId w:val="56"/>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East (</w:t>
      </w:r>
      <w:r w:rsidDel="00000000" w:rsidR="00000000" w:rsidRPr="00000000">
        <w:rPr>
          <w:rFonts w:ascii="Times New Roman" w:cs="Times New Roman" w:eastAsia="Times New Roman" w:hAnsi="Times New Roman"/>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X</w:t>
      </w:r>
      <w:r w:rsidDel="00000000" w:rsidR="00000000" w:rsidRPr="00000000">
        <w:rPr>
          <w:b w:val="1"/>
          <w:bCs w:val="1"/>
          <w:color w:val="e3e3e3"/>
          <w:sz w:val="26"/>
          <w:szCs w:val="26"/>
          <w:shd w:fill="1f1f1f" w:val="clear"/>
          <w:rtl w:val="0"/>
        </w:rPr>
        <w:t xml:space="preserve">):</w:t>
      </w:r>
      <w:r w:rsidDel="00000000" w:rsidR="00000000" w:rsidRPr="00000000">
        <w:rPr>
          <w:color w:val="e3e3e3"/>
          <w:sz w:val="26"/>
          <w:szCs w:val="26"/>
          <w:shd w:fill="1f1f1f" w:val="clear"/>
          <w:rtl w:val="0"/>
        </w:rPr>
        <w:t xml:space="preserve"> Identity (Score: 92 | 1 Direct Bind, 2 Transferable)</w:t>
      </w:r>
    </w:p>
    <w:p w:rsidR="00000000" w:rsidDel="00000000" w:rsidP="00000000" w:rsidRDefault="00000000" w:rsidRPr="00000000" w14:paraId="0000042A">
      <w:pPr>
        <w:numPr>
          <w:ilvl w:val="1"/>
          <w:numId w:val="56"/>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South (</w:t>
      </w:r>
      <w:r w:rsidDel="00000000" w:rsidR="00000000" w:rsidRPr="00000000">
        <w:rPr>
          <w:rFonts w:ascii="Gungsuh" w:cs="Gungsuh" w:eastAsia="Gungsuh" w:hAnsi="Gungsuh"/>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Z</w:t>
      </w:r>
      <w:r w:rsidDel="00000000" w:rsidR="00000000" w:rsidRPr="00000000">
        <w:rPr>
          <w:b w:val="1"/>
          <w:bCs w:val="1"/>
          <w:color w:val="e3e3e3"/>
          <w:sz w:val="26"/>
          <w:szCs w:val="26"/>
          <w:shd w:fill="1f1f1f" w:val="clear"/>
          <w:rtl w:val="0"/>
        </w:rPr>
        <w:t xml:space="preserve">):</w:t>
      </w:r>
      <w:r w:rsidDel="00000000" w:rsidR="00000000" w:rsidRPr="00000000">
        <w:rPr>
          <w:color w:val="e3e3e3"/>
          <w:sz w:val="26"/>
          <w:szCs w:val="26"/>
          <w:shd w:fill="1f1f1f" w:val="clear"/>
          <w:rtl w:val="0"/>
        </w:rPr>
        <w:t xml:space="preserve"> References &amp; Testimony (Score: 85 | 1 Transferable Bind)</w:t>
      </w:r>
    </w:p>
    <w:p w:rsidR="00000000" w:rsidDel="00000000" w:rsidP="00000000" w:rsidRDefault="00000000" w:rsidRPr="00000000" w14:paraId="0000042B">
      <w:pPr>
        <w:numPr>
          <w:ilvl w:val="1"/>
          <w:numId w:val="56"/>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West (</w:t>
      </w:r>
      <w:r w:rsidDel="00000000" w:rsidR="00000000" w:rsidRPr="00000000">
        <w:rPr>
          <w:rFonts w:ascii="Gungsuh" w:cs="Gungsuh" w:eastAsia="Gungsuh" w:hAnsi="Gungsuh"/>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X</w:t>
      </w:r>
      <w:r w:rsidDel="00000000" w:rsidR="00000000" w:rsidRPr="00000000">
        <w:rPr>
          <w:b w:val="1"/>
          <w:bCs w:val="1"/>
          <w:color w:val="e3e3e3"/>
          <w:sz w:val="26"/>
          <w:szCs w:val="26"/>
          <w:shd w:fill="1f1f1f" w:val="clear"/>
          <w:rtl w:val="0"/>
        </w:rPr>
        <w:t xml:space="preserve">):</w:t>
      </w:r>
      <w:r w:rsidDel="00000000" w:rsidR="00000000" w:rsidRPr="00000000">
        <w:rPr>
          <w:color w:val="e3e3e3"/>
          <w:sz w:val="26"/>
          <w:szCs w:val="26"/>
          <w:shd w:fill="1f1f1f" w:val="clear"/>
          <w:rtl w:val="0"/>
        </w:rPr>
        <w:t xml:space="preserve"> Psychometric &amp; Cognitive Profile (Score: 80 | 1 Direct Bind)</w:t>
      </w:r>
    </w:p>
    <w:p w:rsidR="00000000" w:rsidDel="00000000" w:rsidP="00000000" w:rsidRDefault="00000000" w:rsidRPr="00000000" w14:paraId="0000042C">
      <w:pPr>
        <w:numPr>
          <w:ilvl w:val="0"/>
          <w:numId w:val="56"/>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Binding Gate Tally:</w:t>
      </w:r>
    </w:p>
    <w:p w:rsidR="00000000" w:rsidDel="00000000" w:rsidP="00000000" w:rsidRDefault="00000000" w:rsidRPr="00000000" w14:paraId="0000042D">
      <w:pPr>
        <w:numPr>
          <w:ilvl w:val="1"/>
          <w:numId w:val="56"/>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Direct Binds:</w:t>
      </w:r>
      <w:r w:rsidDel="00000000" w:rsidR="00000000" w:rsidRPr="00000000">
        <w:rPr>
          <w:color w:val="e3e3e3"/>
          <w:sz w:val="26"/>
          <w:szCs w:val="26"/>
          <w:shd w:fill="1f1f1f" w:val="clear"/>
          <w:rtl w:val="0"/>
        </w:rPr>
        <w:t xml:space="preserve"> 12 atoms (Twin Peaks NSO, sales ranking, workforce training; Bobcat Bonnie food-cost variance, P&amp;L ownership, compliance readiness).</w:t>
      </w:r>
    </w:p>
    <w:p w:rsidR="00000000" w:rsidDel="00000000" w:rsidP="00000000" w:rsidRDefault="00000000" w:rsidRPr="00000000" w14:paraId="0000042E">
      <w:pPr>
        <w:numPr>
          <w:ilvl w:val="1"/>
          <w:numId w:val="56"/>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Transferable Binds:</w:t>
      </w:r>
      <w:r w:rsidDel="00000000" w:rsidR="00000000" w:rsidRPr="00000000">
        <w:rPr>
          <w:color w:val="e3e3e3"/>
          <w:sz w:val="26"/>
          <w:szCs w:val="26"/>
          <w:shd w:fill="1f1f1f" w:val="clear"/>
          <w:rtl w:val="0"/>
        </w:rPr>
        <w:t xml:space="preserve"> 16 atoms.</w:t>
      </w:r>
    </w:p>
    <w:p w:rsidR="00000000" w:rsidDel="00000000" w:rsidP="00000000" w:rsidRDefault="00000000" w:rsidRPr="00000000" w14:paraId="0000042F">
      <w:pPr>
        <w:numPr>
          <w:ilvl w:val="1"/>
          <w:numId w:val="56"/>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Non-Binds / Suppressed:</w:t>
      </w:r>
      <w:r w:rsidDel="00000000" w:rsidR="00000000" w:rsidRPr="00000000">
        <w:rPr>
          <w:color w:val="e3e3e3"/>
          <w:sz w:val="26"/>
          <w:szCs w:val="26"/>
          <w:shd w:fill="1f1f1f" w:val="clear"/>
          <w:rtl w:val="0"/>
        </w:rPr>
        <w:t xml:space="preserve"> 16 atoms (unrelated technical systems and software experiments held dormant).</w:t>
      </w:r>
    </w:p>
    <w:p w:rsidR="00000000" w:rsidDel="00000000" w:rsidP="00000000" w:rsidRDefault="00000000" w:rsidRPr="00000000" w14:paraId="00000430">
      <w:pPr>
        <w:numPr>
          <w:ilvl w:val="1"/>
          <w:numId w:val="56"/>
        </w:numPr>
        <w:spacing w:after="0" w:afterAutospacing="0" w:before="0" w:beforeAutospacing="0" w:lineRule="auto"/>
        <w:ind w:left="1440" w:hanging="360"/>
      </w:pPr>
      <w:r w:rsidDel="00000000" w:rsidR="00000000" w:rsidRPr="00000000">
        <w:rPr>
          <w:b w:val="1"/>
          <w:bCs w:val="1"/>
          <w:color w:val="e3e3e3"/>
          <w:sz w:val="26"/>
          <w:szCs w:val="26"/>
          <w:shd w:fill="1f1f1f" w:val="clear"/>
          <w:rtl w:val="0"/>
        </w:rPr>
        <w:t xml:space="preserve">Ceiling Polarity (</w:t>
      </w:r>
      <w:r w:rsidDel="00000000" w:rsidR="00000000" w:rsidRPr="00000000">
        <w:rPr>
          <w:rFonts w:ascii="Times New Roman" w:cs="Times New Roman" w:eastAsia="Times New Roman" w:hAnsi="Times New Roman"/>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Y</w:t>
      </w:r>
      <w:r w:rsidDel="00000000" w:rsidR="00000000" w:rsidRPr="00000000">
        <w:rPr>
          <w:b w:val="1"/>
          <w:bCs w:val="1"/>
          <w:color w:val="e3e3e3"/>
          <w:sz w:val="26"/>
          <w:szCs w:val="26"/>
          <w:shd w:fill="1f1f1f" w:val="clear"/>
          <w:rtl w:val="0"/>
        </w:rPr>
        <w:t xml:space="preserve">):</w:t>
      </w:r>
      <w:r w:rsidDel="00000000" w:rsidR="00000000" w:rsidRPr="00000000">
        <w:rPr>
          <w:color w:val="e3e3e3"/>
          <w:sz w:val="26"/>
          <w:szCs w:val="26"/>
          <w:shd w:fill="1f1f1f" w:val="clear"/>
          <w:rtl w:val="0"/>
        </w:rPr>
        <w:t xml:space="preserve"> 11 high-relevance evidence atoms.</w:t>
      </w:r>
    </w:p>
    <w:p w:rsidR="00000000" w:rsidDel="00000000" w:rsidP="00000000" w:rsidRDefault="00000000" w:rsidRPr="00000000" w14:paraId="00000431">
      <w:pPr>
        <w:numPr>
          <w:ilvl w:val="1"/>
          <w:numId w:val="56"/>
        </w:numPr>
        <w:spacing w:before="0" w:beforeAutospacing="0" w:lineRule="auto"/>
        <w:ind w:left="1440" w:hanging="360"/>
      </w:pPr>
      <w:r w:rsidDel="00000000" w:rsidR="00000000" w:rsidRPr="00000000">
        <w:rPr>
          <w:b w:val="1"/>
          <w:bCs w:val="1"/>
          <w:color w:val="e3e3e3"/>
          <w:sz w:val="26"/>
          <w:szCs w:val="26"/>
          <w:shd w:fill="1f1f1f" w:val="clear"/>
          <w:rtl w:val="0"/>
        </w:rPr>
        <w:t xml:space="preserve">Floor Polarity (</w:t>
      </w:r>
      <w:r w:rsidDel="00000000" w:rsidR="00000000" w:rsidRPr="00000000">
        <w:rPr>
          <w:rFonts w:ascii="Gungsuh" w:cs="Gungsuh" w:eastAsia="Gungsuh" w:hAnsi="Gungsuh"/>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Y</w:t>
      </w:r>
      <w:r w:rsidDel="00000000" w:rsidR="00000000" w:rsidRPr="00000000">
        <w:rPr>
          <w:b w:val="1"/>
          <w:bCs w:val="1"/>
          <w:color w:val="e3e3e3"/>
          <w:sz w:val="26"/>
          <w:szCs w:val="26"/>
          <w:shd w:fill="1f1f1f" w:val="clear"/>
          <w:rtl w:val="0"/>
        </w:rPr>
        <w:t xml:space="preserve">):</w:t>
      </w:r>
      <w:r w:rsidDel="00000000" w:rsidR="00000000" w:rsidRPr="00000000">
        <w:rPr>
          <w:color w:val="e3e3e3"/>
          <w:sz w:val="26"/>
          <w:szCs w:val="26"/>
          <w:shd w:fill="1f1f1f" w:val="clear"/>
          <w:rtl w:val="0"/>
        </w:rPr>
        <w:t xml:space="preserve"> 1 atom (</w:t>
      </w:r>
      <w:r w:rsidDel="00000000" w:rsidR="00000000" w:rsidRPr="00000000">
        <w:rPr>
          <w:rFonts w:ascii="Courier New" w:cs="Courier New" w:eastAsia="Courier New" w:hAnsi="Courier New"/>
          <w:color w:val="ffffff"/>
          <w:sz w:val="26"/>
          <w:szCs w:val="26"/>
          <w:shd w:fill="171717" w:val="clear"/>
          <w:rtl w:val="0"/>
        </w:rPr>
        <w:t xml:space="preserve">WH-BOBC-001</w:t>
      </w:r>
      <w:r w:rsidDel="00000000" w:rsidR="00000000" w:rsidRPr="00000000">
        <w:rPr>
          <w:color w:val="e3e3e3"/>
          <w:sz w:val="26"/>
          <w:szCs w:val="26"/>
          <w:shd w:fill="1f1f1f" w:val="clear"/>
          <w:rtl w:val="0"/>
        </w:rPr>
        <w:t xml:space="preserve"> preserved with its tenure conflict flag rather than smoothed over).</w:t>
      </w:r>
    </w:p>
    <w:p w:rsidR="00000000" w:rsidDel="00000000" w:rsidP="00000000" w:rsidRDefault="00000000" w:rsidRPr="00000000" w14:paraId="00000432">
      <w:pPr>
        <w:shd w:fill="1f1f1f" w:val="clear"/>
        <w:spacing w:before="240" w:line="332.30769230769226" w:lineRule="auto"/>
        <w:ind w:left="2280" w:right="2280" w:firstLine="0"/>
        <w:rPr>
          <w:color w:val="e3e3e3"/>
          <w:sz w:val="26"/>
          <w:szCs w:val="26"/>
        </w:rPr>
      </w:pPr>
      <w:r w:rsidDel="00000000" w:rsidR="00000000" w:rsidRPr="00000000">
        <w:rPr>
          <w:color w:val="e3e3e3"/>
          <w:sz w:val="26"/>
          <w:szCs w:val="26"/>
          <w:shd w:fill="1f1f1f" w:val="clear"/>
          <w:rtl w:val="0"/>
        </w:rPr>
        <w:t xml:space="preserve">Ready to proceed to </w:t>
      </w:r>
      <w:r w:rsidDel="00000000" w:rsidR="00000000" w:rsidRPr="00000000">
        <w:rPr>
          <w:b w:val="1"/>
          <w:bCs w:val="1"/>
          <w:color w:val="e3e3e3"/>
          <w:sz w:val="26"/>
          <w:szCs w:val="26"/>
          <w:rtl w:val="0"/>
        </w:rPr>
        <w:t xml:space="preserve">Pass 2 (Systems/Onboarding Transfer)</w:t>
      </w:r>
      <w:r w:rsidDel="00000000" w:rsidR="00000000" w:rsidRPr="00000000">
        <w:rPr>
          <w:color w:val="e3e3e3"/>
          <w:sz w:val="26"/>
          <w:szCs w:val="26"/>
          <w:rtl w:val="0"/>
        </w:rPr>
        <w:t xml:space="preserve"> or adjust the payload schema based on what the layout engine expects.</w:t>
      </w:r>
    </w:p>
    <w:p w:rsidR="00000000" w:rsidDel="00000000" w:rsidP="00000000" w:rsidRDefault="00000000" w:rsidRPr="00000000" w14:paraId="00000433">
      <w:pPr>
        <w:shd w:fill="1f1f1f" w:val="clear"/>
        <w:spacing w:before="240" w:line="332.30769230769226" w:lineRule="auto"/>
        <w:rPr>
          <w:color w:val="e3e3e3"/>
          <w:sz w:val="26"/>
          <w:szCs w:val="26"/>
        </w:rPr>
      </w:pPr>
      <w:r w:rsidDel="00000000" w:rsidR="00000000" w:rsidRPr="00000000">
        <w:rPr>
          <w:color w:val="e3e3e3"/>
          <w:sz w:val="26"/>
          <w:szCs w:val="26"/>
        </w:rPr>
        <w:drawing>
          <wp:inline distB="114300" distT="114300" distL="114300" distR="114300">
            <wp:extent cx="228600" cy="228600"/>
            <wp:effectExtent b="0" l="0" r="0" t="0"/>
            <wp:docPr descr="Artifact icon" id="13" name="image20.png"/>
            <a:graphic>
              <a:graphicData uri="http://schemas.openxmlformats.org/drawingml/2006/picture">
                <pic:pic>
                  <pic:nvPicPr>
                    <pic:cNvPr descr="Artifact icon" id="0" name="image20.png"/>
                    <pic:cNvPicPr preferRelativeResize="0"/>
                  </pic:nvPicPr>
                  <pic:blipFill>
                    <a:blip r:embed="rId40"/>
                    <a:srcRect b="0" l="0" r="0" t="0"/>
                    <a:stretch>
                      <a:fillRect/>
                    </a:stretch>
                  </pic:blipFill>
                  <pic:spPr>
                    <a:xfrm>
                      <a:off x="0" y="0"/>
                      <a:ext cx="228600" cy="228600"/>
                    </a:xfrm>
                    <a:prstGeom prst="rect"/>
                    <a:ln/>
                  </pic:spPr>
                </pic:pic>
              </a:graphicData>
            </a:graphic>
          </wp:inline>
        </w:drawing>
      </w:r>
      <w:r w:rsidDel="00000000" w:rsidR="00000000" w:rsidRPr="00000000">
        <w:fldChar w:fldCharType="begin"/>
        <w:instrText xml:space="preserve"> HYPERLINK "https://gemini.google.com/" </w:instrText>
        <w:fldChar w:fldCharType="separate"/>
      </w:r>
      <w:r w:rsidDel="00000000" w:rsidR="00000000" w:rsidRPr="00000000">
        <w:rPr>
          <w:rtl w:val="0"/>
        </w:rPr>
      </w:r>
    </w:p>
    <w:p w:rsidR="00000000" w:rsidDel="00000000" w:rsidP="00000000" w:rsidRDefault="00000000" w:rsidRPr="00000000" w14:paraId="00000434">
      <w:pPr>
        <w:shd w:fill="1f1f1f" w:val="clear"/>
        <w:spacing w:before="240" w:line="332.30769230769226" w:lineRule="auto"/>
        <w:rPr>
          <w:color w:val="1155cc"/>
          <w:sz w:val="23"/>
          <w:szCs w:val="23"/>
          <w:shd w:fill="171717" w:val="clear"/>
        </w:rPr>
      </w:pPr>
      <w:r w:rsidDel="00000000" w:rsidR="00000000" w:rsidRPr="00000000">
        <w:fldChar w:fldCharType="end"/>
      </w:r>
      <w:hyperlink r:id="rId62">
        <w:r w:rsidDel="00000000" w:rsidR="00000000" w:rsidRPr="00000000">
          <w:rPr>
            <w:color w:val="e6e6e6"/>
            <w:sz w:val="26"/>
            <w:szCs w:val="26"/>
            <w:shd w:fill="171717" w:val="clear"/>
            <w:rtl w:val="0"/>
          </w:rPr>
          <w:t xml:space="preserve">MARA_JOB_002_PROJECTION_PAYLOAD.json</w:t>
        </w:r>
      </w:hyperlink>
      <w:r w:rsidDel="00000000" w:rsidR="00000000" w:rsidRPr="00000000">
        <w:fldChar w:fldCharType="begin"/>
        <w:instrText xml:space="preserve"> HYPERLINK "https://gemini.google.com/" </w:instrText>
        <w:fldChar w:fldCharType="separate"/>
      </w:r>
      <w:r w:rsidDel="00000000" w:rsidR="00000000" w:rsidRPr="00000000">
        <w:rPr>
          <w:color w:val="1155cc"/>
          <w:sz w:val="23"/>
          <w:szCs w:val="23"/>
          <w:shd w:fill="171717" w:val="clear"/>
          <w:rtl w:val="0"/>
        </w:rPr>
        <w:t xml:space="preserve">Created Sep 21</w:t>
      </w:r>
    </w:p>
    <w:p w:rsidR="00000000" w:rsidDel="00000000" w:rsidP="00000000" w:rsidRDefault="00000000" w:rsidRPr="00000000" w14:paraId="00000435">
      <w:pPr>
        <w:shd w:fill="1f1f1f" w:val="clear"/>
        <w:spacing w:before="240" w:line="332.30769230769226" w:lineRule="auto"/>
        <w:rPr>
          <w:color w:val="e6e6e6"/>
          <w:sz w:val="23"/>
          <w:szCs w:val="23"/>
          <w:shd w:fill="171717" w:val="clear"/>
        </w:rPr>
      </w:pPr>
      <w:r w:rsidDel="00000000" w:rsidR="00000000" w:rsidRPr="00000000">
        <w:fldChar w:fldCharType="end"/>
      </w:r>
      <w:r w:rsidDel="00000000" w:rsidR="00000000" w:rsidRPr="00000000">
        <w:fldChar w:fldCharType="begin"/>
        <w:instrText xml:space="preserve"> HYPERLINK "https://gemini.google.com/" </w:instrText>
        <w:fldChar w:fldCharType="separate"/>
      </w:r>
      <w:r w:rsidDel="00000000" w:rsidR="00000000" w:rsidRPr="00000000">
        <w:rPr>
          <w:color w:val="e6e6e6"/>
          <w:sz w:val="23"/>
          <w:szCs w:val="23"/>
          <w:shd w:fill="171717" w:val="clear"/>
          <w:rtl w:val="0"/>
        </w:rPr>
        <w:t xml:space="preserve">Open</w:t>
      </w:r>
    </w:p>
    <w:p w:rsidR="00000000" w:rsidDel="00000000" w:rsidP="00000000" w:rsidRDefault="00000000" w:rsidRPr="00000000" w14:paraId="00000436">
      <w:pPr>
        <w:shd w:fill="1f1f1f" w:val="clear"/>
        <w:spacing w:line="332.30769230769226" w:lineRule="auto"/>
        <w:rPr>
          <w:color w:val="e3e3e3"/>
          <w:sz w:val="26"/>
          <w:szCs w:val="26"/>
          <w:shd w:fill="171717" w:val="clear"/>
        </w:rPr>
      </w:pPr>
      <w:r w:rsidDel="00000000" w:rsidR="00000000" w:rsidRPr="00000000">
        <w:fldChar w:fldCharType="end"/>
      </w:r>
      <w:r w:rsidDel="00000000" w:rsidR="00000000" w:rsidRPr="00000000">
        <w:rPr>
          <w:color w:val="e3e3e3"/>
          <w:sz w:val="26"/>
          <w:szCs w:val="26"/>
          <w:shd w:fill="171717" w:val="clear"/>
          <w:rtl w:val="0"/>
        </w:rPr>
        <w:t xml:space="preserve">begin with Pass 1 (JOB-002 Method Hospitality) to inspect the first live projection</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1f1f1f" w:val="clear"/>
        <w:spacing w:after="120" w:line="306" w:lineRule="auto"/>
        <w:rPr>
          <w:color w:val="e3e3e3"/>
          <w:sz w:val="20"/>
          <w:szCs w:val="20"/>
        </w:rPr>
      </w:pPr>
      <w:r w:rsidDel="00000000" w:rsidR="00000000" w:rsidRPr="00000000">
        <w:rPr>
          <w:color w:val="e3e3e3"/>
          <w:sz w:val="20"/>
          <w:szCs w:val="20"/>
          <w:rtl w:val="0"/>
        </w:rPr>
        <w:t xml:space="preserve">I've initiated the first pass to analyze the inaugural live projection as requested.</w:t>
      </w:r>
    </w:p>
    <w:p w:rsidR="00000000" w:rsidDel="00000000" w:rsidP="00000000" w:rsidRDefault="00000000" w:rsidRPr="00000000" w14:paraId="00000438">
      <w:pPr>
        <w:pStyle w:val="Heading3"/>
        <w:keepNext w:val="0"/>
        <w:keepLines w:val="0"/>
        <w:shd w:fill="1f1f1f" w:val="clear"/>
        <w:spacing w:after="0" w:before="0" w:line="288" w:lineRule="auto"/>
        <w:rPr>
          <w:color w:val="e3e3e3"/>
          <w:sz w:val="30"/>
          <w:szCs w:val="30"/>
        </w:rPr>
      </w:pPr>
      <w:bookmarkStart w:colFirst="0" w:colLast="0" w:name="_v70189wftzy5" w:id="83"/>
      <w:bookmarkEnd w:id="83"/>
      <w:r w:rsidDel="00000000" w:rsidR="00000000" w:rsidRPr="00000000">
        <w:rPr>
          <w:color w:val="e3e3e3"/>
          <w:sz w:val="30"/>
          <w:szCs w:val="30"/>
          <w:rtl w:val="0"/>
        </w:rPr>
        <w:t xml:space="preserve">Pass 1: Live Projection Inspection (</w:t>
      </w:r>
      <w:r w:rsidDel="00000000" w:rsidR="00000000" w:rsidRPr="00000000">
        <w:rPr>
          <w:rFonts w:ascii="Courier New" w:cs="Courier New" w:eastAsia="Courier New" w:hAnsi="Courier New"/>
          <w:b w:val="0"/>
          <w:bCs w:val="0"/>
          <w:color w:val="ffffff"/>
          <w:sz w:val="30"/>
          <w:szCs w:val="30"/>
          <w:shd w:fill="171717" w:val="clear"/>
          <w:rtl w:val="0"/>
        </w:rPr>
        <w:t xml:space="preserve">JOB-002</w:t>
      </w:r>
      <w:r w:rsidDel="00000000" w:rsidR="00000000" w:rsidRPr="00000000">
        <w:rPr>
          <w:color w:val="e3e3e3"/>
          <w:sz w:val="30"/>
          <w:szCs w:val="30"/>
          <w:rtl w:val="0"/>
        </w:rPr>
        <w:t xml:space="preserve"> Method Hospitality)</w:t>
      </w:r>
    </w:p>
    <w:p w:rsidR="00000000" w:rsidDel="00000000" w:rsidP="00000000" w:rsidRDefault="00000000" w:rsidRPr="00000000" w14:paraId="00000439">
      <w:pPr>
        <w:pStyle w:val="Heading3"/>
        <w:keepNext w:val="0"/>
        <w:keepLines w:val="0"/>
        <w:shd w:fill="1f1f1f" w:val="clear"/>
        <w:spacing w:after="0" w:before="240" w:line="288" w:lineRule="auto"/>
        <w:rPr>
          <w:color w:val="e3e3e3"/>
          <w:sz w:val="30"/>
          <w:szCs w:val="30"/>
        </w:rPr>
      </w:pPr>
      <w:bookmarkStart w:colFirst="0" w:colLast="0" w:name="_e8h8bycw54sz" w:id="84"/>
      <w:bookmarkEnd w:id="84"/>
      <w:r w:rsidDel="00000000" w:rsidR="00000000" w:rsidRPr="00000000">
        <w:rPr>
          <w:color w:val="e3e3e3"/>
          <w:sz w:val="30"/>
          <w:szCs w:val="30"/>
          <w:rtl w:val="0"/>
        </w:rPr>
        <w:t xml:space="preserve">Step 1: Target Ingestion &amp; Demand Envelope (</w:t>
      </w:r>
      <w:r w:rsidDel="00000000" w:rsidR="00000000" w:rsidRPr="00000000">
        <w:rPr>
          <w:rFonts w:ascii="Courier New" w:cs="Courier New" w:eastAsia="Courier New" w:hAnsi="Courier New"/>
          <w:b w:val="0"/>
          <w:bCs w:val="0"/>
          <w:color w:val="ffffff"/>
          <w:sz w:val="30"/>
          <w:szCs w:val="30"/>
          <w:shd w:fill="171717" w:val="clear"/>
          <w:rtl w:val="0"/>
        </w:rPr>
        <w:t xml:space="preserve">SCOUT_TARGET_OBSERVATION_v1</w:t>
      </w:r>
      <w:r w:rsidDel="00000000" w:rsidR="00000000" w:rsidRPr="00000000">
        <w:rPr>
          <w:color w:val="e3e3e3"/>
          <w:sz w:val="30"/>
          <w:szCs w:val="30"/>
          <w:rtl w:val="0"/>
        </w:rPr>
        <w:t xml:space="preserve">)</w:t>
      </w:r>
    </w:p>
    <w:p w:rsidR="00000000" w:rsidDel="00000000" w:rsidP="00000000" w:rsidRDefault="00000000" w:rsidRPr="00000000" w14:paraId="0000043A">
      <w:pPr>
        <w:numPr>
          <w:ilvl w:val="0"/>
          <w:numId w:val="18"/>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Target Entity:</w:t>
      </w:r>
      <w:r w:rsidDel="00000000" w:rsidR="00000000" w:rsidRPr="00000000">
        <w:rPr>
          <w:color w:val="e3e3e3"/>
          <w:sz w:val="26"/>
          <w:szCs w:val="26"/>
          <w:shd w:fill="1f1f1f" w:val="clear"/>
          <w:rtl w:val="0"/>
        </w:rPr>
        <w:t xml:space="preserve"> Method Hospitality</w:t>
      </w:r>
    </w:p>
    <w:p w:rsidR="00000000" w:rsidDel="00000000" w:rsidP="00000000" w:rsidRDefault="00000000" w:rsidRPr="00000000" w14:paraId="0000043B">
      <w:pPr>
        <w:numPr>
          <w:ilvl w:val="0"/>
          <w:numId w:val="18"/>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Role:</w:t>
      </w:r>
      <w:r w:rsidDel="00000000" w:rsidR="00000000" w:rsidRPr="00000000">
        <w:rPr>
          <w:color w:val="e3e3e3"/>
          <w:sz w:val="26"/>
          <w:szCs w:val="26"/>
          <w:shd w:fill="1f1f1f" w:val="clear"/>
          <w:rtl w:val="0"/>
        </w:rPr>
        <w:t xml:space="preserve"> Restaurant Assistant General Manager</w:t>
      </w:r>
    </w:p>
    <w:p w:rsidR="00000000" w:rsidDel="00000000" w:rsidP="00000000" w:rsidRDefault="00000000" w:rsidRPr="00000000" w14:paraId="0000043C">
      <w:pPr>
        <w:numPr>
          <w:ilvl w:val="0"/>
          <w:numId w:val="18"/>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Location:</w:t>
      </w:r>
      <w:r w:rsidDel="00000000" w:rsidR="00000000" w:rsidRPr="00000000">
        <w:rPr>
          <w:color w:val="e3e3e3"/>
          <w:sz w:val="26"/>
          <w:szCs w:val="26"/>
          <w:shd w:fill="1f1f1f" w:val="clear"/>
          <w:rtl w:val="0"/>
        </w:rPr>
        <w:t xml:space="preserve"> Detroit, MI 48226 (Local proximity: ~28 miles from Novi, MI)</w:t>
      </w:r>
    </w:p>
    <w:p w:rsidR="00000000" w:rsidDel="00000000" w:rsidP="00000000" w:rsidRDefault="00000000" w:rsidRPr="00000000" w14:paraId="0000043D">
      <w:pPr>
        <w:numPr>
          <w:ilvl w:val="0"/>
          <w:numId w:val="18"/>
        </w:numPr>
        <w:spacing w:after="0" w:afterAutospacing="0" w:before="0" w:beforeAutospacing="0" w:lineRule="auto"/>
        <w:ind w:left="720" w:hanging="360"/>
      </w:pPr>
      <w:r w:rsidDel="00000000" w:rsidR="00000000" w:rsidRPr="00000000">
        <w:rPr>
          <w:b w:val="1"/>
          <w:bCs w:val="1"/>
          <w:color w:val="e3e3e3"/>
          <w:sz w:val="26"/>
          <w:szCs w:val="26"/>
          <w:shd w:fill="1f1f1f" w:val="clear"/>
          <w:rtl w:val="0"/>
        </w:rPr>
        <w:t xml:space="preserve">Compensation Band:</w:t>
      </w:r>
      <w:r w:rsidDel="00000000" w:rsidR="00000000" w:rsidRPr="00000000">
        <w:rPr>
          <w:color w:val="e3e3e3"/>
          <w:sz w:val="26"/>
          <w:szCs w:val="26"/>
          <w:shd w:fill="1f1f1f" w:val="clear"/>
          <w:rtl w:val="0"/>
        </w:rPr>
        <w:t xml:space="preserve"> $70,000 – $75,000 / year (Salary, Full-time)</w:t>
      </w:r>
    </w:p>
    <w:p w:rsidR="00000000" w:rsidDel="00000000" w:rsidP="00000000" w:rsidRDefault="00000000" w:rsidRPr="00000000" w14:paraId="0000043E">
      <w:pPr>
        <w:numPr>
          <w:ilvl w:val="0"/>
          <w:numId w:val="18"/>
        </w:numPr>
        <w:spacing w:before="0" w:beforeAutospacing="0" w:lineRule="auto"/>
        <w:ind w:left="720" w:hanging="360"/>
      </w:pPr>
      <w:r w:rsidDel="00000000" w:rsidR="00000000" w:rsidRPr="00000000">
        <w:rPr>
          <w:b w:val="1"/>
          <w:bCs w:val="1"/>
          <w:color w:val="e3e3e3"/>
          <w:sz w:val="26"/>
          <w:szCs w:val="26"/>
          <w:shd w:fill="1f1f1f" w:val="clear"/>
          <w:rtl w:val="0"/>
        </w:rPr>
        <w:t xml:space="preserve">Schedule / Environment:</w:t>
      </w:r>
      <w:r w:rsidDel="00000000" w:rsidR="00000000" w:rsidRPr="00000000">
        <w:rPr>
          <w:color w:val="e3e3e3"/>
          <w:sz w:val="26"/>
          <w:szCs w:val="26"/>
          <w:shd w:fill="1f1f1f" w:val="clear"/>
          <w:rtl w:val="0"/>
        </w:rPr>
        <w:t xml:space="preserve"> Monday to Friday (+7), High-Volume Dining, Easily Apply</w:t>
      </w:r>
    </w:p>
    <w:p w:rsidR="00000000" w:rsidDel="00000000" w:rsidP="00000000" w:rsidRDefault="00000000" w:rsidRPr="00000000" w14:paraId="0000043F">
      <w:pPr>
        <w:pStyle w:val="Heading4"/>
        <w:keepNext w:val="0"/>
        <w:keepLines w:val="0"/>
        <w:shd w:fill="1f1f1f" w:val="clear"/>
        <w:spacing w:after="0" w:before="600" w:line="288" w:lineRule="auto"/>
        <w:ind w:right="-20"/>
        <w:rPr>
          <w:rFonts w:ascii="Times New Roman" w:cs="Times New Roman" w:eastAsia="Times New Roman" w:hAnsi="Times New Roman"/>
          <w:b w:val="0"/>
          <w:bCs w:val="0"/>
          <w:i w:val="1"/>
          <w:iCs w:val="1"/>
          <w:color w:val="e3e3e3"/>
          <w:sz w:val="36"/>
          <w:szCs w:val="36"/>
        </w:rPr>
      </w:pPr>
      <w:bookmarkStart w:colFirst="0" w:colLast="0" w:name="_ukls1oy0htqx" w:id="85"/>
      <w:bookmarkEnd w:id="85"/>
      <w:r w:rsidDel="00000000" w:rsidR="00000000" w:rsidRPr="00000000">
        <w:rPr>
          <w:color w:val="e3e3e3"/>
          <w:sz w:val="30"/>
          <w:szCs w:val="30"/>
          <w:rtl w:val="0"/>
        </w:rPr>
        <w:t xml:space="preserve">Decomposed Demand Receptors (</w:t>
      </w:r>
      <w:r w:rsidDel="00000000" w:rsidR="00000000" w:rsidRPr="00000000">
        <w:rPr>
          <w:rFonts w:ascii="Times New Roman" w:cs="Times New Roman" w:eastAsia="Times New Roman" w:hAnsi="Times New Roman"/>
          <w:b w:val="0"/>
          <w:bCs w:val="0"/>
          <w:i w:val="1"/>
          <w:iCs w:val="1"/>
          <w:color w:val="e3e3e3"/>
          <w:sz w:val="36"/>
          <w:szCs w:val="36"/>
          <w:rtl w:val="0"/>
        </w:rPr>
        <w:t xml:space="preserve">D</w:t>
      </w:r>
    </w:p>
    <w:p w:rsidR="00000000" w:rsidDel="00000000" w:rsidP="00000000" w:rsidRDefault="00000000" w:rsidRPr="00000000" w14:paraId="00000440">
      <w:pPr>
        <w:pStyle w:val="Heading4"/>
        <w:keepNext w:val="0"/>
        <w:keepLines w:val="0"/>
        <w:shd w:fill="1f1f1f" w:val="clear"/>
        <w:spacing w:after="0" w:before="600" w:line="288" w:lineRule="auto"/>
        <w:ind w:left="-20" w:firstLine="0"/>
        <w:rPr>
          <w:rFonts w:ascii="Times New Roman" w:cs="Times New Roman" w:eastAsia="Times New Roman" w:hAnsi="Times New Roman"/>
          <w:b w:val="0"/>
          <w:bCs w:val="0"/>
          <w:i w:val="1"/>
          <w:iCs w:val="1"/>
          <w:color w:val="e3e3e3"/>
          <w:sz w:val="25"/>
          <w:szCs w:val="25"/>
        </w:rPr>
      </w:pPr>
      <w:bookmarkStart w:colFirst="0" w:colLast="0" w:name="_ukls1oy0htqx" w:id="85"/>
      <w:bookmarkEnd w:id="85"/>
      <w:r w:rsidDel="00000000" w:rsidR="00000000" w:rsidRPr="00000000">
        <w:rPr>
          <w:rFonts w:ascii="Times New Roman" w:cs="Times New Roman" w:eastAsia="Times New Roman" w:hAnsi="Times New Roman"/>
          <w:b w:val="0"/>
          <w:bCs w:val="0"/>
          <w:i w:val="1"/>
          <w:iCs w:val="1"/>
          <w:color w:val="e3e3e3"/>
          <w:sz w:val="25"/>
          <w:szCs w:val="25"/>
          <w:rtl w:val="0"/>
        </w:rPr>
        <w:t xml:space="preserve">k</w:t>
      </w:r>
    </w:p>
    <w:p w:rsidR="00000000" w:rsidDel="00000000" w:rsidP="00000000" w:rsidRDefault="00000000" w:rsidRPr="00000000" w14:paraId="00000441">
      <w:pPr>
        <w:pStyle w:val="Heading4"/>
        <w:keepNext w:val="0"/>
        <w:keepLines w:val="0"/>
        <w:shd w:fill="1f1f1f" w:val="clear"/>
        <w:spacing w:after="0" w:before="600" w:line="288" w:lineRule="auto"/>
        <w:ind w:right="-20"/>
        <w:rPr>
          <w:rFonts w:ascii="Times New Roman" w:cs="Times New Roman" w:eastAsia="Times New Roman" w:hAnsi="Times New Roman"/>
          <w:b w:val="0"/>
          <w:bCs w:val="0"/>
          <w:color w:val="e3e3e3"/>
          <w:sz w:val="2"/>
          <w:szCs w:val="2"/>
        </w:rPr>
      </w:pPr>
      <w:bookmarkStart w:colFirst="0" w:colLast="0" w:name="_ukls1oy0htqx" w:id="85"/>
      <w:bookmarkEnd w:id="85"/>
      <w:r w:rsidDel="00000000" w:rsidR="00000000" w:rsidRPr="00000000">
        <w:rPr>
          <w:rFonts w:ascii="Times New Roman" w:cs="Times New Roman" w:eastAsia="Times New Roman" w:hAnsi="Times New Roman"/>
          <w:b w:val="0"/>
          <w:bCs w:val="0"/>
          <w:color w:val="e3e3e3"/>
          <w:sz w:val="2"/>
          <w:szCs w:val="2"/>
          <w:rtl w:val="0"/>
        </w:rPr>
        <w:t xml:space="preserve">​</w:t>
      </w:r>
    </w:p>
    <w:p w:rsidR="00000000" w:rsidDel="00000000" w:rsidP="00000000" w:rsidRDefault="00000000" w:rsidRPr="00000000" w14:paraId="00000442">
      <w:pPr>
        <w:pStyle w:val="Heading4"/>
        <w:keepNext w:val="0"/>
        <w:keepLines w:val="0"/>
        <w:shd w:fill="1f1f1f" w:val="clear"/>
        <w:spacing w:after="0" w:before="600" w:line="288" w:lineRule="auto"/>
        <w:rPr>
          <w:color w:val="e3e3e3"/>
          <w:sz w:val="30"/>
          <w:szCs w:val="30"/>
        </w:rPr>
      </w:pPr>
      <w:bookmarkStart w:colFirst="0" w:colLast="0" w:name="_ukls1oy0htqx" w:id="85"/>
      <w:bookmarkEnd w:id="85"/>
      <w:r w:rsidDel="00000000" w:rsidR="00000000" w:rsidRPr="00000000">
        <w:rPr>
          <w:color w:val="e3e3e3"/>
          <w:sz w:val="30"/>
          <w:szCs w:val="30"/>
          <w:rtl w:val="0"/>
        </w:rPr>
        <w:t xml:space="preserve">)</w:t>
      </w:r>
    </w:p>
    <w:p w:rsidR="00000000" w:rsidDel="00000000" w:rsidP="00000000" w:rsidRDefault="00000000" w:rsidRPr="00000000" w14:paraId="00000443">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The normalizer extracts the posting requirements into 5 addressable target receptors with zero interpretive push:</w:t>
      </w:r>
    </w:p>
    <w:p w:rsidR="00000000" w:rsidDel="00000000" w:rsidP="00000000" w:rsidRDefault="00000000" w:rsidRPr="00000000" w14:paraId="00000444">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[D_01] Operational &amp; Shift Leadership</w:t>
      </w:r>
    </w:p>
    <w:p w:rsidR="00000000" w:rsidDel="00000000" w:rsidP="00000000" w:rsidRDefault="00000000" w:rsidRPr="00000000" w14:paraId="00000445">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"Direct day-to-day high-volume dining, floor execution, front-of-house service standards, and labor shift balancing."</w:t>
      </w:r>
    </w:p>
    <w:p w:rsidR="00000000" w:rsidDel="00000000" w:rsidP="00000000" w:rsidRDefault="00000000" w:rsidRPr="00000000" w14:paraId="00000446">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[D_02] Financial &amp; P&amp;L Discipline</w:t>
      </w:r>
    </w:p>
    <w:p w:rsidR="00000000" w:rsidDel="00000000" w:rsidP="00000000" w:rsidRDefault="00000000" w:rsidRPr="00000000" w14:paraId="00000447">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"Drive prime cost management, inventory reconciliation, food/beverage cost variance controls, and margin optimization."</w:t>
      </w:r>
    </w:p>
    <w:p w:rsidR="00000000" w:rsidDel="00000000" w:rsidP="00000000" w:rsidRDefault="00000000" w:rsidRPr="00000000" w14:paraId="0000044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[D_03] Workforce Training &amp; Team Development</w:t>
      </w:r>
    </w:p>
    <w:p w:rsidR="00000000" w:rsidDel="00000000" w:rsidP="00000000" w:rsidRDefault="00000000" w:rsidRPr="00000000" w14:paraId="00000449">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"Recruit, onboard, train, and develop hospitality workforce across FOH/BOH, enforcing accountability and retention."</w:t>
      </w:r>
    </w:p>
    <w:p w:rsidR="00000000" w:rsidDel="00000000" w:rsidP="00000000" w:rsidRDefault="00000000" w:rsidRPr="00000000" w14:paraId="0000044A">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[D_04] Compliance, Health &amp; Safety Standards</w:t>
      </w:r>
    </w:p>
    <w:p w:rsidR="00000000" w:rsidDel="00000000" w:rsidP="00000000" w:rsidRDefault="00000000" w:rsidRPr="00000000" w14:paraId="0000044B">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"Maintain strict audit readiness, health department compliance, food safety certifications, and liquor licensing (MLCC)."</w:t>
      </w:r>
    </w:p>
    <w:p w:rsidR="00000000" w:rsidDel="00000000" w:rsidP="00000000" w:rsidRDefault="00000000" w:rsidRPr="00000000" w14:paraId="0000044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[D_05] Cross-Functional Systems &amp; Guest Retention</w:t>
      </w:r>
    </w:p>
    <w:p w:rsidR="00000000" w:rsidDel="00000000" w:rsidP="00000000" w:rsidRDefault="00000000" w:rsidRPr="00000000" w14:paraId="0000044D">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"Lead hospitality service culture, resolve high-stakes guest escalations, and coordinate multi-outlet/banquet crossover."</w:t>
      </w:r>
    </w:p>
    <w:p w:rsidR="00000000" w:rsidDel="00000000" w:rsidP="00000000" w:rsidRDefault="00000000" w:rsidRPr="00000000" w14:paraId="0000044E">
      <w:pPr>
        <w:shd w:fill="171717" w:val="clear"/>
        <w:spacing w:before="840" w:line="332.30769230769226" w:lineRule="auto"/>
        <w:ind w:left="-240" w:right="-240" w:firstLine="0"/>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44F">
      <w:pPr>
        <w:pStyle w:val="Heading3"/>
        <w:keepNext w:val="0"/>
        <w:keepLines w:val="0"/>
        <w:shd w:fill="1f1f1f" w:val="clear"/>
        <w:spacing w:after="0" w:before="600" w:line="288" w:lineRule="auto"/>
        <w:rPr>
          <w:color w:val="e3e3e3"/>
          <w:sz w:val="30"/>
          <w:szCs w:val="30"/>
        </w:rPr>
      </w:pPr>
      <w:bookmarkStart w:colFirst="0" w:colLast="0" w:name="_r5xhonlp81f6" w:id="86"/>
      <w:bookmarkEnd w:id="86"/>
      <w:r w:rsidDel="00000000" w:rsidR="00000000" w:rsidRPr="00000000">
        <w:rPr>
          <w:color w:val="e3e3e3"/>
          <w:sz w:val="30"/>
          <w:szCs w:val="30"/>
          <w:rtl w:val="0"/>
        </w:rPr>
        <w:t xml:space="preserve">Step 2: 6-Domain Evaluation &amp; Lateral Plane Selection</w:t>
      </w:r>
    </w:p>
    <w:p w:rsidR="00000000" w:rsidDel="00000000" w:rsidP="00000000" w:rsidRDefault="00000000" w:rsidRPr="00000000" w14:paraId="00000450">
      <w:pPr>
        <w:shd w:fill="1f1f1f" w:val="clear"/>
        <w:spacing w:before="120" w:line="288" w:lineRule="auto"/>
        <w:ind w:left="2280" w:right="2260" w:firstLine="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candidate’s 6 origin domains are evaluated against the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451">
      <w:pPr>
        <w:shd w:fill="1f1f1f" w:val="clear"/>
        <w:spacing w:before="120" w:line="288" w:lineRule="auto"/>
        <w:ind w:left="2280" w:right="22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452">
      <w:pPr>
        <w:shd w:fill="1f1f1f" w:val="clear"/>
        <w:spacing w:before="120" w:line="288" w:lineRule="auto"/>
        <w:ind w:left="2280" w:right="22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53">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receptors to determine the 4 active lateral planes surrounding the central vertical Y-axis: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6"/>
        <w:gridCol w:w="1576"/>
        <w:gridCol w:w="1576"/>
        <w:gridCol w:w="1576"/>
        <w:gridCol w:w="1576"/>
        <w:gridCol w:w="1480"/>
        <w:tblGridChange w:id="0">
          <w:tblGrid>
            <w:gridCol w:w="1576"/>
            <w:gridCol w:w="1576"/>
            <w:gridCol w:w="1576"/>
            <w:gridCol w:w="1576"/>
            <w:gridCol w:w="1576"/>
            <w:gridCol w:w="1480"/>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454">
            <w:pPr>
              <w:spacing w:before="360" w:line="332.30769230769226" w:lineRule="auto"/>
              <w:jc w:val="center"/>
              <w:rPr>
                <w:color w:val="e3e3e3"/>
                <w:sz w:val="26"/>
                <w:szCs w:val="26"/>
              </w:rPr>
            </w:pPr>
            <w:r w:rsidDel="00000000" w:rsidR="00000000" w:rsidRPr="00000000">
              <w:rPr>
                <w:color w:val="e3e3e3"/>
                <w:sz w:val="26"/>
                <w:szCs w:val="26"/>
                <w:rtl w:val="0"/>
              </w:rPr>
              <w:t xml:space="preserve">Plane ID</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455">
            <w:pPr>
              <w:spacing w:before="360" w:line="332.30769230769226" w:lineRule="auto"/>
              <w:jc w:val="center"/>
              <w:rPr>
                <w:color w:val="e3e3e3"/>
                <w:sz w:val="26"/>
                <w:szCs w:val="26"/>
              </w:rPr>
            </w:pPr>
            <w:r w:rsidDel="00000000" w:rsidR="00000000" w:rsidRPr="00000000">
              <w:rPr>
                <w:color w:val="e3e3e3"/>
                <w:sz w:val="26"/>
                <w:szCs w:val="26"/>
                <w:rtl w:val="0"/>
              </w:rPr>
              <w:t xml:space="preserve">Origin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456">
            <w:pPr>
              <w:spacing w:before="360" w:line="332.30769230769226" w:lineRule="auto"/>
              <w:jc w:val="center"/>
              <w:rPr>
                <w:color w:val="e3e3e3"/>
                <w:sz w:val="26"/>
                <w:szCs w:val="26"/>
              </w:rPr>
            </w:pPr>
            <w:r w:rsidDel="00000000" w:rsidR="00000000" w:rsidRPr="00000000">
              <w:rPr>
                <w:color w:val="e3e3e3"/>
                <w:sz w:val="26"/>
                <w:szCs w:val="26"/>
                <w:rtl w:val="0"/>
              </w:rPr>
              <w:t xml:space="preserve">Alignment Score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457">
            <w:pPr>
              <w:spacing w:before="360" w:line="332.30769230769226" w:lineRule="auto"/>
              <w:jc w:val="center"/>
              <w:rPr>
                <w:color w:val="e3e3e3"/>
                <w:sz w:val="26"/>
                <w:szCs w:val="26"/>
              </w:rPr>
            </w:pPr>
            <w:r w:rsidDel="00000000" w:rsidR="00000000" w:rsidRPr="00000000">
              <w:rPr>
                <w:color w:val="e3e3e3"/>
                <w:sz w:val="26"/>
                <w:szCs w:val="26"/>
                <w:rtl w:val="0"/>
              </w:rPr>
              <w:t xml:space="preserve">Azimuth / Anchor</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458">
            <w:pPr>
              <w:spacing w:before="360" w:line="332.30769230769226" w:lineRule="auto"/>
              <w:jc w:val="center"/>
              <w:rPr>
                <w:color w:val="e3e3e3"/>
                <w:sz w:val="26"/>
                <w:szCs w:val="26"/>
              </w:rPr>
            </w:pPr>
            <w:r w:rsidDel="00000000" w:rsidR="00000000" w:rsidRPr="00000000">
              <w:rPr>
                <w:color w:val="e3e3e3"/>
                <w:sz w:val="26"/>
                <w:szCs w:val="26"/>
                <w:rtl w:val="0"/>
              </w:rPr>
              <w:t xml:space="preserve">Status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459">
            <w:pPr>
              <w:spacing w:before="360" w:line="332.30769230769226" w:lineRule="auto"/>
              <w:jc w:val="center"/>
              <w:rPr>
                <w:color w:val="e3e3e3"/>
                <w:sz w:val="26"/>
                <w:szCs w:val="26"/>
              </w:rPr>
            </w:pPr>
            <w:r w:rsidDel="00000000" w:rsidR="00000000" w:rsidRPr="00000000">
              <w:rPr>
                <w:color w:val="e3e3e3"/>
                <w:sz w:val="26"/>
                <w:szCs w:val="26"/>
                <w:rtl w:val="0"/>
              </w:rPr>
              <w:t xml:space="preserve">Traversal Role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5A">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plane_02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5B">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Work History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5C">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5D">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North (</w:t>
            </w:r>
            <w:r w:rsidDel="00000000" w:rsidR="00000000" w:rsidRPr="00000000">
              <w:rPr>
                <w:rFonts w:ascii="Times New Roman" w:cs="Times New Roman" w:eastAsia="Times New Roman" w:hAnsi="Times New Roman"/>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Z</w:t>
            </w:r>
            <w:r w:rsidDel="00000000" w:rsidR="00000000" w:rsidRPr="00000000">
              <w:rPr>
                <w:b w:val="1"/>
                <w:bCs w:val="1"/>
                <w:color w:val="e3e3e3"/>
                <w:sz w:val="26"/>
                <w:szCs w:val="26"/>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5E">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5F">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Primary operational and management evidence ledger</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60">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plane_01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61">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62">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63">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East (</w:t>
            </w:r>
            <w:r w:rsidDel="00000000" w:rsidR="00000000" w:rsidRPr="00000000">
              <w:rPr>
                <w:rFonts w:ascii="Times New Roman" w:cs="Times New Roman" w:eastAsia="Times New Roman" w:hAnsi="Times New Roman"/>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X</w:t>
            </w:r>
            <w:r w:rsidDel="00000000" w:rsidR="00000000" w:rsidRPr="00000000">
              <w:rPr>
                <w:b w:val="1"/>
                <w:bCs w:val="1"/>
                <w:color w:val="e3e3e3"/>
                <w:sz w:val="26"/>
                <w:szCs w:val="26"/>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64">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65">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Geographic proximity and dual professional archetype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66">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plane_06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67">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References &amp; Testimony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68">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69">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South (</w:t>
            </w:r>
            <w:r w:rsidDel="00000000" w:rsidR="00000000" w:rsidRPr="00000000">
              <w:rPr>
                <w:rFonts w:ascii="Gungsuh" w:cs="Gungsuh" w:eastAsia="Gungsuh" w:hAnsi="Gungsuh"/>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Z</w:t>
            </w:r>
            <w:r w:rsidDel="00000000" w:rsidR="00000000" w:rsidRPr="00000000">
              <w:rPr>
                <w:b w:val="1"/>
                <w:bCs w:val="1"/>
                <w:color w:val="e3e3e3"/>
                <w:sz w:val="26"/>
                <w:szCs w:val="26"/>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6A">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6B">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Peer verification and secondary corroboration</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6C">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plane_05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6D">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Psychometric 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6E">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6F">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West (</w:t>
            </w:r>
            <w:r w:rsidDel="00000000" w:rsidR="00000000" w:rsidRPr="00000000">
              <w:rPr>
                <w:rFonts w:ascii="Gungsuh" w:cs="Gungsuh" w:eastAsia="Gungsuh" w:hAnsi="Gungsuh"/>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X</w:t>
            </w:r>
            <w:r w:rsidDel="00000000" w:rsidR="00000000" w:rsidRPr="00000000">
              <w:rPr>
                <w:b w:val="1"/>
                <w:bCs w:val="1"/>
                <w:color w:val="e3e3e3"/>
                <w:sz w:val="26"/>
                <w:szCs w:val="26"/>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70">
            <w:pPr>
              <w:spacing w:before="360" w:line="332.30769230769226" w:lineRule="auto"/>
              <w:rPr>
                <w:color w:val="e3e3e3"/>
                <w:sz w:val="26"/>
                <w:szCs w:val="26"/>
                <w:shd w:fill="1f1f1f" w:val="clear"/>
              </w:rPr>
            </w:pPr>
            <w:r w:rsidDel="00000000" w:rsidR="00000000" w:rsidRPr="00000000">
              <w:rPr>
                <w:b w:val="1"/>
                <w:bCs w:val="1"/>
                <w:color w:val="e3e3e3"/>
                <w:sz w:val="26"/>
                <w:szCs w:val="26"/>
                <w:shd w:fill="1f1f1f" w:val="clear"/>
                <w:rtl w:val="0"/>
              </w:rPr>
              <w:t xml:space="preserve">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71">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Frontline composure and shift-discipline metrics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72">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plane_03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73">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Education &amp; Tech Competency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74">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74</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75">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76">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Inactive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77">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Relegated to baseline storage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78">
            <w:pPr>
              <w:spacing w:before="36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plane_04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79">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Creative Works &amp; Projects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7A">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65</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7B">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7C">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Inactive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7D">
            <w:pPr>
              <w:spacing w:before="36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Dormant (software/agent builds suppressed)</w:t>
            </w:r>
          </w:p>
        </w:tc>
      </w:tr>
    </w:tbl>
    <w:p w:rsidR="00000000" w:rsidDel="00000000" w:rsidP="00000000" w:rsidRDefault="00000000" w:rsidRPr="00000000" w14:paraId="0000047E">
      <w:pPr>
        <w:pStyle w:val="Heading3"/>
        <w:keepNext w:val="0"/>
        <w:keepLines w:val="0"/>
        <w:shd w:fill="1f1f1f" w:val="clear"/>
        <w:spacing w:after="0" w:before="600" w:line="288" w:lineRule="auto"/>
        <w:rPr>
          <w:color w:val="e3e3e3"/>
          <w:sz w:val="30"/>
          <w:szCs w:val="30"/>
        </w:rPr>
      </w:pPr>
      <w:bookmarkStart w:colFirst="0" w:colLast="0" w:name="_byh4smfw98i8" w:id="87"/>
      <w:bookmarkEnd w:id="87"/>
      <w:r w:rsidDel="00000000" w:rsidR="00000000" w:rsidRPr="00000000">
        <w:rPr>
          <w:color w:val="e3e3e3"/>
          <w:sz w:val="30"/>
          <w:szCs w:val="30"/>
          <w:rtl w:val="0"/>
        </w:rPr>
        <w:t xml:space="preserve">Step 3: Binding Gate Audit &amp; Receptor Mapping</w:t>
      </w:r>
    </w:p>
    <w:p w:rsidR="00000000" w:rsidDel="00000000" w:rsidP="00000000" w:rsidRDefault="00000000" w:rsidRPr="00000000" w14:paraId="0000047F">
      <w:pPr>
        <w:shd w:fill="1f1f1f" w:val="clear"/>
        <w:spacing w:before="120" w:line="288" w:lineRule="auto"/>
        <w:ind w:left="2280" w:right="2260" w:firstLine="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44 Candidate Atoms are evaluated by the Binding Gate against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480">
      <w:pPr>
        <w:shd w:fill="1f1f1f" w:val="clear"/>
        <w:spacing w:before="120" w:line="288" w:lineRule="auto"/>
        <w:ind w:left="2280" w:right="228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01</w:t>
      </w:r>
    </w:p>
    <w:p w:rsidR="00000000" w:rsidDel="00000000" w:rsidP="00000000" w:rsidRDefault="00000000" w:rsidRPr="00000000" w14:paraId="00000481">
      <w:pPr>
        <w:shd w:fill="1f1f1f" w:val="clear"/>
        <w:spacing w:before="120" w:line="288" w:lineRule="auto"/>
        <w:ind w:left="2280" w:right="22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82">
      <w:pPr>
        <w:shd w:fill="1f1f1f" w:val="clear"/>
        <w:spacing w:before="120" w:line="288" w:lineRule="auto"/>
        <w:ind w:left="2280" w:right="226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483">
      <w:pPr>
        <w:shd w:fill="1f1f1f" w:val="clear"/>
        <w:spacing w:before="120" w:line="288" w:lineRule="auto"/>
        <w:ind w:left="2280" w:right="228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05</w:t>
      </w:r>
    </w:p>
    <w:p w:rsidR="00000000" w:rsidDel="00000000" w:rsidP="00000000" w:rsidRDefault="00000000" w:rsidRPr="00000000" w14:paraId="00000484">
      <w:pPr>
        <w:shd w:fill="1f1f1f" w:val="clear"/>
        <w:spacing w:before="120" w:line="288" w:lineRule="auto"/>
        <w:ind w:left="2280" w:right="22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85">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486">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Receptor [D_01] (Shift &amp; Floor Execution)</w:t>
      </w:r>
    </w:p>
    <w:p w:rsidR="00000000" w:rsidDel="00000000" w:rsidP="00000000" w:rsidRDefault="00000000" w:rsidRPr="00000000" w14:paraId="00000487">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DIRECT_BIND   -&gt; WH-TWIN-001 (Multi-shift FOH/BOH/Bar direction, labor balancing)</w:t>
      </w:r>
    </w:p>
    <w:p w:rsidR="00000000" w:rsidDel="00000000" w:rsidP="00000000" w:rsidRDefault="00000000" w:rsidRPr="00000000" w14:paraId="0000048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DIRECT_BIND   -&gt; WH-TWIN-002 (#1 company-wide sales rank, </w:t>
      </w:r>
      <m:oMath>
        <m:r>
          <w:rPr>
            <w:rFonts w:ascii="Courier New" w:cs="Courier New" w:eastAsia="Courier New" w:hAnsi="Courier New"/>
            <w:color w:val="ffffff"/>
            <w:sz w:val="26"/>
            <w:szCs w:val="26"/>
            <w:shd w:fill="1f1f1f" w:val="clear"/>
          </w:rPr>
          <m:t xml:space="preserve">140K-</m:t>
        </m:r>
      </m:oMath>
      <w:r w:rsidDel="00000000" w:rsidR="00000000" w:rsidRPr="00000000">
        <w:rPr>
          <w:rFonts w:ascii="Courier New" w:cs="Courier New" w:eastAsia="Courier New" w:hAnsi="Courier New"/>
          <w:color w:val="ffffff"/>
          <w:sz w:val="26"/>
          <w:szCs w:val="26"/>
          <w:shd w:fill="1f1f1f" w:val="clear"/>
          <w:rtl w:val="0"/>
        </w:rPr>
        <w:t xml:space="preserve">150K/wk volume)</w:t>
      </w:r>
    </w:p>
    <w:p w:rsidR="00000000" w:rsidDel="00000000" w:rsidP="00000000" w:rsidRDefault="00000000" w:rsidRPr="00000000" w14:paraId="00000489">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DIRECT_BIND   -&gt; WH-BOBC-001 (General Manager, 65+ workforce operational ownership)</w:t>
      </w:r>
    </w:p>
    <w:p w:rsidR="00000000" w:rsidDel="00000000" w:rsidP="00000000" w:rsidRDefault="00000000" w:rsidRPr="00000000" w14:paraId="0000048A">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DIRECT_BIND   -&gt; PS-PRFL-001 (Crisis composure, frontline operational triage)</w:t>
      </w:r>
    </w:p>
    <w:p w:rsidR="00000000" w:rsidDel="00000000" w:rsidP="00000000" w:rsidRDefault="00000000" w:rsidRPr="00000000" w14:paraId="0000048B">
      <w:pPr>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48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Receptor [D_02] (Financial &amp; Cost Controls)</w:t>
      </w:r>
    </w:p>
    <w:p w:rsidR="00000000" w:rsidDel="00000000" w:rsidP="00000000" w:rsidRDefault="00000000" w:rsidRPr="00000000" w14:paraId="0000048D">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DIRECT_BIND   -&gt; WH-BOBC-002 (18% food-cost variance reduction in 12 months)</w:t>
      </w:r>
    </w:p>
    <w:p w:rsidR="00000000" w:rsidDel="00000000" w:rsidP="00000000" w:rsidRDefault="00000000" w:rsidRPr="00000000" w14:paraId="0000048E">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DIRECT_BIND   -&gt; WH-TWIN-002 (</w:t>
      </w:r>
      <m:oMath>
        <m:r>
          <w:rPr>
            <w:rFonts w:ascii="Courier New" w:cs="Courier New" w:eastAsia="Courier New" w:hAnsi="Courier New"/>
            <w:color w:val="ffffff"/>
            <w:sz w:val="26"/>
            <w:szCs w:val="26"/>
            <w:shd w:fill="1f1f1f" w:val="clear"/>
          </w:rPr>
          <m:t xml:space="preserve">140K-</m:t>
        </m:r>
      </m:oMath>
      <w:r w:rsidDel="00000000" w:rsidR="00000000" w:rsidRPr="00000000">
        <w:rPr>
          <w:rFonts w:ascii="Courier New" w:cs="Courier New" w:eastAsia="Courier New" w:hAnsi="Courier New"/>
          <w:color w:val="ffffff"/>
          <w:sz w:val="26"/>
          <w:szCs w:val="26"/>
          <w:shd w:fill="1f1f1f" w:val="clear"/>
          <w:rtl w:val="0"/>
        </w:rPr>
        <w:t xml:space="preserve">150K weekly volume revenue stewardship)</w:t>
      </w:r>
    </w:p>
    <w:p w:rsidR="00000000" w:rsidDel="00000000" w:rsidP="00000000" w:rsidRDefault="00000000" w:rsidRPr="00000000" w14:paraId="0000048F">
      <w:pPr>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490">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Receptor [D_03] (Workforce Training &amp; Pipelines)</w:t>
      </w:r>
    </w:p>
    <w:p w:rsidR="00000000" w:rsidDel="00000000" w:rsidP="00000000" w:rsidRDefault="00000000" w:rsidRPr="00000000" w14:paraId="00000491">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DIRECT_BIND   -&gt; WH-TWIN-004 (120+ team members &amp; managers personally trained)</w:t>
      </w:r>
    </w:p>
    <w:p w:rsidR="00000000" w:rsidDel="00000000" w:rsidP="00000000" w:rsidRDefault="00000000" w:rsidRPr="00000000" w14:paraId="00000492">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DIRECT_BIND   -&gt; WH-TWIN-003 (New Store Opening team lead across multiple markets)</w:t>
      </w:r>
    </w:p>
    <w:p w:rsidR="00000000" w:rsidDel="00000000" w:rsidP="00000000" w:rsidRDefault="00000000" w:rsidRPr="00000000" w14:paraId="00000493">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DIRECT_BIND   -&gt; WH-BOBC-002 (30% turnover reduction, 94% workforce retention)</w:t>
      </w:r>
    </w:p>
    <w:p w:rsidR="00000000" w:rsidDel="00000000" w:rsidP="00000000" w:rsidRDefault="00000000" w:rsidRPr="00000000" w14:paraId="00000494">
      <w:pPr>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495">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Receptor [D_04] (Compliance &amp; Regulatory Control)</w:t>
      </w:r>
    </w:p>
    <w:p w:rsidR="00000000" w:rsidDel="00000000" w:rsidP="00000000" w:rsidRDefault="00000000" w:rsidRPr="00000000" w14:paraId="00000496">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DIRECT_BIND   -&gt; WH-BOBC-003 (Zero critical violations: MLCC liquor, health dept, EcoSure)</w:t>
      </w:r>
    </w:p>
    <w:p w:rsidR="00000000" w:rsidDel="00000000" w:rsidP="00000000" w:rsidRDefault="00000000" w:rsidRPr="00000000" w14:paraId="00000497">
      <w:pPr>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49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Receptor [D_05] (Service Culture &amp; Systems)</w:t>
      </w:r>
    </w:p>
    <w:p w:rsidR="00000000" w:rsidDel="00000000" w:rsidP="00000000" w:rsidRDefault="00000000" w:rsidRPr="00000000" w14:paraId="00000499">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DIRECT_BIND   -&gt; WH-TWIN-001 (Guest escalation resolution across multi-outlet bars)</w:t>
      </w:r>
    </w:p>
    <w:p w:rsidR="00000000" w:rsidDel="00000000" w:rsidP="00000000" w:rsidRDefault="00000000" w:rsidRPr="00000000" w14:paraId="0000049A">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DIRECT_BIND   -&gt; ID-003      (Dual-axis operations systems leadership archetype)</w:t>
      </w:r>
    </w:p>
    <w:p w:rsidR="00000000" w:rsidDel="00000000" w:rsidP="00000000" w:rsidRDefault="00000000" w:rsidRPr="00000000" w14:paraId="0000049B">
      <w:pPr>
        <w:shd w:fill="171717" w:val="clear"/>
        <w:spacing w:before="840" w:line="332.30769230769226" w:lineRule="auto"/>
        <w:ind w:left="-240" w:right="-240" w:firstLine="0"/>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49C">
      <w:pPr>
        <w:pStyle w:val="Heading4"/>
        <w:keepNext w:val="0"/>
        <w:keepLines w:val="0"/>
        <w:shd w:fill="1f1f1f" w:val="clear"/>
        <w:spacing w:after="0" w:before="600" w:line="288" w:lineRule="auto"/>
        <w:rPr>
          <w:color w:val="e3e3e3"/>
          <w:sz w:val="30"/>
          <w:szCs w:val="30"/>
        </w:rPr>
      </w:pPr>
      <w:bookmarkStart w:colFirst="0" w:colLast="0" w:name="_f5n62uvc0lmv" w:id="88"/>
      <w:bookmarkEnd w:id="88"/>
      <w:r w:rsidDel="00000000" w:rsidR="00000000" w:rsidRPr="00000000">
        <w:rPr>
          <w:color w:val="e3e3e3"/>
          <w:sz w:val="30"/>
          <w:szCs w:val="30"/>
          <w:rtl w:val="0"/>
        </w:rPr>
        <w:t xml:space="preserve">Status &amp; Anomaly Handling:</w:t>
      </w:r>
    </w:p>
    <w:p w:rsidR="00000000" w:rsidDel="00000000" w:rsidP="00000000" w:rsidRDefault="00000000" w:rsidRPr="00000000" w14:paraId="0000049D">
      <w:pPr>
        <w:numPr>
          <w:ilvl w:val="0"/>
          <w:numId w:val="13"/>
        </w:numPr>
        <w:spacing w:after="0" w:afterAutospacing="0" w:before="120" w:lineRule="auto"/>
        <w:ind w:left="720" w:hanging="360"/>
      </w:pPr>
      <w:r w:rsidDel="00000000" w:rsidR="00000000" w:rsidRPr="00000000">
        <w:rPr>
          <w:b w:val="1"/>
          <w:bCs w:val="1"/>
          <w:color w:val="e3e3e3"/>
          <w:sz w:val="26"/>
          <w:szCs w:val="26"/>
          <w:shd w:fill="1f1f1f" w:val="clear"/>
          <w:rtl w:val="0"/>
        </w:rPr>
        <w:t xml:space="preserve">Floor Quarantine (</w:t>
      </w:r>
      <w:r w:rsidDel="00000000" w:rsidR="00000000" w:rsidRPr="00000000">
        <w:rPr>
          <w:rFonts w:ascii="Gungsuh" w:cs="Gungsuh" w:eastAsia="Gungsuh" w:hAnsi="Gungsuh"/>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Y</w:t>
      </w:r>
      <w:r w:rsidDel="00000000" w:rsidR="00000000" w:rsidRPr="00000000">
        <w:rPr>
          <w:b w:val="1"/>
          <w:bCs w:val="1"/>
          <w:color w:val="e3e3e3"/>
          <w:sz w:val="26"/>
          <w:szCs w:val="26"/>
          <w:shd w:fill="1f1f1f" w:val="clear"/>
          <w:rtl w:val="0"/>
        </w:rPr>
        <w:t xml:space="preserve">):</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WH-BOBC-001</w:t>
      </w:r>
      <w:r w:rsidDel="00000000" w:rsidR="00000000" w:rsidRPr="00000000">
        <w:rPr>
          <w:color w:val="e3e3e3"/>
          <w:sz w:val="26"/>
          <w:szCs w:val="26"/>
          <w:shd w:fill="1f1f1f" w:val="clear"/>
          <w:rtl w:val="0"/>
        </w:rPr>
        <w:t xml:space="preserve"> is classified as </w:t>
      </w:r>
      <w:r w:rsidDel="00000000" w:rsidR="00000000" w:rsidRPr="00000000">
        <w:rPr>
          <w:rFonts w:ascii="Courier New" w:cs="Courier New" w:eastAsia="Courier New" w:hAnsi="Courier New"/>
          <w:color w:val="ffffff"/>
          <w:sz w:val="26"/>
          <w:szCs w:val="26"/>
          <w:shd w:fill="171717" w:val="clear"/>
          <w:rtl w:val="0"/>
        </w:rPr>
        <w:t xml:space="preserve">DIRECT_BIND</w:t>
      </w:r>
      <w:r w:rsidDel="00000000" w:rsidR="00000000" w:rsidRPr="00000000">
        <w:rPr>
          <w:color w:val="e3e3e3"/>
          <w:sz w:val="26"/>
          <w:szCs w:val="26"/>
          <w:shd w:fill="1f1f1f" w:val="clear"/>
          <w:rtl w:val="0"/>
        </w:rPr>
        <w:t xml:space="preserve"> on capability, but placed in the </w:t>
      </w:r>
      <w:r w:rsidDel="00000000" w:rsidR="00000000" w:rsidRPr="00000000">
        <w:rPr>
          <w:b w:val="1"/>
          <w:bCs w:val="1"/>
          <w:color w:val="e3e3e3"/>
          <w:sz w:val="26"/>
          <w:szCs w:val="26"/>
          <w:shd w:fill="1f1f1f" w:val="clear"/>
          <w:rtl w:val="0"/>
        </w:rPr>
        <w:t xml:space="preserve">Floor (</w:t>
      </w:r>
      <w:r w:rsidDel="00000000" w:rsidR="00000000" w:rsidRPr="00000000">
        <w:rPr>
          <w:rFonts w:ascii="Gungsuh" w:cs="Gungsuh" w:eastAsia="Gungsuh" w:hAnsi="Gungsuh"/>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Y</w:t>
      </w:r>
      <w:r w:rsidDel="00000000" w:rsidR="00000000" w:rsidRPr="00000000">
        <w:rPr>
          <w:b w:val="1"/>
          <w:bCs w:val="1"/>
          <w:color w:val="e3e3e3"/>
          <w:sz w:val="26"/>
          <w:szCs w:val="26"/>
          <w:shd w:fill="1f1f1f" w:val="clear"/>
          <w:rtl w:val="0"/>
        </w:rPr>
        <w:t xml:space="preserve">, coordinate </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y</w:t>
      </w:r>
      <w:r w:rsidDel="00000000" w:rsidR="00000000" w:rsidRPr="00000000">
        <w:rPr>
          <w:rFonts w:ascii="Gungsuh" w:cs="Gungsuh" w:eastAsia="Gungsuh" w:hAnsi="Gungsuh"/>
          <w:color w:val="e3e3e3"/>
          <w:sz w:val="31"/>
          <w:szCs w:val="31"/>
          <w:shd w:fill="1f1f1f" w:val="clear"/>
          <w:rtl w:val="0"/>
        </w:rPr>
        <w:t xml:space="preserve">=−2.80</w:t>
      </w:r>
      <w:r w:rsidDel="00000000" w:rsidR="00000000" w:rsidRPr="00000000">
        <w:rPr>
          <w:b w:val="1"/>
          <w:bCs w:val="1"/>
          <w:color w:val="e3e3e3"/>
          <w:sz w:val="26"/>
          <w:szCs w:val="26"/>
          <w:shd w:fill="1f1f1f" w:val="clear"/>
          <w:rtl w:val="0"/>
        </w:rPr>
        <w:t xml:space="preserve">)</w:t>
      </w:r>
      <w:r w:rsidDel="00000000" w:rsidR="00000000" w:rsidRPr="00000000">
        <w:rPr>
          <w:color w:val="e3e3e3"/>
          <w:sz w:val="26"/>
          <w:szCs w:val="26"/>
          <w:shd w:fill="1f1f1f" w:val="clear"/>
          <w:rtl w:val="0"/>
        </w:rPr>
        <w:t xml:space="preserve"> due to its unresolved tenure conflict (</w:t>
      </w:r>
      <w:r w:rsidDel="00000000" w:rsidR="00000000" w:rsidRPr="00000000">
        <w:rPr>
          <w:rFonts w:ascii="Courier New" w:cs="Courier New" w:eastAsia="Courier New" w:hAnsi="Courier New"/>
          <w:color w:val="ffffff"/>
          <w:sz w:val="26"/>
          <w:szCs w:val="26"/>
          <w:shd w:fill="171717" w:val="clear"/>
          <w:rtl w:val="0"/>
        </w:rPr>
        <w:t xml:space="preserve">CONFLICT: 2023 vs 2024</w:t>
      </w:r>
      <w:r w:rsidDel="00000000" w:rsidR="00000000" w:rsidRPr="00000000">
        <w:rPr>
          <w:color w:val="e3e3e3"/>
          <w:sz w:val="26"/>
          <w:szCs w:val="26"/>
          <w:shd w:fill="1f1f1f" w:val="clear"/>
          <w:rtl w:val="0"/>
        </w:rPr>
        <w:t xml:space="preserve">). The conflict is preserved rather than smoothed over.</w:t>
      </w:r>
    </w:p>
    <w:p w:rsidR="00000000" w:rsidDel="00000000" w:rsidP="00000000" w:rsidRDefault="00000000" w:rsidRPr="00000000" w14:paraId="0000049E">
      <w:pPr>
        <w:numPr>
          <w:ilvl w:val="0"/>
          <w:numId w:val="13"/>
        </w:numPr>
        <w:spacing w:before="0" w:beforeAutospacing="0" w:lineRule="auto"/>
        <w:ind w:left="720" w:hanging="360"/>
      </w:pPr>
      <w:r w:rsidDel="00000000" w:rsidR="00000000" w:rsidRPr="00000000">
        <w:rPr>
          <w:b w:val="1"/>
          <w:bCs w:val="1"/>
          <w:color w:val="e3e3e3"/>
          <w:sz w:val="26"/>
          <w:szCs w:val="26"/>
          <w:shd w:fill="1f1f1f" w:val="clear"/>
          <w:rtl w:val="0"/>
        </w:rPr>
        <w:t xml:space="preserve">Suppression (Non-Binds):</w:t>
      </w:r>
      <w:r w:rsidDel="00000000" w:rsidR="00000000" w:rsidRPr="00000000">
        <w:rPr>
          <w:color w:val="e3e3e3"/>
          <w:sz w:val="26"/>
          <w:szCs w:val="26"/>
          <w:shd w:fill="1f1f1f" w:val="clear"/>
          <w:rtl w:val="0"/>
        </w:rPr>
        <w:t xml:space="preserve"> 16 atoms related to software architectures, Three.js visualization, and agent orchestration (e.g., </w:t>
      </w:r>
      <w:r w:rsidDel="00000000" w:rsidR="00000000" w:rsidRPr="00000000">
        <w:rPr>
          <w:rFonts w:ascii="Courier New" w:cs="Courier New" w:eastAsia="Courier New" w:hAnsi="Courier New"/>
          <w:color w:val="ffffff"/>
          <w:sz w:val="26"/>
          <w:szCs w:val="26"/>
          <w:shd w:fill="171717" w:val="clear"/>
          <w:rtl w:val="0"/>
        </w:rPr>
        <w:t xml:space="preserve">PR-SDNA-001</w:t>
      </w:r>
      <w:r w:rsidDel="00000000" w:rsidR="00000000" w:rsidRPr="00000000">
        <w:rPr>
          <w:color w:val="e3e3e3"/>
          <w:sz w:val="26"/>
          <w:szCs w:val="26"/>
          <w:shd w:fill="1f1f1f" w:val="clear"/>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TC-DEV-001</w:t>
      </w:r>
      <w:r w:rsidDel="00000000" w:rsidR="00000000" w:rsidRPr="00000000">
        <w:rPr>
          <w:color w:val="e3e3e3"/>
          <w:sz w:val="26"/>
          <w:szCs w:val="26"/>
          <w:shd w:fill="1f1f1f" w:val="clear"/>
          <w:rtl w:val="0"/>
        </w:rPr>
        <w:t xml:space="preserve">) evaluate to </w:t>
      </w:r>
      <w:r w:rsidDel="00000000" w:rsidR="00000000" w:rsidRPr="00000000">
        <w:rPr>
          <w:rFonts w:ascii="Courier New" w:cs="Courier New" w:eastAsia="Courier New" w:hAnsi="Courier New"/>
          <w:color w:val="ffffff"/>
          <w:sz w:val="26"/>
          <w:szCs w:val="26"/>
          <w:shd w:fill="171717" w:val="clear"/>
          <w:rtl w:val="0"/>
        </w:rPr>
        <w:t xml:space="preserve">NON_BIND</w:t>
      </w:r>
      <w:r w:rsidDel="00000000" w:rsidR="00000000" w:rsidRPr="00000000">
        <w:rPr>
          <w:color w:val="e3e3e3"/>
          <w:sz w:val="26"/>
          <w:szCs w:val="26"/>
          <w:shd w:fill="1f1f1f" w:val="clear"/>
          <w:rtl w:val="0"/>
        </w:rPr>
        <w:t xml:space="preserve"> with 0% projection weight.</w:t>
      </w:r>
    </w:p>
    <w:p w:rsidR="00000000" w:rsidDel="00000000" w:rsidP="00000000" w:rsidRDefault="00000000" w:rsidRPr="00000000" w14:paraId="0000049F">
      <w:pPr>
        <w:pStyle w:val="Heading3"/>
        <w:keepNext w:val="0"/>
        <w:keepLines w:val="0"/>
        <w:shd w:fill="1f1f1f" w:val="clear"/>
        <w:spacing w:after="0" w:before="600" w:line="288" w:lineRule="auto"/>
        <w:rPr>
          <w:color w:val="e3e3e3"/>
          <w:sz w:val="30"/>
          <w:szCs w:val="30"/>
        </w:rPr>
      </w:pPr>
      <w:bookmarkStart w:colFirst="0" w:colLast="0" w:name="_nvt4w2betzk8" w:id="89"/>
      <w:bookmarkEnd w:id="89"/>
      <w:r w:rsidDel="00000000" w:rsidR="00000000" w:rsidRPr="00000000">
        <w:rPr>
          <w:color w:val="e3e3e3"/>
          <w:sz w:val="30"/>
          <w:szCs w:val="30"/>
          <w:rtl w:val="0"/>
        </w:rPr>
        <w:t xml:space="preserve">Step 4: 3D Spatial Geometry Snapshot</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8.8807607900512"/>
        <w:gridCol w:w="1348.8807607900512"/>
        <w:gridCol w:w="1348.8807607900512"/>
        <w:gridCol w:w="1348.8807607900512"/>
        <w:gridCol w:w="1348.8807607900512"/>
        <w:gridCol w:w="1348.8807607900512"/>
        <w:gridCol w:w="1266.7154352596926"/>
        <w:tblGridChange w:id="0">
          <w:tblGrid>
            <w:gridCol w:w="1348.8807607900512"/>
            <w:gridCol w:w="1348.8807607900512"/>
            <w:gridCol w:w="1348.8807607900512"/>
            <w:gridCol w:w="1348.8807607900512"/>
            <w:gridCol w:w="1348.8807607900512"/>
            <w:gridCol w:w="1348.8807607900512"/>
            <w:gridCol w:w="1266.7154352596926"/>
          </w:tblGrid>
        </w:tblGridChange>
      </w:tblGrid>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4A0">
            <w:pPr>
              <w:spacing w:before="180" w:line="332.30769230769226" w:lineRule="auto"/>
              <w:jc w:val="center"/>
              <w:rPr>
                <w:color w:val="e3e3e3"/>
                <w:sz w:val="26"/>
                <w:szCs w:val="26"/>
                <w:shd w:fill="1f1f1f" w:val="clear"/>
              </w:rPr>
            </w:pPr>
            <w:r w:rsidDel="00000000" w:rsidR="00000000" w:rsidRPr="00000000">
              <w:rPr>
                <w:color w:val="e3e3e3"/>
                <w:sz w:val="26"/>
                <w:szCs w:val="26"/>
                <w:shd w:fill="1f1f1f" w:val="clear"/>
                <w:rtl w:val="0"/>
              </w:rPr>
              <w:t xml:space="preserve">Atom ID</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4A1">
            <w:pPr>
              <w:spacing w:before="180" w:line="332.30769230769226" w:lineRule="auto"/>
              <w:jc w:val="center"/>
              <w:rPr>
                <w:color w:val="e3e3e3"/>
                <w:sz w:val="26"/>
                <w:szCs w:val="26"/>
                <w:shd w:fill="1f1f1f" w:val="clear"/>
              </w:rPr>
            </w:pPr>
            <w:r w:rsidDel="00000000" w:rsidR="00000000" w:rsidRPr="00000000">
              <w:rPr>
                <w:color w:val="e3e3e3"/>
                <w:sz w:val="26"/>
                <w:szCs w:val="26"/>
                <w:shd w:fill="1f1f1f" w:val="clear"/>
                <w:rtl w:val="0"/>
              </w:rPr>
              <w:t xml:space="preserve">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4A2">
            <w:pPr>
              <w:spacing w:before="180" w:line="332.30769230769226" w:lineRule="auto"/>
              <w:jc w:val="center"/>
              <w:rPr>
                <w:color w:val="e3e3e3"/>
                <w:sz w:val="26"/>
                <w:szCs w:val="26"/>
                <w:shd w:fill="1f1f1f" w:val="clear"/>
              </w:rPr>
            </w:pPr>
            <w:r w:rsidDel="00000000" w:rsidR="00000000" w:rsidRPr="00000000">
              <w:rPr>
                <w:color w:val="e3e3e3"/>
                <w:sz w:val="26"/>
                <w:szCs w:val="26"/>
                <w:shd w:fill="1f1f1f" w:val="clear"/>
                <w:rtl w:val="0"/>
              </w:rPr>
              <w:t xml:space="preserve">Binding Class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4A3">
            <w:pPr>
              <w:spacing w:before="180" w:line="332.30769230769226" w:lineRule="auto"/>
              <w:jc w:val="center"/>
              <w:rPr>
                <w:color w:val="e3e3e3"/>
                <w:sz w:val="26"/>
                <w:szCs w:val="26"/>
                <w:shd w:fill="1f1f1f" w:val="clear"/>
              </w:rPr>
            </w:pPr>
            <w:r w:rsidDel="00000000" w:rsidR="00000000" w:rsidRPr="00000000">
              <w:rPr>
                <w:color w:val="e3e3e3"/>
                <w:sz w:val="26"/>
                <w:szCs w:val="26"/>
                <w:shd w:fill="1f1f1f" w:val="clear"/>
                <w:rtl w:val="0"/>
              </w:rPr>
              <w:t xml:space="preserve">Polarity Zone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4A4">
            <w:pPr>
              <w:spacing w:before="180" w:line="332.30769230769226" w:lineRule="auto"/>
              <w:jc w:val="center"/>
              <w:rPr>
                <w:color w:val="e3e3e3"/>
                <w:sz w:val="26"/>
                <w:szCs w:val="26"/>
                <w:shd w:fill="1f1f1f" w:val="clear"/>
              </w:rPr>
            </w:pPr>
            <w:r w:rsidDel="00000000" w:rsidR="00000000" w:rsidRPr="00000000">
              <w:rPr>
                <w:color w:val="e3e3e3"/>
                <w:sz w:val="26"/>
                <w:szCs w:val="26"/>
                <w:shd w:fill="1f1f1f" w:val="clear"/>
                <w:rtl w:val="0"/>
              </w:rPr>
              <w:t xml:space="preserve">Coord (</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X</w:t>
            </w:r>
            <w:r w:rsidDel="00000000" w:rsidR="00000000" w:rsidRPr="00000000">
              <w:rPr>
                <w:rFonts w:ascii="Times New Roman" w:cs="Times New Roman" w:eastAsia="Times New Roman" w:hAnsi="Times New Roman"/>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Y</w:t>
            </w:r>
            <w:r w:rsidDel="00000000" w:rsidR="00000000" w:rsidRPr="00000000">
              <w:rPr>
                <w:rFonts w:ascii="Times New Roman" w:cs="Times New Roman" w:eastAsia="Times New Roman" w:hAnsi="Times New Roman"/>
                <w:color w:val="e3e3e3"/>
                <w:sz w:val="31"/>
                <w:szCs w:val="31"/>
                <w:shd w:fill="1f1f1f" w:val="clear"/>
                <w:rtl w:val="0"/>
              </w:rPr>
              <w:t xml:space="preserve">,</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Z</w:t>
            </w:r>
            <w:r w:rsidDel="00000000" w:rsidR="00000000" w:rsidRPr="00000000">
              <w:rPr>
                <w:color w:val="e3e3e3"/>
                <w:sz w:val="26"/>
                <w:szCs w:val="26"/>
                <w:shd w:fill="1f1f1f" w:val="clear"/>
                <w:rtl w:val="0"/>
              </w:rPr>
              <w:t xml:space="preserv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4A5">
            <w:pPr>
              <w:spacing w:before="180" w:line="332.30769230769226" w:lineRule="auto"/>
              <w:jc w:val="center"/>
              <w:rPr>
                <w:color w:val="e3e3e3"/>
                <w:sz w:val="26"/>
                <w:szCs w:val="26"/>
                <w:shd w:fill="1f1f1f" w:val="clear"/>
              </w:rPr>
            </w:pPr>
            <w:r w:rsidDel="00000000" w:rsidR="00000000" w:rsidRPr="00000000">
              <w:rPr>
                <w:color w:val="e3e3e3"/>
                <w:sz w:val="26"/>
                <w:szCs w:val="26"/>
                <w:shd w:fill="1f1f1f" w:val="clear"/>
                <w:rtl w:val="0"/>
              </w:rPr>
              <w:t xml:space="preserve">Radius (</w:t>
            </w:r>
            <w:r w:rsidDel="00000000" w:rsidR="00000000" w:rsidRPr="00000000">
              <w:rPr>
                <w:rFonts w:ascii="Times New Roman" w:cs="Times New Roman" w:eastAsia="Times New Roman" w:hAnsi="Times New Roman"/>
                <w:i w:val="1"/>
                <w:iCs w:val="1"/>
                <w:color w:val="e3e3e3"/>
                <w:sz w:val="31"/>
                <w:szCs w:val="31"/>
                <w:shd w:fill="1f1f1f" w:val="clear"/>
                <w:rtl w:val="0"/>
              </w:rPr>
              <w:t xml:space="preserve">R</w:t>
            </w:r>
            <w:r w:rsidDel="00000000" w:rsidR="00000000" w:rsidRPr="00000000">
              <w:rPr>
                <w:color w:val="e3e3e3"/>
                <w:sz w:val="26"/>
                <w:szCs w:val="26"/>
                <w:shd w:fill="1f1f1f" w:val="clear"/>
                <w:rtl w:val="0"/>
              </w:rPr>
              <w:t xml:space="preserv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4A6">
            <w:pPr>
              <w:spacing w:before="180" w:line="332.30769230769226" w:lineRule="auto"/>
              <w:jc w:val="center"/>
              <w:rPr>
                <w:color w:val="e3e3e3"/>
                <w:sz w:val="26"/>
                <w:szCs w:val="26"/>
                <w:shd w:fill="1f1f1f" w:val="clear"/>
              </w:rPr>
            </w:pPr>
            <w:r w:rsidDel="00000000" w:rsidR="00000000" w:rsidRPr="00000000">
              <w:rPr>
                <w:color w:val="e3e3e3"/>
                <w:sz w:val="26"/>
                <w:szCs w:val="26"/>
                <w:shd w:fill="1f1f1f" w:val="clear"/>
                <w:rtl w:val="0"/>
              </w:rPr>
              <w:t xml:space="preserve">Relevance</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A7">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WH-TWIN-001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A8">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Work History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A9">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DIRECT_BIND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AA">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CEILING (+Y)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AB">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(0.00, +4.10, +4.35)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AC">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4.35</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AD">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95.0%</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AE">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WH-TWIN-002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AF">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Work History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B0">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DIRECT_BIND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B1">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CEILING (+Y)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B2">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(0.00, +4.10, +4.35)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B3">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4.35</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B4">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95.0%</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B5">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WH-TWIN-003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B6">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Work History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B7">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DIRECT_BIND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B8">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CEILING (+Y)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B9">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(0.00, +4.10, +4.35)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BA">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4.35</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BB">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95.0%</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BC">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WH-TWIN-004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BD">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Work History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BE">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DIRECT_BIND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BF">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CEILING (+Y)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C0">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(0.00, +4.10, +4.35)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C1">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4.35</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C2">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95.0%</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C3">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WH-BOBC-002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C4">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Work History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C5">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DIRECT_BIND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C6">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CEILING (+Y)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C7">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(0.00, +4.10, +4.35)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C8">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4.35</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C9">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95.0%</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CA">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WH-BOBC-003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CB">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Work History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CC">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DIRECT_BIND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CD">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CEILING (+Y)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CE">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(0.00, +4.10, +4.35)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CF">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4.35</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D0">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95.0%</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D1">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WH-BOBC-001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D2">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Work History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D3">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DIRECT_BIND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D4">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FLOOR (-Y)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D5">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(0.00, -2.80, +4.35)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D6">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4.35</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D7">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95.0%</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D8">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ID-001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D9">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Identity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DA">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TRANSFERABLE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DB">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BASELINE (Y=0)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DC">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(+5.75, +1.00, 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DD">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5.75</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DE">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75.0%</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DF">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ID-002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E0">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Identity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E1">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TRANSFERABLE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E2">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BASELINE (Y=0)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E3">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(+5.75, +1.00, 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E4">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5.75</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E5">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75.0%</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E6">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ID-003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E7">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Identity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E8">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DIRECT_BIND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E9">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CEILING (+Y)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EA">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(+5.75, +4.10, 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EB">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5.75</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EC">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95.0%</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ED">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PS-PRFL-001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EE">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Psychometrics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EF">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DIRECT_BIND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F0">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CEILING (+Y)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F1">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(-4.35, +4.10, 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F2">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4.35</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F3">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95.0%</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F4">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RF-REF-001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F5">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References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F6">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TRANSFERABLE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F7">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BASELINE (Y=0)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F8">
            <w:pPr>
              <w:spacing w:before="180" w:line="332.30769230769226" w:lineRule="auto"/>
              <w:rPr>
                <w:color w:val="e3e3e3"/>
                <w:sz w:val="26"/>
                <w:szCs w:val="26"/>
                <w:shd w:fill="1f1f1f" w:val="clear"/>
              </w:rPr>
            </w:pPr>
            <w:r w:rsidDel="00000000" w:rsidR="00000000" w:rsidRPr="00000000">
              <w:rPr>
                <w:rFonts w:ascii="Courier New" w:cs="Courier New" w:eastAsia="Courier New" w:hAnsi="Courier New"/>
                <w:color w:val="ffffff"/>
                <w:sz w:val="26"/>
                <w:szCs w:val="26"/>
                <w:shd w:fill="171717" w:val="clear"/>
                <w:rtl w:val="0"/>
              </w:rPr>
              <w:t xml:space="preserve">(0.00, +1.00, -5.75)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F9">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5.75</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4FA">
            <w:pPr>
              <w:spacing w:before="180" w:line="332.30769230769226" w:lineRule="auto"/>
              <w:rPr>
                <w:color w:val="e3e3e3"/>
                <w:sz w:val="26"/>
                <w:szCs w:val="26"/>
                <w:shd w:fill="1f1f1f" w:val="clear"/>
              </w:rPr>
            </w:pPr>
            <w:r w:rsidDel="00000000" w:rsidR="00000000" w:rsidRPr="00000000">
              <w:rPr>
                <w:color w:val="e3e3e3"/>
                <w:sz w:val="26"/>
                <w:szCs w:val="26"/>
                <w:shd w:fill="1f1f1f" w:val="clear"/>
                <w:rtl w:val="0"/>
              </w:rPr>
              <w:t xml:space="preserve">75.0%</w:t>
            </w:r>
          </w:p>
        </w:tc>
      </w:tr>
    </w:tbl>
    <w:p w:rsidR="00000000" w:rsidDel="00000000" w:rsidP="00000000" w:rsidRDefault="00000000" w:rsidRPr="00000000" w14:paraId="000004FB">
      <w:pPr>
        <w:pStyle w:val="Heading3"/>
        <w:keepNext w:val="0"/>
        <w:keepLines w:val="0"/>
        <w:shd w:fill="1f1f1f" w:val="clear"/>
        <w:spacing w:after="0" w:before="600" w:line="288" w:lineRule="auto"/>
        <w:rPr>
          <w:color w:val="e3e3e3"/>
          <w:sz w:val="30"/>
          <w:szCs w:val="30"/>
        </w:rPr>
      </w:pPr>
      <w:bookmarkStart w:colFirst="0" w:colLast="0" w:name="_rrpn635q26f" w:id="90"/>
      <w:bookmarkEnd w:id="90"/>
      <w:r w:rsidDel="00000000" w:rsidR="00000000" w:rsidRPr="00000000">
        <w:rPr>
          <w:color w:val="e3e3e3"/>
          <w:sz w:val="30"/>
          <w:szCs w:val="30"/>
          <w:rtl w:val="0"/>
        </w:rPr>
        <w:t xml:space="preserve">Step 5: Dynamic Layout Containers (External Consumer Payload)</w:t>
      </w:r>
    </w:p>
    <w:p w:rsidR="00000000" w:rsidDel="00000000" w:rsidP="00000000" w:rsidRDefault="00000000" w:rsidRPr="00000000" w14:paraId="000004FC">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The surface transducer compiles the bound ceiling nodes into structured layout blocks ready for consumption by external layout engines:</w:t>
      </w:r>
    </w:p>
    <w:p w:rsidR="00000000" w:rsidDel="00000000" w:rsidP="00000000" w:rsidRDefault="00000000" w:rsidRPr="00000000" w14:paraId="000004FD">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[Container 1: HEADER]</w:t>
      </w:r>
    </w:p>
    <w:p w:rsidR="00000000" w:rsidDel="00000000" w:rsidP="00000000" w:rsidRDefault="00000000" w:rsidRPr="00000000" w14:paraId="000004FE">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Name: Christopher Flournoy</w:t>
      </w:r>
    </w:p>
    <w:p w:rsidR="00000000" w:rsidDel="00000000" w:rsidP="00000000" w:rsidRDefault="00000000" w:rsidRPr="00000000" w14:paraId="000004FF">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Title: Restaurant Operations &amp; Multi-Shift General Management Leader</w:t>
      </w:r>
    </w:p>
    <w:p w:rsidR="00000000" w:rsidDel="00000000" w:rsidP="00000000" w:rsidRDefault="00000000" w:rsidRPr="00000000" w14:paraId="00000500">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Location: Metro Detroit / Novi, MI</w:t>
      </w:r>
    </w:p>
    <w:p w:rsidR="00000000" w:rsidDel="00000000" w:rsidP="00000000" w:rsidRDefault="00000000" w:rsidRPr="00000000" w14:paraId="00000501">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Traces: ID-001, ID-002, ID-003</w:t>
      </w:r>
    </w:p>
    <w:p w:rsidR="00000000" w:rsidDel="00000000" w:rsidP="00000000" w:rsidRDefault="00000000" w:rsidRPr="00000000" w14:paraId="00000502">
      <w:pPr>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503">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[Container 2: EXECUTIVE_SUMMARY]</w:t>
      </w:r>
    </w:p>
    <w:p w:rsidR="00000000" w:rsidDel="00000000" w:rsidP="00000000" w:rsidRDefault="00000000" w:rsidRPr="00000000" w14:paraId="00000504">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Content: "High-volume hospitality operations leader with 10+ years directing multi-shift dining, kitchen, and bar operations. Track record managing high-throughput units averaging </w:t>
      </w:r>
      <m:oMath>
        <m:r>
          <w:rPr>
            <w:rFonts w:ascii="Courier New" w:cs="Courier New" w:eastAsia="Courier New" w:hAnsi="Courier New"/>
            <w:color w:val="ffffff"/>
            <w:sz w:val="26"/>
            <w:szCs w:val="26"/>
            <w:shd w:fill="1f1f1f" w:val="clear"/>
          </w:rPr>
          <m:t xml:space="preserve">140K-</m:t>
        </m:r>
      </m:oMath>
      <w:r w:rsidDel="00000000" w:rsidR="00000000" w:rsidRPr="00000000">
        <w:rPr>
          <w:rFonts w:ascii="Courier New" w:cs="Courier New" w:eastAsia="Courier New" w:hAnsi="Courier New"/>
          <w:color w:val="ffffff"/>
          <w:sz w:val="26"/>
          <w:szCs w:val="26"/>
          <w:shd w:fill="1f1f1f" w:val="clear"/>
          <w:rtl w:val="0"/>
        </w:rPr>
        <w:t xml:space="preserve">150K weekly gross sales, leading corporate New Store Openings (NSOs), reducing food-cost variance by 18%, and maintaining 94% workforce retention across 65+ personnel with zero critical health or liquor compliance infractions."</w:t>
      </w:r>
    </w:p>
    <w:p w:rsidR="00000000" w:rsidDel="00000000" w:rsidP="00000000" w:rsidRDefault="00000000" w:rsidRPr="00000000" w14:paraId="00000505">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Traces: WH-TWIN-001, WH-TWIN-002, WH-BOBC-002, WH-BOBC-003</w:t>
      </w:r>
    </w:p>
    <w:p w:rsidR="00000000" w:rsidDel="00000000" w:rsidP="00000000" w:rsidRDefault="00000000" w:rsidRPr="00000000" w14:paraId="00000506">
      <w:pPr>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507">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[Container 3: EXPERIENCE_BOBCAT_BONNIES]</w:t>
      </w:r>
    </w:p>
    <w:p w:rsidR="00000000" w:rsidDel="00000000" w:rsidP="00000000" w:rsidRDefault="00000000" w:rsidRPr="00000000" w14:paraId="0000050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Role: General Manager — Bobcat Bonnie's (Ypsilanti, MI) | 2020 - 2023</w:t>
      </w:r>
    </w:p>
    <w:p w:rsidR="00000000" w:rsidDel="00000000" w:rsidP="00000000" w:rsidRDefault="00000000" w:rsidRPr="00000000" w14:paraId="00000509">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Bullets:</w:t>
      </w:r>
    </w:p>
    <w:p w:rsidR="00000000" w:rsidDel="00000000" w:rsidP="00000000" w:rsidRDefault="00000000" w:rsidRPr="00000000" w14:paraId="0000050A">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Held full operational, workforce, inventory, and P&amp;L ownership for a 65+ multi-department restaurant workforce [Bound: WH-BOBC-001].</w:t>
      </w:r>
    </w:p>
    <w:p w:rsidR="00000000" w:rsidDel="00000000" w:rsidP="00000000" w:rsidRDefault="00000000" w:rsidRPr="00000000" w14:paraId="0000050B">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Achieved an 18% reduction in food-cost variance within 12 months via structured inventory cycles and reduced turnover by 30% with 94% retention [Bound: WH-BOBC-002].</w:t>
      </w:r>
    </w:p>
    <w:p w:rsidR="00000000" w:rsidDel="00000000" w:rsidP="00000000" w:rsidRDefault="00000000" w:rsidRPr="00000000" w14:paraId="0000050C">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Maintained 100% audit readiness across MLCC liquor licensing, county health inspections, and EcoSure audits with zero critical violations [Bound: WH-BOBC-003].</w:t>
      </w:r>
    </w:p>
    <w:p w:rsidR="00000000" w:rsidDel="00000000" w:rsidP="00000000" w:rsidRDefault="00000000" w:rsidRPr="00000000" w14:paraId="0000050D">
      <w:pPr>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50E">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[Container 4: EXPERIENCE_TWIN_PEAKS]</w:t>
      </w:r>
    </w:p>
    <w:p w:rsidR="00000000" w:rsidDel="00000000" w:rsidP="00000000" w:rsidRDefault="00000000" w:rsidRPr="00000000" w14:paraId="0000050F">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Role: Assistant General Manager — Twin Peaks Restaurant (MI, CO, TX, FL) | 2012 - 2020</w:t>
      </w:r>
    </w:p>
    <w:p w:rsidR="00000000" w:rsidDel="00000000" w:rsidP="00000000" w:rsidRDefault="00000000" w:rsidRPr="00000000" w14:paraId="00000510">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Bullets:</w:t>
      </w:r>
    </w:p>
    <w:p w:rsidR="00000000" w:rsidDel="00000000" w:rsidP="00000000" w:rsidRDefault="00000000" w:rsidRPr="00000000" w14:paraId="00000511">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Directed day-to-day high-volume operations spanning front-of-house, back-of-house, and high-volume bar service with dynamic labor balancing [Bound: WH-TWIN-001].</w:t>
      </w:r>
    </w:p>
    <w:p w:rsidR="00000000" w:rsidDel="00000000" w:rsidP="00000000" w:rsidRDefault="00000000" w:rsidRPr="00000000" w14:paraId="00000512">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Managed operational execution for high-volume store averaging </w:t>
      </w:r>
      <m:oMath>
        <m:r>
          <w:rPr>
            <w:rFonts w:ascii="Courier New" w:cs="Courier New" w:eastAsia="Courier New" w:hAnsi="Courier New"/>
            <w:color w:val="ffffff"/>
            <w:sz w:val="26"/>
            <w:szCs w:val="26"/>
            <w:shd w:fill="1f1f1f" w:val="clear"/>
          </w:rPr>
          <m:t xml:space="preserve">140,000-</m:t>
        </m:r>
      </m:oMath>
      <w:r w:rsidDel="00000000" w:rsidR="00000000" w:rsidRPr="00000000">
        <w:rPr>
          <w:rFonts w:ascii="Courier New" w:cs="Courier New" w:eastAsia="Courier New" w:hAnsi="Courier New"/>
          <w:color w:val="ffffff"/>
          <w:sz w:val="26"/>
          <w:szCs w:val="26"/>
          <w:shd w:fill="1f1f1f" w:val="clear"/>
          <w:rtl w:val="0"/>
        </w:rPr>
        <w:t xml:space="preserve">150,000 weekly gross sales, achieving #1 company-wide sales rank for 22 consecutive weeks [Bound: WH-TWIN-002].</w:t>
      </w:r>
    </w:p>
    <w:p w:rsidR="00000000" w:rsidDel="00000000" w:rsidP="00000000" w:rsidRDefault="00000000" w:rsidRPr="00000000" w14:paraId="00000513">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Selected to lead New Store Opening (NSO) teams across multiple markets, establishing shift operational cadences and training standards [Bound: WH-TWIN-003].</w:t>
      </w:r>
    </w:p>
    <w:p w:rsidR="00000000" w:rsidDel="00000000" w:rsidP="00000000" w:rsidRDefault="00000000" w:rsidRPr="00000000" w14:paraId="00000514">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Personally onboarded and trained 120+ team members and shift leaders across bar and floor stations, building sustainable operational pipelines [Bound: WH-TWIN-004].</w:t>
      </w:r>
    </w:p>
    <w:p w:rsidR="00000000" w:rsidDel="00000000" w:rsidP="00000000" w:rsidRDefault="00000000" w:rsidRPr="00000000" w14:paraId="00000515">
      <w:pPr>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516">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[Container 5: COMPETENCY_MATRIX]</w:t>
      </w:r>
    </w:p>
    <w:p w:rsidR="00000000" w:rsidDel="00000000" w:rsidP="00000000" w:rsidRDefault="00000000" w:rsidRPr="00000000" w14:paraId="00000517">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Operational Leadership: High-Volume Floor Direction, Shift Labor Balancing, New Store Openings (NSO), Guest Escalation Resolution</w:t>
      </w:r>
    </w:p>
    <w:p w:rsidR="00000000" w:rsidDel="00000000" w:rsidP="00000000" w:rsidRDefault="00000000" w:rsidRPr="00000000" w14:paraId="00000518">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Financial &amp; P&amp;L Discipline: Prime Cost Management, Food Cost Variance (-18%), Weekly Inventory Auditing, High-Gross Sales Execution ($150K/wk)</w:t>
      </w:r>
    </w:p>
    <w:p w:rsidR="00000000" w:rsidDel="00000000" w:rsidP="00000000" w:rsidRDefault="00000000" w:rsidRPr="00000000" w14:paraId="00000519">
      <w:pPr>
        <w:rPr>
          <w:rFonts w:ascii="Courier New" w:cs="Courier New" w:eastAsia="Courier New" w:hAnsi="Courier New"/>
          <w:color w:val="ffffff"/>
          <w:sz w:val="26"/>
          <w:szCs w:val="26"/>
          <w:shd w:fill="1f1f1f" w:val="clear"/>
        </w:rPr>
      </w:pPr>
      <w:r w:rsidDel="00000000" w:rsidR="00000000" w:rsidRPr="00000000">
        <w:rPr>
          <w:rFonts w:ascii="Courier New" w:cs="Courier New" w:eastAsia="Courier New" w:hAnsi="Courier New"/>
          <w:color w:val="ffffff"/>
          <w:sz w:val="26"/>
          <w:szCs w:val="26"/>
          <w:shd w:fill="1f1f1f" w:val="clear"/>
          <w:rtl w:val="0"/>
        </w:rPr>
        <w:t xml:space="preserve">  - Workforce &amp; Compliance: 94% Team Retention, Leadership Pipeline Development (120+ Trained), MLCC Liquor Compliance, Health Department Readiness</w:t>
      </w:r>
    </w:p>
    <w:p w:rsidR="00000000" w:rsidDel="00000000" w:rsidP="00000000" w:rsidRDefault="00000000" w:rsidRPr="00000000" w14:paraId="0000051A">
      <w:pPr>
        <w:shd w:fill="171717" w:val="clear"/>
        <w:spacing w:before="840" w:line="332.30769230769226" w:lineRule="auto"/>
        <w:ind w:left="-240" w:right="-240" w:firstLine="0"/>
        <w:rPr>
          <w:rFonts w:ascii="Courier New" w:cs="Courier New" w:eastAsia="Courier New" w:hAnsi="Courier New"/>
          <w:color w:val="ffffff"/>
          <w:sz w:val="26"/>
          <w:szCs w:val="26"/>
          <w:shd w:fill="1f1f1f" w:val="clear"/>
        </w:rPr>
      </w:pPr>
      <w:r w:rsidDel="00000000" w:rsidR="00000000" w:rsidRPr="00000000">
        <w:rPr>
          <w:rtl w:val="0"/>
        </w:rPr>
      </w:r>
    </w:p>
    <w:p w:rsidR="00000000" w:rsidDel="00000000" w:rsidP="00000000" w:rsidRDefault="00000000" w:rsidRPr="00000000" w14:paraId="0000051B">
      <w:pPr>
        <w:pStyle w:val="Heading3"/>
        <w:keepNext w:val="0"/>
        <w:keepLines w:val="0"/>
        <w:shd w:fill="1f1f1f" w:val="clear"/>
        <w:spacing w:after="0" w:before="600" w:line="288" w:lineRule="auto"/>
        <w:rPr>
          <w:color w:val="e3e3e3"/>
          <w:sz w:val="30"/>
          <w:szCs w:val="30"/>
        </w:rPr>
      </w:pPr>
      <w:bookmarkStart w:colFirst="0" w:colLast="0" w:name="_vybeanrj5qwz" w:id="91"/>
      <w:bookmarkEnd w:id="91"/>
      <w:r w:rsidDel="00000000" w:rsidR="00000000" w:rsidRPr="00000000">
        <w:rPr>
          <w:color w:val="e3e3e3"/>
          <w:sz w:val="30"/>
          <w:szCs w:val="30"/>
          <w:rtl w:val="0"/>
        </w:rPr>
        <w:t xml:space="preserve">Step 6: Verified Artifact Endpoints</w:t>
      </w:r>
    </w:p>
    <w:p w:rsidR="00000000" w:rsidDel="00000000" w:rsidP="00000000" w:rsidRDefault="00000000" w:rsidRPr="00000000" w14:paraId="0000051C">
      <w:pPr>
        <w:shd w:fill="1f1f1f" w:val="clear"/>
        <w:spacing w:before="120" w:line="332.30769230769226" w:lineRule="auto"/>
        <w:ind w:left="2280" w:right="2280" w:firstLine="0"/>
        <w:rPr>
          <w:color w:val="e3e3e3"/>
          <w:sz w:val="26"/>
          <w:szCs w:val="26"/>
        </w:rPr>
      </w:pPr>
      <w:r w:rsidDel="00000000" w:rsidR="00000000" w:rsidRPr="00000000">
        <w:rPr>
          <w:color w:val="e3e3e3"/>
          <w:sz w:val="26"/>
          <w:szCs w:val="26"/>
          <w:rtl w:val="0"/>
        </w:rPr>
        <w:t xml:space="preserve">Both machine-readable assets are synchronized and accessible:</w:t>
      </w:r>
    </w:p>
    <w:p w:rsidR="00000000" w:rsidDel="00000000" w:rsidP="00000000" w:rsidRDefault="00000000" w:rsidRPr="00000000" w14:paraId="0000051D">
      <w:pPr>
        <w:numPr>
          <w:ilvl w:val="0"/>
          <w:numId w:val="50"/>
        </w:numPr>
        <w:spacing w:after="0" w:afterAutospacing="0" w:before="240" w:lineRule="auto"/>
        <w:ind w:left="720" w:hanging="360"/>
      </w:pPr>
      <w:r w:rsidDel="00000000" w:rsidR="00000000" w:rsidRPr="00000000">
        <w:rPr>
          <w:b w:val="1"/>
          <w:bCs w:val="1"/>
          <w:color w:val="e3e3e3"/>
          <w:sz w:val="26"/>
          <w:szCs w:val="26"/>
          <w:shd w:fill="1f1f1f" w:val="clear"/>
          <w:rtl w:val="0"/>
        </w:rPr>
        <w:t xml:space="preserve">Google Sheet Payload:</w:t>
      </w:r>
      <w:hyperlink r:id="rId63">
        <w:r w:rsidDel="00000000" w:rsidR="00000000" w:rsidRPr="00000000">
          <w:rPr>
            <w:color w:val="e3e3e3"/>
            <w:sz w:val="26"/>
            <w:szCs w:val="26"/>
            <w:shd w:fill="1f1f1f" w:val="clear"/>
            <w:rtl w:val="0"/>
          </w:rPr>
          <w:t xml:space="preserve"> </w:t>
        </w:r>
      </w:hyperlink>
      <w:hyperlink r:id="rId64">
        <w:r w:rsidDel="00000000" w:rsidR="00000000" w:rsidRPr="00000000">
          <w:rPr>
            <w:color w:val="e6e6e6"/>
            <w:sz w:val="26"/>
            <w:szCs w:val="26"/>
            <w:u w:val="single"/>
            <w:shd w:fill="1f1f1f" w:val="clear"/>
            <w:rtl w:val="0"/>
          </w:rPr>
          <w:t xml:space="preserve">MARA_JOB_002_DYNAMIC_LAYOUT_PAYLOAD</w:t>
        </w:r>
      </w:hyperlink>
      <w:r w:rsidDel="00000000" w:rsidR="00000000" w:rsidRPr="00000000">
        <w:rPr>
          <w:rtl w:val="0"/>
        </w:rPr>
      </w:r>
    </w:p>
    <w:p w:rsidR="00000000" w:rsidDel="00000000" w:rsidP="00000000" w:rsidRDefault="00000000" w:rsidRPr="00000000" w14:paraId="0000051E">
      <w:pPr>
        <w:numPr>
          <w:ilvl w:val="0"/>
          <w:numId w:val="50"/>
        </w:numPr>
        <w:spacing w:before="0" w:beforeAutospacing="0" w:lineRule="auto"/>
        <w:ind w:left="720" w:hanging="360"/>
      </w:pPr>
      <w:r w:rsidDel="00000000" w:rsidR="00000000" w:rsidRPr="00000000">
        <w:rPr>
          <w:b w:val="1"/>
          <w:bCs w:val="1"/>
          <w:color w:val="e3e3e3"/>
          <w:sz w:val="26"/>
          <w:szCs w:val="26"/>
          <w:shd w:fill="1f1f1f" w:val="clear"/>
          <w:rtl w:val="0"/>
        </w:rPr>
        <w:t xml:space="preserve">JSON Document Payload:</w:t>
      </w:r>
      <w:hyperlink r:id="rId65">
        <w:r w:rsidDel="00000000" w:rsidR="00000000" w:rsidRPr="00000000">
          <w:rPr>
            <w:color w:val="e3e3e3"/>
            <w:sz w:val="26"/>
            <w:szCs w:val="26"/>
            <w:shd w:fill="1f1f1f" w:val="clear"/>
            <w:rtl w:val="0"/>
          </w:rPr>
          <w:t xml:space="preserve"> </w:t>
        </w:r>
      </w:hyperlink>
      <w:hyperlink r:id="rId66">
        <w:r w:rsidDel="00000000" w:rsidR="00000000" w:rsidRPr="00000000">
          <w:rPr>
            <w:color w:val="e6e6e6"/>
            <w:sz w:val="26"/>
            <w:szCs w:val="26"/>
            <w:u w:val="single"/>
            <w:shd w:fill="1f1f1f" w:val="clear"/>
            <w:rtl w:val="0"/>
          </w:rPr>
          <w:t xml:space="preserve">MARA_JOB_002_PROJECTION_PAYLOAD.json</w:t>
        </w:r>
      </w:hyperlink>
      <w:r w:rsidDel="00000000" w:rsidR="00000000" w:rsidRPr="00000000">
        <w:rPr>
          <w:rtl w:val="0"/>
        </w:rPr>
      </w:r>
    </w:p>
    <w:p w:rsidR="00000000" w:rsidDel="00000000" w:rsidP="00000000" w:rsidRDefault="00000000" w:rsidRPr="00000000" w14:paraId="0000051F">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Give Spark this exactly:</w:t>
      </w:r>
    </w:p>
    <w:p w:rsidR="00000000" w:rsidDel="00000000" w:rsidP="00000000" w:rsidRDefault="00000000" w:rsidRPr="00000000" w14:paraId="00000520">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SPATIAL DNA — CANVAS COORDINATE BOX HANDOFF</w:t>
      </w:r>
    </w:p>
    <w:p w:rsidR="00000000" w:rsidDel="00000000" w:rsidP="00000000" w:rsidRDefault="00000000" w:rsidRPr="00000000" w14:paraId="00000521">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Do not redesign Spatial DNA.</w:t>
      </w:r>
    </w:p>
    <w:p w:rsidR="00000000" w:rsidDel="00000000" w:rsidP="00000000" w:rsidRDefault="00000000" w:rsidRPr="00000000" w14:paraId="00000522">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Do not change the existing binding logic.</w:t>
      </w:r>
    </w:p>
    <w:p w:rsidR="00000000" w:rsidDel="00000000" w:rsidP="00000000" w:rsidRDefault="00000000" w:rsidRPr="00000000" w14:paraId="00000523">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Do not change the demand-envelope logic.</w:t>
      </w:r>
    </w:p>
    <w:p w:rsidR="00000000" w:rsidDel="00000000" w:rsidP="00000000" w:rsidRDefault="00000000" w:rsidRPr="00000000" w14:paraId="00000524">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Do not generate another resume.</w:t>
      </w:r>
    </w:p>
    <w:p w:rsidR="00000000" w:rsidDel="00000000" w:rsidP="00000000" w:rsidRDefault="00000000" w:rsidRPr="00000000" w14:paraId="00000525">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Do not create a mock visualization.</w:t>
      </w:r>
    </w:p>
    <w:p w:rsidR="00000000" w:rsidDel="00000000" w:rsidP="00000000" w:rsidRDefault="00000000" w:rsidRPr="00000000" w14:paraId="00000526">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Your task is to prepare the spatial-rendering contract that will allow Gemini Canvas to independently construct and render the Spatial DNA coordinate space.</w:t>
      </w:r>
    </w:p>
    <w:p w:rsidR="00000000" w:rsidDel="00000000" w:rsidP="00000000" w:rsidRDefault="00000000" w:rsidRPr="00000000" w14:paraId="00000527">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 purpose is to create a clean two-system verification boundary:</w:t>
      </w:r>
    </w:p>
    <w:p w:rsidR="00000000" w:rsidDel="00000000" w:rsidP="00000000" w:rsidRDefault="00000000" w:rsidRPr="00000000" w14:paraId="00000528">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SYSTEM A — SPATIAL DNA</w:t>
      </w:r>
    </w:p>
    <w:p w:rsidR="00000000" w:rsidDel="00000000" w:rsidP="00000000" w:rsidRDefault="00000000" w:rsidRPr="00000000" w14:paraId="00000529">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Produces the spatial projection and the machine-readable coordinates.</w:t>
      </w:r>
    </w:p>
    <w:p w:rsidR="00000000" w:rsidDel="00000000" w:rsidP="00000000" w:rsidRDefault="00000000" w:rsidRPr="00000000" w14:paraId="0000052A">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SYSTEM B — GEMINI CANVAS</w:t>
      </w:r>
    </w:p>
    <w:p w:rsidR="00000000" w:rsidDel="00000000" w:rsidP="00000000" w:rsidRDefault="00000000" w:rsidRPr="00000000" w14:paraId="0000052B">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Receives the spatial specification and coordinates and renders what it is given.</w:t>
      </w:r>
    </w:p>
    <w:p w:rsidR="00000000" w:rsidDel="00000000" w:rsidP="00000000" w:rsidRDefault="00000000" w:rsidRPr="00000000" w14:paraId="0000052C">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 Canvas system must not infer, invent, relocate, reinterpret, or recalculate candidate positions.</w:t>
      </w:r>
    </w:p>
    <w:p w:rsidR="00000000" w:rsidDel="00000000" w:rsidP="00000000" w:rsidRDefault="00000000" w:rsidRPr="00000000" w14:paraId="0000052D">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FIRST: DEFINE THE EMPTY SPATIAL BOX</w:t>
      </w:r>
    </w:p>
    <w:p w:rsidR="00000000" w:rsidDel="00000000" w:rsidP="00000000" w:rsidRDefault="00000000" w:rsidRPr="00000000" w14:paraId="0000052E">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Using the Spatial DNA architecture and terminology already established in this project, define the complete empty coordinate space.</w:t>
      </w:r>
    </w:p>
    <w:p w:rsidR="00000000" w:rsidDel="00000000" w:rsidP="00000000" w:rsidRDefault="00000000" w:rsidRPr="00000000" w14:paraId="0000052F">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Specify:</w:t>
      </w:r>
    </w:p>
    <w:p w:rsidR="00000000" w:rsidDel="00000000" w:rsidP="00000000" w:rsidRDefault="00000000" w:rsidRPr="00000000" w14:paraId="00000530">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1. The coordinate origin.</w:t>
      </w:r>
    </w:p>
    <w:p w:rsidR="00000000" w:rsidDel="00000000" w:rsidP="00000000" w:rsidRDefault="00000000" w:rsidRPr="00000000" w14:paraId="00000531">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2. The X axis and its positive and negative directions.</w:t>
      </w:r>
    </w:p>
    <w:p w:rsidR="00000000" w:rsidDel="00000000" w:rsidP="00000000" w:rsidRDefault="00000000" w:rsidRPr="00000000" w14:paraId="00000532">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3. The Y axis and its positive and negative directions.</w:t>
      </w:r>
    </w:p>
    <w:p w:rsidR="00000000" w:rsidDel="00000000" w:rsidP="00000000" w:rsidRDefault="00000000" w:rsidRPr="00000000" w14:paraId="00000533">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4. The Z axis and its positive and negative directions.</w:t>
      </w:r>
    </w:p>
    <w:p w:rsidR="00000000" w:rsidDel="00000000" w:rsidP="00000000" w:rsidRDefault="00000000" w:rsidRPr="00000000" w14:paraId="00000534">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5. The meaning of each existing spatial plane.</w:t>
      </w:r>
    </w:p>
    <w:p w:rsidR="00000000" w:rsidDel="00000000" w:rsidP="00000000" w:rsidRDefault="00000000" w:rsidRPr="00000000" w14:paraId="00000535">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6. The relationship between lateral planes and vertical polarity.</w:t>
      </w:r>
    </w:p>
    <w:p w:rsidR="00000000" w:rsidDel="00000000" w:rsidP="00000000" w:rsidRDefault="00000000" w:rsidRPr="00000000" w14:paraId="00000536">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7. The coordinate boundaries of the box.</w:t>
      </w:r>
    </w:p>
    <w:p w:rsidR="00000000" w:rsidDel="00000000" w:rsidP="00000000" w:rsidRDefault="00000000" w:rsidRPr="00000000" w14:paraId="00000537">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8. The units or normalized coordinate system being used.</w:t>
      </w:r>
    </w:p>
    <w:p w:rsidR="00000000" w:rsidDel="00000000" w:rsidP="00000000" w:rsidRDefault="00000000" w:rsidRPr="00000000" w14:paraId="00000538">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9. How radial distance R is calculated.</w:t>
      </w:r>
    </w:p>
    <w:p w:rsidR="00000000" w:rsidDel="00000000" w:rsidP="00000000" w:rsidRDefault="00000000" w:rsidRPr="00000000" w14:paraId="00000539">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10. How an evidence atom is represented spatially.</w:t>
      </w:r>
    </w:p>
    <w:p w:rsidR="00000000" w:rsidDel="00000000" w:rsidP="00000000" w:rsidRDefault="00000000" w:rsidRPr="00000000" w14:paraId="0000053A">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11. How binding type is represented.</w:t>
      </w:r>
    </w:p>
    <w:p w:rsidR="00000000" w:rsidDel="00000000" w:rsidP="00000000" w:rsidRDefault="00000000" w:rsidRPr="00000000" w14:paraId="0000053B">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12. How polarity is represented.</w:t>
      </w:r>
    </w:p>
    <w:p w:rsidR="00000000" w:rsidDel="00000000" w:rsidP="00000000" w:rsidRDefault="00000000" w:rsidRPr="00000000" w14:paraId="0000053C">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13. How relevance is represented without altering physical position.</w:t>
      </w:r>
    </w:p>
    <w:p w:rsidR="00000000" w:rsidDel="00000000" w:rsidP="00000000" w:rsidRDefault="00000000" w:rsidRPr="00000000" w14:paraId="0000053D">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14. How conflicts or quarantined evidence are represented.</w:t>
      </w:r>
    </w:p>
    <w:p w:rsidR="00000000" w:rsidDel="00000000" w:rsidP="00000000" w:rsidRDefault="00000000" w:rsidRPr="00000000" w14:paraId="0000053E">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15. How multiple atoms occupying nearby or identical coordinates are handled.</w:t>
      </w:r>
    </w:p>
    <w:p w:rsidR="00000000" w:rsidDel="00000000" w:rsidP="00000000" w:rsidRDefault="00000000" w:rsidRPr="00000000" w14:paraId="0000053F">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16. How the coordinate system remains stable across different job postings.</w:t>
      </w:r>
    </w:p>
    <w:p w:rsidR="00000000" w:rsidDel="00000000" w:rsidP="00000000" w:rsidRDefault="00000000" w:rsidRPr="00000000" w14:paraId="00000540">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Do not invent arbitrary semantics where the existing Spatial DNA material already establishes them. Where the current system has not yet defined something, explicitly mark it as an unresolved specification rather than silently deciding it.</w:t>
      </w:r>
    </w:p>
    <w:p w:rsidR="00000000" w:rsidDel="00000000" w:rsidP="00000000" w:rsidRDefault="00000000" w:rsidRPr="00000000" w14:paraId="00000541">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SECOND: DEFINE THE CANVAS RENDERING CONTRACT</w:t>
      </w:r>
    </w:p>
    <w:p w:rsidR="00000000" w:rsidDel="00000000" w:rsidP="00000000" w:rsidRDefault="00000000" w:rsidRPr="00000000" w14:paraId="00000542">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Produce a machine-readable contract that Gemini Canvas can use to construct the empty box.</w:t>
      </w:r>
    </w:p>
    <w:p w:rsidR="00000000" w:rsidDel="00000000" w:rsidP="00000000" w:rsidRDefault="00000000" w:rsidRPr="00000000" w14:paraId="00000543">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 contract must define the static spatial environment separately from the dynamic evidence payload.</w:t>
      </w:r>
    </w:p>
    <w:p w:rsidR="00000000" w:rsidDel="00000000" w:rsidP="00000000" w:rsidRDefault="00000000" w:rsidRPr="00000000" w14:paraId="00000544">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 static environment must be created once.</w:t>
      </w:r>
    </w:p>
    <w:p w:rsidR="00000000" w:rsidDel="00000000" w:rsidP="00000000" w:rsidRDefault="00000000" w:rsidRPr="00000000" w14:paraId="00000545">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 dynamic evidence payload will subsequently be supplied by Spatial DNA.</w:t>
      </w:r>
    </w:p>
    <w:p w:rsidR="00000000" w:rsidDel="00000000" w:rsidP="00000000" w:rsidRDefault="00000000" w:rsidRPr="00000000" w14:paraId="00000546">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THIRD: DEFINE THE SPATIAL DNA OUTPUT CONTRACT</w:t>
      </w:r>
    </w:p>
    <w:p w:rsidR="00000000" w:rsidDel="00000000" w:rsidP="00000000" w:rsidRDefault="00000000" w:rsidRPr="00000000" w14:paraId="00000547">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Define the exact payload Spatial DNA must emit for each atom placed into the coordinate space.</w:t>
      </w:r>
    </w:p>
    <w:p w:rsidR="00000000" w:rsidDel="00000000" w:rsidP="00000000" w:rsidRDefault="00000000" w:rsidRPr="00000000" w14:paraId="00000548">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At minimum, expose:</w:t>
      </w:r>
    </w:p>
    <w:p w:rsidR="00000000" w:rsidDel="00000000" w:rsidP="00000000" w:rsidRDefault="00000000" w:rsidRPr="00000000" w14:paraId="00000549">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atom_id</w:t>
      </w:r>
    </w:p>
    <w:p w:rsidR="00000000" w:rsidDel="00000000" w:rsidP="00000000" w:rsidRDefault="00000000" w:rsidRPr="00000000" w14:paraId="0000054A">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receptor_id</w:t>
      </w:r>
    </w:p>
    <w:p w:rsidR="00000000" w:rsidDel="00000000" w:rsidP="00000000" w:rsidRDefault="00000000" w:rsidRPr="00000000" w14:paraId="0000054B">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binding_type</w:t>
      </w:r>
    </w:p>
    <w:p w:rsidR="00000000" w:rsidDel="00000000" w:rsidP="00000000" w:rsidRDefault="00000000" w:rsidRPr="00000000" w14:paraId="0000054C">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x</w:t>
      </w:r>
    </w:p>
    <w:p w:rsidR="00000000" w:rsidDel="00000000" w:rsidP="00000000" w:rsidRDefault="00000000" w:rsidRPr="00000000" w14:paraId="0000054D">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w:t>
      </w:r>
    </w:p>
    <w:p w:rsidR="00000000" w:rsidDel="00000000" w:rsidP="00000000" w:rsidRDefault="00000000" w:rsidRPr="00000000" w14:paraId="0000054E">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z</w:t>
      </w:r>
    </w:p>
    <w:p w:rsidR="00000000" w:rsidDel="00000000" w:rsidP="00000000" w:rsidRDefault="00000000" w:rsidRPr="00000000" w14:paraId="0000054F">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t>
      </w:r>
    </w:p>
    <w:p w:rsidR="00000000" w:rsidDel="00000000" w:rsidP="00000000" w:rsidRDefault="00000000" w:rsidRPr="00000000" w14:paraId="00000550">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plane_id</w:t>
      </w:r>
    </w:p>
    <w:p w:rsidR="00000000" w:rsidDel="00000000" w:rsidP="00000000" w:rsidRDefault="00000000" w:rsidRPr="00000000" w14:paraId="00000551">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domain</w:t>
      </w:r>
    </w:p>
    <w:p w:rsidR="00000000" w:rsidDel="00000000" w:rsidP="00000000" w:rsidRDefault="00000000" w:rsidRPr="00000000" w14:paraId="00000552">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polarity</w:t>
      </w:r>
    </w:p>
    <w:p w:rsidR="00000000" w:rsidDel="00000000" w:rsidP="00000000" w:rsidRDefault="00000000" w:rsidRPr="00000000" w14:paraId="00000553">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relevance_score</w:t>
      </w:r>
    </w:p>
    <w:p w:rsidR="00000000" w:rsidDel="00000000" w:rsidP="00000000" w:rsidRDefault="00000000" w:rsidRPr="00000000" w14:paraId="00000554">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source</w:t>
      </w:r>
    </w:p>
    <w:p w:rsidR="00000000" w:rsidDel="00000000" w:rsidP="00000000" w:rsidRDefault="00000000" w:rsidRPr="00000000" w14:paraId="00000555">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provenance</w:t>
      </w:r>
    </w:p>
    <w:p w:rsidR="00000000" w:rsidDel="00000000" w:rsidP="00000000" w:rsidRDefault="00000000" w:rsidRPr="00000000" w14:paraId="00000556">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confidence</w:t>
      </w:r>
    </w:p>
    <w:p w:rsidR="00000000" w:rsidDel="00000000" w:rsidP="00000000" w:rsidRDefault="00000000" w:rsidRPr="00000000" w14:paraId="00000557">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conflict_status</w:t>
      </w:r>
    </w:p>
    <w:p w:rsidR="00000000" w:rsidDel="00000000" w:rsidP="00000000" w:rsidRDefault="00000000" w:rsidRPr="00000000" w14:paraId="00000558">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Preserve existing atom IDs and receptor IDs.</w:t>
      </w:r>
    </w:p>
    <w:p w:rsidR="00000000" w:rsidDel="00000000" w:rsidP="00000000" w:rsidRDefault="00000000" w:rsidRPr="00000000" w14:paraId="00000559">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Do not replace existing identifiers with newly invented identifiers.</w:t>
      </w:r>
    </w:p>
    <w:p w:rsidR="00000000" w:rsidDel="00000000" w:rsidP="00000000" w:rsidRDefault="00000000" w:rsidRPr="00000000" w14:paraId="0000055A">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FOURTH: DEFINE THE ROUND TRIP</w:t>
      </w:r>
    </w:p>
    <w:p w:rsidR="00000000" w:rsidDel="00000000" w:rsidP="00000000" w:rsidRDefault="00000000" w:rsidRPr="00000000" w14:paraId="0000055B">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Document the exact handoff:</w:t>
      </w:r>
    </w:p>
    <w:p w:rsidR="00000000" w:rsidDel="00000000" w:rsidP="00000000" w:rsidRDefault="00000000" w:rsidRPr="00000000" w14:paraId="0000055C">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JOB POSTING</w:t>
      </w:r>
    </w:p>
    <w:p w:rsidR="00000000" w:rsidDel="00000000" w:rsidP="00000000" w:rsidRDefault="00000000" w:rsidRPr="00000000" w14:paraId="0000055D">
      <w:pPr>
        <w:shd w:fill="1f1f1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Demand Envelope</w:t>
      </w:r>
    </w:p>
    <w:p w:rsidR="00000000" w:rsidDel="00000000" w:rsidP="00000000" w:rsidRDefault="00000000" w:rsidRPr="00000000" w14:paraId="0000055E">
      <w:pPr>
        <w:shd w:fill="1f1f1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Demand Receptors</w:t>
      </w:r>
    </w:p>
    <w:p w:rsidR="00000000" w:rsidDel="00000000" w:rsidP="00000000" w:rsidRDefault="00000000" w:rsidRPr="00000000" w14:paraId="0000055F">
      <w:pPr>
        <w:shd w:fill="1f1f1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Candidate Evidence Atoms</w:t>
      </w:r>
    </w:p>
    <w:p w:rsidR="00000000" w:rsidDel="00000000" w:rsidP="00000000" w:rsidRDefault="00000000" w:rsidRPr="00000000" w14:paraId="00000560">
      <w:pPr>
        <w:shd w:fill="1f1f1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Binding Gate</w:t>
      </w:r>
    </w:p>
    <w:p w:rsidR="00000000" w:rsidDel="00000000" w:rsidP="00000000" w:rsidRDefault="00000000" w:rsidRPr="00000000" w14:paraId="00000561">
      <w:pPr>
        <w:shd w:fill="1f1f1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Spatial Projection</w:t>
      </w:r>
    </w:p>
    <w:p w:rsidR="00000000" w:rsidDel="00000000" w:rsidP="00000000" w:rsidRDefault="00000000" w:rsidRPr="00000000" w14:paraId="00000562">
      <w:pPr>
        <w:shd w:fill="1f1f1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X/Y/Z Coordinates</w:t>
      </w:r>
    </w:p>
    <w:p w:rsidR="00000000" w:rsidDel="00000000" w:rsidP="00000000" w:rsidRDefault="00000000" w:rsidRPr="00000000" w14:paraId="00000563">
      <w:pPr>
        <w:shd w:fill="1f1f1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Machine-Readable Spatial Payload</w:t>
      </w:r>
    </w:p>
    <w:p w:rsidR="00000000" w:rsidDel="00000000" w:rsidP="00000000" w:rsidRDefault="00000000" w:rsidRPr="00000000" w14:paraId="00000564">
      <w:pPr>
        <w:shd w:fill="1f1f1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Gemini Canvas</w:t>
      </w:r>
    </w:p>
    <w:p w:rsidR="00000000" w:rsidDel="00000000" w:rsidP="00000000" w:rsidRDefault="00000000" w:rsidRPr="00000000" w14:paraId="00000565">
      <w:pPr>
        <w:shd w:fill="1f1f1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Rendered Spatial Box</w:t>
      </w:r>
    </w:p>
    <w:p w:rsidR="00000000" w:rsidDel="00000000" w:rsidP="00000000" w:rsidRDefault="00000000" w:rsidRPr="00000000" w14:paraId="00000566">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Canvas receives the coordinates.</w:t>
      </w:r>
    </w:p>
    <w:p w:rsidR="00000000" w:rsidDel="00000000" w:rsidP="00000000" w:rsidRDefault="00000000" w:rsidRPr="00000000" w14:paraId="00000567">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Canvas renders the coordinates.</w:t>
      </w:r>
    </w:p>
    <w:p w:rsidR="00000000" w:rsidDel="00000000" w:rsidP="00000000" w:rsidRDefault="00000000" w:rsidRPr="00000000" w14:paraId="00000568">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Canvas does not determine the coordinates.</w:t>
      </w:r>
    </w:p>
    <w:p w:rsidR="00000000" w:rsidDel="00000000" w:rsidP="00000000" w:rsidRDefault="00000000" w:rsidRPr="00000000" w14:paraId="00000569">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FIFTH: PRODUCE THE CANVAS BOOTSTRAP PACKAGE</w:t>
      </w:r>
    </w:p>
    <w:p w:rsidR="00000000" w:rsidDel="00000000" w:rsidP="00000000" w:rsidRDefault="00000000" w:rsidRPr="00000000" w14:paraId="0000056A">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Return a complete handoff package that I can give directly to Gemini Canvas.</w:t>
      </w:r>
    </w:p>
    <w:p w:rsidR="00000000" w:rsidDel="00000000" w:rsidP="00000000" w:rsidRDefault="00000000" w:rsidRPr="00000000" w14:paraId="0000056B">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It must contain:</w:t>
      </w:r>
    </w:p>
    <w:p w:rsidR="00000000" w:rsidDel="00000000" w:rsidP="00000000" w:rsidRDefault="00000000" w:rsidRPr="00000000" w14:paraId="0000056C">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 Spatial Box Specification</w:t>
      </w:r>
    </w:p>
    <w:p w:rsidR="00000000" w:rsidDel="00000000" w:rsidP="00000000" w:rsidRDefault="00000000" w:rsidRPr="00000000" w14:paraId="0000056D">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B. Coordinate-System Specification</w:t>
      </w:r>
    </w:p>
    <w:p w:rsidR="00000000" w:rsidDel="00000000" w:rsidP="00000000" w:rsidRDefault="00000000" w:rsidRPr="00000000" w14:paraId="0000056E">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 Static Canvas Configuration</w:t>
      </w:r>
    </w:p>
    <w:p w:rsidR="00000000" w:rsidDel="00000000" w:rsidP="00000000" w:rsidRDefault="00000000" w:rsidRPr="00000000" w14:paraId="0000056F">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 Dynamic Atom Payload Schema</w:t>
      </w:r>
    </w:p>
    <w:p w:rsidR="00000000" w:rsidDel="00000000" w:rsidP="00000000" w:rsidRDefault="00000000" w:rsidRPr="00000000" w14:paraId="00000570">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 Rendering Rules</w:t>
      </w:r>
    </w:p>
    <w:p w:rsidR="00000000" w:rsidDel="00000000" w:rsidP="00000000" w:rsidRDefault="00000000" w:rsidRPr="00000000" w14:paraId="00000571">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 Validation Rules</w:t>
      </w:r>
    </w:p>
    <w:p w:rsidR="00000000" w:rsidDel="00000000" w:rsidP="00000000" w:rsidRDefault="00000000" w:rsidRPr="00000000" w14:paraId="00000572">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 Example Empty Box Payload</w:t>
      </w:r>
    </w:p>
    <w:p w:rsidR="00000000" w:rsidDel="00000000" w:rsidP="00000000" w:rsidRDefault="00000000" w:rsidRPr="00000000" w14:paraId="00000573">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H. Example Atom Payload</w:t>
      </w:r>
    </w:p>
    <w:p w:rsidR="00000000" w:rsidDel="00000000" w:rsidP="00000000" w:rsidRDefault="00000000" w:rsidRPr="00000000" w14:paraId="00000574">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 Round-Trip Verification Procedure</w:t>
      </w:r>
    </w:p>
    <w:p w:rsidR="00000000" w:rsidDel="00000000" w:rsidP="00000000" w:rsidRDefault="00000000" w:rsidRPr="00000000" w14:paraId="00000575">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 verification procedure must make it possible to prove that Canvas is rendering the Spatial DNA output rather than independently generating a plausible visualization.</w:t>
      </w:r>
    </w:p>
    <w:p w:rsidR="00000000" w:rsidDel="00000000" w:rsidP="00000000" w:rsidRDefault="00000000" w:rsidRPr="00000000" w14:paraId="00000576">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 box must therefore remain empty until an explicit spatial payload is supplied.</w:t>
      </w:r>
    </w:p>
    <w:p w:rsidR="00000000" w:rsidDel="00000000" w:rsidP="00000000" w:rsidRDefault="00000000" w:rsidRPr="00000000" w14:paraId="00000577">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Finally, identify any information that Spatial DNA currently claims to have but does not actually expose in its machine-readable output.</w:t>
      </w:r>
    </w:p>
    <w:p w:rsidR="00000000" w:rsidDel="00000000" w:rsidP="00000000" w:rsidRDefault="00000000" w:rsidRPr="00000000" w14:paraId="00000578">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Do not fix those gaps yet.</w:t>
      </w:r>
    </w:p>
    <w:p w:rsidR="00000000" w:rsidDel="00000000" w:rsidP="00000000" w:rsidRDefault="00000000" w:rsidRPr="00000000" w14:paraId="00000579">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Report them separately so they can become the next explicit engineering instruction.</w:t>
      </w:r>
    </w:p>
    <w:p w:rsidR="00000000" w:rsidDel="00000000" w:rsidP="00000000" w:rsidRDefault="00000000" w:rsidRPr="00000000" w14:paraId="0000057A">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 objective is not to make the visualization look impressive.</w:t>
      </w:r>
    </w:p>
    <w:p w:rsidR="00000000" w:rsidDel="00000000" w:rsidP="00000000" w:rsidRDefault="00000000" w:rsidRPr="00000000" w14:paraId="0000057B">
      <w:pPr>
        <w:shd w:fill="1f1f1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 objective is to establish a deterministic spatial container that can receive Spatial DNA's coordinates and make the resulting topology independently observable.</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1f1f1f" w:val="clear"/>
        <w:spacing w:after="120" w:line="306" w:lineRule="auto"/>
        <w:rPr>
          <w:color w:val="e3e3e3"/>
          <w:sz w:val="20"/>
          <w:szCs w:val="20"/>
        </w:rPr>
      </w:pPr>
      <w:r w:rsidDel="00000000" w:rsidR="00000000" w:rsidRPr="00000000">
        <w:rPr>
          <w:color w:val="e3e3e3"/>
          <w:sz w:val="20"/>
          <w:szCs w:val="20"/>
          <w:rtl w:val="0"/>
        </w:rPr>
        <w:t xml:space="preserve">I've defined the boundaries and constraints for this request, ensuring the existing structure remains untouched.</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1f1f1f" w:val="clear"/>
        <w:spacing w:after="120" w:line="306" w:lineRule="auto"/>
        <w:rPr>
          <w:color w:val="e3e3e3"/>
          <w:sz w:val="20"/>
          <w:szCs w:val="20"/>
        </w:rPr>
      </w:pPr>
      <w:r w:rsidDel="00000000" w:rsidR="00000000" w:rsidRPr="00000000">
        <w:rPr>
          <w:color w:val="e3e3e3"/>
          <w:sz w:val="20"/>
          <w:szCs w:val="20"/>
          <w:rtl w:val="0"/>
        </w:rPr>
        <w:t xml:space="preserve">I've finalized the rendering contract, defined the spatial DNA output, and outlined the round-trip process.</w:t>
      </w:r>
    </w:p>
    <w:p w:rsidR="00000000" w:rsidDel="00000000" w:rsidP="00000000" w:rsidRDefault="00000000" w:rsidRPr="00000000" w14:paraId="0000057E">
      <w:pPr>
        <w:shd w:fill="1f1f1f" w:val="clear"/>
        <w:spacing w:after="120" w:line="306" w:lineRule="auto"/>
        <w:rPr>
          <w:color w:val="e3e3e3"/>
          <w:sz w:val="20"/>
          <w:szCs w:val="20"/>
        </w:rPr>
      </w:pPr>
      <w:r w:rsidDel="00000000" w:rsidR="00000000" w:rsidRPr="00000000">
        <w:rPr>
          <w:color w:val="e3e3e3"/>
          <w:sz w:val="20"/>
          <w:szCs w:val="20"/>
          <w:rtl w:val="0"/>
        </w:rPr>
        <w:t xml:space="preserve">Computer</w:t>
      </w:r>
    </w:p>
    <w:p w:rsidR="00000000" w:rsidDel="00000000" w:rsidP="00000000" w:rsidRDefault="00000000" w:rsidRPr="00000000" w14:paraId="0000057F">
      <w:pPr>
        <w:shd w:fill="1f1f1f" w:val="clear"/>
        <w:rPr>
          <w:color w:val="ffffff"/>
          <w:sz w:val="23"/>
          <w:szCs w:val="23"/>
        </w:rPr>
      </w:pPr>
      <w:r w:rsidDel="00000000" w:rsidR="00000000" w:rsidRPr="00000000">
        <w:rPr>
          <w:color w:val="ffffff"/>
          <w:sz w:val="23"/>
          <w:szCs w:val="23"/>
          <w:rtl w:val="0"/>
        </w:rPr>
        <w:t xml:space="preserve">Working on it…</w:t>
      </w:r>
    </w:p>
    <w:p w:rsidR="00000000" w:rsidDel="00000000" w:rsidP="00000000" w:rsidRDefault="00000000" w:rsidRPr="00000000" w14:paraId="00000580">
      <w:pPr>
        <w:shd w:fill="1f1f1f" w:val="clear"/>
        <w:spacing w:after="240" w:before="240" w:line="306" w:lineRule="auto"/>
        <w:ind w:left="120" w:right="80" w:firstLine="0"/>
        <w:jc w:val="center"/>
        <w:rPr>
          <w:color w:val="c4c7c5"/>
          <w:sz w:val="20"/>
          <w:szCs w:val="20"/>
        </w:rPr>
      </w:pPr>
      <w:r w:rsidDel="00000000" w:rsidR="00000000" w:rsidRPr="00000000">
        <w:rPr>
          <w:color w:val="c4c7c5"/>
          <w:sz w:val="20"/>
          <w:szCs w:val="20"/>
          <w:rtl w:val="0"/>
        </w:rPr>
        <w:t xml:space="preserve">Gemini is AI and can make mistakes.</w:t>
      </w:r>
    </w:p>
    <w:p w:rsidR="00000000" w:rsidDel="00000000" w:rsidP="00000000" w:rsidRDefault="00000000" w:rsidRPr="00000000" w14:paraId="00000581">
      <w:pPr>
        <w:widowControl w:val="0"/>
        <w:rPr/>
      </w:pPr>
      <w:r w:rsidDel="00000000" w:rsidR="00000000" w:rsidRPr="00000000">
        <w:rPr>
          <w:rtl w:val="0"/>
        </w:rPr>
        <w:t xml:space="preserve">{</w:t>
      </w:r>
    </w:p>
    <w:p w:rsidR="00000000" w:rsidDel="00000000" w:rsidP="00000000" w:rsidRDefault="00000000" w:rsidRPr="00000000" w14:paraId="00000582">
      <w:pPr>
        <w:widowControl w:val="0"/>
        <w:rPr/>
      </w:pPr>
      <w:r w:rsidDel="00000000" w:rsidR="00000000" w:rsidRPr="00000000">
        <w:rPr>
          <w:rtl w:val="0"/>
        </w:rPr>
        <w:t xml:space="preserve">  "contract_version": "MARA_LAYOUT_PAYLOAD_v1",</w:t>
      </w:r>
    </w:p>
    <w:p w:rsidR="00000000" w:rsidDel="00000000" w:rsidP="00000000" w:rsidRDefault="00000000" w:rsidRPr="00000000" w14:paraId="00000583">
      <w:pPr>
        <w:widowControl w:val="0"/>
        <w:rPr/>
      </w:pPr>
      <w:r w:rsidDel="00000000" w:rsidR="00000000" w:rsidRPr="00000000">
        <w:rPr>
          <w:rtl w:val="0"/>
        </w:rPr>
        <w:t xml:space="preserve">  "timestamp": "2026-09-22T03:45:00Z",</w:t>
      </w:r>
    </w:p>
    <w:p w:rsidR="00000000" w:rsidDel="00000000" w:rsidP="00000000" w:rsidRDefault="00000000" w:rsidRPr="00000000" w14:paraId="00000584">
      <w:pPr>
        <w:widowControl w:val="0"/>
        <w:rPr/>
      </w:pPr>
      <w:r w:rsidDel="00000000" w:rsidR="00000000" w:rsidRPr="00000000">
        <w:rPr>
          <w:rtl w:val="0"/>
        </w:rPr>
        <w:t xml:space="preserve">  "metadata": {</w:t>
      </w:r>
    </w:p>
    <w:p w:rsidR="00000000" w:rsidDel="00000000" w:rsidP="00000000" w:rsidRDefault="00000000" w:rsidRPr="00000000" w14:paraId="00000585">
      <w:pPr>
        <w:widowControl w:val="0"/>
        <w:rPr/>
      </w:pPr>
      <w:r w:rsidDel="00000000" w:rsidR="00000000" w:rsidRPr="00000000">
        <w:rPr>
          <w:rtl w:val="0"/>
        </w:rPr>
        <w:t xml:space="preserve">    "target_job_id": "JOB-002",</w:t>
      </w:r>
    </w:p>
    <w:p w:rsidR="00000000" w:rsidDel="00000000" w:rsidP="00000000" w:rsidRDefault="00000000" w:rsidRPr="00000000" w14:paraId="00000586">
      <w:pPr>
        <w:widowControl w:val="0"/>
        <w:rPr/>
      </w:pPr>
      <w:r w:rsidDel="00000000" w:rsidR="00000000" w:rsidRPr="00000000">
        <w:rPr>
          <w:rtl w:val="0"/>
        </w:rPr>
        <w:t xml:space="preserve">    "target_title": "Restaurant Assistant General Manager",</w:t>
      </w:r>
    </w:p>
    <w:p w:rsidR="00000000" w:rsidDel="00000000" w:rsidP="00000000" w:rsidRDefault="00000000" w:rsidRPr="00000000" w14:paraId="00000587">
      <w:pPr>
        <w:widowControl w:val="0"/>
        <w:rPr/>
      </w:pPr>
      <w:r w:rsidDel="00000000" w:rsidR="00000000" w:rsidRPr="00000000">
        <w:rPr>
          <w:rtl w:val="0"/>
        </w:rPr>
        <w:t xml:space="preserve">    "target_company": "Method Hospitality",</w:t>
      </w:r>
    </w:p>
    <w:p w:rsidR="00000000" w:rsidDel="00000000" w:rsidP="00000000" w:rsidRDefault="00000000" w:rsidRPr="00000000" w14:paraId="00000588">
      <w:pPr>
        <w:widowControl w:val="0"/>
        <w:rPr/>
      </w:pPr>
      <w:r w:rsidDel="00000000" w:rsidR="00000000" w:rsidRPr="00000000">
        <w:rPr>
          <w:rtl w:val="0"/>
        </w:rPr>
        <w:t xml:space="preserve">    "target_location": "Detroit, MI 48226",</w:t>
      </w:r>
    </w:p>
    <w:p w:rsidR="00000000" w:rsidDel="00000000" w:rsidP="00000000" w:rsidRDefault="00000000" w:rsidRPr="00000000" w14:paraId="00000589">
      <w:pPr>
        <w:widowControl w:val="0"/>
        <w:rPr/>
      </w:pPr>
      <w:r w:rsidDel="00000000" w:rsidR="00000000" w:rsidRPr="00000000">
        <w:rPr>
          <w:rtl w:val="0"/>
        </w:rPr>
        <w:t xml:space="preserve">    "target_compensation": {</w:t>
      </w:r>
    </w:p>
    <w:p w:rsidR="00000000" w:rsidDel="00000000" w:rsidP="00000000" w:rsidRDefault="00000000" w:rsidRPr="00000000" w14:paraId="0000058A">
      <w:pPr>
        <w:widowControl w:val="0"/>
        <w:rPr/>
      </w:pPr>
      <w:r w:rsidDel="00000000" w:rsidR="00000000" w:rsidRPr="00000000">
        <w:rPr>
          <w:rtl w:val="0"/>
        </w:rPr>
        <w:t xml:space="preserve">      "min_salary": 70000,</w:t>
      </w:r>
    </w:p>
    <w:p w:rsidR="00000000" w:rsidDel="00000000" w:rsidP="00000000" w:rsidRDefault="00000000" w:rsidRPr="00000000" w14:paraId="0000058B">
      <w:pPr>
        <w:widowControl w:val="0"/>
        <w:rPr/>
      </w:pPr>
      <w:r w:rsidDel="00000000" w:rsidR="00000000" w:rsidRPr="00000000">
        <w:rPr>
          <w:rtl w:val="0"/>
        </w:rPr>
        <w:t xml:space="preserve">      "max_salary": 75000,</w:t>
      </w:r>
    </w:p>
    <w:p w:rsidR="00000000" w:rsidDel="00000000" w:rsidP="00000000" w:rsidRDefault="00000000" w:rsidRPr="00000000" w14:paraId="0000058C">
      <w:pPr>
        <w:widowControl w:val="0"/>
        <w:rPr/>
      </w:pPr>
      <w:r w:rsidDel="00000000" w:rsidR="00000000" w:rsidRPr="00000000">
        <w:rPr>
          <w:rtl w:val="0"/>
        </w:rPr>
        <w:t xml:space="preserve">      "avg_salary": 72500,</w:t>
      </w:r>
    </w:p>
    <w:p w:rsidR="00000000" w:rsidDel="00000000" w:rsidP="00000000" w:rsidRDefault="00000000" w:rsidRPr="00000000" w14:paraId="0000058D">
      <w:pPr>
        <w:widowControl w:val="0"/>
        <w:rPr/>
      </w:pPr>
      <w:r w:rsidDel="00000000" w:rsidR="00000000" w:rsidRPr="00000000">
        <w:rPr>
          <w:rtl w:val="0"/>
        </w:rPr>
        <w:t xml:space="preserve">      "pay_type": "Salary",</w:t>
      </w:r>
    </w:p>
    <w:p w:rsidR="00000000" w:rsidDel="00000000" w:rsidP="00000000" w:rsidRDefault="00000000" w:rsidRPr="00000000" w14:paraId="0000058E">
      <w:pPr>
        <w:widowControl w:val="0"/>
        <w:rPr/>
      </w:pPr>
      <w:r w:rsidDel="00000000" w:rsidR="00000000" w:rsidRPr="00000000">
        <w:rPr>
          <w:rtl w:val="0"/>
        </w:rPr>
        <w:t xml:space="preserve">      "employment_type": "Full-time"</w:t>
      </w:r>
    </w:p>
    <w:p w:rsidR="00000000" w:rsidDel="00000000" w:rsidP="00000000" w:rsidRDefault="00000000" w:rsidRPr="00000000" w14:paraId="0000058F">
      <w:pPr>
        <w:widowControl w:val="0"/>
        <w:rPr/>
      </w:pPr>
      <w:r w:rsidDel="00000000" w:rsidR="00000000" w:rsidRPr="00000000">
        <w:rPr>
          <w:rtl w:val="0"/>
        </w:rPr>
        <w:t xml:space="preserve">    },</w:t>
      </w:r>
    </w:p>
    <w:p w:rsidR="00000000" w:rsidDel="00000000" w:rsidP="00000000" w:rsidRDefault="00000000" w:rsidRPr="00000000" w14:paraId="00000590">
      <w:pPr>
        <w:widowControl w:val="0"/>
        <w:rPr/>
      </w:pPr>
      <w:r w:rsidDel="00000000" w:rsidR="00000000" w:rsidRPr="00000000">
        <w:rPr>
          <w:rtl w:val="0"/>
        </w:rPr>
        <w:t xml:space="preserve">    "benefits": ["401(k)", "Health insurance", "Paid time off", "Vision", "Dental", "Life insurance"],</w:t>
      </w:r>
    </w:p>
    <w:p w:rsidR="00000000" w:rsidDel="00000000" w:rsidP="00000000" w:rsidRDefault="00000000" w:rsidRPr="00000000" w14:paraId="00000591">
      <w:pPr>
        <w:widowControl w:val="0"/>
        <w:rPr/>
      </w:pPr>
      <w:r w:rsidDel="00000000" w:rsidR="00000000" w:rsidRPr="00000000">
        <w:rPr>
          <w:rtl w:val="0"/>
        </w:rPr>
        <w:t xml:space="preserve">    "notes": "Monday to Friday +7; Easily apply"</w:t>
      </w:r>
    </w:p>
    <w:p w:rsidR="00000000" w:rsidDel="00000000" w:rsidP="00000000" w:rsidRDefault="00000000" w:rsidRPr="00000000" w14:paraId="00000592">
      <w:pPr>
        <w:widowControl w:val="0"/>
        <w:rPr/>
      </w:pPr>
      <w:r w:rsidDel="00000000" w:rsidR="00000000" w:rsidRPr="00000000">
        <w:rPr>
          <w:rtl w:val="0"/>
        </w:rPr>
        <w:t xml:space="preserve">  },</w:t>
      </w:r>
    </w:p>
    <w:p w:rsidR="00000000" w:rsidDel="00000000" w:rsidP="00000000" w:rsidRDefault="00000000" w:rsidRPr="00000000" w14:paraId="00000593">
      <w:pPr>
        <w:widowControl w:val="0"/>
        <w:rPr/>
      </w:pPr>
      <w:r w:rsidDel="00000000" w:rsidR="00000000" w:rsidRPr="00000000">
        <w:rPr>
          <w:rtl w:val="0"/>
        </w:rPr>
        <w:t xml:space="preserve">  "demand_envelope": {</w:t>
      </w:r>
    </w:p>
    <w:p w:rsidR="00000000" w:rsidDel="00000000" w:rsidP="00000000" w:rsidRDefault="00000000" w:rsidRPr="00000000" w14:paraId="00000594">
      <w:pPr>
        <w:widowControl w:val="0"/>
        <w:rPr/>
      </w:pPr>
      <w:r w:rsidDel="00000000" w:rsidR="00000000" w:rsidRPr="00000000">
        <w:rPr>
          <w:rtl w:val="0"/>
        </w:rPr>
        <w:t xml:space="preserve">    "receptors": [</w:t>
      </w:r>
    </w:p>
    <w:p w:rsidR="00000000" w:rsidDel="00000000" w:rsidP="00000000" w:rsidRDefault="00000000" w:rsidRPr="00000000" w14:paraId="00000595">
      <w:pPr>
        <w:widowControl w:val="0"/>
        <w:rPr/>
      </w:pPr>
      <w:r w:rsidDel="00000000" w:rsidR="00000000" w:rsidRPr="00000000">
        <w:rPr>
          <w:rtl w:val="0"/>
        </w:rPr>
        <w:t xml:space="preserve">      {</w:t>
      </w:r>
    </w:p>
    <w:p w:rsidR="00000000" w:rsidDel="00000000" w:rsidP="00000000" w:rsidRDefault="00000000" w:rsidRPr="00000000" w14:paraId="00000596">
      <w:pPr>
        <w:widowControl w:val="0"/>
        <w:rPr/>
      </w:pPr>
      <w:r w:rsidDel="00000000" w:rsidR="00000000" w:rsidRPr="00000000">
        <w:rPr>
          <w:rtl w:val="0"/>
        </w:rPr>
        <w:t xml:space="preserve">        "receptor_id": "D_01",</w:t>
      </w:r>
    </w:p>
    <w:p w:rsidR="00000000" w:rsidDel="00000000" w:rsidP="00000000" w:rsidRDefault="00000000" w:rsidRPr="00000000" w14:paraId="00000597">
      <w:pPr>
        <w:widowControl w:val="0"/>
        <w:rPr/>
      </w:pPr>
      <w:r w:rsidDel="00000000" w:rsidR="00000000" w:rsidRPr="00000000">
        <w:rPr>
          <w:rtl w:val="0"/>
        </w:rPr>
        <w:t xml:space="preserve">        "category": "Operational &amp; Shift Leadership",</w:t>
      </w:r>
    </w:p>
    <w:p w:rsidR="00000000" w:rsidDel="00000000" w:rsidP="00000000" w:rsidRDefault="00000000" w:rsidRPr="00000000" w14:paraId="00000598">
      <w:pPr>
        <w:widowControl w:val="0"/>
        <w:rPr/>
      </w:pPr>
      <w:r w:rsidDel="00000000" w:rsidR="00000000" w:rsidRPr="00000000">
        <w:rPr>
          <w:rtl w:val="0"/>
        </w:rPr>
        <w:t xml:space="preserve">        "verbatim_text": "Direct day-to-day high-volume dining, floor execution, front-of-house service standards, and labor shift balancing."</w:t>
      </w:r>
    </w:p>
    <w:p w:rsidR="00000000" w:rsidDel="00000000" w:rsidP="00000000" w:rsidRDefault="00000000" w:rsidRPr="00000000" w14:paraId="00000599">
      <w:pPr>
        <w:widowControl w:val="0"/>
        <w:rPr/>
      </w:pPr>
      <w:r w:rsidDel="00000000" w:rsidR="00000000" w:rsidRPr="00000000">
        <w:rPr>
          <w:rtl w:val="0"/>
        </w:rPr>
        <w:t xml:space="preserve">      },</w:t>
      </w:r>
    </w:p>
    <w:p w:rsidR="00000000" w:rsidDel="00000000" w:rsidP="00000000" w:rsidRDefault="00000000" w:rsidRPr="00000000" w14:paraId="0000059A">
      <w:pPr>
        <w:widowControl w:val="0"/>
        <w:rPr/>
      </w:pPr>
      <w:r w:rsidDel="00000000" w:rsidR="00000000" w:rsidRPr="00000000">
        <w:rPr>
          <w:rtl w:val="0"/>
        </w:rPr>
        <w:t xml:space="preserve">      {</w:t>
      </w:r>
    </w:p>
    <w:p w:rsidR="00000000" w:rsidDel="00000000" w:rsidP="00000000" w:rsidRDefault="00000000" w:rsidRPr="00000000" w14:paraId="0000059B">
      <w:pPr>
        <w:widowControl w:val="0"/>
        <w:rPr/>
      </w:pPr>
      <w:r w:rsidDel="00000000" w:rsidR="00000000" w:rsidRPr="00000000">
        <w:rPr>
          <w:rtl w:val="0"/>
        </w:rPr>
        <w:t xml:space="preserve">        "receptor_id": "D_02",</w:t>
      </w:r>
    </w:p>
    <w:p w:rsidR="00000000" w:rsidDel="00000000" w:rsidP="00000000" w:rsidRDefault="00000000" w:rsidRPr="00000000" w14:paraId="0000059C">
      <w:pPr>
        <w:widowControl w:val="0"/>
        <w:rPr/>
      </w:pPr>
      <w:r w:rsidDel="00000000" w:rsidR="00000000" w:rsidRPr="00000000">
        <w:rPr>
          <w:rtl w:val="0"/>
        </w:rPr>
        <w:t xml:space="preserve">        "category": "Financial &amp; P&amp;L Discipline",</w:t>
      </w:r>
    </w:p>
    <w:p w:rsidR="00000000" w:rsidDel="00000000" w:rsidP="00000000" w:rsidRDefault="00000000" w:rsidRPr="00000000" w14:paraId="0000059D">
      <w:pPr>
        <w:widowControl w:val="0"/>
        <w:rPr/>
      </w:pPr>
      <w:r w:rsidDel="00000000" w:rsidR="00000000" w:rsidRPr="00000000">
        <w:rPr>
          <w:rtl w:val="0"/>
        </w:rPr>
        <w:t xml:space="preserve">        "verbatim_text": "Drive prime cost management, inventory reconciliation, food/beverage cost variance controls, and margin optimization."</w:t>
      </w:r>
    </w:p>
    <w:p w:rsidR="00000000" w:rsidDel="00000000" w:rsidP="00000000" w:rsidRDefault="00000000" w:rsidRPr="00000000" w14:paraId="0000059E">
      <w:pPr>
        <w:widowControl w:val="0"/>
        <w:rPr/>
      </w:pPr>
      <w:r w:rsidDel="00000000" w:rsidR="00000000" w:rsidRPr="00000000">
        <w:rPr>
          <w:rtl w:val="0"/>
        </w:rPr>
        <w:t xml:space="preserve">      },</w:t>
      </w:r>
    </w:p>
    <w:p w:rsidR="00000000" w:rsidDel="00000000" w:rsidP="00000000" w:rsidRDefault="00000000" w:rsidRPr="00000000" w14:paraId="0000059F">
      <w:pPr>
        <w:widowControl w:val="0"/>
        <w:rPr/>
      </w:pPr>
      <w:r w:rsidDel="00000000" w:rsidR="00000000" w:rsidRPr="00000000">
        <w:rPr>
          <w:rtl w:val="0"/>
        </w:rPr>
        <w:t xml:space="preserve">      {</w:t>
      </w:r>
    </w:p>
    <w:p w:rsidR="00000000" w:rsidDel="00000000" w:rsidP="00000000" w:rsidRDefault="00000000" w:rsidRPr="00000000" w14:paraId="000005A0">
      <w:pPr>
        <w:widowControl w:val="0"/>
        <w:rPr/>
      </w:pPr>
      <w:r w:rsidDel="00000000" w:rsidR="00000000" w:rsidRPr="00000000">
        <w:rPr>
          <w:rtl w:val="0"/>
        </w:rPr>
        <w:t xml:space="preserve">        "receptor_id": "D_03",</w:t>
      </w:r>
    </w:p>
    <w:p w:rsidR="00000000" w:rsidDel="00000000" w:rsidP="00000000" w:rsidRDefault="00000000" w:rsidRPr="00000000" w14:paraId="000005A1">
      <w:pPr>
        <w:widowControl w:val="0"/>
        <w:rPr/>
      </w:pPr>
      <w:r w:rsidDel="00000000" w:rsidR="00000000" w:rsidRPr="00000000">
        <w:rPr>
          <w:rtl w:val="0"/>
        </w:rPr>
        <w:t xml:space="preserve">        "category": "Workforce Training &amp; Team Development",</w:t>
      </w:r>
    </w:p>
    <w:p w:rsidR="00000000" w:rsidDel="00000000" w:rsidP="00000000" w:rsidRDefault="00000000" w:rsidRPr="00000000" w14:paraId="000005A2">
      <w:pPr>
        <w:widowControl w:val="0"/>
        <w:rPr/>
      </w:pPr>
      <w:r w:rsidDel="00000000" w:rsidR="00000000" w:rsidRPr="00000000">
        <w:rPr>
          <w:rtl w:val="0"/>
        </w:rPr>
        <w:t xml:space="preserve">        "verbatim_text": "Recruit, onboard, train, and develop hospitality workforce across FOH/BOH, enforcing accountability and retention."</w:t>
      </w:r>
    </w:p>
    <w:p w:rsidR="00000000" w:rsidDel="00000000" w:rsidP="00000000" w:rsidRDefault="00000000" w:rsidRPr="00000000" w14:paraId="000005A3">
      <w:pPr>
        <w:widowControl w:val="0"/>
        <w:rPr/>
      </w:pPr>
      <w:r w:rsidDel="00000000" w:rsidR="00000000" w:rsidRPr="00000000">
        <w:rPr>
          <w:rtl w:val="0"/>
        </w:rPr>
        <w:t xml:space="preserve">      },</w:t>
      </w:r>
    </w:p>
    <w:p w:rsidR="00000000" w:rsidDel="00000000" w:rsidP="00000000" w:rsidRDefault="00000000" w:rsidRPr="00000000" w14:paraId="000005A4">
      <w:pPr>
        <w:widowControl w:val="0"/>
        <w:rPr/>
      </w:pPr>
      <w:r w:rsidDel="00000000" w:rsidR="00000000" w:rsidRPr="00000000">
        <w:rPr>
          <w:rtl w:val="0"/>
        </w:rPr>
        <w:t xml:space="preserve">      {</w:t>
      </w:r>
    </w:p>
    <w:p w:rsidR="00000000" w:rsidDel="00000000" w:rsidP="00000000" w:rsidRDefault="00000000" w:rsidRPr="00000000" w14:paraId="000005A5">
      <w:pPr>
        <w:widowControl w:val="0"/>
        <w:rPr/>
      </w:pPr>
      <w:r w:rsidDel="00000000" w:rsidR="00000000" w:rsidRPr="00000000">
        <w:rPr>
          <w:rtl w:val="0"/>
        </w:rPr>
        <w:t xml:space="preserve">        "receptor_id": "D_04",</w:t>
      </w:r>
    </w:p>
    <w:p w:rsidR="00000000" w:rsidDel="00000000" w:rsidP="00000000" w:rsidRDefault="00000000" w:rsidRPr="00000000" w14:paraId="000005A6">
      <w:pPr>
        <w:widowControl w:val="0"/>
        <w:rPr/>
      </w:pPr>
      <w:r w:rsidDel="00000000" w:rsidR="00000000" w:rsidRPr="00000000">
        <w:rPr>
          <w:rtl w:val="0"/>
        </w:rPr>
        <w:t xml:space="preserve">        "category": "Compliance, Health &amp; Safety Standards",</w:t>
      </w:r>
    </w:p>
    <w:p w:rsidR="00000000" w:rsidDel="00000000" w:rsidP="00000000" w:rsidRDefault="00000000" w:rsidRPr="00000000" w14:paraId="000005A7">
      <w:pPr>
        <w:widowControl w:val="0"/>
        <w:rPr/>
      </w:pPr>
      <w:r w:rsidDel="00000000" w:rsidR="00000000" w:rsidRPr="00000000">
        <w:rPr>
          <w:rtl w:val="0"/>
        </w:rPr>
        <w:t xml:space="preserve">        "verbatim_text": "Maintain strict audit readiness, health department compliance, food safety certifications, and liquor licensing (MLCC)."</w:t>
      </w:r>
    </w:p>
    <w:p w:rsidR="00000000" w:rsidDel="00000000" w:rsidP="00000000" w:rsidRDefault="00000000" w:rsidRPr="00000000" w14:paraId="000005A8">
      <w:pPr>
        <w:widowControl w:val="0"/>
        <w:rPr/>
      </w:pPr>
      <w:r w:rsidDel="00000000" w:rsidR="00000000" w:rsidRPr="00000000">
        <w:rPr>
          <w:rtl w:val="0"/>
        </w:rPr>
        <w:t xml:space="preserve">      },</w:t>
      </w:r>
    </w:p>
    <w:p w:rsidR="00000000" w:rsidDel="00000000" w:rsidP="00000000" w:rsidRDefault="00000000" w:rsidRPr="00000000" w14:paraId="000005A9">
      <w:pPr>
        <w:widowControl w:val="0"/>
        <w:rPr/>
      </w:pPr>
      <w:r w:rsidDel="00000000" w:rsidR="00000000" w:rsidRPr="00000000">
        <w:rPr>
          <w:rtl w:val="0"/>
        </w:rPr>
        <w:t xml:space="preserve">      {</w:t>
      </w:r>
    </w:p>
    <w:p w:rsidR="00000000" w:rsidDel="00000000" w:rsidP="00000000" w:rsidRDefault="00000000" w:rsidRPr="00000000" w14:paraId="000005AA">
      <w:pPr>
        <w:widowControl w:val="0"/>
        <w:rPr/>
      </w:pPr>
      <w:r w:rsidDel="00000000" w:rsidR="00000000" w:rsidRPr="00000000">
        <w:rPr>
          <w:rtl w:val="0"/>
        </w:rPr>
        <w:t xml:space="preserve">        "receptor_id": "D_05",</w:t>
      </w:r>
    </w:p>
    <w:p w:rsidR="00000000" w:rsidDel="00000000" w:rsidP="00000000" w:rsidRDefault="00000000" w:rsidRPr="00000000" w14:paraId="000005AB">
      <w:pPr>
        <w:widowControl w:val="0"/>
        <w:rPr/>
      </w:pPr>
      <w:r w:rsidDel="00000000" w:rsidR="00000000" w:rsidRPr="00000000">
        <w:rPr>
          <w:rtl w:val="0"/>
        </w:rPr>
        <w:t xml:space="preserve">        "category": "Cross-Functional Systems &amp; Guest Retention",</w:t>
      </w:r>
    </w:p>
    <w:p w:rsidR="00000000" w:rsidDel="00000000" w:rsidP="00000000" w:rsidRDefault="00000000" w:rsidRPr="00000000" w14:paraId="000005AC">
      <w:pPr>
        <w:widowControl w:val="0"/>
        <w:rPr/>
      </w:pPr>
      <w:r w:rsidDel="00000000" w:rsidR="00000000" w:rsidRPr="00000000">
        <w:rPr>
          <w:rtl w:val="0"/>
        </w:rPr>
        <w:t xml:space="preserve">        "verbatim_text": "Lead hospitality service culture, resolve high-stakes guest escalations, and coordinate multi-outlet/banquet crossover."</w:t>
      </w:r>
    </w:p>
    <w:p w:rsidR="00000000" w:rsidDel="00000000" w:rsidP="00000000" w:rsidRDefault="00000000" w:rsidRPr="00000000" w14:paraId="000005AD">
      <w:pPr>
        <w:widowControl w:val="0"/>
        <w:rPr/>
      </w:pPr>
      <w:r w:rsidDel="00000000" w:rsidR="00000000" w:rsidRPr="00000000">
        <w:rPr>
          <w:rtl w:val="0"/>
        </w:rPr>
        <w:t xml:space="preserve">      }</w:t>
      </w:r>
    </w:p>
    <w:p w:rsidR="00000000" w:rsidDel="00000000" w:rsidP="00000000" w:rsidRDefault="00000000" w:rsidRPr="00000000" w14:paraId="000005AE">
      <w:pPr>
        <w:widowControl w:val="0"/>
        <w:rPr/>
      </w:pPr>
      <w:r w:rsidDel="00000000" w:rsidR="00000000" w:rsidRPr="00000000">
        <w:rPr>
          <w:rtl w:val="0"/>
        </w:rPr>
        <w:t xml:space="preserve">    ]</w:t>
      </w:r>
    </w:p>
    <w:p w:rsidR="00000000" w:rsidDel="00000000" w:rsidP="00000000" w:rsidRDefault="00000000" w:rsidRPr="00000000" w14:paraId="000005AF">
      <w:pPr>
        <w:widowControl w:val="0"/>
        <w:rPr/>
      </w:pPr>
      <w:r w:rsidDel="00000000" w:rsidR="00000000" w:rsidRPr="00000000">
        <w:rPr>
          <w:rtl w:val="0"/>
        </w:rPr>
        <w:t xml:space="preserve">  },</w:t>
      </w:r>
    </w:p>
    <w:p w:rsidR="00000000" w:rsidDel="00000000" w:rsidP="00000000" w:rsidRDefault="00000000" w:rsidRPr="00000000" w14:paraId="000005B0">
      <w:pPr>
        <w:widowControl w:val="0"/>
        <w:rPr/>
      </w:pPr>
      <w:r w:rsidDel="00000000" w:rsidR="00000000" w:rsidRPr="00000000">
        <w:rPr>
          <w:rtl w:val="0"/>
        </w:rPr>
        <w:t xml:space="preserve">  "spatial_configuration": {</w:t>
      </w:r>
    </w:p>
    <w:p w:rsidR="00000000" w:rsidDel="00000000" w:rsidP="00000000" w:rsidRDefault="00000000" w:rsidRPr="00000000" w14:paraId="000005B1">
      <w:pPr>
        <w:widowControl w:val="0"/>
        <w:rPr/>
      </w:pPr>
      <w:r w:rsidDel="00000000" w:rsidR="00000000" w:rsidRPr="00000000">
        <w:rPr>
          <w:rtl w:val="0"/>
        </w:rPr>
        <w:t xml:space="preserve">    "active_lateral_planes": [</w:t>
      </w:r>
    </w:p>
    <w:p w:rsidR="00000000" w:rsidDel="00000000" w:rsidP="00000000" w:rsidRDefault="00000000" w:rsidRPr="00000000" w14:paraId="000005B2">
      <w:pPr>
        <w:widowControl w:val="0"/>
        <w:rPr/>
      </w:pPr>
      <w:r w:rsidDel="00000000" w:rsidR="00000000" w:rsidRPr="00000000">
        <w:rPr>
          <w:rtl w:val="0"/>
        </w:rPr>
        <w:t xml:space="preserve">      {"plane_id": "plane_02", "domain_name": "Work History", "azimuth": "Lateral North (+Z)", "color_hex": "#F59E0B", "domain_alignment_score": 98},</w:t>
      </w:r>
    </w:p>
    <w:p w:rsidR="00000000" w:rsidDel="00000000" w:rsidP="00000000" w:rsidRDefault="00000000" w:rsidRPr="00000000" w14:paraId="000005B3">
      <w:pPr>
        <w:widowControl w:val="0"/>
        <w:rPr/>
      </w:pPr>
      <w:r w:rsidDel="00000000" w:rsidR="00000000" w:rsidRPr="00000000">
        <w:rPr>
          <w:rtl w:val="0"/>
        </w:rPr>
        <w:t xml:space="preserve">      {"plane_id": "plane_01", "domain_name": "Identity", "azimuth": "Lateral East (+X)", "color_hex": "#3B82F6", "domain_alignment_score": 92},</w:t>
      </w:r>
    </w:p>
    <w:p w:rsidR="00000000" w:rsidDel="00000000" w:rsidP="00000000" w:rsidRDefault="00000000" w:rsidRPr="00000000" w14:paraId="000005B4">
      <w:pPr>
        <w:widowControl w:val="0"/>
        <w:rPr/>
      </w:pPr>
      <w:r w:rsidDel="00000000" w:rsidR="00000000" w:rsidRPr="00000000">
        <w:rPr>
          <w:rtl w:val="0"/>
        </w:rPr>
        <w:t xml:space="preserve">      {"plane_id": "plane_06", "domain_name": "References &amp; Testimony", "azimuth": "Lateral South (-Z)", "color_hex": "#10B981", "domain_alignment_score": 85},</w:t>
      </w:r>
    </w:p>
    <w:p w:rsidR="00000000" w:rsidDel="00000000" w:rsidP="00000000" w:rsidRDefault="00000000" w:rsidRPr="00000000" w14:paraId="000005B5">
      <w:pPr>
        <w:widowControl w:val="0"/>
        <w:rPr/>
      </w:pPr>
      <w:r w:rsidDel="00000000" w:rsidR="00000000" w:rsidRPr="00000000">
        <w:rPr>
          <w:rtl w:val="0"/>
        </w:rPr>
        <w:t xml:space="preserve">      {"plane_id": "plane_05", "domain_name": "Psychometric &amp; Cognitive", "azimuth": "Lateral West (-X)", "color_hex": "#8B5CF6", "domain_alignment_score": 80}</w:t>
      </w:r>
    </w:p>
    <w:p w:rsidR="00000000" w:rsidDel="00000000" w:rsidP="00000000" w:rsidRDefault="00000000" w:rsidRPr="00000000" w14:paraId="000005B6">
      <w:pPr>
        <w:widowControl w:val="0"/>
        <w:rPr/>
      </w:pPr>
      <w:r w:rsidDel="00000000" w:rsidR="00000000" w:rsidRPr="00000000">
        <w:rPr>
          <w:rtl w:val="0"/>
        </w:rPr>
        <w:t xml:space="preserve">    ],</w:t>
      </w:r>
    </w:p>
    <w:p w:rsidR="00000000" w:rsidDel="00000000" w:rsidP="00000000" w:rsidRDefault="00000000" w:rsidRPr="00000000" w14:paraId="000005B7">
      <w:pPr>
        <w:widowControl w:val="0"/>
        <w:rPr/>
      </w:pPr>
      <w:r w:rsidDel="00000000" w:rsidR="00000000" w:rsidRPr="00000000">
        <w:rPr>
          <w:rtl w:val="0"/>
        </w:rPr>
        <w:t xml:space="preserve">    "counts": {</w:t>
      </w:r>
    </w:p>
    <w:p w:rsidR="00000000" w:rsidDel="00000000" w:rsidP="00000000" w:rsidRDefault="00000000" w:rsidRPr="00000000" w14:paraId="000005B8">
      <w:pPr>
        <w:widowControl w:val="0"/>
        <w:rPr/>
      </w:pPr>
      <w:r w:rsidDel="00000000" w:rsidR="00000000" w:rsidRPr="00000000">
        <w:rPr>
          <w:rtl w:val="0"/>
        </w:rPr>
        <w:t xml:space="preserve">      "total_atoms_evaluated": 44,</w:t>
      </w:r>
    </w:p>
    <w:p w:rsidR="00000000" w:rsidDel="00000000" w:rsidP="00000000" w:rsidRDefault="00000000" w:rsidRPr="00000000" w14:paraId="000005B9">
      <w:pPr>
        <w:widowControl w:val="0"/>
        <w:rPr/>
      </w:pPr>
      <w:r w:rsidDel="00000000" w:rsidR="00000000" w:rsidRPr="00000000">
        <w:rPr>
          <w:rtl w:val="0"/>
        </w:rPr>
        <w:t xml:space="preserve">      "direct_bind_count": 12,</w:t>
      </w:r>
    </w:p>
    <w:p w:rsidR="00000000" w:rsidDel="00000000" w:rsidP="00000000" w:rsidRDefault="00000000" w:rsidRPr="00000000" w14:paraId="000005BA">
      <w:pPr>
        <w:widowControl w:val="0"/>
        <w:rPr/>
      </w:pPr>
      <w:r w:rsidDel="00000000" w:rsidR="00000000" w:rsidRPr="00000000">
        <w:rPr>
          <w:rtl w:val="0"/>
        </w:rPr>
        <w:t xml:space="preserve">      "transferable_bind_count": 16,</w:t>
      </w:r>
    </w:p>
    <w:p w:rsidR="00000000" w:rsidDel="00000000" w:rsidP="00000000" w:rsidRDefault="00000000" w:rsidRPr="00000000" w14:paraId="000005BB">
      <w:pPr>
        <w:widowControl w:val="0"/>
        <w:rPr/>
      </w:pPr>
      <w:r w:rsidDel="00000000" w:rsidR="00000000" w:rsidRPr="00000000">
        <w:rPr>
          <w:rtl w:val="0"/>
        </w:rPr>
        <w:t xml:space="preserve">      "non_bind_count": 16,</w:t>
      </w:r>
    </w:p>
    <w:p w:rsidR="00000000" w:rsidDel="00000000" w:rsidP="00000000" w:rsidRDefault="00000000" w:rsidRPr="00000000" w14:paraId="000005BC">
      <w:pPr>
        <w:widowControl w:val="0"/>
        <w:rPr/>
      </w:pPr>
      <w:r w:rsidDel="00000000" w:rsidR="00000000" w:rsidRPr="00000000">
        <w:rPr>
          <w:rtl w:val="0"/>
        </w:rPr>
        <w:t xml:space="preserve">      "ceiling_polarity_count": 11,</w:t>
      </w:r>
    </w:p>
    <w:p w:rsidR="00000000" w:rsidDel="00000000" w:rsidP="00000000" w:rsidRDefault="00000000" w:rsidRPr="00000000" w14:paraId="000005BD">
      <w:pPr>
        <w:widowControl w:val="0"/>
        <w:rPr/>
      </w:pPr>
      <w:r w:rsidDel="00000000" w:rsidR="00000000" w:rsidRPr="00000000">
        <w:rPr>
          <w:rtl w:val="0"/>
        </w:rPr>
        <w:t xml:space="preserve">      "floor_polarity_count": 1</w:t>
      </w:r>
    </w:p>
    <w:p w:rsidR="00000000" w:rsidDel="00000000" w:rsidP="00000000" w:rsidRDefault="00000000" w:rsidRPr="00000000" w14:paraId="000005BE">
      <w:pPr>
        <w:widowControl w:val="0"/>
        <w:rPr/>
      </w:pPr>
      <w:r w:rsidDel="00000000" w:rsidR="00000000" w:rsidRPr="00000000">
        <w:rPr>
          <w:rtl w:val="0"/>
        </w:rPr>
        <w:t xml:space="preserve">    }</w:t>
      </w:r>
    </w:p>
    <w:p w:rsidR="00000000" w:rsidDel="00000000" w:rsidP="00000000" w:rsidRDefault="00000000" w:rsidRPr="00000000" w14:paraId="000005BF">
      <w:pPr>
        <w:widowControl w:val="0"/>
        <w:rPr/>
      </w:pPr>
      <w:r w:rsidDel="00000000" w:rsidR="00000000" w:rsidRPr="00000000">
        <w:rPr>
          <w:rtl w:val="0"/>
        </w:rPr>
        <w:t xml:space="preserve">  },</w:t>
      </w:r>
    </w:p>
    <w:p w:rsidR="00000000" w:rsidDel="00000000" w:rsidP="00000000" w:rsidRDefault="00000000" w:rsidRPr="00000000" w14:paraId="000005C0">
      <w:pPr>
        <w:widowControl w:val="0"/>
        <w:rPr/>
      </w:pPr>
      <w:r w:rsidDel="00000000" w:rsidR="00000000" w:rsidRPr="00000000">
        <w:rPr>
          <w:rtl w:val="0"/>
        </w:rPr>
        <w:t xml:space="preserve">  "dynamic_layout_elements": {</w:t>
      </w:r>
    </w:p>
    <w:p w:rsidR="00000000" w:rsidDel="00000000" w:rsidP="00000000" w:rsidRDefault="00000000" w:rsidRPr="00000000" w14:paraId="000005C1">
      <w:pPr>
        <w:widowControl w:val="0"/>
        <w:rPr/>
      </w:pPr>
      <w:r w:rsidDel="00000000" w:rsidR="00000000" w:rsidRPr="00000000">
        <w:rPr>
          <w:rtl w:val="0"/>
        </w:rPr>
        <w:t xml:space="preserve">    "persona_surface": "HOSPITALITY_OPERATIONS_LEADERSHIP",</w:t>
      </w:r>
    </w:p>
    <w:p w:rsidR="00000000" w:rsidDel="00000000" w:rsidP="00000000" w:rsidRDefault="00000000" w:rsidRPr="00000000" w14:paraId="000005C2">
      <w:pPr>
        <w:widowControl w:val="0"/>
        <w:rPr/>
      </w:pPr>
      <w:r w:rsidDel="00000000" w:rsidR="00000000" w:rsidRPr="00000000">
        <w:rPr>
          <w:rtl w:val="0"/>
        </w:rPr>
        <w:t xml:space="preserve">    "transducer_profile": "CLAUDE_D4_EXECUTIVE_DENSITY",</w:t>
      </w:r>
    </w:p>
    <w:p w:rsidR="00000000" w:rsidDel="00000000" w:rsidP="00000000" w:rsidRDefault="00000000" w:rsidRPr="00000000" w14:paraId="000005C3">
      <w:pPr>
        <w:widowControl w:val="0"/>
        <w:rPr/>
      </w:pPr>
      <w:r w:rsidDel="00000000" w:rsidR="00000000" w:rsidRPr="00000000">
        <w:rPr>
          <w:rtl w:val="0"/>
        </w:rPr>
        <w:t xml:space="preserve">    "layout_containers": [</w:t>
      </w:r>
    </w:p>
    <w:p w:rsidR="00000000" w:rsidDel="00000000" w:rsidP="00000000" w:rsidRDefault="00000000" w:rsidRPr="00000000" w14:paraId="000005C4">
      <w:pPr>
        <w:widowControl w:val="0"/>
        <w:rPr/>
      </w:pPr>
      <w:r w:rsidDel="00000000" w:rsidR="00000000" w:rsidRPr="00000000">
        <w:rPr>
          <w:rtl w:val="0"/>
        </w:rPr>
        <w:t xml:space="preserve">      {</w:t>
      </w:r>
    </w:p>
    <w:p w:rsidR="00000000" w:rsidDel="00000000" w:rsidP="00000000" w:rsidRDefault="00000000" w:rsidRPr="00000000" w14:paraId="000005C5">
      <w:pPr>
        <w:widowControl w:val="0"/>
        <w:rPr/>
      </w:pPr>
      <w:r w:rsidDel="00000000" w:rsidR="00000000" w:rsidRPr="00000000">
        <w:rPr>
          <w:rtl w:val="0"/>
        </w:rPr>
        <w:t xml:space="preserve">        "container_id": "HEADER",</w:t>
      </w:r>
    </w:p>
    <w:p w:rsidR="00000000" w:rsidDel="00000000" w:rsidP="00000000" w:rsidRDefault="00000000" w:rsidRPr="00000000" w14:paraId="000005C6">
      <w:pPr>
        <w:widowControl w:val="0"/>
        <w:rPr/>
      </w:pPr>
      <w:r w:rsidDel="00000000" w:rsidR="00000000" w:rsidRPr="00000000">
        <w:rPr>
          <w:rtl w:val="0"/>
        </w:rPr>
        <w:t xml:space="preserve">        "order": 1,</w:t>
      </w:r>
    </w:p>
    <w:p w:rsidR="00000000" w:rsidDel="00000000" w:rsidP="00000000" w:rsidRDefault="00000000" w:rsidRPr="00000000" w14:paraId="000005C7">
      <w:pPr>
        <w:widowControl w:val="0"/>
        <w:rPr/>
      </w:pPr>
      <w:r w:rsidDel="00000000" w:rsidR="00000000" w:rsidRPr="00000000">
        <w:rPr>
          <w:rtl w:val="0"/>
        </w:rPr>
        <w:t xml:space="preserve">        "content": {</w:t>
      </w:r>
    </w:p>
    <w:p w:rsidR="00000000" w:rsidDel="00000000" w:rsidP="00000000" w:rsidRDefault="00000000" w:rsidRPr="00000000" w14:paraId="000005C8">
      <w:pPr>
        <w:widowControl w:val="0"/>
        <w:rPr/>
      </w:pPr>
      <w:r w:rsidDel="00000000" w:rsidR="00000000" w:rsidRPr="00000000">
        <w:rPr>
          <w:rtl w:val="0"/>
        </w:rPr>
        <w:t xml:space="preserve">          "name": "Christopher Flournoy",</w:t>
      </w:r>
    </w:p>
    <w:p w:rsidR="00000000" w:rsidDel="00000000" w:rsidP="00000000" w:rsidRDefault="00000000" w:rsidRPr="00000000" w14:paraId="000005C9">
      <w:pPr>
        <w:widowControl w:val="0"/>
        <w:rPr/>
      </w:pPr>
      <w:r w:rsidDel="00000000" w:rsidR="00000000" w:rsidRPr="00000000">
        <w:rPr>
          <w:rtl w:val="0"/>
        </w:rPr>
        <w:t xml:space="preserve">          "title": "Restaurant Operations &amp; Multi-Shift General Management Leader",</w:t>
      </w:r>
    </w:p>
    <w:p w:rsidR="00000000" w:rsidDel="00000000" w:rsidP="00000000" w:rsidRDefault="00000000" w:rsidRPr="00000000" w14:paraId="000005CA">
      <w:pPr>
        <w:widowControl w:val="0"/>
        <w:rPr/>
      </w:pPr>
      <w:r w:rsidDel="00000000" w:rsidR="00000000" w:rsidRPr="00000000">
        <w:rPr>
          <w:rtl w:val="0"/>
        </w:rPr>
        <w:t xml:space="preserve">          "location": "Metro Detroit / Novi, MI"</w:t>
      </w:r>
    </w:p>
    <w:p w:rsidR="00000000" w:rsidDel="00000000" w:rsidP="00000000" w:rsidRDefault="00000000" w:rsidRPr="00000000" w14:paraId="000005CB">
      <w:pPr>
        <w:widowControl w:val="0"/>
        <w:rPr/>
      </w:pPr>
      <w:r w:rsidDel="00000000" w:rsidR="00000000" w:rsidRPr="00000000">
        <w:rPr>
          <w:rtl w:val="0"/>
        </w:rPr>
        <w:t xml:space="preserve">        },</w:t>
      </w:r>
    </w:p>
    <w:p w:rsidR="00000000" w:rsidDel="00000000" w:rsidP="00000000" w:rsidRDefault="00000000" w:rsidRPr="00000000" w14:paraId="000005CC">
      <w:pPr>
        <w:widowControl w:val="0"/>
        <w:rPr/>
      </w:pPr>
      <w:r w:rsidDel="00000000" w:rsidR="00000000" w:rsidRPr="00000000">
        <w:rPr>
          <w:rtl w:val="0"/>
        </w:rPr>
        <w:t xml:space="preserve">        "bound_atoms": ["ID-001", "ID-002", "ID-003"]</w:t>
      </w:r>
    </w:p>
    <w:p w:rsidR="00000000" w:rsidDel="00000000" w:rsidP="00000000" w:rsidRDefault="00000000" w:rsidRPr="00000000" w14:paraId="000005CD">
      <w:pPr>
        <w:widowControl w:val="0"/>
        <w:rPr/>
      </w:pPr>
      <w:r w:rsidDel="00000000" w:rsidR="00000000" w:rsidRPr="00000000">
        <w:rPr>
          <w:rtl w:val="0"/>
        </w:rPr>
        <w:t xml:space="preserve">      },</w:t>
      </w:r>
    </w:p>
    <w:p w:rsidR="00000000" w:rsidDel="00000000" w:rsidP="00000000" w:rsidRDefault="00000000" w:rsidRPr="00000000" w14:paraId="000005CE">
      <w:pPr>
        <w:widowControl w:val="0"/>
        <w:rPr/>
      </w:pPr>
      <w:r w:rsidDel="00000000" w:rsidR="00000000" w:rsidRPr="00000000">
        <w:rPr>
          <w:rtl w:val="0"/>
        </w:rPr>
        <w:t xml:space="preserve">      {</w:t>
      </w:r>
    </w:p>
    <w:p w:rsidR="00000000" w:rsidDel="00000000" w:rsidP="00000000" w:rsidRDefault="00000000" w:rsidRPr="00000000" w14:paraId="000005CF">
      <w:pPr>
        <w:widowControl w:val="0"/>
        <w:rPr/>
      </w:pPr>
      <w:r w:rsidDel="00000000" w:rsidR="00000000" w:rsidRPr="00000000">
        <w:rPr>
          <w:rtl w:val="0"/>
        </w:rPr>
        <w:t xml:space="preserve">        "container_id": "EXECUTIVE_PROJECTION",</w:t>
      </w:r>
    </w:p>
    <w:p w:rsidR="00000000" w:rsidDel="00000000" w:rsidP="00000000" w:rsidRDefault="00000000" w:rsidRPr="00000000" w14:paraId="000005D0">
      <w:pPr>
        <w:widowControl w:val="0"/>
        <w:rPr/>
      </w:pPr>
      <w:r w:rsidDel="00000000" w:rsidR="00000000" w:rsidRPr="00000000">
        <w:rPr>
          <w:rtl w:val="0"/>
        </w:rPr>
        <w:t xml:space="preserve">        "order": 2,</w:t>
      </w:r>
    </w:p>
    <w:p w:rsidR="00000000" w:rsidDel="00000000" w:rsidP="00000000" w:rsidRDefault="00000000" w:rsidRPr="00000000" w14:paraId="000005D1">
      <w:pPr>
        <w:widowControl w:val="0"/>
        <w:rPr/>
      </w:pPr>
      <w:r w:rsidDel="00000000" w:rsidR="00000000" w:rsidRPr="00000000">
        <w:rPr>
          <w:rtl w:val="0"/>
        </w:rPr>
        <w:t xml:space="preserve">        "content": "High-volume hospitality operations leader with 10+ years directing multi-shift dining, kitchen, and bar operations. Track record managing high-throughput units averaging $140K-$150K weekly gross sales, leading corporate New Store Openings (NSOs), reducing food-cost variance by 18%, and maintaining 94% workforce retention across 65+ personnel with zero critical health or liquor compliance infractions.",</w:t>
      </w:r>
    </w:p>
    <w:p w:rsidR="00000000" w:rsidDel="00000000" w:rsidP="00000000" w:rsidRDefault="00000000" w:rsidRPr="00000000" w14:paraId="000005D2">
      <w:pPr>
        <w:widowControl w:val="0"/>
        <w:rPr/>
      </w:pPr>
      <w:r w:rsidDel="00000000" w:rsidR="00000000" w:rsidRPr="00000000">
        <w:rPr>
          <w:rtl w:val="0"/>
        </w:rPr>
        <w:t xml:space="preserve">        "bound_atoms": ["WH-TWIN-001", "WH-TWIN-002", "WH-BOBC-002", "WH-BOBC-003"]</w:t>
      </w:r>
    </w:p>
    <w:p w:rsidR="00000000" w:rsidDel="00000000" w:rsidP="00000000" w:rsidRDefault="00000000" w:rsidRPr="00000000" w14:paraId="000005D3">
      <w:pPr>
        <w:widowControl w:val="0"/>
        <w:rPr/>
      </w:pPr>
      <w:r w:rsidDel="00000000" w:rsidR="00000000" w:rsidRPr="00000000">
        <w:rPr>
          <w:rtl w:val="0"/>
        </w:rPr>
        <w:t xml:space="preserve">      },</w:t>
      </w:r>
    </w:p>
    <w:p w:rsidR="00000000" w:rsidDel="00000000" w:rsidP="00000000" w:rsidRDefault="00000000" w:rsidRPr="00000000" w14:paraId="000005D4">
      <w:pPr>
        <w:widowControl w:val="0"/>
        <w:rPr/>
      </w:pPr>
      <w:r w:rsidDel="00000000" w:rsidR="00000000" w:rsidRPr="00000000">
        <w:rPr>
          <w:rtl w:val="0"/>
        </w:rPr>
        <w:t xml:space="preserve">      {</w:t>
      </w:r>
    </w:p>
    <w:p w:rsidR="00000000" w:rsidDel="00000000" w:rsidP="00000000" w:rsidRDefault="00000000" w:rsidRPr="00000000" w14:paraId="000005D5">
      <w:pPr>
        <w:widowControl w:val="0"/>
        <w:rPr/>
      </w:pPr>
      <w:r w:rsidDel="00000000" w:rsidR="00000000" w:rsidRPr="00000000">
        <w:rPr>
          <w:rtl w:val="0"/>
        </w:rPr>
        <w:t xml:space="preserve">        "container_id": "EXPERIENCE_BOBCAT_BONNIES",</w:t>
      </w:r>
    </w:p>
    <w:p w:rsidR="00000000" w:rsidDel="00000000" w:rsidP="00000000" w:rsidRDefault="00000000" w:rsidRPr="00000000" w14:paraId="000005D6">
      <w:pPr>
        <w:widowControl w:val="0"/>
        <w:rPr/>
      </w:pPr>
      <w:r w:rsidDel="00000000" w:rsidR="00000000" w:rsidRPr="00000000">
        <w:rPr>
          <w:rtl w:val="0"/>
        </w:rPr>
        <w:t xml:space="preserve">        "order": 3,</w:t>
      </w:r>
    </w:p>
    <w:p w:rsidR="00000000" w:rsidDel="00000000" w:rsidP="00000000" w:rsidRDefault="00000000" w:rsidRPr="00000000" w14:paraId="000005D7">
      <w:pPr>
        <w:widowControl w:val="0"/>
        <w:rPr/>
      </w:pPr>
      <w:r w:rsidDel="00000000" w:rsidR="00000000" w:rsidRPr="00000000">
        <w:rPr>
          <w:rtl w:val="0"/>
        </w:rPr>
        <w:t xml:space="preserve">        "role_header": "General Manager — Bobcat Bonnie's (Ypsilanti, MI) | 2020 - 2023",</w:t>
      </w:r>
    </w:p>
    <w:p w:rsidR="00000000" w:rsidDel="00000000" w:rsidP="00000000" w:rsidRDefault="00000000" w:rsidRPr="00000000" w14:paraId="000005D8">
      <w:pPr>
        <w:widowControl w:val="0"/>
        <w:rPr/>
      </w:pPr>
      <w:r w:rsidDel="00000000" w:rsidR="00000000" w:rsidRPr="00000000">
        <w:rPr>
          <w:rtl w:val="0"/>
        </w:rPr>
        <w:t xml:space="preserve">        "bullets": [</w:t>
      </w:r>
    </w:p>
    <w:p w:rsidR="00000000" w:rsidDel="00000000" w:rsidP="00000000" w:rsidRDefault="00000000" w:rsidRPr="00000000" w14:paraId="000005D9">
      <w:pPr>
        <w:widowControl w:val="0"/>
        <w:rPr/>
      </w:pPr>
      <w:r w:rsidDel="00000000" w:rsidR="00000000" w:rsidRPr="00000000">
        <w:rPr>
          <w:rtl w:val="0"/>
        </w:rPr>
        <w:t xml:space="preserve">          "Held full operational, workforce, inventory, and P&amp;L ownership for a 65+ multi-department restaurant workforce [Bound: WH-BOBC-001].",</w:t>
      </w:r>
    </w:p>
    <w:p w:rsidR="00000000" w:rsidDel="00000000" w:rsidP="00000000" w:rsidRDefault="00000000" w:rsidRPr="00000000" w14:paraId="000005DA">
      <w:pPr>
        <w:widowControl w:val="0"/>
        <w:rPr/>
      </w:pPr>
      <w:r w:rsidDel="00000000" w:rsidR="00000000" w:rsidRPr="00000000">
        <w:rPr>
          <w:rtl w:val="0"/>
        </w:rPr>
        <w:t xml:space="preserve">          "Achieved an 18% reduction in food-cost variance within 12 months via structured inventory cycles and reduced turnover by 30% with 94% retention [Bound: WH-BOBC-002].",</w:t>
      </w:r>
    </w:p>
    <w:p w:rsidR="00000000" w:rsidDel="00000000" w:rsidP="00000000" w:rsidRDefault="00000000" w:rsidRPr="00000000" w14:paraId="000005DB">
      <w:pPr>
        <w:widowControl w:val="0"/>
        <w:rPr/>
      </w:pPr>
      <w:r w:rsidDel="00000000" w:rsidR="00000000" w:rsidRPr="00000000">
        <w:rPr>
          <w:rtl w:val="0"/>
        </w:rPr>
        <w:t xml:space="preserve">          "Maintained 100% audit readiness across MLCC liquor licensing, county health inspections, and EcoSure audits with zero critical violations [Bound: WH-BOBC-003]."</w:t>
      </w:r>
    </w:p>
    <w:p w:rsidR="00000000" w:rsidDel="00000000" w:rsidP="00000000" w:rsidRDefault="00000000" w:rsidRPr="00000000" w14:paraId="000005DC">
      <w:pPr>
        <w:widowControl w:val="0"/>
        <w:rPr/>
      </w:pPr>
      <w:r w:rsidDel="00000000" w:rsidR="00000000" w:rsidRPr="00000000">
        <w:rPr>
          <w:rtl w:val="0"/>
        </w:rPr>
        <w:t xml:space="preserve">        ],</w:t>
      </w:r>
    </w:p>
    <w:p w:rsidR="00000000" w:rsidDel="00000000" w:rsidP="00000000" w:rsidRDefault="00000000" w:rsidRPr="00000000" w14:paraId="000005DD">
      <w:pPr>
        <w:widowControl w:val="0"/>
        <w:rPr/>
      </w:pPr>
      <w:r w:rsidDel="00000000" w:rsidR="00000000" w:rsidRPr="00000000">
        <w:rPr>
          <w:rtl w:val="0"/>
        </w:rPr>
        <w:t xml:space="preserve">        "bound_atoms": ["WH-BOBC-001", "WH-BOBC-002", "WH-BOBC-003"]</w:t>
      </w:r>
    </w:p>
    <w:p w:rsidR="00000000" w:rsidDel="00000000" w:rsidP="00000000" w:rsidRDefault="00000000" w:rsidRPr="00000000" w14:paraId="000005DE">
      <w:pPr>
        <w:widowControl w:val="0"/>
        <w:rPr/>
      </w:pPr>
      <w:r w:rsidDel="00000000" w:rsidR="00000000" w:rsidRPr="00000000">
        <w:rPr>
          <w:rtl w:val="0"/>
        </w:rPr>
        <w:t xml:space="preserve">      },</w:t>
      </w:r>
    </w:p>
    <w:p w:rsidR="00000000" w:rsidDel="00000000" w:rsidP="00000000" w:rsidRDefault="00000000" w:rsidRPr="00000000" w14:paraId="000005DF">
      <w:pPr>
        <w:widowControl w:val="0"/>
        <w:rPr/>
      </w:pPr>
      <w:r w:rsidDel="00000000" w:rsidR="00000000" w:rsidRPr="00000000">
        <w:rPr>
          <w:rtl w:val="0"/>
        </w:rPr>
        <w:t xml:space="preserve">      {</w:t>
      </w:r>
    </w:p>
    <w:p w:rsidR="00000000" w:rsidDel="00000000" w:rsidP="00000000" w:rsidRDefault="00000000" w:rsidRPr="00000000" w14:paraId="000005E0">
      <w:pPr>
        <w:widowControl w:val="0"/>
        <w:rPr/>
      </w:pPr>
      <w:r w:rsidDel="00000000" w:rsidR="00000000" w:rsidRPr="00000000">
        <w:rPr>
          <w:rtl w:val="0"/>
        </w:rPr>
        <w:t xml:space="preserve">        "container_id": "EXPERIENCE_TWIN_PEAKS",</w:t>
      </w:r>
    </w:p>
    <w:p w:rsidR="00000000" w:rsidDel="00000000" w:rsidP="00000000" w:rsidRDefault="00000000" w:rsidRPr="00000000" w14:paraId="000005E1">
      <w:pPr>
        <w:widowControl w:val="0"/>
        <w:rPr/>
      </w:pPr>
      <w:r w:rsidDel="00000000" w:rsidR="00000000" w:rsidRPr="00000000">
        <w:rPr>
          <w:rtl w:val="0"/>
        </w:rPr>
        <w:t xml:space="preserve">        "order": 4,</w:t>
      </w:r>
    </w:p>
    <w:p w:rsidR="00000000" w:rsidDel="00000000" w:rsidP="00000000" w:rsidRDefault="00000000" w:rsidRPr="00000000" w14:paraId="000005E2">
      <w:pPr>
        <w:widowControl w:val="0"/>
        <w:rPr/>
      </w:pPr>
      <w:r w:rsidDel="00000000" w:rsidR="00000000" w:rsidRPr="00000000">
        <w:rPr>
          <w:rtl w:val="0"/>
        </w:rPr>
        <w:t xml:space="preserve">        "role_header": "Assistant General Manager — Twin Peaks Restaurant (Multiple Markets: MI, CO, TX, FL) | 2012 - 2020",</w:t>
      </w:r>
    </w:p>
    <w:p w:rsidR="00000000" w:rsidDel="00000000" w:rsidP="00000000" w:rsidRDefault="00000000" w:rsidRPr="00000000" w14:paraId="000005E3">
      <w:pPr>
        <w:widowControl w:val="0"/>
        <w:rPr/>
      </w:pPr>
      <w:r w:rsidDel="00000000" w:rsidR="00000000" w:rsidRPr="00000000">
        <w:rPr>
          <w:rtl w:val="0"/>
        </w:rPr>
        <w:t xml:space="preserve">        "bullets": [</w:t>
      </w:r>
    </w:p>
    <w:p w:rsidR="00000000" w:rsidDel="00000000" w:rsidP="00000000" w:rsidRDefault="00000000" w:rsidRPr="00000000" w14:paraId="000005E4">
      <w:pPr>
        <w:widowControl w:val="0"/>
        <w:rPr/>
      </w:pPr>
      <w:r w:rsidDel="00000000" w:rsidR="00000000" w:rsidRPr="00000000">
        <w:rPr>
          <w:rtl w:val="0"/>
        </w:rPr>
        <w:t xml:space="preserve">          "Directed day-to-day high-volume operations spanning front-of-house, back-of-house, and high-volume bar service with dynamic labor balancing [Bound: WH-TWIN-001].",</w:t>
      </w:r>
    </w:p>
    <w:p w:rsidR="00000000" w:rsidDel="00000000" w:rsidP="00000000" w:rsidRDefault="00000000" w:rsidRPr="00000000" w14:paraId="000005E5">
      <w:pPr>
        <w:widowControl w:val="0"/>
        <w:rPr/>
      </w:pPr>
      <w:r w:rsidDel="00000000" w:rsidR="00000000" w:rsidRPr="00000000">
        <w:rPr>
          <w:rtl w:val="0"/>
        </w:rPr>
        <w:t xml:space="preserve">          "Managed operational execution for high-volume store averaging $140,000-$150,000 weekly gross sales, achieving #1 company-wide sales rank for 22 consecutive weeks [Bound: WH-TWIN-002].",</w:t>
      </w:r>
    </w:p>
    <w:p w:rsidR="00000000" w:rsidDel="00000000" w:rsidP="00000000" w:rsidRDefault="00000000" w:rsidRPr="00000000" w14:paraId="000005E6">
      <w:pPr>
        <w:widowControl w:val="0"/>
        <w:rPr/>
      </w:pPr>
      <w:r w:rsidDel="00000000" w:rsidR="00000000" w:rsidRPr="00000000">
        <w:rPr>
          <w:rtl w:val="0"/>
        </w:rPr>
        <w:t xml:space="preserve">          "Selected to lead New Store Opening (NSO) teams across multiple markets, establishing shift operational cadences and training standards [Bound: WH-TWIN-003].",</w:t>
      </w:r>
    </w:p>
    <w:p w:rsidR="00000000" w:rsidDel="00000000" w:rsidP="00000000" w:rsidRDefault="00000000" w:rsidRPr="00000000" w14:paraId="000005E7">
      <w:pPr>
        <w:widowControl w:val="0"/>
        <w:rPr/>
      </w:pPr>
      <w:r w:rsidDel="00000000" w:rsidR="00000000" w:rsidRPr="00000000">
        <w:rPr>
          <w:rtl w:val="0"/>
        </w:rPr>
        <w:t xml:space="preserve">          "Personally onboarded and trained 120+ team members and shift leaders across bar and floor stations, building sustainable operational pipelines [Bound: WH-TWIN-004]."</w:t>
      </w:r>
    </w:p>
    <w:p w:rsidR="00000000" w:rsidDel="00000000" w:rsidP="00000000" w:rsidRDefault="00000000" w:rsidRPr="00000000" w14:paraId="000005E8">
      <w:pPr>
        <w:widowControl w:val="0"/>
        <w:rPr/>
      </w:pPr>
      <w:r w:rsidDel="00000000" w:rsidR="00000000" w:rsidRPr="00000000">
        <w:rPr>
          <w:rtl w:val="0"/>
        </w:rPr>
        <w:t xml:space="preserve">        ],</w:t>
      </w:r>
    </w:p>
    <w:p w:rsidR="00000000" w:rsidDel="00000000" w:rsidP="00000000" w:rsidRDefault="00000000" w:rsidRPr="00000000" w14:paraId="000005E9">
      <w:pPr>
        <w:widowControl w:val="0"/>
        <w:rPr/>
      </w:pPr>
      <w:r w:rsidDel="00000000" w:rsidR="00000000" w:rsidRPr="00000000">
        <w:rPr>
          <w:rtl w:val="0"/>
        </w:rPr>
        <w:t xml:space="preserve">        "bound_atoms": ["WH-TWIN-001", "WH-TWIN-002", "WH-TWIN-003", "WH-TWIN-004"]</w:t>
      </w:r>
    </w:p>
    <w:p w:rsidR="00000000" w:rsidDel="00000000" w:rsidP="00000000" w:rsidRDefault="00000000" w:rsidRPr="00000000" w14:paraId="000005EA">
      <w:pPr>
        <w:widowControl w:val="0"/>
        <w:rPr/>
      </w:pPr>
      <w:r w:rsidDel="00000000" w:rsidR="00000000" w:rsidRPr="00000000">
        <w:rPr>
          <w:rtl w:val="0"/>
        </w:rPr>
        <w:t xml:space="preserve">      },</w:t>
      </w:r>
    </w:p>
    <w:p w:rsidR="00000000" w:rsidDel="00000000" w:rsidP="00000000" w:rsidRDefault="00000000" w:rsidRPr="00000000" w14:paraId="000005EB">
      <w:pPr>
        <w:widowControl w:val="0"/>
        <w:rPr/>
      </w:pPr>
      <w:r w:rsidDel="00000000" w:rsidR="00000000" w:rsidRPr="00000000">
        <w:rPr>
          <w:rtl w:val="0"/>
        </w:rPr>
        <w:t xml:space="preserve">      {</w:t>
      </w:r>
    </w:p>
    <w:p w:rsidR="00000000" w:rsidDel="00000000" w:rsidP="00000000" w:rsidRDefault="00000000" w:rsidRPr="00000000" w14:paraId="000005EC">
      <w:pPr>
        <w:widowControl w:val="0"/>
        <w:rPr/>
      </w:pPr>
      <w:r w:rsidDel="00000000" w:rsidR="00000000" w:rsidRPr="00000000">
        <w:rPr>
          <w:rtl w:val="0"/>
        </w:rPr>
        <w:t xml:space="preserve">        "container_id": "COMPETENCY_MATRIX",</w:t>
      </w:r>
    </w:p>
    <w:p w:rsidR="00000000" w:rsidDel="00000000" w:rsidP="00000000" w:rsidRDefault="00000000" w:rsidRPr="00000000" w14:paraId="000005ED">
      <w:pPr>
        <w:widowControl w:val="0"/>
        <w:rPr/>
      </w:pPr>
      <w:r w:rsidDel="00000000" w:rsidR="00000000" w:rsidRPr="00000000">
        <w:rPr>
          <w:rtl w:val="0"/>
        </w:rPr>
        <w:t xml:space="preserve">        "order": 5,</w:t>
      </w:r>
    </w:p>
    <w:p w:rsidR="00000000" w:rsidDel="00000000" w:rsidP="00000000" w:rsidRDefault="00000000" w:rsidRPr="00000000" w14:paraId="000005EE">
      <w:pPr>
        <w:widowControl w:val="0"/>
        <w:rPr/>
      </w:pPr>
      <w:r w:rsidDel="00000000" w:rsidR="00000000" w:rsidRPr="00000000">
        <w:rPr>
          <w:rtl w:val="0"/>
        </w:rPr>
        <w:t xml:space="preserve">        "categories": [</w:t>
      </w:r>
    </w:p>
    <w:p w:rsidR="00000000" w:rsidDel="00000000" w:rsidP="00000000" w:rsidRDefault="00000000" w:rsidRPr="00000000" w14:paraId="000005EF">
      <w:pPr>
        <w:widowControl w:val="0"/>
        <w:rPr/>
      </w:pPr>
      <w:r w:rsidDel="00000000" w:rsidR="00000000" w:rsidRPr="00000000">
        <w:rPr>
          <w:rtl w:val="0"/>
        </w:rPr>
        <w:t xml:space="preserve">          {"category": "Operational Leadership", "items": ["High-Volume Floor Direction", "Labor Balancing", "New Store Openings (NSO)", "Guest Escalation"]},</w:t>
      </w:r>
    </w:p>
    <w:p w:rsidR="00000000" w:rsidDel="00000000" w:rsidP="00000000" w:rsidRDefault="00000000" w:rsidRPr="00000000" w14:paraId="000005F0">
      <w:pPr>
        <w:widowControl w:val="0"/>
        <w:rPr/>
      </w:pPr>
      <w:r w:rsidDel="00000000" w:rsidR="00000000" w:rsidRPr="00000000">
        <w:rPr>
          <w:rtl w:val="0"/>
        </w:rPr>
        <w:t xml:space="preserve">          {"category": "Financial &amp; P&amp;L Discipline", "items": ["P&amp;L Management", "Food Cost Variance (-18%)", "Weekly Inventory Auditing", "$150K/wk Sales Volume"]},</w:t>
      </w:r>
    </w:p>
    <w:p w:rsidR="00000000" w:rsidDel="00000000" w:rsidP="00000000" w:rsidRDefault="00000000" w:rsidRPr="00000000" w14:paraId="000005F1">
      <w:pPr>
        <w:widowControl w:val="0"/>
        <w:rPr/>
      </w:pPr>
      <w:r w:rsidDel="00000000" w:rsidR="00000000" w:rsidRPr="00000000">
        <w:rPr>
          <w:rtl w:val="0"/>
        </w:rPr>
        <w:t xml:space="preserve">          {"category": "Workforce &amp; Compliance", "items": ["94% Team Retention", "Leadership Pipelines (120+ Trained)", "MLCC Compliance", "EcoSure Readiness"]}</w:t>
      </w:r>
    </w:p>
    <w:p w:rsidR="00000000" w:rsidDel="00000000" w:rsidP="00000000" w:rsidRDefault="00000000" w:rsidRPr="00000000" w14:paraId="000005F2">
      <w:pPr>
        <w:widowControl w:val="0"/>
        <w:rPr/>
      </w:pPr>
      <w:r w:rsidDel="00000000" w:rsidR="00000000" w:rsidRPr="00000000">
        <w:rPr>
          <w:rtl w:val="0"/>
        </w:rPr>
        <w:t xml:space="preserve">        ],</w:t>
      </w:r>
    </w:p>
    <w:p w:rsidR="00000000" w:rsidDel="00000000" w:rsidP="00000000" w:rsidRDefault="00000000" w:rsidRPr="00000000" w14:paraId="000005F3">
      <w:pPr>
        <w:widowControl w:val="0"/>
        <w:rPr/>
      </w:pPr>
      <w:r w:rsidDel="00000000" w:rsidR="00000000" w:rsidRPr="00000000">
        <w:rPr>
          <w:rtl w:val="0"/>
        </w:rPr>
        <w:t xml:space="preserve">        "bound_atoms": ["WH-TWIN-001", "WH-TWIN-002", "WH-TWIN-003", "WH-TWIN-004", "WH-BOBC-002", "WH-BOBC-003"]</w:t>
      </w:r>
    </w:p>
    <w:p w:rsidR="00000000" w:rsidDel="00000000" w:rsidP="00000000" w:rsidRDefault="00000000" w:rsidRPr="00000000" w14:paraId="000005F4">
      <w:pPr>
        <w:widowControl w:val="0"/>
        <w:rPr/>
      </w:pPr>
      <w:r w:rsidDel="00000000" w:rsidR="00000000" w:rsidRPr="00000000">
        <w:rPr>
          <w:rtl w:val="0"/>
        </w:rPr>
        <w:t xml:space="preserve">      }</w:t>
      </w:r>
    </w:p>
    <w:p w:rsidR="00000000" w:rsidDel="00000000" w:rsidP="00000000" w:rsidRDefault="00000000" w:rsidRPr="00000000" w14:paraId="000005F5">
      <w:pPr>
        <w:widowControl w:val="0"/>
        <w:rPr/>
      </w:pPr>
      <w:r w:rsidDel="00000000" w:rsidR="00000000" w:rsidRPr="00000000">
        <w:rPr>
          <w:rtl w:val="0"/>
        </w:rPr>
        <w:t xml:space="preserve">    ]</w:t>
      </w:r>
    </w:p>
    <w:p w:rsidR="00000000" w:rsidDel="00000000" w:rsidP="00000000" w:rsidRDefault="00000000" w:rsidRPr="00000000" w14:paraId="000005F6">
      <w:pPr>
        <w:widowControl w:val="0"/>
        <w:rPr/>
      </w:pPr>
      <w:r w:rsidDel="00000000" w:rsidR="00000000" w:rsidRPr="00000000">
        <w:rPr>
          <w:rtl w:val="0"/>
        </w:rPr>
        <w:t xml:space="preserve">  }</w:t>
      </w:r>
    </w:p>
    <w:p w:rsidR="00000000" w:rsidDel="00000000" w:rsidP="00000000" w:rsidRDefault="00000000" w:rsidRPr="00000000" w14:paraId="000005F7">
      <w:pPr>
        <w:widowControl w:val="0"/>
        <w:rPr>
          <w:color w:val="9a9b9c"/>
          <w:sz w:val="20"/>
          <w:szCs w:val="2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shd w:fill="1f1f1f"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shd w:fill="1f1f1f"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shd w:fill="1f1f1f"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shd w:fill="1f1f1f"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shd w:fill="1f1f1f"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shd w:fill="1f1f1f"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shd w:fill="1f1f1f"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shd w:fill="1f1f1f"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shd w:fill="1f1f1f"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shd w:fill="1f1f1f"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shd w:fill="1f1f1f"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shd w:fill="1f1f1f"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shd w:fill="1f1f1f"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shd w:fill="1f1f1f"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shd w:fill="1f1f1f"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hyperlink" Target="https://gemini.google.com/notebook/5c0236c4-c81b-4adf-b6c4-c4be11e92fb8?utm_source=gemini" TargetMode="External"/><Relationship Id="rId41" Type="http://schemas.openxmlformats.org/officeDocument/2006/relationships/hyperlink" Target="https://gemini.google.com/" TargetMode="External"/><Relationship Id="rId44" Type="http://schemas.openxmlformats.org/officeDocument/2006/relationships/hyperlink" Target="https://docs.google.com/document/d/1QEwKy8Dqi_Qi1jtrgr0Bxuq6H_APl3w7XlyDa-Neuf4/edit?utm_source=gemini" TargetMode="External"/><Relationship Id="rId43" Type="http://schemas.openxmlformats.org/officeDocument/2006/relationships/hyperlink" Target="https://gemini.google.com/notebook/5c0236c4-c81b-4adf-b6c4-c4be11e92fb8?utm_source=gemini" TargetMode="External"/><Relationship Id="rId46" Type="http://schemas.openxmlformats.org/officeDocument/2006/relationships/hyperlink" Target="https://docs.google.com/document/d/1eCtZkLEWYQBbjrZHiMMq3gW796xTixDUZx1BXFki96Y/edit?utm_source=gemini" TargetMode="External"/><Relationship Id="rId45" Type="http://schemas.openxmlformats.org/officeDocument/2006/relationships/hyperlink" Target="https://docs.google.com/document/d/1QEwKy8Dqi_Qi1jtrgr0Bxuq6H_APl3w7XlyDa-Neuf4/edit?utm_source=gemin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digital-Alchemy-mcmg/mara-corridor/branches?utm_source=gemini" TargetMode="External"/><Relationship Id="rId48" Type="http://schemas.openxmlformats.org/officeDocument/2006/relationships/hyperlink" Target="https://docs.google.com/document/d/1ftGzuxSOo5vj3qiD4-cSpZfspxX77z5iQ2704Py-BNk/edit?utm_source=gemini" TargetMode="External"/><Relationship Id="rId47" Type="http://schemas.openxmlformats.org/officeDocument/2006/relationships/hyperlink" Target="https://docs.google.com/document/d/1eCtZkLEWYQBbjrZHiMMq3gW796xTixDUZx1BXFki96Y/edit?utm_source=gemini" TargetMode="External"/><Relationship Id="rId49" Type="http://schemas.openxmlformats.org/officeDocument/2006/relationships/hyperlink" Target="https://docs.google.com/document/d/1ftGzuxSOo5vj3qiD4-cSpZfspxX77z5iQ2704Py-BNk/edit?utm_source=gemini" TargetMode="Externa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hyperlink" Target="https://github.com/digital-Alchemy-mcmg/mara-corridor/branches?utm_source=gemini" TargetMode="External"/><Relationship Id="rId8" Type="http://schemas.openxmlformats.org/officeDocument/2006/relationships/hyperlink" Target="https://github.com/digital-Alchemy-mcmg/mara-corridor/branches?utm_source=gemini" TargetMode="External"/><Relationship Id="rId31" Type="http://schemas.openxmlformats.org/officeDocument/2006/relationships/hyperlink" Target="https://docs.google.com/document/d/1ftGzuxSOo5vj3qiD4-cSpZfspxX77z5iQ2704Py-BNk/edit?utm_source=gemini" TargetMode="External"/><Relationship Id="rId30" Type="http://schemas.openxmlformats.org/officeDocument/2006/relationships/hyperlink" Target="https://docs.google.com/document/d/1ftGzuxSOo5vj3qiD4-cSpZfspxX77z5iQ2704Py-BNk/edit?utm_source=gemini" TargetMode="External"/><Relationship Id="rId33" Type="http://schemas.openxmlformats.org/officeDocument/2006/relationships/hyperlink" Target="https://www.google.com/search?q=https://www.atlasworkspace.ai/p/b7a6a543-aeae-45b1-9541-fc24940c3240&amp;utm_source=gemini" TargetMode="External"/><Relationship Id="rId32" Type="http://schemas.openxmlformats.org/officeDocument/2006/relationships/hyperlink" Target="https://docs.google.com/document/d/1ftGzuxSOo5vj3qiD4-cSpZfspxX77z5iQ2704Py-BNk/edit?utm_source=gemini" TargetMode="External"/><Relationship Id="rId35" Type="http://schemas.openxmlformats.org/officeDocument/2006/relationships/hyperlink" Target="https://gemini.google.com/notebook/5c0236c4-c81b-4adf-b6c4-c4be11e92fb8?utm_source=gemini" TargetMode="External"/><Relationship Id="rId34" Type="http://schemas.openxmlformats.org/officeDocument/2006/relationships/hyperlink" Target="https://www.google.com/search?q=https://www.atlasworkspace.ai/p/b7a6a543-aeae-45b1-9541-fc24940c3240&amp;utm_source=gemini" TargetMode="External"/><Relationship Id="rId37" Type="http://schemas.openxmlformats.org/officeDocument/2006/relationships/hyperlink" Target="https://github.com/digital-Alchemy-mcmg/mara-corridor/branches?utm_source=gemini" TargetMode="External"/><Relationship Id="rId36" Type="http://schemas.openxmlformats.org/officeDocument/2006/relationships/hyperlink" Target="https://gemini.google.com/notebook/5c0236c4-c81b-4adf-b6c4-c4be11e92fb8?utm_source=gemini" TargetMode="External"/><Relationship Id="rId39" Type="http://schemas.openxmlformats.org/officeDocument/2006/relationships/hyperlink" Target="https://docs.google.com/document/d/1-QmSiKL8Xu6PwtduFGrUqb2NkurReYDb-tacfv5Qh9A/edit?utm_source=gemini" TargetMode="External"/><Relationship Id="rId38" Type="http://schemas.openxmlformats.org/officeDocument/2006/relationships/hyperlink" Target="https://github.com/digital-Alchemy-mcmg/mara-corridor/branches?utm_source=gemini" TargetMode="External"/><Relationship Id="rId62" Type="http://schemas.openxmlformats.org/officeDocument/2006/relationships/hyperlink" Target="https://gemini.google.com/" TargetMode="External"/><Relationship Id="rId61" Type="http://schemas.openxmlformats.org/officeDocument/2006/relationships/hyperlink" Target="https://docs.google.com/document/d/1xda6sjss5vI-13ylrANICqx1tdS5HUwitX4B2oZOzB0/edit?usp=drivesdk&amp;utm_source=gemini" TargetMode="External"/><Relationship Id="rId20" Type="http://schemas.openxmlformats.org/officeDocument/2006/relationships/hyperlink" Target="https://gemini.google.com/notebook/5c0236c4-c81b-4adf-b6c4-c4be11e92fb8?utm_source=gemini" TargetMode="External"/><Relationship Id="rId64" Type="http://schemas.openxmlformats.org/officeDocument/2006/relationships/hyperlink" Target="https://docs.google.com/spreadsheets/d/1tvzFXkNzq1bL1-gad_6UjJ2oipKrZEPxX4vx5JDE6_c/edit?utm_source=gemini" TargetMode="External"/><Relationship Id="rId63" Type="http://schemas.openxmlformats.org/officeDocument/2006/relationships/hyperlink" Target="https://docs.google.com/spreadsheets/d/1tvzFXkNzq1bL1-gad_6UjJ2oipKrZEPxX4vx5JDE6_c/edit?utm_source=gemini" TargetMode="External"/><Relationship Id="rId22" Type="http://schemas.openxmlformats.org/officeDocument/2006/relationships/hyperlink" Target="https://www.google.com/search?q=https://www.atlasworkspace.ai/p/b7a6a543-aeae-45b1-9541-fc24940c3240&amp;utm_source=gemini" TargetMode="External"/><Relationship Id="rId66" Type="http://schemas.openxmlformats.org/officeDocument/2006/relationships/hyperlink" Target="https://docs.google.com/document/d/1xda6sjss5vI-13ylrANICqx1tdS5HUwitX4B2oZOzB0/edit?usp=drivesdk&amp;utm_source=gemini" TargetMode="External"/><Relationship Id="rId21" Type="http://schemas.openxmlformats.org/officeDocument/2006/relationships/hyperlink" Target="https://www.google.com/search?q=https://www.atlasworkspace.ai/p/b7a6a543-aeae-45b1-9541-fc24940c3240&amp;utm_source=gemini" TargetMode="External"/><Relationship Id="rId65" Type="http://schemas.openxmlformats.org/officeDocument/2006/relationships/hyperlink" Target="https://docs.google.com/document/d/1xda6sjss5vI-13ylrANICqx1tdS5HUwitX4B2oZOzB0/edit?usp=drivesdk&amp;utm_source=gemini" TargetMode="External"/><Relationship Id="rId24" Type="http://schemas.openxmlformats.org/officeDocument/2006/relationships/hyperlink" Target="https://docs.google.com/document/d/1ftGzuxSOo5vj3qiD4-cSpZfspxX77z5iQ2704Py-BNk/edit?utm_source=gemini" TargetMode="External"/><Relationship Id="rId23" Type="http://schemas.openxmlformats.org/officeDocument/2006/relationships/hyperlink" Target="https://docs.google.com/document/d/1qSOHiHSNW1LkxIs0_PLQufccDwJX01jWcD5Nfo4DCj4/edit?utm_source=gemini" TargetMode="External"/><Relationship Id="rId60" Type="http://schemas.openxmlformats.org/officeDocument/2006/relationships/hyperlink" Target="https://docs.google.com/document/d/1xda6sjss5vI-13ylrANICqx1tdS5HUwitX4B2oZOzB0/edit?usp=drivesdk&amp;utm_source=gemini" TargetMode="External"/><Relationship Id="rId26" Type="http://schemas.openxmlformats.org/officeDocument/2006/relationships/hyperlink" Target="https://docs.google.com/document/d/1ftGzuxSOo5vj3qiD4-cSpZfspxX77z5iQ2704Py-BNk/edit?utm_source=gemini" TargetMode="External"/><Relationship Id="rId25" Type="http://schemas.openxmlformats.org/officeDocument/2006/relationships/hyperlink" Target="https://docs.google.com/document/d/1ftGzuxSOo5vj3qiD4-cSpZfspxX77z5iQ2704Py-BNk/edit?utm_source=gemini" TargetMode="External"/><Relationship Id="rId28" Type="http://schemas.openxmlformats.org/officeDocument/2006/relationships/hyperlink" Target="https://www.google.com/search?q=https://www.atlasworkspace.ai/p/b7a6a543-aeae-45b1-9541-fc24940c3240&amp;utm_source=gemini" TargetMode="External"/><Relationship Id="rId27" Type="http://schemas.openxmlformats.org/officeDocument/2006/relationships/hyperlink" Target="https://www.google.com/search?q=https://www.atlasworkspace.ai/p/b7a6a543-aeae-45b1-9541-fc24940c3240&amp;utm_source=gemini" TargetMode="External"/><Relationship Id="rId29" Type="http://schemas.openxmlformats.org/officeDocument/2006/relationships/hyperlink" Target="https://docs.google.com/document/d/1eCtZkLEWYQBbjrZHiMMq3gW796xTixDUZx1BXFki96Y/edit?utm_source=gemini" TargetMode="External"/><Relationship Id="rId51" Type="http://schemas.openxmlformats.org/officeDocument/2006/relationships/hyperlink" Target="https://docs.google.com/document/d/1MyefjUjdCBzlmstLNF5fklv8mSjP5YCfiNLgjm0qYWQ/edit?utm_source=gemini" TargetMode="External"/><Relationship Id="rId50" Type="http://schemas.openxmlformats.org/officeDocument/2006/relationships/hyperlink" Target="https://docs.google.com/document/d/1MyefjUjdCBzlmstLNF5fklv8mSjP5YCfiNLgjm0qYWQ/edit?utm_source=gemini" TargetMode="External"/><Relationship Id="rId53" Type="http://schemas.openxmlformats.org/officeDocument/2006/relationships/hyperlink" Target="https://docs.google.com/document/d/1-QmSiKL8Xu6PwtduFGrUqb2NkurReYDb-tacfv5Qh9A/edit?utm_source=gemini" TargetMode="External"/><Relationship Id="rId52" Type="http://schemas.openxmlformats.org/officeDocument/2006/relationships/hyperlink" Target="https://docs.google.com/document/d/1-QmSiKL8Xu6PwtduFGrUqb2NkurReYDb-tacfv5Qh9A/edit?utm_source=gemini" TargetMode="External"/><Relationship Id="rId11" Type="http://schemas.openxmlformats.org/officeDocument/2006/relationships/hyperlink" Target="https://docs.google.com/document/d/1QEwKy8Dqi_Qi1jtrgr0Bxuq6H_APl3w7XlyDa-Neuf4/edit?utm_source=gemini" TargetMode="External"/><Relationship Id="rId55" Type="http://schemas.openxmlformats.org/officeDocument/2006/relationships/hyperlink" Target="https://docs.google.com/document/d/1ftGzuxSOo5vj3qiD4-cSpZfspxX77z5iQ2704Py-BNk/edit?usp=drivesdk&amp;ouid=115368667734504159464&amp;utm_source=gemini" TargetMode="External"/><Relationship Id="rId10" Type="http://schemas.openxmlformats.org/officeDocument/2006/relationships/hyperlink" Target="https://docs.google.com/document/d/1ftGzuxSOo5vj3qiD4-cSpZfspxX77z5iQ2704Py-BNk/edit?utm_source=gemini" TargetMode="External"/><Relationship Id="rId54" Type="http://schemas.openxmlformats.org/officeDocument/2006/relationships/image" Target="media/image19.png"/><Relationship Id="rId13" Type="http://schemas.openxmlformats.org/officeDocument/2006/relationships/hyperlink" Target="https://www.google.com/search?q=https://www.atlasworkspace.ai/p/b7a6a543-aeae-45b1-9541-fc24940c3240&amp;utm_source=gemini" TargetMode="External"/><Relationship Id="rId57" Type="http://schemas.openxmlformats.org/officeDocument/2006/relationships/image" Target="media/image22.png"/><Relationship Id="rId12" Type="http://schemas.openxmlformats.org/officeDocument/2006/relationships/hyperlink" Target="https://docs.google.com/document/d/1xGfTQaN6gIU7LRGF6zDbEKYfGAbjLZLwjDdIu0bs6jw/edit?utm_source=gemini" TargetMode="External"/><Relationship Id="rId56" Type="http://schemas.openxmlformats.org/officeDocument/2006/relationships/hyperlink" Target="https://docs.google.com/document/d/1ftGzuxSOo5vj3qiD4-cSpZfspxX77z5iQ2704Py-BNk/edit?usp=drivesdk&amp;ouid=115368667734504159464&amp;utm_source=gemini" TargetMode="External"/><Relationship Id="rId15" Type="http://schemas.openxmlformats.org/officeDocument/2006/relationships/hyperlink" Target="https://docs.google.com/document/d/1ftGzuxSOo5vj3qiD4-cSpZfspxX77z5iQ2704Py-BNk/edit?utm_source=gemini" TargetMode="External"/><Relationship Id="rId59" Type="http://schemas.openxmlformats.org/officeDocument/2006/relationships/hyperlink" Target="https://docs.google.com/spreadsheets/d/1tvzFXkNzq1bL1-gad_6UjJ2oipKrZEPxX4vx5JDE6_c/edit?utm_source=gemini" TargetMode="External"/><Relationship Id="rId14" Type="http://schemas.openxmlformats.org/officeDocument/2006/relationships/hyperlink" Target="https://www.google.com/search?q=https://www.atlasworkspace.ai/p/b7a6a543-aeae-45b1-9541-fc24940c3240&amp;utm_source=gemini" TargetMode="External"/><Relationship Id="rId58" Type="http://schemas.openxmlformats.org/officeDocument/2006/relationships/hyperlink" Target="https://docs.google.com/spreadsheets/d/1tvzFXkNzq1bL1-gad_6UjJ2oipKrZEPxX4vx5JDE6_c/edit?utm_source=gemini" TargetMode="External"/><Relationship Id="rId17" Type="http://schemas.openxmlformats.org/officeDocument/2006/relationships/image" Target="media/image1.png"/><Relationship Id="rId16" Type="http://schemas.openxmlformats.org/officeDocument/2006/relationships/hyperlink" Target="https://docs.google.com/document/d/1ftGzuxSOo5vj3qiD4-cSpZfspxX77z5iQ2704Py-BNk/edit?utm_source=gemini" TargetMode="External"/><Relationship Id="rId19" Type="http://schemas.openxmlformats.org/officeDocument/2006/relationships/hyperlink" Target="https://gemini.google.com/notebook/5c0236c4-c81b-4adf-b6c4-c4be11e92fb8?utm_source=gemini" TargetMode="External"/><Relationship Id="rId18" Type="http://schemas.openxmlformats.org/officeDocument/2006/relationships/hyperlink" Target="https://docs.google.com/document/d/1qSOHiHSNW1LkxIs0_PLQufccDwJX01jWcD5Nfo4DCj4/edit?utm_source=gemin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9" Type="http://schemas.openxmlformats.org/officeDocument/2006/relationships/font" Target="fonts/RobotoMono-boldItalic.ttf"/><Relationship Id="rId5" Type="http://schemas.openxmlformats.org/officeDocument/2006/relationships/font" Target="fonts/FiraMono-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