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F2A4" w14:textId="2BF4F4EF" w:rsidR="00CF0134" w:rsidRDefault="0014755F" w:rsidP="0014755F">
      <w:pPr>
        <w:jc w:val="center"/>
        <w:rPr>
          <w:sz w:val="28"/>
          <w:szCs w:val="28"/>
        </w:rPr>
      </w:pPr>
      <w:r>
        <w:rPr>
          <w:sz w:val="28"/>
          <w:szCs w:val="28"/>
        </w:rPr>
        <w:t>Crowdfunding Data Report</w:t>
      </w:r>
    </w:p>
    <w:p w14:paraId="1AD594F6" w14:textId="6C8475BC" w:rsidR="0014755F" w:rsidRDefault="0014755F" w:rsidP="0014755F">
      <w:pPr>
        <w:ind w:firstLine="720"/>
      </w:pPr>
      <w:r>
        <w:t>Given the provided data, I would conclude the majority of campaigns are in the theater category. I can also determine the plays subcategory is the most popular campaign. Also, campaigns with a start date in July seem to have the most success.</w:t>
      </w:r>
    </w:p>
    <w:p w14:paraId="3188F396" w14:textId="1D6BCB9C" w:rsidR="0014755F" w:rsidRDefault="0014755F" w:rsidP="0014755F">
      <w:pPr>
        <w:ind w:firstLine="720"/>
      </w:pPr>
      <w:r>
        <w:t xml:space="preserve">One possible limitation of this dataset could be the sample size. Just a feeling that </w:t>
      </w:r>
      <w:r w:rsidR="00E779CA">
        <w:t>in</w:t>
      </w:r>
      <w:r>
        <w:t xml:space="preserve"> a </w:t>
      </w:r>
      <w:r w:rsidR="00A24A0B">
        <w:t>10-year</w:t>
      </w:r>
      <w:r>
        <w:t xml:space="preserve"> period there would be more than 10</w:t>
      </w:r>
      <w:r w:rsidR="00E779CA">
        <w:t>0</w:t>
      </w:r>
      <w:r>
        <w:t xml:space="preserve">0 campaigns worth of data. Also, 2020 has a single data for one failed campaign. Given 2020’s economic hardships, we might consider this </w:t>
      </w:r>
      <w:r w:rsidR="00A24A0B">
        <w:t>year’s</w:t>
      </w:r>
      <w:r>
        <w:t xml:space="preserve"> data an outlier.</w:t>
      </w:r>
    </w:p>
    <w:p w14:paraId="7E790DF7" w14:textId="24B1506F" w:rsidR="00E779CA" w:rsidRDefault="00E779CA" w:rsidP="0014755F">
      <w:pPr>
        <w:ind w:firstLine="720"/>
      </w:pPr>
      <w:r>
        <w:t xml:space="preserve">It would be interesting to see the outcomes compared to the goal. I would think the higher the goal, the higher the chance of failure. This comparison may provide guidance for what goal to set to be most successful. </w:t>
      </w:r>
    </w:p>
    <w:p w14:paraId="3EFE9BFB" w14:textId="3B3ECD3B" w:rsidR="00A24A0B" w:rsidRPr="0014755F" w:rsidRDefault="00A24A0B" w:rsidP="0014755F">
      <w:pPr>
        <w:ind w:firstLine="720"/>
      </w:pPr>
      <w:r>
        <w:t xml:space="preserve">I believe the median better summarizes the data since the data seems </w:t>
      </w:r>
      <w:r w:rsidR="00904893">
        <w:t>right-</w:t>
      </w:r>
      <w:r>
        <w:t>skewed</w:t>
      </w:r>
      <w:r w:rsidR="00904893">
        <w:t xml:space="preserve"> (mean is much greater than median).</w:t>
      </w:r>
      <w:r>
        <w:t xml:space="preserve"> There is more variability among backers with successful campaigns. This makes sense since there are way more successful campaigns than failed ones. More data would likely lead to more variance.</w:t>
      </w:r>
    </w:p>
    <w:sectPr w:rsidR="00A24A0B" w:rsidRPr="0014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5F"/>
    <w:rsid w:val="0014755F"/>
    <w:rsid w:val="00701BC4"/>
    <w:rsid w:val="00904893"/>
    <w:rsid w:val="00A24A0B"/>
    <w:rsid w:val="00C33DAD"/>
    <w:rsid w:val="00CF0134"/>
    <w:rsid w:val="00E779CA"/>
    <w:rsid w:val="00FA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0383"/>
  <w15:chartTrackingRefBased/>
  <w15:docId w15:val="{5BD38CB0-A392-48FE-BFEE-2C600589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Banerji</dc:creator>
  <cp:keywords/>
  <dc:description/>
  <cp:lastModifiedBy>Alec Banerji</cp:lastModifiedBy>
  <cp:revision>1</cp:revision>
  <dcterms:created xsi:type="dcterms:W3CDTF">2023-06-10T05:03:00Z</dcterms:created>
  <dcterms:modified xsi:type="dcterms:W3CDTF">2023-06-10T06:45:00Z</dcterms:modified>
</cp:coreProperties>
</file>