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6bc271723fa4798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CLAUDE.md</w:t>
      </w:r>
    </w:p>
    <w:p>
      <w:r>
        <w:t xml:space="preserve">This file provides guidance to Claude Code (claude.ai/code) when working with code in this repository.</w:t>
      </w:r>
    </w:p>
    <w:p>
      <w:pPr>
        <w:pStyle w:val="Heading2"/>
      </w:pPr>
      <w:r>
        <w:t xml:space="preserve">Build Commands</w:t>
      </w:r>
    </w:p>
    <w:p>
      <w:pPr>
        <w:shd w:val="clear" w:fill="F4F4F4"/>
        <w:spacing w:after="0" w:line="240" w:lineRule="auto"/>
      </w:pPr>
      <w:r>
        <w:rPr>
          <w:rFonts w:ascii="Consolas" w:hAnsi="Consolas"/>
          <w:sz w:val="20"/>
        </w:rPr>
        <w:t xml:space="preserve"># Full build and publish (cleans, builds, publishes self-contained exe + MSI)
</w:t>
      </w:r>
    </w:p>
    <w:p>
      <w:pPr>
        <w:shd w:val="clear" w:fill="F4F4F4"/>
        <w:spacing w:after="0" w:line="240" w:lineRule="auto"/>
      </w:pPr>
      <w:r>
        <w:rPr>
          <w:rFonts w:ascii="Consolas" w:hAnsi="Consolas"/>
          <w:sz w:val="20"/>
        </w:rPr>
        <w:t xml:space="preserve">build.cmd
</w:t>
      </w:r>
    </w:p>
    <w:p>
      <w:pPr>
        <w:shd w:val="clear" w:fill="F4F4F4"/>
        <w:spacing w:after="0" w:line="240" w:lineRule="auto"/>
      </w:pPr>
      <w:r>
        <w:rPr>
          <w:rFonts w:ascii="Consolas" w:hAnsi="Consolas"/>
          <w:sz w:val="20"/>
        </w:rPr>
        <w:t xml:space="preserve">
</w:t>
      </w:r>
    </w:p>
    <w:p>
      <w:pPr>
        <w:shd w:val="clear" w:fill="F4F4F4"/>
        <w:spacing w:after="0" w:line="240" w:lineRule="auto"/>
      </w:pPr>
      <w:r>
        <w:rPr>
          <w:rFonts w:ascii="Consolas" w:hAnsi="Consolas"/>
          <w:sz w:val="20"/>
        </w:rPr>
        <w:t xml:space="preserve"># Build the application only
</w:t>
      </w:r>
    </w:p>
    <w:p>
      <w:pPr>
        <w:shd w:val="clear" w:fill="F4F4F4"/>
        <w:spacing w:after="0" w:line="240" w:lineRule="auto"/>
      </w:pPr>
      <w:r>
        <w:rPr>
          <w:rFonts w:ascii="Consolas" w:hAnsi="Consolas"/>
          <w:sz w:val="20"/>
        </w:rPr>
        <w:t xml:space="preserve">dotnet build -c Release
</w:t>
      </w:r>
    </w:p>
    <w:p>
      <w:pPr>
        <w:shd w:val="clear" w:fill="F4F4F4"/>
        <w:spacing w:after="0" w:line="240" w:lineRule="auto"/>
      </w:pPr>
      <w:r>
        <w:rPr>
          <w:rFonts w:ascii="Consolas" w:hAnsi="Consolas"/>
          <w:sz w:val="20"/>
        </w:rPr>
        <w:t xml:space="preserve">
</w:t>
      </w:r>
    </w:p>
    <w:p>
      <w:pPr>
        <w:shd w:val="clear" w:fill="F4F4F4"/>
        <w:spacing w:after="0" w:line="240" w:lineRule="auto"/>
      </w:pPr>
      <w:r>
        <w:rPr>
          <w:rFonts w:ascii="Consolas" w:hAnsi="Consolas"/>
          <w:sz w:val="20"/>
        </w:rPr>
        <w:t xml:space="preserve"># Run the application (GUI mode)
</w:t>
      </w:r>
    </w:p>
    <w:p>
      <w:pPr>
        <w:shd w:val="clear" w:fill="F4F4F4"/>
        <w:spacing w:after="0" w:line="240" w:lineRule="auto"/>
      </w:pPr>
      <w:r>
        <w:rPr>
          <w:rFonts w:ascii="Consolas" w:hAnsi="Consolas"/>
          <w:sz w:val="20"/>
        </w:rPr>
        <w:t xml:space="preserve">dotnet run --project src/MDEdit.csproj
</w:t>
      </w:r>
    </w:p>
    <w:p>
      <w:pPr>
        <w:shd w:val="clear" w:fill="F4F4F4"/>
        <w:spacing w:after="0" w:line="240" w:lineRule="auto"/>
      </w:pPr>
      <w:r>
        <w:rPr>
          <w:rFonts w:ascii="Consolas" w:hAnsi="Consolas"/>
          <w:sz w:val="20"/>
        </w:rPr>
        <w:t xml:space="preserve">
</w:t>
      </w:r>
    </w:p>
    <w:p>
      <w:pPr>
        <w:shd w:val="clear" w:fill="F4F4F4"/>
        <w:spacing w:after="0" w:line="240" w:lineRule="auto"/>
      </w:pPr>
      <w:r>
        <w:rPr>
          <w:rFonts w:ascii="Consolas" w:hAnsi="Consolas"/>
          <w:sz w:val="20"/>
        </w:rPr>
        <w:t xml:space="preserve"># Publish self-contained executable
</w:t>
      </w:r>
    </w:p>
    <w:p>
      <w:pPr>
        <w:shd w:val="clear" w:fill="F4F4F4"/>
        <w:spacing w:after="0" w:line="240" w:lineRule="auto"/>
      </w:pPr>
      <w:r>
        <w:rPr>
          <w:rFonts w:ascii="Consolas" w:hAnsi="Consolas"/>
          <w:sz w:val="20"/>
        </w:rPr>
        <w:t xml:space="preserve">dotnet publish src/MDEdit.csproj -c Release -r win-x64 --self-contained -o publish</w:t>
      </w:r>
    </w:p>
    <w:p>
      <w:pPr>
        <w:pStyle w:val="Heading2"/>
      </w:pPr>
      <w:r>
        <w:t xml:space="preserve">Architecture</w:t>
      </w:r>
    </w:p>
    <w:p>
      <w:r>
        <w:t xml:space="preserve">MDEdit is a Windows WPF desktop application (.NET 8.0, C# 12) providing a Markdown editor with live preview and DOCX export.</w:t>
      </w:r>
    </w:p>
    <w:p>
      <w:pPr>
        <w:pStyle w:val="Heading3"/>
      </w:pPr>
      <w:r>
        <w:t xml:space="preserve">Entry Point &amp; Execution Modes</w:t>
      </w:r>
    </w:p>
    <w:p>
      <w:r>
        <w:rPr>
          <w:rFonts w:ascii="Consolas" w:hAnsi="Consolas"/>
          <w:sz w:val="20"/>
          <w:shd w:val="clear" w:fill="F4F4F4"/>
        </w:rPr>
        <w:t xml:space="preserve">Program.cs</w:t>
      </w:r>
      <w:r>
        <w:t xml:space="preserve"> handles both CLI and GUI modes:</w:t>
      </w:r>
    </w:p>
    <w:p>
      <w:r>
        <w:t>- </w:t>
      </w:r>
      <w:r>
        <w:rPr>
          <w:rFonts w:ascii="Consolas" w:hAnsi="Consolas"/>
          <w:sz w:val="20"/>
          <w:shd w:val="clear" w:fill="F4F4F4"/>
        </w:rPr>
        <w:t xml:space="preserve">--export &lt;input.md&gt; &lt;output.docx&gt;</w:t>
      </w:r>
      <w:r>
        <w:t xml:space="preserve"> - Command-line batch conversion</w:t>
      </w:r>
    </w:p>
    <w:p>
      <w:r>
        <w:t>- </w:t>
      </w:r>
      <w:r>
        <w:rPr>
          <w:rFonts w:ascii="Consolas" w:hAnsi="Consolas"/>
          <w:sz w:val="20"/>
          <w:shd w:val="clear" w:fill="F4F4F4"/>
        </w:rPr>
        <w:t xml:space="preserve">--help</w:t>
      </w:r>
      <w:r>
        <w:t xml:space="preserve"> / </w:t>
      </w:r>
      <w:r>
        <w:rPr>
          <w:rFonts w:ascii="Consolas" w:hAnsi="Consolas"/>
          <w:sz w:val="20"/>
          <w:shd w:val="clear" w:fill="F4F4F4"/>
        </w:rPr>
        <w:t xml:space="preserve">-h</w:t>
      </w:r>
      <w:r>
        <w:t xml:space="preserve"> - Help display</w:t>
      </w:r>
    </w:p>
    <w:p>
      <w:r>
        <w:t>- </w:t>
      </w:r>
      <w:r>
        <w:t xml:space="preserve">Default - Launches WPF GUI via </w:t>
      </w:r>
      <w:r>
        <w:rPr>
          <w:rFonts w:ascii="Consolas" w:hAnsi="Consolas"/>
          <w:sz w:val="20"/>
          <w:shd w:val="clear" w:fill="F4F4F4"/>
        </w:rPr>
        <w:t xml:space="preserve">MainWindow</w:t>
      </w:r>
    </w:p>
    <w:p>
      <w:pPr>
        <w:pStyle w:val="Heading3"/>
      </w:pPr>
      <w:r>
        <w:t xml:space="preserve">Core Components</w:t>
      </w:r>
    </w:p>
    <w:p>
      <w:r>
        <w:rPr>
          <w:b/>
        </w:rPr>
        <w:t xml:space="preserve">UI Layer (</w:t>
      </w:r>
      <w:r>
        <w:rPr>
          <w:rFonts w:ascii="Consolas" w:hAnsi="Consolas"/>
          <w:sz w:val="20"/>
          <w:shd w:val="clear" w:fill="F4F4F4"/>
        </w:rPr>
        <w:t xml:space="preserve">MainWindow.xaml/.cs</w:t>
      </w:r>
      <w:r>
        <w:rPr>
          <w:b/>
        </w:rPr>
        <w:t xml:space="preserve">)</w:t>
      </w:r>
    </w:p>
    <w:p>
      <w:r>
        <w:t>- </w:t>
      </w:r>
      <w:r>
        <w:t xml:space="preserve">Split view: TextBox (left) for Markdown editing, WebView2 (right) for HTML preview</w:t>
      </w:r>
    </w:p>
    <w:p>
      <w:r>
        <w:t>- </w:t>
      </w:r>
      <w:r>
        <w:t xml:space="preserve">300ms debounce timer prevents excessive preview updates during typing</w:t>
      </w:r>
    </w:p>
    <w:p>
      <w:r>
        <w:t>- </w:t>
      </w:r>
      <w:r>
        <w:t xml:space="preserve">Standard Windows file dialogs for I/O operations</w:t>
      </w:r>
    </w:p>
    <w:p>
      <w:r>
        <w:rPr>
          <w:b/>
        </w:rPr>
        <w:t xml:space="preserve">Service Layer (stateless utility classes)</w:t>
      </w:r>
    </w:p>
    <w:p>
      <w:r>
        <w:t>- </w:t>
      </w:r>
      <w:r>
        <w:rPr>
          <w:rFonts w:ascii="Consolas" w:hAnsi="Consolas"/>
          <w:sz w:val="20"/>
          <w:shd w:val="clear" w:fill="F4F4F4"/>
        </w:rPr>
        <w:t xml:space="preserve">MarkdownService.cs</w:t>
      </w:r>
      <w:r>
        <w:t xml:space="preserve"> - Converts Markdown to styled HTML using Markdig with advanced extensions</w:t>
      </w:r>
    </w:p>
    <w:p>
      <w:r>
        <w:t>- </w:t>
      </w:r>
      <w:r>
        <w:rPr>
          <w:rFonts w:ascii="Consolas" w:hAnsi="Consolas"/>
          <w:sz w:val="20"/>
          <w:shd w:val="clear" w:fill="F4F4F4"/>
        </w:rPr>
        <w:t xml:space="preserve">DocxExportService.cs</w:t>
      </w:r>
      <w:r>
        <w:t xml:space="preserve"> - Converts Markdown to DOCX using OpenXml SDK, traversing Markdig AST</w:t>
      </w:r>
    </w:p>
    <w:p>
      <w:pPr>
        <w:pStyle w:val="Heading3"/>
      </w:pPr>
      <w:r>
        <w:t xml:space="preserve">Data Flow</w:t>
      </w:r>
    </w:p>
    <w:p>
      <w:r>
        <w:t>1. </w:t>
      </w:r>
      <w:r>
        <w:t xml:space="preserve">User types in TextBox → TextChanged event</w:t>
      </w:r>
    </w:p>
    <w:p>
      <w:r>
        <w:t>2. </w:t>
      </w:r>
      <w:r>
        <w:t xml:space="preserve">300ms debounce timer triggers</w:t>
      </w:r>
    </w:p>
    <w:p>
      <w:r>
        <w:t>3. </w:t>
      </w:r>
      <w:r>
        <w:t xml:space="preserve">MarkdownService converts Markdown → HTML</w:t>
      </w:r>
    </w:p>
    <w:p>
      <w:r>
        <w:t>4. </w:t>
      </w:r>
      <w:r>
        <w:t xml:space="preserve">WebView2 renders HTML preview</w:t>
      </w:r>
    </w:p>
    <w:p>
      <w:pPr>
        <w:pStyle w:val="Heading3"/>
      </w:pPr>
      <w:r>
        <w:t xml:space="preserve">Key Dependencies</w:t>
      </w:r>
    </w:p>
    <w:p>
      <w:r>
        <w:t>- </w:t>
      </w:r>
      <w:r>
        <w:rPr>
          <w:b/>
        </w:rPr>
        <w:t xml:space="preserve">Markdig</w:t>
      </w:r>
      <w:r>
        <w:t xml:space="preserve"> - Markdown parsing and HTML conversion</w:t>
      </w:r>
    </w:p>
    <w:p>
      <w:r>
        <w:t>- </w:t>
      </w:r>
      <w:r>
        <w:rPr>
          <w:b/>
        </w:rPr>
        <w:t xml:space="preserve">DocumentFormat.OpenXml</w:t>
      </w:r>
      <w:r>
        <w:t xml:space="preserve"> - DOCX file generation</w:t>
      </w:r>
    </w:p>
    <w:p>
      <w:r>
        <w:t>- </w:t>
      </w:r>
      <w:r>
        <w:rPr>
          <w:b/>
        </w:rPr>
        <w:t xml:space="preserve">Microsoft.Web.WebView2</w:t>
      </w:r>
      <w:r>
        <w:t xml:space="preserve"> - HTML preview rendering (Edge-based)</w:t>
      </w:r>
    </w:p>
    <w:p>
      <w:r>
        <w:t>- </w:t>
      </w:r>
      <w:r>
        <w:rPr>
          <w:b/>
        </w:rPr>
        <w:t xml:space="preserve">WiX Toolset v5</w:t>
      </w:r>
      <w:r>
        <w:t xml:space="preserve"> - MSI installer creation</w:t>
      </w:r>
    </w:p>
    <w:p>
      <w:pPr>
        <w:pStyle w:val="Heading2"/>
      </w:pPr>
      <w:r>
        <w:t xml:space="preserve">Target Platform</w:t>
      </w:r>
    </w:p>
    <w:p>
      <w:r>
        <w:t xml:space="preserve">Windows 10/11 (x64) only. Requires .NET 8.0 Runtime and WebView2 Runtime.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1"/>
    <w:basedOn w:val="Normal"/>
    <w:pPr>
      <w:spacing w:before="240" w:after="120"/>
    </w:pPr>
    <w:rPr>
      <w:b/>
      <w:sz w:val="48"/>
    </w:rPr>
  </w:style>
  <w:style w:type="paragraph" w:styleId="Heading2">
    <w:name w:val="Heading2"/>
    <w:basedOn w:val="Normal"/>
    <w:pPr>
      <w:spacing w:before="240" w:after="120"/>
    </w:pPr>
    <w:rPr>
      <w:b/>
      <w:sz w:val="42"/>
    </w:rPr>
  </w:style>
  <w:style w:type="paragraph" w:styleId="Heading3">
    <w:name w:val="Heading3"/>
    <w:basedOn w:val="Normal"/>
    <w:pPr>
      <w:spacing w:before="240" w:after="120"/>
    </w:pPr>
    <w:rPr>
      <w:b/>
      <w:sz w:val="36"/>
    </w:rPr>
  </w:style>
  <w:style w:type="paragraph" w:styleId="Heading4">
    <w:name w:val="Heading4"/>
    <w:basedOn w:val="Normal"/>
    <w:pPr>
      <w:spacing w:before="240" w:after="120"/>
    </w:pPr>
    <w:rPr>
      <w:b/>
      <w:sz w:val="30"/>
    </w:rPr>
  </w:style>
  <w:style w:type="paragraph" w:styleId="Heading5">
    <w:name w:val="Heading5"/>
    <w:basedOn w:val="Normal"/>
    <w:pPr>
      <w:spacing w:before="240" w:after="120"/>
    </w:pPr>
    <w:rPr>
      <w:b/>
      <w:sz w:val="24"/>
    </w:rPr>
  </w:style>
  <w:style w:type="paragraph" w:styleId="Heading6">
    <w:name w:val="Heading6"/>
    <w:basedOn w:val="Normal"/>
    <w:pPr>
      <w:spacing w:before="240" w:after="120"/>
    </w:pPr>
    <w:rPr>
      <w:b/>
      <w:sz w:val="18"/>
    </w:rPr>
  </w:style>
  <w:style w:type="character" w:styleId="Code">
    <w:name w:val="Code"/>
    <w:rPr>
      <w:rFonts w:ascii="Consolas" w:hAnsi="Consolas"/>
      <w:sz w:val="20"/>
      <w:shd w:val="clear" w:fill="F4F4F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c9085336c2ee4481" /></Relationships>
</file>