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5267" w:rsidRDefault="00000000">
      <w:pPr>
        <w:widowControl w:val="0"/>
        <w:spacing w:line="240" w:lineRule="auto"/>
        <w:jc w:val="right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Confidential（秘密情報）</w:t>
      </w:r>
    </w:p>
    <w:p w:rsidR="007B5267" w:rsidRDefault="007B5267">
      <w:pPr>
        <w:jc w:val="center"/>
        <w:rPr>
          <w:sz w:val="48"/>
          <w:szCs w:val="48"/>
        </w:rPr>
      </w:pPr>
    </w:p>
    <w:p w:rsidR="007B5267" w:rsidRDefault="007B5267">
      <w:pPr>
        <w:jc w:val="center"/>
        <w:rPr>
          <w:sz w:val="48"/>
          <w:szCs w:val="48"/>
        </w:rPr>
      </w:pPr>
    </w:p>
    <w:p w:rsidR="007B5267" w:rsidRDefault="00000000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ドローン生産部品在庫管理システム</w:t>
      </w:r>
    </w:p>
    <w:p w:rsidR="007B5267" w:rsidRDefault="00000000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運用報告書</w:t>
      </w:r>
    </w:p>
    <w:p w:rsidR="007B5267" w:rsidRDefault="00000000">
      <w:pPr>
        <w:jc w:val="center"/>
        <w:rPr>
          <w:sz w:val="60"/>
          <w:szCs w:val="60"/>
        </w:rPr>
      </w:pPr>
      <w:r>
        <w:pict w14:anchorId="3830D909">
          <v:rect id="_x0000_i1025" style="width:0;height:1.5pt" o:hralign="center" o:hrstd="t" o:hr="t" fillcolor="#a0a0a0" stroked="f"/>
        </w:pict>
      </w:r>
    </w:p>
    <w:p w:rsidR="007B5267" w:rsidRDefault="007B5267">
      <w:pPr>
        <w:jc w:val="center"/>
        <w:rPr>
          <w:sz w:val="60"/>
          <w:szCs w:val="60"/>
        </w:rPr>
      </w:pPr>
    </w:p>
    <w:p w:rsidR="007B5267" w:rsidRDefault="00000000">
      <w:pPr>
        <w:jc w:val="center"/>
      </w:pPr>
      <w:r>
        <w:rPr>
          <w:rFonts w:ascii="Arial Unicode MS" w:eastAsia="Arial Unicode MS" w:hAnsi="Arial Unicode MS" w:cs="Arial Unicode MS"/>
        </w:rPr>
        <w:t>第1.1版　2024年11月1日</w:t>
      </w:r>
    </w:p>
    <w:p w:rsidR="007B5267" w:rsidRDefault="007B5267">
      <w:pPr>
        <w:jc w:val="center"/>
      </w:pPr>
    </w:p>
    <w:p w:rsidR="007B5267" w:rsidRPr="0075288E" w:rsidRDefault="00000000">
      <w:pPr>
        <w:jc w:val="center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株式会社</w:t>
      </w:r>
      <w:r w:rsidR="0075288E">
        <w:rPr>
          <w:rFonts w:ascii="ＭＳ 明朝" w:eastAsia="ＭＳ 明朝" w:hAnsi="ＭＳ 明朝" w:cs="ＭＳ 明朝" w:hint="eastAsia"/>
        </w:rPr>
        <w:t>amoibe</w:t>
      </w:r>
    </w:p>
    <w:p w:rsidR="007B5267" w:rsidRDefault="007B5267">
      <w:pPr>
        <w:rPr>
          <w:b/>
          <w:sz w:val="48"/>
          <w:szCs w:val="48"/>
        </w:rPr>
      </w:pPr>
    </w:p>
    <w:p w:rsidR="007B5267" w:rsidRDefault="007B5267">
      <w:pPr>
        <w:rPr>
          <w:b/>
          <w:sz w:val="48"/>
          <w:szCs w:val="48"/>
        </w:rPr>
      </w:pPr>
    </w:p>
    <w:p w:rsidR="007B5267" w:rsidRDefault="007B5267">
      <w:pPr>
        <w:rPr>
          <w:b/>
          <w:sz w:val="48"/>
          <w:szCs w:val="48"/>
        </w:rPr>
      </w:pPr>
    </w:p>
    <w:p w:rsidR="007B5267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:rsidR="007B5267" w:rsidRDefault="00000000">
      <w:pPr>
        <w:rPr>
          <w:b/>
          <w:sz w:val="48"/>
          <w:szCs w:val="48"/>
        </w:rPr>
      </w:pPr>
      <w:r>
        <w:pict w14:anchorId="0E918CB8">
          <v:rect id="_x0000_i1026" style="width:0;height:1.5pt" o:hralign="center" o:hrstd="t" o:hr="t" fillcolor="#a0a0a0" stroked="f"/>
        </w:pic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7B5267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7B526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r>
              <w:rPr>
                <w:rFonts w:ascii="Arial Unicode MS" w:eastAsia="Arial Unicode MS" w:hAnsi="Arial Unicode MS" w:cs="Arial Unicode MS"/>
              </w:rPr>
              <w:t>2024年11月1日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/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</w:tbl>
    <w:p w:rsidR="007B5267" w:rsidRDefault="00000000">
      <w:r>
        <w:br w:type="page"/>
      </w:r>
    </w:p>
    <w:p w:rsidR="007B5267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:rsidR="007B5267" w:rsidRDefault="00000000">
      <w:pPr>
        <w:rPr>
          <w:b/>
          <w:sz w:val="48"/>
          <w:szCs w:val="48"/>
        </w:rPr>
      </w:pPr>
      <w:r>
        <w:pict>
          <v:rect id="_x0000_i1027" style="width:0;height:1.5pt" o:hralign="center" o:hrstd="t" o:hr="t" fillcolor="#a0a0a0" stroked="f"/>
        </w:pict>
      </w:r>
    </w:p>
    <w:sdt>
      <w:sdtPr>
        <w:id w:val="-799611102"/>
        <w:docPartObj>
          <w:docPartGallery w:val="Table of Contents"/>
          <w:docPartUnique/>
        </w:docPartObj>
      </w:sdtPr>
      <w:sdtContent>
        <w:p w:rsidR="007B5267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qtun4sa9pkb">
            <w:r>
              <w:rPr>
                <w:rFonts w:eastAsia="Arial"/>
                <w:b/>
                <w:color w:val="000000"/>
              </w:rPr>
              <w:t>1. 運用報告</w:t>
            </w:r>
            <w:r>
              <w:rPr>
                <w:rFonts w:eastAsia="Arial"/>
                <w:b/>
                <w:color w:val="000000"/>
              </w:rPr>
              <w:tab/>
              <w:t>3</w:t>
            </w:r>
          </w:hyperlink>
        </w:p>
        <w:p w:rsidR="007B5267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ds0k13fknr">
            <w:r>
              <w:rPr>
                <w:rFonts w:eastAsia="Arial"/>
                <w:color w:val="000000"/>
              </w:rPr>
              <w:t>1-1. コスト実績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:rsidR="007B5267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wc9n2i5iw4v">
            <w:r>
              <w:rPr>
                <w:rFonts w:eastAsia="Arial"/>
                <w:color w:val="000000"/>
              </w:rPr>
              <w:t>1-2. 監視アラート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:rsidR="007B5267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4eatut8csr8">
            <w:r>
              <w:rPr>
                <w:rFonts w:eastAsia="Arial"/>
                <w:color w:val="000000"/>
              </w:rPr>
              <w:t>1-3. セキュリティ対応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:rsidR="007B5267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an1w0e9d66p">
            <w:r>
              <w:rPr>
                <w:rFonts w:eastAsia="Arial"/>
                <w:color w:val="000000"/>
              </w:rPr>
              <w:t>1-4. バージョン管理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:rsidR="007B5267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wlj3c6kchto">
            <w:r>
              <w:rPr>
                <w:rFonts w:eastAsia="Arial"/>
                <w:color w:val="000000"/>
              </w:rPr>
              <w:t>1-5. 有効期限管理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:rsidR="007B5267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t117rgg6ybb">
            <w:r>
              <w:rPr>
                <w:rFonts w:eastAsia="Arial"/>
                <w:color w:val="000000"/>
              </w:rPr>
              <w:t>1-6. 運用工数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:rsidR="007B5267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8aff1h5gphs">
            <w:r>
              <w:rPr>
                <w:rFonts w:eastAsia="Arial"/>
                <w:color w:val="000000"/>
              </w:rPr>
              <w:t>1-7. 改善案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:rsidR="007B5267" w:rsidRDefault="00000000">
      <w:pPr>
        <w:pStyle w:val="1"/>
        <w:rPr>
          <w:b/>
        </w:rPr>
      </w:pPr>
      <w:bookmarkStart w:id="0" w:name="_eoo2t1ncynev" w:colFirst="0" w:colLast="0"/>
      <w:bookmarkEnd w:id="0"/>
      <w:r>
        <w:br w:type="page"/>
      </w:r>
    </w:p>
    <w:p w:rsidR="007B5267" w:rsidRDefault="00000000">
      <w:pPr>
        <w:pStyle w:val="1"/>
        <w:rPr>
          <w:b/>
        </w:rPr>
      </w:pPr>
      <w:bookmarkStart w:id="1" w:name="_2qtun4sa9pkb" w:colFirst="0" w:colLast="0"/>
      <w:bookmarkEnd w:id="1"/>
      <w:r>
        <w:rPr>
          <w:rFonts w:ascii="Arial Unicode MS" w:eastAsia="Arial Unicode MS" w:hAnsi="Arial Unicode MS" w:cs="Arial Unicode MS"/>
          <w:b/>
        </w:rPr>
        <w:lastRenderedPageBreak/>
        <w:t>1. 運用報告</w:t>
      </w:r>
    </w:p>
    <w:p w:rsidR="007B5267" w:rsidRDefault="00000000">
      <w:pPr>
        <w:pStyle w:val="2"/>
      </w:pPr>
      <w:bookmarkStart w:id="2" w:name="_sds0k13fknr" w:colFirst="0" w:colLast="0"/>
      <w:bookmarkEnd w:id="2"/>
      <w:r>
        <w:rPr>
          <w:rFonts w:ascii="Arial Unicode MS" w:eastAsia="Arial Unicode MS" w:hAnsi="Arial Unicode MS" w:cs="Arial Unicode MS"/>
          <w:b/>
        </w:rPr>
        <w:t>1-1. コスト実績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526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環境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今月（2025年2月）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先月（2025年1月）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AWS：開発環境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$100.12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$90.12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AWS：検証環境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$100.12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$90.12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AWS：本番環境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$300.12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$280.12</w:t>
            </w:r>
          </w:p>
        </w:tc>
      </w:tr>
    </w:tbl>
    <w:p w:rsidR="007B5267" w:rsidRDefault="00000000">
      <w:pPr>
        <w:pStyle w:val="2"/>
        <w:rPr>
          <w:b/>
        </w:rPr>
      </w:pPr>
      <w:bookmarkStart w:id="3" w:name="_7wc9n2i5iw4v" w:colFirst="0" w:colLast="0"/>
      <w:bookmarkEnd w:id="3"/>
      <w:r>
        <w:rPr>
          <w:rFonts w:ascii="Arial Unicode MS" w:eastAsia="Arial Unicode MS" w:hAnsi="Arial Unicode MS" w:cs="Arial Unicode MS"/>
          <w:b/>
        </w:rPr>
        <w:t>1-2. 監視アラート</w:t>
      </w:r>
    </w:p>
    <w:p w:rsidR="007B5267" w:rsidRDefault="00000000">
      <w:r>
        <w:t>ECS</w:t>
      </w:r>
      <w:r>
        <w:rPr>
          <w:rFonts w:ascii="Arial Unicode MS" w:eastAsia="Arial Unicode MS" w:hAnsi="Arial Unicode MS" w:cs="Arial Unicode MS"/>
        </w:rPr>
        <w:t>自動起動/停止に発報されるアラート、リリース作業に伴ったアラートは算出対象外としている。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526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アラート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発生件数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概要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Pr="0075288E" w:rsidRDefault="0075288E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drone-prod-ec2-health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ヘルスチェック</w:t>
            </w:r>
          </w:p>
        </w:tc>
      </w:tr>
      <w:tr w:rsidR="0075288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88E" w:rsidRPr="0075288E" w:rsidRDefault="0075288E" w:rsidP="0075288E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drone-prod-ec2-</w:t>
            </w:r>
            <w:r>
              <w:rPr>
                <w:rFonts w:hint="eastAsia"/>
                <w:lang w:val="en-US"/>
              </w:rPr>
              <w:t>cpu-80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88E" w:rsidRDefault="0075288E" w:rsidP="0075288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88E" w:rsidRDefault="0075288E" w:rsidP="0075288E">
            <w:pPr>
              <w:widowControl w:val="0"/>
              <w:spacing w:line="240" w:lineRule="auto"/>
            </w:pPr>
            <w:r>
              <w:t>CPU</w:t>
            </w:r>
          </w:p>
        </w:tc>
      </w:tr>
      <w:tr w:rsidR="0075288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88E" w:rsidRPr="0075288E" w:rsidRDefault="0075288E" w:rsidP="0075288E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drone-prod-ec2-</w:t>
            </w:r>
            <w:r>
              <w:rPr>
                <w:rFonts w:hint="eastAsia"/>
                <w:lang w:val="en-US"/>
              </w:rPr>
              <w:t>ebs-80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88E" w:rsidRDefault="0075288E" w:rsidP="0075288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88E" w:rsidRDefault="0075288E" w:rsidP="0075288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ディスク容量</w:t>
            </w:r>
          </w:p>
        </w:tc>
      </w:tr>
    </w:tbl>
    <w:p w:rsidR="007B5267" w:rsidRDefault="00000000">
      <w:pPr>
        <w:pStyle w:val="2"/>
      </w:pPr>
      <w:bookmarkStart w:id="4" w:name="_44eatut8csr8" w:colFirst="0" w:colLast="0"/>
      <w:bookmarkEnd w:id="4"/>
      <w:r>
        <w:rPr>
          <w:rFonts w:ascii="Arial Unicode MS" w:eastAsia="Arial Unicode MS" w:hAnsi="Arial Unicode MS" w:cs="Arial Unicode MS"/>
          <w:b/>
        </w:rPr>
        <w:t>1-3. セキュリティ対応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526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対応内容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チケット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ステータス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WAF設定変更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TICKET-001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完了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</w:tbl>
    <w:p w:rsidR="007B5267" w:rsidRDefault="00000000">
      <w:pPr>
        <w:pStyle w:val="2"/>
      </w:pPr>
      <w:bookmarkStart w:id="5" w:name="_gan1w0e9d66p" w:colFirst="0" w:colLast="0"/>
      <w:bookmarkEnd w:id="5"/>
      <w:r>
        <w:rPr>
          <w:rFonts w:ascii="Arial Unicode MS" w:eastAsia="Arial Unicode MS" w:hAnsi="Arial Unicode MS" w:cs="Arial Unicode MS"/>
          <w:b/>
        </w:rPr>
        <w:t>1-4. バージョン管理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B5267"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分類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環境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パッケージ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バージョン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サポート期限</w:t>
            </w:r>
          </w:p>
        </w:tc>
      </w:tr>
      <w:tr w:rsidR="007B526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本番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Amazon Linux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2023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2028/03/01</w:t>
            </w:r>
          </w:p>
        </w:tc>
      </w:tr>
      <w:tr w:rsidR="007B526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サーバー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本番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アプリ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本番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Java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</w:tbl>
    <w:p w:rsidR="007B5267" w:rsidRDefault="00000000">
      <w:pPr>
        <w:pStyle w:val="2"/>
      </w:pPr>
      <w:bookmarkStart w:id="6" w:name="_4wlj3c6kchto" w:colFirst="0" w:colLast="0"/>
      <w:bookmarkEnd w:id="6"/>
      <w:r>
        <w:rPr>
          <w:rFonts w:ascii="Arial Unicode MS" w:eastAsia="Arial Unicode MS" w:hAnsi="Arial Unicode MS" w:cs="Arial Unicode MS"/>
          <w:b/>
        </w:rPr>
        <w:t>1-5. 有効期限管理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526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期限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SSL証明書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本番ドメイン drone-xxx.com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2026/03/01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</w:tbl>
    <w:p w:rsidR="007B5267" w:rsidRDefault="00000000">
      <w:pPr>
        <w:pStyle w:val="2"/>
      </w:pPr>
      <w:bookmarkStart w:id="7" w:name="_st117rgg6ybb" w:colFirst="0" w:colLast="0"/>
      <w:bookmarkEnd w:id="7"/>
      <w:r>
        <w:rPr>
          <w:rFonts w:ascii="Arial Unicode MS" w:eastAsia="Arial Unicode MS" w:hAnsi="Arial Unicode MS" w:cs="Arial Unicode MS"/>
          <w:b/>
        </w:rPr>
        <w:t>1-6. 運用工数</w:t>
      </w: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526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見積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実績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運用報告書の作成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2h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2h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監視アラート対応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8h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運用MTG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8h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リリース準備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その他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7B5267" w:rsidRDefault="00000000">
      <w:pPr>
        <w:pStyle w:val="2"/>
      </w:pPr>
      <w:bookmarkStart w:id="8" w:name="_x8aff1h5gphs" w:colFirst="0" w:colLast="0"/>
      <w:bookmarkEnd w:id="8"/>
      <w:r>
        <w:rPr>
          <w:rFonts w:ascii="Arial Unicode MS" w:eastAsia="Arial Unicode MS" w:hAnsi="Arial Unicode MS" w:cs="Arial Unicode MS"/>
          <w:b/>
        </w:rPr>
        <w:t>1-7. 改善案</w:t>
      </w: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526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処理方針</w:t>
            </w: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なし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  <w:tr w:rsidR="007B526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67" w:rsidRDefault="007B5267">
            <w:pPr>
              <w:widowControl w:val="0"/>
              <w:spacing w:line="240" w:lineRule="auto"/>
            </w:pPr>
          </w:p>
        </w:tc>
      </w:tr>
    </w:tbl>
    <w:p w:rsidR="007B5267" w:rsidRDefault="007B5267"/>
    <w:sectPr w:rsidR="007B526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15FF" w:rsidRDefault="007715FF">
      <w:pPr>
        <w:spacing w:line="240" w:lineRule="auto"/>
      </w:pPr>
      <w:r>
        <w:separator/>
      </w:r>
    </w:p>
  </w:endnote>
  <w:endnote w:type="continuationSeparator" w:id="0">
    <w:p w:rsidR="007715FF" w:rsidRDefault="00771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15FF" w:rsidRDefault="007715FF">
      <w:pPr>
        <w:spacing w:line="240" w:lineRule="auto"/>
      </w:pPr>
      <w:r>
        <w:separator/>
      </w:r>
    </w:p>
  </w:footnote>
  <w:footnote w:type="continuationSeparator" w:id="0">
    <w:p w:rsidR="007715FF" w:rsidRDefault="00771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B5267" w:rsidRDefault="007B52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67"/>
    <w:rsid w:val="0075288E"/>
    <w:rsid w:val="007715FF"/>
    <w:rsid w:val="007B5267"/>
    <w:rsid w:val="00C0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551EE6"/>
  <w15:docId w15:val="{56988744-F2DD-4B12-AF52-C5614103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2</cp:revision>
  <dcterms:created xsi:type="dcterms:W3CDTF">2025-07-14T12:59:00Z</dcterms:created>
  <dcterms:modified xsi:type="dcterms:W3CDTF">2025-07-14T13:00:00Z</dcterms:modified>
</cp:coreProperties>
</file>