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B6776" w14:textId="77777777" w:rsidR="00786035" w:rsidRPr="00786035" w:rsidRDefault="00786035" w:rsidP="00786035">
      <w:pPr>
        <w:rPr>
          <w:rFonts w:asciiTheme="minorHAnsi" w:hAnsiTheme="minorHAnsi"/>
        </w:rPr>
      </w:pPr>
      <w:r w:rsidRPr="00786035">
        <w:rPr>
          <w:rFonts w:asciiTheme="minorHAnsi" w:hAnsiTheme="minorHAnsi"/>
          <w:noProof/>
        </w:rPr>
        <w:drawing>
          <wp:anchor distT="0" distB="0" distL="114300" distR="114300" simplePos="0" relativeHeight="251662336" behindDoc="1" locked="0" layoutInCell="1" allowOverlap="1" wp14:anchorId="621BDBE0" wp14:editId="61CF182F">
            <wp:simplePos x="0" y="0"/>
            <wp:positionH relativeFrom="margin">
              <wp:align>center</wp:align>
            </wp:positionH>
            <wp:positionV relativeFrom="margin">
              <wp:align>center</wp:align>
            </wp:positionV>
            <wp:extent cx="7560000" cy="10677600"/>
            <wp:effectExtent l="0" t="0" r="3175" b="0"/>
            <wp:wrapNone/>
            <wp:docPr id="5"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ackground patter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000" cy="1067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D17AB" w14:textId="77777777" w:rsidR="00786035" w:rsidRPr="00786035" w:rsidRDefault="00786035" w:rsidP="00786035">
      <w:pPr>
        <w:rPr>
          <w:rFonts w:asciiTheme="minorHAnsi" w:hAnsiTheme="minorHAnsi"/>
        </w:rPr>
      </w:pPr>
    </w:p>
    <w:p w14:paraId="4AE1FA59" w14:textId="77777777" w:rsidR="00786035" w:rsidRPr="00786035" w:rsidRDefault="00786035" w:rsidP="00786035">
      <w:pPr>
        <w:rPr>
          <w:rFonts w:asciiTheme="minorHAnsi" w:hAnsiTheme="minorHAnsi"/>
        </w:rPr>
      </w:pPr>
    </w:p>
    <w:p w14:paraId="5A4E1281" w14:textId="77777777" w:rsidR="00786035" w:rsidRPr="00786035" w:rsidRDefault="00786035" w:rsidP="00786035">
      <w:pPr>
        <w:rPr>
          <w:rFonts w:asciiTheme="minorHAnsi" w:hAnsiTheme="minorHAnsi"/>
        </w:rPr>
      </w:pPr>
    </w:p>
    <w:p w14:paraId="0028C778" w14:textId="77777777" w:rsidR="00786035" w:rsidRPr="00786035" w:rsidRDefault="00786035" w:rsidP="00786035">
      <w:pPr>
        <w:rPr>
          <w:rFonts w:asciiTheme="minorHAnsi" w:hAnsiTheme="minorHAnsi"/>
        </w:rPr>
      </w:pPr>
    </w:p>
    <w:p w14:paraId="3778E996" w14:textId="77777777" w:rsidR="00786035" w:rsidRPr="00786035" w:rsidRDefault="00786035" w:rsidP="00786035">
      <w:pPr>
        <w:rPr>
          <w:rFonts w:asciiTheme="minorHAnsi" w:hAnsiTheme="minorHAnsi"/>
        </w:rPr>
      </w:pPr>
    </w:p>
    <w:p w14:paraId="34A5F2AA" w14:textId="77777777" w:rsidR="00786035" w:rsidRPr="00786035" w:rsidRDefault="00786035" w:rsidP="00786035">
      <w:pPr>
        <w:rPr>
          <w:rFonts w:asciiTheme="minorHAnsi" w:hAnsiTheme="minorHAnsi"/>
        </w:rPr>
      </w:pPr>
    </w:p>
    <w:p w14:paraId="5D5B3D72" w14:textId="77777777" w:rsidR="00786035" w:rsidRPr="00786035" w:rsidRDefault="00786035" w:rsidP="00786035">
      <w:pPr>
        <w:pStyle w:val="Title"/>
        <w:rPr>
          <w:rFonts w:asciiTheme="minorHAnsi" w:hAnsiTheme="minorHAnsi"/>
          <w:lang w:val="en-GB"/>
        </w:rPr>
      </w:pPr>
    </w:p>
    <w:p w14:paraId="10512884" w14:textId="6F7A52F9" w:rsidR="00786035" w:rsidRPr="00786035" w:rsidRDefault="009402E7" w:rsidP="00786035">
      <w:pPr>
        <w:pStyle w:val="Title"/>
        <w:rPr>
          <w:rFonts w:asciiTheme="minorHAnsi" w:hAnsiTheme="minorHAnsi"/>
          <w:lang w:val="en-GB"/>
        </w:rPr>
      </w:pPr>
      <w:r>
        <w:rPr>
          <w:rFonts w:asciiTheme="minorHAnsi" w:hAnsiTheme="minorHAnsi"/>
          <w:lang w:val="en-GB"/>
        </w:rPr>
        <w:t>Training Agreement</w:t>
      </w:r>
    </w:p>
    <w:p w14:paraId="148C0B39" w14:textId="77777777" w:rsidR="00786035" w:rsidRPr="00786035" w:rsidRDefault="00786035" w:rsidP="00786035">
      <w:pPr>
        <w:rPr>
          <w:rFonts w:asciiTheme="minorHAnsi" w:hAnsiTheme="minorHAnsi"/>
          <w:lang w:val="en-GB"/>
        </w:rPr>
      </w:pPr>
    </w:p>
    <w:p w14:paraId="5B97572E" w14:textId="77777777" w:rsidR="00786035" w:rsidRDefault="00786035" w:rsidP="00786035">
      <w:pPr>
        <w:pStyle w:val="Subtitle"/>
        <w:rPr>
          <w:rFonts w:asciiTheme="minorHAnsi" w:hAnsiTheme="minorHAnsi" w:cs="Segoe UI Emoji"/>
          <w:noProof/>
          <w:sz w:val="32"/>
          <w:szCs w:val="32"/>
          <w:lang w:val="en-GB"/>
        </w:rPr>
      </w:pPr>
      <w:r w:rsidRPr="00786035">
        <w:rPr>
          <w:rFonts w:asciiTheme="minorHAnsi" w:hAnsiTheme="minorHAnsi" w:cs="Segoe UI Emoji"/>
          <w:noProof/>
          <w:sz w:val="32"/>
          <w:szCs w:val="32"/>
          <w:lang w:val="en-GB"/>
        </w:rPr>
        <w:t>Sub-title</w:t>
      </w:r>
    </w:p>
    <w:p w14:paraId="57F878DE" w14:textId="77777777" w:rsidR="00786035" w:rsidRDefault="00786035">
      <w:pPr>
        <w:spacing w:after="0" w:line="240" w:lineRule="auto"/>
        <w:rPr>
          <w:rFonts w:asciiTheme="minorHAnsi" w:eastAsia="Times New Roman" w:hAnsiTheme="minorHAnsi" w:cs="Segoe UI Emoji"/>
          <w:b/>
          <w:bCs/>
          <w:noProof/>
          <w:color w:val="FFFFFF" w:themeColor="background1"/>
          <w:sz w:val="32"/>
          <w:szCs w:val="32"/>
          <w:lang w:val="en-GB" w:eastAsia="nl-NL"/>
        </w:rPr>
      </w:pPr>
      <w:r>
        <w:rPr>
          <w:rFonts w:asciiTheme="minorHAnsi" w:hAnsiTheme="minorHAnsi" w:cs="Segoe UI Emoji"/>
          <w:noProof/>
          <w:sz w:val="32"/>
          <w:szCs w:val="32"/>
          <w:lang w:val="en-GB"/>
        </w:rPr>
        <w:br w:type="page"/>
      </w:r>
    </w:p>
    <w:p w14:paraId="343D71E4" w14:textId="77777777" w:rsidR="009402E7" w:rsidRPr="004500D5" w:rsidRDefault="009402E7" w:rsidP="009402E7">
      <w:pPr>
        <w:pStyle w:val="Heading2"/>
        <w:rPr>
          <w:lang w:val="en-GB"/>
        </w:rPr>
      </w:pPr>
      <w:r w:rsidRPr="004500D5">
        <w:rPr>
          <w:lang w:val="en-GB"/>
        </w:rPr>
        <w:lastRenderedPageBreak/>
        <w:t xml:space="preserve">The undersigned: </w:t>
      </w:r>
    </w:p>
    <w:p w14:paraId="3446FE7D" w14:textId="77777777" w:rsidR="009402E7" w:rsidRPr="009402E7" w:rsidRDefault="009402E7" w:rsidP="009402E7">
      <w:pPr>
        <w:pStyle w:val="ListParagraph"/>
        <w:numPr>
          <w:ilvl w:val="1"/>
          <w:numId w:val="9"/>
        </w:numPr>
        <w:spacing w:after="0"/>
        <w:ind w:left="870"/>
        <w:jc w:val="both"/>
        <w:rPr>
          <w:sz w:val="18"/>
          <w:szCs w:val="18"/>
          <w:lang w:val="en-GB"/>
        </w:rPr>
      </w:pPr>
      <w:r w:rsidRPr="009402E7">
        <w:rPr>
          <w:sz w:val="18"/>
          <w:szCs w:val="18"/>
          <w:lang w:val="en-GB"/>
        </w:rPr>
        <w:t xml:space="preserve">The private limited liability company Digital Power B.V., having its registered office and principal place of business in Amsterdam on H.J.E. </w:t>
      </w:r>
      <w:proofErr w:type="spellStart"/>
      <w:r w:rsidRPr="009402E7">
        <w:rPr>
          <w:sz w:val="18"/>
          <w:szCs w:val="18"/>
          <w:lang w:val="en-GB"/>
        </w:rPr>
        <w:t>Wenckebachweg</w:t>
      </w:r>
      <w:proofErr w:type="spellEnd"/>
      <w:r w:rsidRPr="009402E7">
        <w:rPr>
          <w:sz w:val="18"/>
          <w:szCs w:val="18"/>
          <w:lang w:val="en-GB"/>
        </w:rPr>
        <w:t xml:space="preserve"> 123, listed in the trade register of the Chamber of Commerce under number 66329248, for the purpose of this document duly represented by Mr R. de Boer, the Managing Director, hereinafter referred to as the 'employer'; </w:t>
      </w:r>
    </w:p>
    <w:p w14:paraId="229DBFE7" w14:textId="77777777" w:rsidR="009402E7" w:rsidRPr="009402E7" w:rsidRDefault="009402E7" w:rsidP="009402E7">
      <w:pPr>
        <w:pStyle w:val="ListParagraph"/>
        <w:ind w:left="870"/>
        <w:jc w:val="both"/>
        <w:rPr>
          <w:sz w:val="18"/>
          <w:szCs w:val="18"/>
        </w:rPr>
      </w:pPr>
      <w:r w:rsidRPr="009402E7">
        <w:rPr>
          <w:sz w:val="18"/>
          <w:szCs w:val="18"/>
        </w:rPr>
        <w:t>and</w:t>
      </w:r>
    </w:p>
    <w:bookmarkStart w:id="0" w:name="_Hlk7703451"/>
    <w:p w14:paraId="18D7C721" w14:textId="77777777" w:rsidR="009402E7" w:rsidRPr="009402E7" w:rsidRDefault="009402E7" w:rsidP="009402E7">
      <w:pPr>
        <w:pStyle w:val="ListParagraph"/>
        <w:numPr>
          <w:ilvl w:val="1"/>
          <w:numId w:val="9"/>
        </w:numPr>
        <w:spacing w:after="0"/>
        <w:ind w:left="870"/>
        <w:jc w:val="both"/>
        <w:rPr>
          <w:sz w:val="18"/>
          <w:szCs w:val="18"/>
          <w:lang w:val="en-GB"/>
        </w:rPr>
      </w:pPr>
      <w:r w:rsidRPr="009402E7">
        <w:rPr>
          <w:sz w:val="18"/>
          <w:szCs w:val="18"/>
        </w:rPr>
        <w:fldChar w:fldCharType="begin">
          <w:ffData>
            <w:name w:val=""/>
            <w:enabled/>
            <w:calcOnExit w:val="0"/>
            <w:textInput>
              <w:default w:val="volledige naam"/>
            </w:textInput>
          </w:ffData>
        </w:fldChar>
      </w:r>
      <w:r w:rsidRPr="009402E7">
        <w:rPr>
          <w:sz w:val="18"/>
          <w:szCs w:val="18"/>
          <w:lang w:val="en-GB"/>
        </w:rPr>
        <w:instrText xml:space="preserve"> FORMTEXT </w:instrText>
      </w:r>
      <w:r w:rsidRPr="009402E7">
        <w:rPr>
          <w:sz w:val="18"/>
          <w:szCs w:val="18"/>
        </w:rPr>
      </w:r>
      <w:r w:rsidRPr="009402E7">
        <w:rPr>
          <w:sz w:val="18"/>
          <w:szCs w:val="18"/>
        </w:rPr>
        <w:fldChar w:fldCharType="separate"/>
      </w:r>
      <w:r w:rsidRPr="009402E7">
        <w:rPr>
          <w:sz w:val="18"/>
          <w:szCs w:val="18"/>
          <w:highlight w:val="yellow"/>
          <w:lang w:val="en-GB"/>
        </w:rPr>
        <w:t>full name</w:t>
      </w:r>
      <w:r w:rsidRPr="009402E7">
        <w:rPr>
          <w:sz w:val="18"/>
          <w:szCs w:val="18"/>
          <w:lang w:val="en-GB"/>
        </w:rPr>
        <w:t xml:space="preserve">, born on </w:t>
      </w:r>
      <w:r w:rsidRPr="009402E7">
        <w:rPr>
          <w:sz w:val="18"/>
          <w:szCs w:val="18"/>
          <w:highlight w:val="yellow"/>
          <w:lang w:val="en-GB"/>
        </w:rPr>
        <w:t>date of birth</w:t>
      </w:r>
      <w:r w:rsidRPr="009402E7">
        <w:rPr>
          <w:sz w:val="18"/>
          <w:szCs w:val="18"/>
          <w:lang w:val="en-GB"/>
        </w:rPr>
        <w:t>, residing on </w:t>
      </w:r>
      <w:r w:rsidRPr="009402E7">
        <w:rPr>
          <w:sz w:val="18"/>
          <w:szCs w:val="18"/>
          <w:highlight w:val="yellow"/>
          <w:lang w:val="en-GB"/>
        </w:rPr>
        <w:t>street + house number</w:t>
      </w:r>
      <w:r w:rsidRPr="009402E7">
        <w:rPr>
          <w:sz w:val="18"/>
          <w:szCs w:val="18"/>
          <w:lang w:val="en-GB"/>
        </w:rPr>
        <w:t xml:space="preserve">, </w:t>
      </w:r>
      <w:r w:rsidRPr="009402E7">
        <w:rPr>
          <w:sz w:val="18"/>
          <w:szCs w:val="18"/>
          <w:highlight w:val="yellow"/>
          <w:lang w:val="en-GB"/>
        </w:rPr>
        <w:t>postcode</w:t>
      </w:r>
      <w:r w:rsidRPr="009402E7">
        <w:rPr>
          <w:sz w:val="18"/>
          <w:szCs w:val="18"/>
          <w:lang w:val="en-GB"/>
        </w:rPr>
        <w:t xml:space="preserve"> in </w:t>
      </w:r>
      <w:r w:rsidRPr="009402E7">
        <w:rPr>
          <w:sz w:val="18"/>
          <w:szCs w:val="18"/>
          <w:highlight w:val="yellow"/>
          <w:lang w:val="en-GB"/>
        </w:rPr>
        <w:t>city</w:t>
      </w:r>
      <w:r w:rsidRPr="009402E7">
        <w:rPr>
          <w:sz w:val="18"/>
          <w:szCs w:val="18"/>
          <w:lang w:val="en-GB"/>
        </w:rPr>
        <w:t xml:space="preserve">, hereinafter referred to as the 'employee'; </w:t>
      </w:r>
      <w:r w:rsidRPr="009402E7">
        <w:rPr>
          <w:sz w:val="18"/>
          <w:szCs w:val="18"/>
        </w:rPr>
        <w:fldChar w:fldCharType="end"/>
      </w:r>
      <w:bookmarkEnd w:id="0"/>
      <w:r w:rsidRPr="009402E7">
        <w:rPr>
          <w:sz w:val="18"/>
          <w:szCs w:val="18"/>
        </w:rPr>
        <w:fldChar w:fldCharType="begin">
          <w:ffData>
            <w:name w:val=""/>
            <w:enabled/>
            <w:calcOnExit w:val="0"/>
            <w:textInput>
              <w:default w:val="geboortedatum"/>
            </w:textInput>
          </w:ffData>
        </w:fldChar>
      </w:r>
      <w:r w:rsidRPr="009402E7">
        <w:rPr>
          <w:sz w:val="18"/>
          <w:szCs w:val="18"/>
          <w:lang w:val="en-GB"/>
        </w:rPr>
        <w:instrText xml:space="preserve"> FORMTEXT </w:instrText>
      </w:r>
      <w:r w:rsidRPr="009402E7">
        <w:rPr>
          <w:sz w:val="18"/>
          <w:szCs w:val="18"/>
        </w:rPr>
      </w:r>
      <w:r w:rsidRPr="009402E7">
        <w:rPr>
          <w:sz w:val="18"/>
          <w:szCs w:val="18"/>
        </w:rPr>
        <w:fldChar w:fldCharType="separate"/>
      </w:r>
      <w:r w:rsidRPr="009402E7">
        <w:rPr>
          <w:sz w:val="18"/>
          <w:szCs w:val="18"/>
        </w:rPr>
        <w:fldChar w:fldCharType="end"/>
      </w:r>
      <w:r w:rsidRPr="009402E7">
        <w:rPr>
          <w:sz w:val="18"/>
          <w:szCs w:val="18"/>
        </w:rPr>
        <w:fldChar w:fldCharType="begin">
          <w:ffData>
            <w:name w:val=""/>
            <w:enabled/>
            <w:calcOnExit w:val="0"/>
            <w:textInput>
              <w:default w:val="postcode"/>
            </w:textInput>
          </w:ffData>
        </w:fldChar>
      </w:r>
      <w:r w:rsidRPr="009402E7">
        <w:rPr>
          <w:sz w:val="18"/>
          <w:szCs w:val="18"/>
          <w:lang w:val="en-GB"/>
        </w:rPr>
        <w:instrText xml:space="preserve"> FORMTEXT </w:instrText>
      </w:r>
      <w:r w:rsidRPr="009402E7">
        <w:rPr>
          <w:sz w:val="18"/>
          <w:szCs w:val="18"/>
        </w:rPr>
      </w:r>
      <w:r w:rsidRPr="009402E7">
        <w:rPr>
          <w:sz w:val="18"/>
          <w:szCs w:val="18"/>
        </w:rPr>
        <w:fldChar w:fldCharType="separate"/>
      </w:r>
      <w:r w:rsidRPr="009402E7">
        <w:rPr>
          <w:sz w:val="18"/>
          <w:szCs w:val="18"/>
        </w:rPr>
        <w:fldChar w:fldCharType="end"/>
      </w:r>
      <w:r w:rsidRPr="009402E7">
        <w:rPr>
          <w:sz w:val="18"/>
          <w:szCs w:val="18"/>
        </w:rPr>
        <w:fldChar w:fldCharType="begin">
          <w:ffData>
            <w:name w:val=""/>
            <w:enabled/>
            <w:calcOnExit w:val="0"/>
            <w:textInput>
              <w:default w:val="plaats"/>
            </w:textInput>
          </w:ffData>
        </w:fldChar>
      </w:r>
      <w:r w:rsidRPr="009402E7">
        <w:rPr>
          <w:sz w:val="18"/>
          <w:szCs w:val="18"/>
          <w:lang w:val="en-GB"/>
        </w:rPr>
        <w:instrText xml:space="preserve"> FORMTEXT </w:instrText>
      </w:r>
      <w:r w:rsidRPr="009402E7">
        <w:rPr>
          <w:sz w:val="18"/>
          <w:szCs w:val="18"/>
        </w:rPr>
      </w:r>
      <w:r w:rsidRPr="009402E7">
        <w:rPr>
          <w:sz w:val="18"/>
          <w:szCs w:val="18"/>
        </w:rPr>
        <w:fldChar w:fldCharType="separate"/>
      </w:r>
      <w:r w:rsidRPr="009402E7">
        <w:rPr>
          <w:sz w:val="18"/>
          <w:szCs w:val="18"/>
        </w:rPr>
        <w:fldChar w:fldCharType="end"/>
      </w:r>
      <w:r w:rsidRPr="009402E7">
        <w:rPr>
          <w:sz w:val="18"/>
          <w:szCs w:val="18"/>
        </w:rPr>
        <w:fldChar w:fldCharType="begin">
          <w:ffData>
            <w:name w:val=""/>
            <w:enabled/>
            <w:calcOnExit w:val="0"/>
            <w:textInput>
              <w:default w:val="straat + huisnr"/>
            </w:textInput>
          </w:ffData>
        </w:fldChar>
      </w:r>
      <w:r w:rsidRPr="009402E7">
        <w:rPr>
          <w:sz w:val="18"/>
          <w:szCs w:val="18"/>
          <w:lang w:val="en-GB"/>
        </w:rPr>
        <w:instrText xml:space="preserve"> FORMTEXT </w:instrText>
      </w:r>
      <w:r w:rsidRPr="009402E7">
        <w:rPr>
          <w:sz w:val="18"/>
          <w:szCs w:val="18"/>
        </w:rPr>
      </w:r>
      <w:r w:rsidRPr="009402E7">
        <w:rPr>
          <w:sz w:val="18"/>
          <w:szCs w:val="18"/>
        </w:rPr>
        <w:fldChar w:fldCharType="separate"/>
      </w:r>
      <w:r w:rsidRPr="009402E7">
        <w:rPr>
          <w:sz w:val="18"/>
          <w:szCs w:val="18"/>
        </w:rPr>
        <w:fldChar w:fldCharType="end"/>
      </w:r>
    </w:p>
    <w:p w14:paraId="28FEF809" w14:textId="77777777" w:rsidR="009402E7" w:rsidRPr="004500D5" w:rsidRDefault="009402E7" w:rsidP="009402E7">
      <w:pPr>
        <w:pStyle w:val="ListParagraph"/>
        <w:ind w:left="360"/>
        <w:rPr>
          <w:lang w:val="en-GB"/>
        </w:rPr>
      </w:pPr>
    </w:p>
    <w:p w14:paraId="587E29D7" w14:textId="77777777" w:rsidR="009402E7" w:rsidRPr="004500D5" w:rsidRDefault="009402E7" w:rsidP="009402E7">
      <w:pPr>
        <w:pStyle w:val="Heading2"/>
        <w:rPr>
          <w:lang w:val="en-GB"/>
        </w:rPr>
      </w:pPr>
      <w:r w:rsidRPr="004500D5">
        <w:rPr>
          <w:lang w:val="en-GB"/>
        </w:rPr>
        <w:t xml:space="preserve">Declare to have entered into a training agreement on the following terms: </w:t>
      </w:r>
    </w:p>
    <w:p w14:paraId="7B17FC43" w14:textId="77777777" w:rsidR="009402E7" w:rsidRPr="004500D5" w:rsidRDefault="009402E7" w:rsidP="009402E7">
      <w:pPr>
        <w:rPr>
          <w:lang w:val="en-GB"/>
        </w:rPr>
      </w:pPr>
    </w:p>
    <w:p w14:paraId="62358A67" w14:textId="77777777" w:rsidR="009402E7" w:rsidRPr="004500D5" w:rsidRDefault="009402E7" w:rsidP="009402E7">
      <w:pPr>
        <w:rPr>
          <w:lang w:val="en-GB"/>
        </w:rPr>
      </w:pPr>
      <w:r w:rsidRPr="004500D5">
        <w:rPr>
          <w:lang w:val="en-GB"/>
        </w:rPr>
        <w:t xml:space="preserve"> </w:t>
      </w:r>
      <w:r>
        <w:rPr>
          <w:noProof/>
        </w:rPr>
        <mc:AlternateContent>
          <mc:Choice Requires="wps">
            <w:drawing>
              <wp:anchor distT="0" distB="0" distL="114300" distR="114300" simplePos="0" relativeHeight="251670528" behindDoc="0" locked="0" layoutInCell="1" allowOverlap="1" wp14:anchorId="4DDBDD3F" wp14:editId="06C39EAB">
                <wp:simplePos x="0" y="0"/>
                <wp:positionH relativeFrom="column">
                  <wp:posOffset>0</wp:posOffset>
                </wp:positionH>
                <wp:positionV relativeFrom="paragraph">
                  <wp:posOffset>-635</wp:posOffset>
                </wp:positionV>
                <wp:extent cx="5846164" cy="0"/>
                <wp:effectExtent l="0" t="0" r="8890" b="12700"/>
                <wp:wrapNone/>
                <wp:docPr id="4" name="Rechte verbindingslijn 4"/>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ABBEB4" id="Rechte verbindingslijn 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0.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" strokecolor="#ff7a00 [3205]" strokeweight=".5pt">
                <v:stroke joinstyle="miter"/>
              </v:line>
            </w:pict>
          </mc:Fallback>
        </mc:AlternateContent>
      </w:r>
    </w:p>
    <w:p w14:paraId="3B0B7932" w14:textId="77777777" w:rsidR="009402E7" w:rsidRPr="004500D5" w:rsidRDefault="009402E7" w:rsidP="009402E7">
      <w:pPr>
        <w:pStyle w:val="Heading3"/>
        <w:rPr>
          <w:lang w:val="en-GB" w:eastAsia="nl-NL"/>
        </w:rPr>
      </w:pPr>
      <w:r w:rsidRPr="004500D5">
        <w:rPr>
          <w:lang w:val="en-GB"/>
        </w:rPr>
        <w:t xml:space="preserve">Article 1 - Development budget </w:t>
      </w:r>
    </w:p>
    <w:p w14:paraId="42353C98" w14:textId="77777777" w:rsidR="009402E7" w:rsidRPr="009402E7" w:rsidRDefault="009402E7" w:rsidP="009402E7">
      <w:pPr>
        <w:pStyle w:val="ListParagraph"/>
        <w:jc w:val="both"/>
        <w:rPr>
          <w:sz w:val="18"/>
          <w:szCs w:val="18"/>
        </w:rPr>
      </w:pPr>
      <w:r w:rsidRPr="009402E7">
        <w:rPr>
          <w:sz w:val="18"/>
          <w:szCs w:val="18"/>
          <w:lang w:val="en-GB"/>
        </w:rPr>
        <w:t xml:space="preserve">To facilitate your (personal) development, you may use the development budget. Because Digital Power believes in individually tailored work, we will ensure that this budget does not limit you. It means that you are free to choose your training, irrespective of costs. </w:t>
      </w:r>
      <w:r w:rsidRPr="009402E7">
        <w:rPr>
          <w:sz w:val="18"/>
          <w:szCs w:val="18"/>
        </w:rPr>
        <w:t xml:space="preserve">Obviously, a few terms are in place: </w:t>
      </w:r>
    </w:p>
    <w:p w14:paraId="46DCE1B0" w14:textId="77777777" w:rsidR="009402E7" w:rsidRPr="009402E7" w:rsidRDefault="009402E7" w:rsidP="009402E7">
      <w:pPr>
        <w:pStyle w:val="ListParagraph"/>
        <w:jc w:val="both"/>
        <w:rPr>
          <w:sz w:val="18"/>
          <w:szCs w:val="18"/>
        </w:rPr>
      </w:pPr>
    </w:p>
    <w:p w14:paraId="4E0A299A" w14:textId="77777777" w:rsidR="009402E7" w:rsidRPr="009402E7" w:rsidRDefault="009402E7" w:rsidP="009402E7">
      <w:pPr>
        <w:pStyle w:val="ListParagraph"/>
        <w:numPr>
          <w:ilvl w:val="1"/>
          <w:numId w:val="12"/>
        </w:numPr>
        <w:spacing w:after="0"/>
        <w:jc w:val="both"/>
        <w:rPr>
          <w:sz w:val="18"/>
          <w:szCs w:val="18"/>
          <w:lang w:val="en-GB"/>
        </w:rPr>
      </w:pPr>
      <w:r w:rsidRPr="009402E7">
        <w:rPr>
          <w:sz w:val="18"/>
          <w:szCs w:val="18"/>
          <w:lang w:val="en-GB"/>
        </w:rPr>
        <w:t xml:space="preserve">Before starting your training, the development manager must have given approval. The development manager will check the training of your choice to ensure that it will benefit your development within our work-field. </w:t>
      </w:r>
    </w:p>
    <w:p w14:paraId="76EAE836" w14:textId="77777777" w:rsidR="009402E7" w:rsidRPr="009402E7" w:rsidRDefault="009402E7" w:rsidP="009402E7">
      <w:pPr>
        <w:pStyle w:val="ListParagraph"/>
        <w:jc w:val="both"/>
        <w:rPr>
          <w:sz w:val="18"/>
          <w:szCs w:val="18"/>
          <w:lang w:val="en-GB"/>
        </w:rPr>
      </w:pPr>
    </w:p>
    <w:p w14:paraId="2CDB55B5" w14:textId="77777777" w:rsidR="009402E7" w:rsidRPr="009402E7" w:rsidRDefault="009402E7" w:rsidP="009402E7">
      <w:pPr>
        <w:pStyle w:val="ListParagraph"/>
        <w:numPr>
          <w:ilvl w:val="1"/>
          <w:numId w:val="12"/>
        </w:numPr>
        <w:spacing w:after="0"/>
        <w:jc w:val="both"/>
        <w:rPr>
          <w:sz w:val="18"/>
          <w:szCs w:val="18"/>
          <w:lang w:val="en-GB"/>
        </w:rPr>
      </w:pPr>
      <w:r w:rsidRPr="009402E7">
        <w:rPr>
          <w:sz w:val="18"/>
          <w:szCs w:val="18"/>
          <w:lang w:val="en-GB"/>
        </w:rPr>
        <w:t xml:space="preserve">For each training, we will enter into a training agreement. In this, we will outline a repayment scheme agreement that applies when you resign in the interim. </w:t>
      </w:r>
    </w:p>
    <w:p w14:paraId="7573BE6B" w14:textId="77777777" w:rsidR="009402E7" w:rsidRPr="009402E7" w:rsidRDefault="009402E7" w:rsidP="009402E7">
      <w:pPr>
        <w:jc w:val="both"/>
        <w:rPr>
          <w:sz w:val="18"/>
          <w:szCs w:val="18"/>
          <w:lang w:val="en-GB"/>
        </w:rPr>
      </w:pPr>
    </w:p>
    <w:p w14:paraId="745CFB84" w14:textId="77777777" w:rsidR="009402E7" w:rsidRPr="009402E7" w:rsidRDefault="009402E7" w:rsidP="009402E7">
      <w:pPr>
        <w:pStyle w:val="ListParagraph"/>
        <w:numPr>
          <w:ilvl w:val="1"/>
          <w:numId w:val="12"/>
        </w:numPr>
        <w:spacing w:after="0"/>
        <w:jc w:val="both"/>
        <w:rPr>
          <w:sz w:val="18"/>
          <w:szCs w:val="18"/>
          <w:lang w:val="en-GB"/>
        </w:rPr>
      </w:pPr>
      <w:r w:rsidRPr="009402E7">
        <w:rPr>
          <w:sz w:val="18"/>
          <w:szCs w:val="18"/>
          <w:lang w:val="en-GB"/>
        </w:rPr>
        <w:t xml:space="preserve">For each training, we will clearly agree in advance how training hours and travel time will be managed. This, you will discuss with the development manager and we will document these agreements in your training agreement. </w:t>
      </w:r>
    </w:p>
    <w:p w14:paraId="2E29DF7B" w14:textId="77777777" w:rsidR="009402E7" w:rsidRPr="009402E7" w:rsidRDefault="009402E7" w:rsidP="009402E7">
      <w:pPr>
        <w:jc w:val="both"/>
        <w:rPr>
          <w:sz w:val="18"/>
          <w:szCs w:val="18"/>
          <w:lang w:val="en-GB"/>
        </w:rPr>
      </w:pPr>
    </w:p>
    <w:p w14:paraId="176F3426" w14:textId="77777777" w:rsidR="009402E7" w:rsidRPr="009402E7" w:rsidRDefault="009402E7" w:rsidP="009402E7">
      <w:pPr>
        <w:pStyle w:val="ListParagraph"/>
        <w:numPr>
          <w:ilvl w:val="1"/>
          <w:numId w:val="12"/>
        </w:numPr>
        <w:spacing w:after="0"/>
        <w:jc w:val="both"/>
        <w:rPr>
          <w:sz w:val="18"/>
          <w:szCs w:val="18"/>
          <w:lang w:val="en-GB"/>
        </w:rPr>
      </w:pPr>
      <w:r w:rsidRPr="009402E7">
        <w:rPr>
          <w:sz w:val="18"/>
          <w:szCs w:val="18"/>
          <w:lang w:val="en-GB"/>
        </w:rPr>
        <w:t xml:space="preserve">Digital Power reserves the right to adjust the terms of the development budget, but not, without prior discussions, to the disadvantage of the employee. </w:t>
      </w:r>
    </w:p>
    <w:p w14:paraId="20304DB4" w14:textId="77777777" w:rsidR="009402E7" w:rsidRPr="004500D5" w:rsidRDefault="009402E7" w:rsidP="009402E7">
      <w:pPr>
        <w:rPr>
          <w:lang w:val="en-GB"/>
        </w:rPr>
      </w:pPr>
    </w:p>
    <w:p w14:paraId="7821B932" w14:textId="77777777" w:rsidR="009402E7" w:rsidRPr="001541FD" w:rsidRDefault="009402E7" w:rsidP="009402E7">
      <w:pPr>
        <w:pStyle w:val="Heading3"/>
        <w:rPr>
          <w:lang w:eastAsia="nl-NL"/>
        </w:rPr>
      </w:pPr>
      <w:r>
        <w:t xml:space="preserve">Article 2 - Training details and costs </w:t>
      </w:r>
    </w:p>
    <w:p w14:paraId="40CAA5F4" w14:textId="77777777" w:rsidR="009402E7" w:rsidRPr="009402E7" w:rsidRDefault="009402E7" w:rsidP="009402E7">
      <w:pPr>
        <w:pStyle w:val="ListParagraph"/>
        <w:numPr>
          <w:ilvl w:val="1"/>
          <w:numId w:val="11"/>
        </w:numPr>
        <w:spacing w:after="0"/>
        <w:jc w:val="both"/>
        <w:rPr>
          <w:sz w:val="18"/>
          <w:szCs w:val="18"/>
          <w:lang w:val="en-GB"/>
        </w:rPr>
      </w:pPr>
      <w:r w:rsidRPr="009402E7">
        <w:rPr>
          <w:sz w:val="18"/>
          <w:szCs w:val="18"/>
          <w:lang w:val="en-GB"/>
        </w:rPr>
        <w:t xml:space="preserve">The employee has started with the training of which the full name, starting date and expected end date can be found in the appendix. The time the employee will spend on the training during and after working hours can also be found here. </w:t>
      </w:r>
    </w:p>
    <w:p w14:paraId="394D65F8" w14:textId="77777777" w:rsidR="009402E7" w:rsidRPr="004500D5" w:rsidRDefault="009402E7" w:rsidP="009402E7">
      <w:pPr>
        <w:pStyle w:val="ListParagraph"/>
        <w:jc w:val="both"/>
        <w:rPr>
          <w:lang w:val="en-GB"/>
        </w:rPr>
      </w:pPr>
      <w:r w:rsidRPr="004500D5">
        <w:rPr>
          <w:lang w:val="en-GB"/>
        </w:rPr>
        <w:t xml:space="preserve"> </w:t>
      </w:r>
    </w:p>
    <w:p w14:paraId="694DBD3F" w14:textId="77777777" w:rsidR="009402E7" w:rsidRPr="009402E7" w:rsidRDefault="009402E7" w:rsidP="009402E7">
      <w:pPr>
        <w:pStyle w:val="ListParagraph"/>
        <w:numPr>
          <w:ilvl w:val="1"/>
          <w:numId w:val="11"/>
        </w:numPr>
        <w:spacing w:after="0"/>
        <w:jc w:val="both"/>
        <w:rPr>
          <w:sz w:val="18"/>
          <w:szCs w:val="18"/>
          <w:lang w:val="en-GB"/>
        </w:rPr>
      </w:pPr>
      <w:r w:rsidRPr="009402E7">
        <w:rPr>
          <w:sz w:val="18"/>
          <w:szCs w:val="18"/>
          <w:lang w:val="en-GB"/>
        </w:rPr>
        <w:lastRenderedPageBreak/>
        <w:t>As the training contributes to the work performance of the employee, Digital Power will compensate €[</w:t>
      </w:r>
      <w:r w:rsidRPr="009402E7">
        <w:rPr>
          <w:sz w:val="18"/>
          <w:szCs w:val="18"/>
          <w:highlight w:val="yellow"/>
          <w:lang w:val="en-GB"/>
        </w:rPr>
        <w:t>amount]</w:t>
      </w:r>
      <w:r w:rsidRPr="009402E7">
        <w:rPr>
          <w:sz w:val="18"/>
          <w:szCs w:val="18"/>
          <w:lang w:val="en-GB"/>
        </w:rPr>
        <w:t xml:space="preserve"> of the training costs. </w:t>
      </w:r>
      <w:r w:rsidRPr="009402E7">
        <w:rPr>
          <w:sz w:val="18"/>
          <w:szCs w:val="18"/>
        </w:rPr>
        <w:fldChar w:fldCharType="begin">
          <w:ffData>
            <w:name w:val=""/>
            <w:enabled/>
            <w:calcOnExit w:val="0"/>
            <w:textInput>
              <w:default w:val="bedrag"/>
            </w:textInput>
          </w:ffData>
        </w:fldChar>
      </w:r>
      <w:r w:rsidRPr="009402E7">
        <w:rPr>
          <w:sz w:val="18"/>
          <w:szCs w:val="18"/>
          <w:lang w:val="en-GB"/>
        </w:rPr>
        <w:instrText xml:space="preserve"> FORMTEXT </w:instrText>
      </w:r>
      <w:r w:rsidRPr="009402E7">
        <w:rPr>
          <w:sz w:val="18"/>
          <w:szCs w:val="18"/>
        </w:rPr>
      </w:r>
      <w:r w:rsidRPr="009402E7">
        <w:rPr>
          <w:sz w:val="18"/>
          <w:szCs w:val="18"/>
        </w:rPr>
        <w:fldChar w:fldCharType="separate"/>
      </w:r>
      <w:r w:rsidRPr="009402E7">
        <w:rPr>
          <w:sz w:val="18"/>
          <w:szCs w:val="18"/>
        </w:rPr>
        <w:fldChar w:fldCharType="end"/>
      </w:r>
    </w:p>
    <w:p w14:paraId="66621824" w14:textId="77777777" w:rsidR="009402E7" w:rsidRPr="009402E7" w:rsidRDefault="009402E7" w:rsidP="009402E7">
      <w:pPr>
        <w:pStyle w:val="ListParagraph"/>
        <w:jc w:val="both"/>
        <w:rPr>
          <w:sz w:val="18"/>
          <w:szCs w:val="18"/>
          <w:lang w:val="en-GB"/>
        </w:rPr>
      </w:pPr>
    </w:p>
    <w:p w14:paraId="5C44F963" w14:textId="77777777" w:rsidR="009402E7" w:rsidRPr="009402E7" w:rsidRDefault="009402E7" w:rsidP="009402E7">
      <w:pPr>
        <w:pStyle w:val="ListParagraph"/>
        <w:numPr>
          <w:ilvl w:val="1"/>
          <w:numId w:val="11"/>
        </w:numPr>
        <w:spacing w:after="0"/>
        <w:jc w:val="both"/>
        <w:rPr>
          <w:sz w:val="18"/>
          <w:szCs w:val="18"/>
          <w:lang w:val="en-GB"/>
        </w:rPr>
      </w:pPr>
      <w:r w:rsidRPr="009402E7">
        <w:rPr>
          <w:sz w:val="18"/>
          <w:szCs w:val="18"/>
          <w:lang w:val="en-GB"/>
        </w:rPr>
        <w:t xml:space="preserve">The employee may recover the costs from Digital Power by submitting a claim in </w:t>
      </w:r>
      <w:proofErr w:type="spellStart"/>
      <w:r w:rsidRPr="009402E7">
        <w:rPr>
          <w:sz w:val="18"/>
          <w:szCs w:val="18"/>
          <w:lang w:val="en-GB"/>
        </w:rPr>
        <w:t>Afas</w:t>
      </w:r>
      <w:proofErr w:type="spellEnd"/>
      <w:r w:rsidRPr="009402E7">
        <w:rPr>
          <w:sz w:val="18"/>
          <w:szCs w:val="18"/>
          <w:lang w:val="en-GB"/>
        </w:rPr>
        <w:t xml:space="preserve">/InSite. The employee must attach the invoice of the training costs and proof of payment (bank statement). </w:t>
      </w:r>
    </w:p>
    <w:p w14:paraId="39AE90C7" w14:textId="77777777" w:rsidR="009402E7" w:rsidRPr="009402E7" w:rsidRDefault="009402E7" w:rsidP="009402E7">
      <w:pPr>
        <w:rPr>
          <w:sz w:val="18"/>
          <w:szCs w:val="18"/>
          <w:lang w:val="en-GB"/>
        </w:rPr>
      </w:pPr>
    </w:p>
    <w:p w14:paraId="0A0BEFCB" w14:textId="77777777" w:rsidR="009402E7" w:rsidRPr="009402E7" w:rsidRDefault="009402E7" w:rsidP="009402E7">
      <w:pPr>
        <w:rPr>
          <w:sz w:val="18"/>
          <w:szCs w:val="18"/>
        </w:rPr>
      </w:pPr>
      <w:r w:rsidRPr="009402E7">
        <w:rPr>
          <w:rFonts w:eastAsiaTheme="majorEastAsia" w:cstheme="majorBidi"/>
          <w:b/>
          <w:color w:val="005413"/>
          <w:sz w:val="18"/>
          <w:szCs w:val="18"/>
        </w:rPr>
        <mc:AlternateContent>
          <mc:Choice Requires="wps">
            <w:drawing>
              <wp:anchor distT="0" distB="0" distL="114300" distR="114300" simplePos="0" relativeHeight="251669504" behindDoc="0" locked="0" layoutInCell="1" allowOverlap="1" wp14:anchorId="19AAC55D" wp14:editId="47623FF3">
                <wp:simplePos x="0" y="0"/>
                <wp:positionH relativeFrom="column">
                  <wp:posOffset>0</wp:posOffset>
                </wp:positionH>
                <wp:positionV relativeFrom="paragraph">
                  <wp:posOffset>-635</wp:posOffset>
                </wp:positionV>
                <wp:extent cx="5846164" cy="0"/>
                <wp:effectExtent l="0" t="0" r="8890" b="12700"/>
                <wp:wrapNone/>
                <wp:docPr id="2" name="Rechte verbindingslijn 2"/>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AA9BA9" id="Rechte verbindingslijn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60.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" strokecolor="#ff7a00 [3205]" strokeweight=".5pt">
                <v:stroke joinstyle="miter"/>
              </v:line>
            </w:pict>
          </mc:Fallback>
        </mc:AlternateContent>
      </w:r>
    </w:p>
    <w:p w14:paraId="699634BA" w14:textId="1064E759" w:rsidR="009402E7" w:rsidRPr="009402E7" w:rsidRDefault="009402E7" w:rsidP="009402E7">
      <w:pPr>
        <w:rPr>
          <w:sz w:val="18"/>
          <w:szCs w:val="18"/>
          <w:lang w:eastAsia="nl-NL"/>
        </w:rPr>
      </w:pPr>
      <w:r w:rsidRPr="009402E7">
        <w:rPr>
          <w:sz w:val="18"/>
          <w:szCs w:val="18"/>
        </w:rPr>
        <w:t xml:space="preserve">Article 3 - Depreciation and reimbursement scheme </w:t>
      </w:r>
    </w:p>
    <w:p w14:paraId="4271C07A" w14:textId="77777777" w:rsidR="009402E7" w:rsidRPr="009402E7" w:rsidRDefault="009402E7" w:rsidP="009402E7">
      <w:pPr>
        <w:pStyle w:val="ListParagraph"/>
        <w:numPr>
          <w:ilvl w:val="1"/>
          <w:numId w:val="10"/>
        </w:numPr>
        <w:spacing w:after="0"/>
        <w:jc w:val="both"/>
        <w:rPr>
          <w:sz w:val="18"/>
          <w:szCs w:val="18"/>
          <w:lang w:val="en-GB"/>
        </w:rPr>
      </w:pPr>
      <w:r w:rsidRPr="009402E7">
        <w:rPr>
          <w:sz w:val="18"/>
          <w:szCs w:val="18"/>
          <w:lang w:val="en-GB"/>
        </w:rPr>
        <w:t xml:space="preserve">The training is paid for by Digital Power and Digital Power will deduct a total of € 2,500 per year from the costs of training from the training agreement. This will take effect the moment the training starts. In the appendix you will find some practical examples. </w:t>
      </w:r>
    </w:p>
    <w:p w14:paraId="20F1DA4B" w14:textId="77777777" w:rsidR="009402E7" w:rsidRPr="009402E7" w:rsidRDefault="009402E7" w:rsidP="009402E7">
      <w:pPr>
        <w:pStyle w:val="ListParagraph"/>
        <w:jc w:val="both"/>
        <w:rPr>
          <w:sz w:val="18"/>
          <w:szCs w:val="18"/>
          <w:lang w:val="en-GB"/>
        </w:rPr>
      </w:pPr>
    </w:p>
    <w:p w14:paraId="79503E24" w14:textId="77777777" w:rsidR="009402E7" w:rsidRPr="009402E7" w:rsidRDefault="009402E7" w:rsidP="009402E7">
      <w:pPr>
        <w:pStyle w:val="ListParagraph"/>
        <w:jc w:val="both"/>
        <w:rPr>
          <w:sz w:val="18"/>
          <w:szCs w:val="18"/>
          <w:lang w:val="en-GB"/>
        </w:rPr>
      </w:pPr>
      <w:r w:rsidRPr="009402E7">
        <w:rPr>
          <w:sz w:val="18"/>
          <w:szCs w:val="18"/>
          <w:lang w:val="en-GB"/>
        </w:rPr>
        <w:t xml:space="preserve">Should the employee resign within the payout period, regardless why the employment contract has been terminated, then the employee will repay the remaining months according to the following calculation: </w:t>
      </w:r>
    </w:p>
    <w:p w14:paraId="6D14C91C" w14:textId="77777777" w:rsidR="009402E7" w:rsidRPr="009402E7" w:rsidRDefault="009402E7" w:rsidP="009402E7">
      <w:pPr>
        <w:pStyle w:val="UnorderedLists"/>
        <w:ind w:left="1037"/>
        <w:jc w:val="both"/>
        <w:rPr>
          <w:sz w:val="18"/>
          <w:szCs w:val="18"/>
          <w:lang w:val="en-GB"/>
        </w:rPr>
      </w:pPr>
      <w:r w:rsidRPr="009402E7">
        <w:rPr>
          <w:sz w:val="18"/>
          <w:szCs w:val="18"/>
        </w:rPr>
        <w:t xml:space="preserve">Cost of training as stated in article 2.2 / € 2,500 x 12 months = number of months of repayment. </w:t>
      </w:r>
    </w:p>
    <w:p w14:paraId="51741B6D" w14:textId="77777777" w:rsidR="009402E7" w:rsidRPr="009402E7" w:rsidRDefault="009402E7" w:rsidP="009402E7">
      <w:pPr>
        <w:pStyle w:val="UnorderedLists"/>
        <w:ind w:left="1037"/>
        <w:jc w:val="both"/>
        <w:rPr>
          <w:sz w:val="18"/>
          <w:szCs w:val="18"/>
          <w:lang w:val="en-GB"/>
        </w:rPr>
      </w:pPr>
      <w:r w:rsidRPr="009402E7">
        <w:rPr>
          <w:sz w:val="18"/>
          <w:szCs w:val="18"/>
        </w:rPr>
        <w:t xml:space="preserve">Calculate the number of months of premature termination of employment. </w:t>
      </w:r>
    </w:p>
    <w:p w14:paraId="6E4CFFEF" w14:textId="77777777" w:rsidR="009402E7" w:rsidRPr="009402E7" w:rsidRDefault="009402E7" w:rsidP="009402E7">
      <w:pPr>
        <w:pStyle w:val="UnorderedLists"/>
        <w:ind w:left="1037"/>
        <w:jc w:val="both"/>
        <w:rPr>
          <w:sz w:val="18"/>
          <w:szCs w:val="18"/>
          <w:lang w:val="en-GB"/>
        </w:rPr>
      </w:pPr>
      <w:r w:rsidRPr="009402E7">
        <w:rPr>
          <w:sz w:val="18"/>
          <w:szCs w:val="18"/>
        </w:rPr>
        <w:t xml:space="preserve">Amount to be repaid= (the cost of training as referred to under 2.2 / number of months to be paid) x number of months of premature termination of employment. </w:t>
      </w:r>
    </w:p>
    <w:p w14:paraId="6B3148C6" w14:textId="77777777" w:rsidR="009402E7" w:rsidRPr="009402E7" w:rsidRDefault="009402E7" w:rsidP="009402E7">
      <w:pPr>
        <w:pStyle w:val="ListParagraph"/>
        <w:numPr>
          <w:ilvl w:val="1"/>
          <w:numId w:val="10"/>
        </w:numPr>
        <w:spacing w:after="0"/>
        <w:jc w:val="both"/>
        <w:rPr>
          <w:sz w:val="18"/>
          <w:szCs w:val="18"/>
          <w:lang w:val="en-GB"/>
        </w:rPr>
      </w:pPr>
      <w:r w:rsidRPr="009402E7">
        <w:rPr>
          <w:sz w:val="18"/>
          <w:szCs w:val="18"/>
          <w:lang w:val="en-GB"/>
        </w:rPr>
        <w:t xml:space="preserve">When there is a repayment obligation, then the employee will agree to these costs being settled with the salary. </w:t>
      </w:r>
    </w:p>
    <w:p w14:paraId="5CC1B795" w14:textId="77777777" w:rsidR="009402E7" w:rsidRPr="009402E7" w:rsidRDefault="009402E7" w:rsidP="009402E7">
      <w:pPr>
        <w:pStyle w:val="UnorderedLists"/>
        <w:numPr>
          <w:ilvl w:val="0"/>
          <w:numId w:val="0"/>
        </w:numPr>
        <w:ind w:left="714" w:hanging="357"/>
        <w:rPr>
          <w:sz w:val="16"/>
          <w:szCs w:val="16"/>
          <w:lang w:val="en-GB"/>
        </w:rPr>
      </w:pPr>
      <w:r w:rsidRPr="009402E7">
        <w:rPr>
          <w:noProof/>
          <w:sz w:val="16"/>
          <w:szCs w:val="16"/>
        </w:rPr>
        <mc:AlternateContent>
          <mc:Choice Requires="wps">
            <w:drawing>
              <wp:anchor distT="0" distB="0" distL="114300" distR="114300" simplePos="0" relativeHeight="251664384" behindDoc="0" locked="0" layoutInCell="1" allowOverlap="1" wp14:anchorId="1F3C2BD7" wp14:editId="626A936C">
                <wp:simplePos x="0" y="0"/>
                <wp:positionH relativeFrom="column">
                  <wp:posOffset>-1020</wp:posOffset>
                </wp:positionH>
                <wp:positionV relativeFrom="paragraph">
                  <wp:posOffset>246661</wp:posOffset>
                </wp:positionV>
                <wp:extent cx="5846164" cy="0"/>
                <wp:effectExtent l="0" t="0" r="8890" b="12700"/>
                <wp:wrapNone/>
                <wp:docPr id="6" name="Rechte verbindingslijn 6"/>
                <wp:cNvGraphicFramePr/>
                <a:graphic xmlns:a="http://schemas.openxmlformats.org/drawingml/2006/main">
                  <a:graphicData uri="http://schemas.microsoft.com/office/word/2010/wordprocessingShape">
                    <wps:wsp>
                      <wps:cNvCnPr/>
                      <wps:spPr>
                        <a:xfrm>
                          <a:off x="0" y="0"/>
                          <a:ext cx="5846164"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A92ACC" id="Rechte verbindingslijn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9.4pt" to="460.2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" strokecolor="#ff7a00 [3205]" strokeweight=".5pt">
                <v:stroke joinstyle="miter"/>
              </v:line>
            </w:pict>
          </mc:Fallback>
        </mc:AlternateContent>
      </w:r>
    </w:p>
    <w:p w14:paraId="0EACBF73" w14:textId="77777777" w:rsidR="009402E7" w:rsidRPr="004500D5" w:rsidRDefault="009402E7" w:rsidP="009402E7">
      <w:pPr>
        <w:pStyle w:val="UnorderedLists"/>
        <w:numPr>
          <w:ilvl w:val="0"/>
          <w:numId w:val="0"/>
        </w:numPr>
        <w:ind w:left="714" w:hanging="357"/>
        <w:rPr>
          <w:lang w:val="en-GB"/>
        </w:rPr>
      </w:pPr>
    </w:p>
    <w:p w14:paraId="14395CF9" w14:textId="77777777" w:rsidR="009402E7" w:rsidRPr="004500D5" w:rsidRDefault="009402E7" w:rsidP="009402E7">
      <w:pPr>
        <w:ind w:left="720" w:hanging="720"/>
        <w:rPr>
          <w:lang w:val="en-GB"/>
        </w:rPr>
      </w:pPr>
      <w:r w:rsidRPr="004500D5">
        <w:rPr>
          <w:lang w:val="en-GB"/>
        </w:rPr>
        <w:t xml:space="preserve">Thus agreed and drawn up in duplicate and signed. </w:t>
      </w:r>
    </w:p>
    <w:p w14:paraId="77B066CA" w14:textId="77777777" w:rsidR="009402E7" w:rsidRPr="004500D5" w:rsidRDefault="009402E7" w:rsidP="009402E7">
      <w:pPr>
        <w:ind w:left="720" w:hanging="720"/>
        <w:rPr>
          <w:lang w:val="en-GB"/>
        </w:rPr>
      </w:pPr>
      <w:r>
        <w:rPr>
          <w:noProof/>
        </w:rPr>
        <mc:AlternateContent>
          <mc:Choice Requires="wps">
            <w:drawing>
              <wp:anchor distT="0" distB="0" distL="114300" distR="114300" simplePos="0" relativeHeight="251665408" behindDoc="0" locked="0" layoutInCell="1" allowOverlap="1" wp14:anchorId="2DA6788B" wp14:editId="666B2BF5">
                <wp:simplePos x="0" y="0"/>
                <wp:positionH relativeFrom="column">
                  <wp:posOffset>511810</wp:posOffset>
                </wp:positionH>
                <wp:positionV relativeFrom="paragraph">
                  <wp:posOffset>179070</wp:posOffset>
                </wp:positionV>
                <wp:extent cx="1503680" cy="0"/>
                <wp:effectExtent l="0" t="0" r="7620" b="12700"/>
                <wp:wrapNone/>
                <wp:docPr id="7" name="Rechte verbindingslijn 7"/>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F28232E" id="Rechte verbindingslijn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0.3pt,14.1pt" to="158.7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" strokecolor="#5e665e" strokeweight=".5pt">
                <v:stroke joinstyle="miter"/>
              </v:line>
            </w:pict>
          </mc:Fallback>
        </mc:AlternateContent>
      </w:r>
      <w:r w:rsidRPr="004500D5">
        <w:rPr>
          <w:lang w:val="en-GB"/>
        </w:rPr>
        <w:t>Place</w:t>
      </w:r>
    </w:p>
    <w:p w14:paraId="45644546" w14:textId="77777777" w:rsidR="009402E7" w:rsidRPr="004500D5" w:rsidRDefault="009402E7" w:rsidP="009402E7">
      <w:pPr>
        <w:ind w:left="720" w:hanging="720"/>
        <w:rPr>
          <w:lang w:val="en-GB"/>
        </w:rPr>
      </w:pPr>
      <w:r>
        <w:rPr>
          <w:noProof/>
        </w:rPr>
        <mc:AlternateContent>
          <mc:Choice Requires="wps">
            <w:drawing>
              <wp:anchor distT="0" distB="0" distL="114300" distR="114300" simplePos="0" relativeHeight="251666432" behindDoc="0" locked="0" layoutInCell="1" allowOverlap="1" wp14:anchorId="38825070" wp14:editId="7A54AAE1">
                <wp:simplePos x="0" y="0"/>
                <wp:positionH relativeFrom="column">
                  <wp:posOffset>513080</wp:posOffset>
                </wp:positionH>
                <wp:positionV relativeFrom="paragraph">
                  <wp:posOffset>172085</wp:posOffset>
                </wp:positionV>
                <wp:extent cx="1503680" cy="0"/>
                <wp:effectExtent l="0" t="0" r="7620" b="12700"/>
                <wp:wrapNone/>
                <wp:docPr id="243993416" name="Rechte verbindingslijn 8"/>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0ADCA12" id="Rechte verbindingslijn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0.4pt,13.55pt" to="158.8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" strokecolor="#5e665e" strokeweight=".5pt">
                <v:stroke joinstyle="miter"/>
              </v:line>
            </w:pict>
          </mc:Fallback>
        </mc:AlternateContent>
      </w:r>
      <w:r w:rsidRPr="004500D5">
        <w:rPr>
          <w:lang w:val="en-GB"/>
        </w:rPr>
        <w:t xml:space="preserve">Date </w:t>
      </w:r>
    </w:p>
    <w:p w14:paraId="32C26BDE" w14:textId="77777777" w:rsidR="009402E7" w:rsidRPr="004500D5" w:rsidRDefault="009402E7" w:rsidP="009402E7">
      <w:pPr>
        <w:ind w:left="700" w:hanging="700"/>
        <w:rPr>
          <w:lang w:val="en-GB"/>
        </w:rPr>
      </w:pPr>
    </w:p>
    <w:p w14:paraId="67B0EA87" w14:textId="77777777" w:rsidR="009402E7" w:rsidRPr="004500D5" w:rsidRDefault="009402E7" w:rsidP="009402E7">
      <w:pPr>
        <w:ind w:left="700" w:hanging="700"/>
        <w:rPr>
          <w:lang w:val="en-GB"/>
        </w:rPr>
      </w:pPr>
    </w:p>
    <w:p w14:paraId="092236CE" w14:textId="77777777" w:rsidR="009402E7" w:rsidRPr="004500D5" w:rsidRDefault="009402E7" w:rsidP="009402E7">
      <w:pPr>
        <w:ind w:left="700" w:hanging="700"/>
        <w:rPr>
          <w:lang w:val="en-GB"/>
        </w:rPr>
      </w:pPr>
      <w:r w:rsidRPr="004500D5">
        <w:rPr>
          <w:lang w:val="en-GB"/>
        </w:rPr>
        <w:t xml:space="preserve">Employer </w:t>
      </w:r>
      <w:r>
        <w:rPr>
          <w:lang w:val="en-GB"/>
        </w:rPr>
        <w:tab/>
      </w:r>
      <w:r>
        <w:rPr>
          <w:lang w:val="en-GB"/>
        </w:rPr>
        <w:tab/>
      </w:r>
      <w:r>
        <w:rPr>
          <w:lang w:val="en-GB"/>
        </w:rPr>
        <w:tab/>
      </w:r>
      <w:r>
        <w:rPr>
          <w:lang w:val="en-GB"/>
        </w:rPr>
        <w:tab/>
      </w:r>
      <w:r>
        <w:rPr>
          <w:lang w:val="en-GB"/>
        </w:rPr>
        <w:tab/>
      </w:r>
      <w:r w:rsidRPr="004500D5">
        <w:rPr>
          <w:lang w:val="en-GB"/>
        </w:rPr>
        <w:t xml:space="preserve">Employee </w:t>
      </w:r>
    </w:p>
    <w:p w14:paraId="009D36AF" w14:textId="77777777" w:rsidR="009402E7" w:rsidRPr="004500D5" w:rsidRDefault="009402E7" w:rsidP="009402E7">
      <w:pPr>
        <w:ind w:left="700" w:hanging="700"/>
        <w:rPr>
          <w:lang w:val="en-GB"/>
        </w:rPr>
      </w:pPr>
    </w:p>
    <w:p w14:paraId="2A4793BE" w14:textId="77777777" w:rsidR="009402E7" w:rsidRPr="004500D5" w:rsidRDefault="009402E7" w:rsidP="009402E7">
      <w:pPr>
        <w:rPr>
          <w:lang w:val="en-GB"/>
        </w:rPr>
      </w:pPr>
    </w:p>
    <w:p w14:paraId="16FBB466" w14:textId="77777777" w:rsidR="009402E7" w:rsidRPr="004500D5" w:rsidRDefault="009402E7" w:rsidP="009402E7">
      <w:pPr>
        <w:ind w:left="700" w:hanging="700"/>
        <w:rPr>
          <w:lang w:val="en-GB"/>
        </w:rPr>
      </w:pPr>
    </w:p>
    <w:p w14:paraId="514459E6" w14:textId="77777777" w:rsidR="009402E7" w:rsidRPr="004500D5" w:rsidRDefault="009402E7" w:rsidP="009402E7">
      <w:pPr>
        <w:ind w:left="700" w:hanging="700"/>
        <w:rPr>
          <w:lang w:val="en-GB"/>
        </w:rPr>
      </w:pPr>
      <w:r>
        <w:rPr>
          <w:noProof/>
        </w:rPr>
        <mc:AlternateContent>
          <mc:Choice Requires="wps">
            <w:drawing>
              <wp:anchor distT="0" distB="0" distL="114300" distR="114300" simplePos="0" relativeHeight="251668480" behindDoc="0" locked="0" layoutInCell="1" allowOverlap="1" wp14:anchorId="1D2C83E9" wp14:editId="4FCD3306">
                <wp:simplePos x="0" y="0"/>
                <wp:positionH relativeFrom="column">
                  <wp:posOffset>2703195</wp:posOffset>
                </wp:positionH>
                <wp:positionV relativeFrom="paragraph">
                  <wp:posOffset>2540</wp:posOffset>
                </wp:positionV>
                <wp:extent cx="1503680" cy="0"/>
                <wp:effectExtent l="0" t="0" r="7620" b="12700"/>
                <wp:wrapNone/>
                <wp:docPr id="11" name="Rechte verbindingslijn 11"/>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4C97801" id="Rechte verbindingslijn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2.85pt,.2pt" to="331.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" strokecolor="#5e665e"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E2B3B8F" wp14:editId="2B989047">
                <wp:simplePos x="0" y="0"/>
                <wp:positionH relativeFrom="column">
                  <wp:posOffset>0</wp:posOffset>
                </wp:positionH>
                <wp:positionV relativeFrom="paragraph">
                  <wp:posOffset>-635</wp:posOffset>
                </wp:positionV>
                <wp:extent cx="1503680" cy="0"/>
                <wp:effectExtent l="0" t="0" r="7620" b="12700"/>
                <wp:wrapNone/>
                <wp:docPr id="9" name="Rechte verbindingslijn 9"/>
                <wp:cNvGraphicFramePr/>
                <a:graphic xmlns:a="http://schemas.openxmlformats.org/drawingml/2006/main">
                  <a:graphicData uri="http://schemas.microsoft.com/office/word/2010/wordprocessingShape">
                    <wps:wsp>
                      <wps:cNvCnPr/>
                      <wps:spPr>
                        <a:xfrm>
                          <a:off x="0" y="0"/>
                          <a:ext cx="1503680" cy="0"/>
                        </a:xfrm>
                        <a:prstGeom prst="line">
                          <a:avLst/>
                        </a:prstGeom>
                        <a:ln>
                          <a:solidFill>
                            <a:srgbClr val="5E665E"/>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F1A39D9" id="Rechte verbindingslijn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5pt" to="118.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" strokecolor="#5e665e" strokeweight=".5pt">
                <v:stroke joinstyle="miter"/>
              </v:line>
            </w:pict>
          </mc:Fallback>
        </mc:AlternateContent>
      </w:r>
    </w:p>
    <w:p w14:paraId="4639AE86" w14:textId="732419E8" w:rsidR="009402E7" w:rsidRPr="004500D5" w:rsidRDefault="009402E7" w:rsidP="009402E7">
      <w:pPr>
        <w:ind w:left="700" w:hanging="700"/>
        <w:rPr>
          <w:lang w:val="en-GB"/>
        </w:rPr>
      </w:pPr>
      <w:r w:rsidRPr="004500D5">
        <w:rPr>
          <w:lang w:val="en-GB"/>
        </w:rPr>
        <w:t xml:space="preserve">Rogier Kamer </w:t>
      </w:r>
      <w:r>
        <w:rPr>
          <w:lang w:val="en-GB"/>
        </w:rPr>
        <w:tab/>
      </w:r>
      <w:r>
        <w:rPr>
          <w:lang w:val="en-GB"/>
        </w:rPr>
        <w:tab/>
      </w:r>
      <w:r>
        <w:rPr>
          <w:lang w:val="en-GB"/>
        </w:rPr>
        <w:tab/>
      </w:r>
      <w:r>
        <w:rPr>
          <w:lang w:val="en-GB"/>
        </w:rPr>
        <w:tab/>
      </w:r>
      <w:r>
        <w:rPr>
          <w:lang w:val="en-GB"/>
        </w:rPr>
        <w:tab/>
      </w:r>
      <w:r w:rsidRPr="004500D5">
        <w:rPr>
          <w:highlight w:val="yellow"/>
          <w:lang w:val="en-GB"/>
        </w:rPr>
        <w:t>[Name]</w:t>
      </w:r>
      <w:r w:rsidRPr="004500D5">
        <w:rPr>
          <w:lang w:val="en-GB"/>
        </w:rPr>
        <w:t xml:space="preserve"> </w:t>
      </w:r>
    </w:p>
    <w:p w14:paraId="2DE9244C" w14:textId="77777777" w:rsidR="009402E7" w:rsidRPr="004500D5" w:rsidRDefault="009402E7" w:rsidP="009402E7">
      <w:pPr>
        <w:ind w:left="700" w:hanging="700"/>
        <w:rPr>
          <w:lang w:val="en-GB"/>
        </w:rPr>
      </w:pPr>
    </w:p>
    <w:p w14:paraId="64223460" w14:textId="77777777" w:rsidR="009402E7" w:rsidRPr="004500D5" w:rsidRDefault="009402E7" w:rsidP="009402E7">
      <w:pPr>
        <w:pStyle w:val="Heading3"/>
        <w:rPr>
          <w:lang w:val="en-GB" w:eastAsia="nl-NL"/>
        </w:rPr>
      </w:pPr>
      <w:r w:rsidRPr="004500D5">
        <w:rPr>
          <w:lang w:val="en-GB"/>
        </w:rPr>
        <w:lastRenderedPageBreak/>
        <w:t xml:space="preserve">Appendix: training outline </w:t>
      </w:r>
    </w:p>
    <w:p w14:paraId="0F402CA2" w14:textId="77777777" w:rsidR="009402E7" w:rsidRPr="004500D5" w:rsidRDefault="009402E7" w:rsidP="009402E7">
      <w:pPr>
        <w:jc w:val="both"/>
        <w:rPr>
          <w:lang w:val="en-GB"/>
        </w:rPr>
      </w:pPr>
      <w:r w:rsidRPr="004500D5">
        <w:rPr>
          <w:lang w:val="en-GB"/>
        </w:rPr>
        <w:t xml:space="preserve">This appendix specifies the training the employee is attending, the costs involved, and how Digital Power has contributed to the time the training required. </w:t>
      </w:r>
    </w:p>
    <w:p w14:paraId="2BFCE997" w14:textId="77777777" w:rsidR="009402E7" w:rsidRPr="004500D5" w:rsidRDefault="009402E7" w:rsidP="009402E7">
      <w:pPr>
        <w:pStyle w:val="OrderedLists"/>
        <w:rPr>
          <w:lang w:val="en-GB"/>
        </w:rPr>
      </w:pPr>
    </w:p>
    <w:tbl>
      <w:tblPr>
        <w:tblStyle w:val="DiPTabel"/>
        <w:tblW w:w="0" w:type="auto"/>
        <w:tblLook w:val="04A0" w:firstRow="1" w:lastRow="0" w:firstColumn="1" w:lastColumn="0" w:noHBand="0" w:noVBand="1"/>
      </w:tblPr>
      <w:tblGrid>
        <w:gridCol w:w="4135"/>
        <w:gridCol w:w="1620"/>
        <w:gridCol w:w="1704"/>
        <w:gridCol w:w="1601"/>
      </w:tblGrid>
      <w:tr w:rsidR="009402E7" w14:paraId="08A142AE" w14:textId="77777777" w:rsidTr="001F1E7C">
        <w:trPr>
          <w:cnfStyle w:val="100000000000" w:firstRow="1" w:lastRow="0" w:firstColumn="0" w:lastColumn="0" w:oddVBand="0" w:evenVBand="0" w:oddHBand="0" w:evenHBand="0" w:firstRowFirstColumn="0" w:firstRowLastColumn="0" w:lastRowFirstColumn="0" w:lastRowLastColumn="0"/>
          <w:trHeight w:val="436"/>
        </w:trPr>
        <w:tc>
          <w:tcPr>
            <w:tcW w:w="4135" w:type="dxa"/>
          </w:tcPr>
          <w:p w14:paraId="209A1C2D" w14:textId="77777777" w:rsidR="009402E7" w:rsidRPr="004500D5" w:rsidRDefault="009402E7" w:rsidP="001F1E7C">
            <w:pPr>
              <w:rPr>
                <w:color w:val="FFFFFF" w:themeColor="background1"/>
                <w:lang w:val="en-US"/>
              </w:rPr>
            </w:pPr>
            <w:r w:rsidRPr="004500D5">
              <w:rPr>
                <w:color w:val="FFFFFF" w:themeColor="background1"/>
              </w:rPr>
              <w:t xml:space="preserve">Course name </w:t>
            </w:r>
          </w:p>
        </w:tc>
        <w:tc>
          <w:tcPr>
            <w:tcW w:w="1620" w:type="dxa"/>
          </w:tcPr>
          <w:p w14:paraId="5337A76A" w14:textId="77777777" w:rsidR="009402E7" w:rsidRPr="004500D5" w:rsidRDefault="009402E7" w:rsidP="001F1E7C">
            <w:pPr>
              <w:rPr>
                <w:color w:val="FFFFFF" w:themeColor="background1"/>
                <w:lang w:val="en-US"/>
              </w:rPr>
            </w:pPr>
            <w:r w:rsidRPr="004500D5">
              <w:rPr>
                <w:color w:val="FFFFFF" w:themeColor="background1"/>
              </w:rPr>
              <w:t xml:space="preserve">Starting date </w:t>
            </w:r>
          </w:p>
        </w:tc>
        <w:tc>
          <w:tcPr>
            <w:tcW w:w="1704" w:type="dxa"/>
          </w:tcPr>
          <w:p w14:paraId="191E68C6" w14:textId="77777777" w:rsidR="009402E7" w:rsidRPr="004500D5" w:rsidRDefault="009402E7" w:rsidP="001F1E7C">
            <w:pPr>
              <w:rPr>
                <w:color w:val="FFFFFF" w:themeColor="background1"/>
                <w:lang w:val="en-US"/>
              </w:rPr>
            </w:pPr>
            <w:r w:rsidRPr="004500D5">
              <w:rPr>
                <w:color w:val="FFFFFF" w:themeColor="background1"/>
              </w:rPr>
              <w:t xml:space="preserve">Expected date of completion </w:t>
            </w:r>
          </w:p>
        </w:tc>
        <w:tc>
          <w:tcPr>
            <w:tcW w:w="1601" w:type="dxa"/>
          </w:tcPr>
          <w:p w14:paraId="3EA6308C" w14:textId="77777777" w:rsidR="009402E7" w:rsidRPr="004500D5" w:rsidRDefault="009402E7" w:rsidP="001F1E7C">
            <w:pPr>
              <w:rPr>
                <w:color w:val="FFFFFF" w:themeColor="background1"/>
                <w:lang w:val="en-US"/>
              </w:rPr>
            </w:pPr>
            <w:r w:rsidRPr="004500D5">
              <w:rPr>
                <w:color w:val="FFFFFF" w:themeColor="background1"/>
              </w:rPr>
              <w:t xml:space="preserve">Costs </w:t>
            </w:r>
          </w:p>
        </w:tc>
      </w:tr>
      <w:tr w:rsidR="009402E7" w:rsidRPr="00C6719F" w14:paraId="4AFCF43F" w14:textId="77777777" w:rsidTr="001F1E7C">
        <w:trPr>
          <w:cnfStyle w:val="000000100000" w:firstRow="0" w:lastRow="0" w:firstColumn="0" w:lastColumn="0" w:oddVBand="0" w:evenVBand="0" w:oddHBand="1" w:evenHBand="0" w:firstRowFirstColumn="0" w:firstRowLastColumn="0" w:lastRowFirstColumn="0" w:lastRowLastColumn="0"/>
          <w:trHeight w:val="480"/>
        </w:trPr>
        <w:tc>
          <w:tcPr>
            <w:tcW w:w="4135" w:type="dxa"/>
          </w:tcPr>
          <w:p w14:paraId="2D87BC31" w14:textId="77777777" w:rsidR="009402E7" w:rsidRPr="00C6719F" w:rsidRDefault="009402E7" w:rsidP="001F1E7C">
            <w:pPr>
              <w:rPr>
                <w:b w:val="0"/>
                <w:bCs/>
                <w:lang w:val="en-US"/>
              </w:rPr>
            </w:pPr>
          </w:p>
        </w:tc>
        <w:tc>
          <w:tcPr>
            <w:tcW w:w="1620" w:type="dxa"/>
          </w:tcPr>
          <w:p w14:paraId="4B4B795E" w14:textId="77777777" w:rsidR="009402E7" w:rsidRPr="00F05027" w:rsidRDefault="009402E7" w:rsidP="001F1E7C">
            <w:pPr>
              <w:rPr>
                <w:b w:val="0"/>
                <w:bCs/>
                <w:lang w:val="en-US"/>
              </w:rPr>
            </w:pPr>
          </w:p>
        </w:tc>
        <w:tc>
          <w:tcPr>
            <w:tcW w:w="1704" w:type="dxa"/>
          </w:tcPr>
          <w:p w14:paraId="297BF5A0" w14:textId="77777777" w:rsidR="009402E7" w:rsidRPr="00F05027" w:rsidRDefault="009402E7" w:rsidP="001F1E7C">
            <w:pPr>
              <w:rPr>
                <w:b w:val="0"/>
                <w:bCs/>
                <w:lang w:val="en-US"/>
              </w:rPr>
            </w:pPr>
          </w:p>
        </w:tc>
        <w:tc>
          <w:tcPr>
            <w:tcW w:w="1601" w:type="dxa"/>
          </w:tcPr>
          <w:p w14:paraId="138AB2E0" w14:textId="77777777" w:rsidR="009402E7" w:rsidRPr="00F05027" w:rsidRDefault="009402E7" w:rsidP="001F1E7C">
            <w:pPr>
              <w:rPr>
                <w:b w:val="0"/>
                <w:bCs/>
                <w:lang w:val="en-US"/>
              </w:rPr>
            </w:pPr>
          </w:p>
        </w:tc>
      </w:tr>
      <w:tr w:rsidR="009402E7" w:rsidRPr="00C6719F" w14:paraId="17DBFE2B" w14:textId="77777777" w:rsidTr="001F1E7C">
        <w:trPr>
          <w:cnfStyle w:val="000000010000" w:firstRow="0" w:lastRow="0" w:firstColumn="0" w:lastColumn="0" w:oddVBand="0" w:evenVBand="0" w:oddHBand="0" w:evenHBand="1" w:firstRowFirstColumn="0" w:firstRowLastColumn="0" w:lastRowFirstColumn="0" w:lastRowLastColumn="0"/>
          <w:trHeight w:val="487"/>
        </w:trPr>
        <w:tc>
          <w:tcPr>
            <w:tcW w:w="4135" w:type="dxa"/>
          </w:tcPr>
          <w:p w14:paraId="6532E98E" w14:textId="77777777" w:rsidR="009402E7" w:rsidRPr="00F05027" w:rsidRDefault="009402E7" w:rsidP="001F1E7C">
            <w:pPr>
              <w:rPr>
                <w:b w:val="0"/>
                <w:bCs/>
                <w:lang w:val="en-US"/>
              </w:rPr>
            </w:pPr>
          </w:p>
        </w:tc>
        <w:tc>
          <w:tcPr>
            <w:tcW w:w="1620" w:type="dxa"/>
          </w:tcPr>
          <w:p w14:paraId="6D36D02A" w14:textId="77777777" w:rsidR="009402E7" w:rsidRPr="00F05027" w:rsidRDefault="009402E7" w:rsidP="001F1E7C">
            <w:pPr>
              <w:rPr>
                <w:b w:val="0"/>
                <w:bCs/>
                <w:lang w:val="en-US"/>
              </w:rPr>
            </w:pPr>
          </w:p>
        </w:tc>
        <w:tc>
          <w:tcPr>
            <w:tcW w:w="1704" w:type="dxa"/>
          </w:tcPr>
          <w:p w14:paraId="6ADCC474" w14:textId="77777777" w:rsidR="009402E7" w:rsidRPr="00F05027" w:rsidRDefault="009402E7" w:rsidP="001F1E7C">
            <w:pPr>
              <w:rPr>
                <w:b w:val="0"/>
                <w:bCs/>
                <w:lang w:val="en-US"/>
              </w:rPr>
            </w:pPr>
          </w:p>
        </w:tc>
        <w:tc>
          <w:tcPr>
            <w:tcW w:w="1601" w:type="dxa"/>
          </w:tcPr>
          <w:p w14:paraId="3269973E" w14:textId="77777777" w:rsidR="009402E7" w:rsidRPr="00F05027" w:rsidRDefault="009402E7" w:rsidP="001F1E7C">
            <w:pPr>
              <w:rPr>
                <w:b w:val="0"/>
                <w:bCs/>
                <w:lang w:val="en-US"/>
              </w:rPr>
            </w:pPr>
          </w:p>
        </w:tc>
      </w:tr>
    </w:tbl>
    <w:p w14:paraId="6DB26686" w14:textId="77777777" w:rsidR="009402E7" w:rsidRPr="002A1563" w:rsidRDefault="009402E7" w:rsidP="009402E7">
      <w:pPr>
        <w:pStyle w:val="UnorderedLists"/>
        <w:numPr>
          <w:ilvl w:val="0"/>
          <w:numId w:val="0"/>
        </w:numPr>
      </w:pPr>
    </w:p>
    <w:p w14:paraId="701417A4" w14:textId="77777777" w:rsidR="009402E7" w:rsidRPr="002A1563" w:rsidRDefault="009402E7" w:rsidP="009402E7">
      <w:pPr>
        <w:pStyle w:val="UnorderedLists"/>
        <w:numPr>
          <w:ilvl w:val="0"/>
          <w:numId w:val="0"/>
        </w:numPr>
      </w:pPr>
    </w:p>
    <w:p w14:paraId="7241D1D5" w14:textId="77777777" w:rsidR="002B643F" w:rsidRPr="00414ED5" w:rsidRDefault="002B643F" w:rsidP="00786035">
      <w:pPr>
        <w:pStyle w:val="Subtitle"/>
        <w:rPr>
          <w:rFonts w:asciiTheme="minorHAnsi" w:hAnsiTheme="minorHAnsi"/>
          <w:sz w:val="22"/>
          <w:szCs w:val="22"/>
          <w:lang w:val="en-GB"/>
        </w:rPr>
      </w:pPr>
    </w:p>
    <w:sectPr w:rsidR="002B643F" w:rsidRPr="00414ED5" w:rsidSect="00A236E4">
      <w:footerReference w:type="even" r:id="rId12"/>
      <w:footerReference w:type="default" r:id="rId13"/>
      <w:pgSz w:w="11906" w:h="16838"/>
      <w:pgMar w:top="1418" w:right="1418" w:bottom="1418"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E75F0" w14:textId="77777777" w:rsidR="00A236E4" w:rsidRDefault="00A236E4" w:rsidP="00227752">
      <w:pPr>
        <w:spacing w:line="240" w:lineRule="auto"/>
      </w:pPr>
      <w:r>
        <w:separator/>
      </w:r>
    </w:p>
  </w:endnote>
  <w:endnote w:type="continuationSeparator" w:id="0">
    <w:p w14:paraId="01C7E975" w14:textId="77777777" w:rsidR="00A236E4" w:rsidRDefault="00A236E4" w:rsidP="00227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altName w:val="Cambria"/>
    <w:panose1 w:val="02000000000000000000"/>
    <w:charset w:val="00"/>
    <w:family w:val="auto"/>
    <w:pitch w:val="variable"/>
    <w:sig w:usb0="00000287" w:usb1="00000000" w:usb2="00000000" w:usb3="00000000" w:csb0="0000009F" w:csb1="00000000"/>
  </w:font>
  <w:font w:name="Sansation Light">
    <w:altName w:val="Cambria"/>
    <w:charset w:val="00"/>
    <w:family w:val="auto"/>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3445873"/>
      <w:docPartObj>
        <w:docPartGallery w:val="Page Numbers (Bottom of Page)"/>
        <w:docPartUnique/>
      </w:docPartObj>
    </w:sdtPr>
    <w:sdtContent>
      <w:p w14:paraId="609F60E3" w14:textId="77777777" w:rsidR="00654B92" w:rsidRDefault="00654B92" w:rsidP="00761D4D">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54CEF0" w14:textId="77777777" w:rsidR="00654B92" w:rsidRDefault="00654B92" w:rsidP="00654B9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405391"/>
      <w:docPartObj>
        <w:docPartGallery w:val="Page Numbers (Bottom of Page)"/>
        <w:docPartUnique/>
      </w:docPartObj>
    </w:sdtPr>
    <w:sdtContent>
      <w:p w14:paraId="511F61D8" w14:textId="77777777" w:rsidR="00654B92" w:rsidRDefault="00654B92" w:rsidP="00654B92">
        <w:pPr>
          <w:pStyle w:val="Footer"/>
          <w:framePr w:wrap="none" w:vAnchor="text" w:hAnchor="page" w:x="802"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BF97023" w14:textId="0D53FFAF" w:rsidR="00654B92" w:rsidRDefault="000F7444" w:rsidP="009402E7">
    <w:pPr>
      <w:pStyle w:val="Footer"/>
      <w:ind w:firstLine="1416"/>
    </w:pPr>
    <w:r w:rsidRPr="00212497">
      <w:rPr>
        <w:noProof/>
      </w:rPr>
      <w:drawing>
        <wp:anchor distT="0" distB="0" distL="114300" distR="114300" simplePos="0" relativeHeight="251660288" behindDoc="1" locked="0" layoutInCell="1" allowOverlap="1" wp14:anchorId="663DA026" wp14:editId="6535D0CE">
          <wp:simplePos x="0" y="0"/>
          <wp:positionH relativeFrom="column">
            <wp:posOffset>5508344</wp:posOffset>
          </wp:positionH>
          <wp:positionV relativeFrom="paragraph">
            <wp:posOffset>0</wp:posOffset>
          </wp:positionV>
          <wp:extent cx="723900" cy="245105"/>
          <wp:effectExtent l="0" t="0" r="0" b="3175"/>
          <wp:wrapNone/>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3900" cy="245105"/>
                  </a:xfrm>
                  <a:prstGeom prst="rect">
                    <a:avLst/>
                  </a:prstGeom>
                </pic:spPr>
              </pic:pic>
            </a:graphicData>
          </a:graphic>
        </wp:anchor>
      </w:drawing>
    </w:r>
    <w:r w:rsidR="009402E7">
      <w:t xml:space="preserve">Initials employer: </w:t>
    </w:r>
    <w:r w:rsidR="009402E7">
      <w:tab/>
      <w:t xml:space="preserve">                                                Initials employee: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55FAE" w14:textId="77777777" w:rsidR="00A236E4" w:rsidRDefault="00A236E4" w:rsidP="00227752">
      <w:pPr>
        <w:spacing w:line="240" w:lineRule="auto"/>
      </w:pPr>
      <w:r>
        <w:separator/>
      </w:r>
    </w:p>
  </w:footnote>
  <w:footnote w:type="continuationSeparator" w:id="0">
    <w:p w14:paraId="1777CD6E" w14:textId="77777777" w:rsidR="00A236E4" w:rsidRDefault="00A236E4" w:rsidP="00227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37.45pt;height:37.45pt" o:bullet="t">
        <v:imagedata r:id="rId1" o:title="Group 314"/>
      </v:shape>
    </w:pict>
  </w:numPicBullet>
  <w:numPicBullet w:numPicBulletId="1">
    <w:pict>
      <v:shape id="_x0000_i1106" type="#_x0000_t75" style="width:8.3pt;height:7.45pt" o:bullet="t">
        <v:imagedata r:id="rId2" o:title="Bulletx25"/>
      </v:shape>
    </w:pict>
  </w:numPicBullet>
  <w:numPicBullet w:numPicBulletId="2">
    <w:pict>
      <v:shape id="_x0000_i1107" type="#_x0000_t75" style="width:290.3pt;height:296.3pt" o:bullet="t">
        <v:imagedata r:id="rId3" o:title="Bullet frame"/>
      </v:shape>
    </w:pict>
  </w:numPicBullet>
  <w:abstractNum w:abstractNumId="0" w15:restartNumberingAfterBreak="0">
    <w:nsid w:val="06255DC5"/>
    <w:multiLevelType w:val="multilevel"/>
    <w:tmpl w:val="0413001D"/>
    <w:numStyleLink w:val="UnorderedList"/>
  </w:abstractNum>
  <w:abstractNum w:abstractNumId="1" w15:restartNumberingAfterBreak="0">
    <w:nsid w:val="129F0449"/>
    <w:multiLevelType w:val="multilevel"/>
    <w:tmpl w:val="0413001D"/>
    <w:styleLink w:val="UnorderedList"/>
    <w:lvl w:ilvl="0">
      <w:start w:val="1"/>
      <w:numFmt w:val="bullet"/>
      <w:lvlText w:val=""/>
      <w:lvlPicBulletId w:val="1"/>
      <w:lvlJc w:val="left"/>
      <w:pPr>
        <w:ind w:left="360" w:hanging="360"/>
      </w:pPr>
      <w:rPr>
        <w:rFonts w:ascii="Symbol" w:hAnsi="Symbol" w:hint="default"/>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1D1DAE"/>
    <w:multiLevelType w:val="multilevel"/>
    <w:tmpl w:val="D33E986C"/>
    <w:styleLink w:val="OrderedList"/>
    <w:lvl w:ilvl="0">
      <w:start w:val="1"/>
      <w:numFmt w:val="decimal"/>
      <w:pStyle w:val="OrderedLists"/>
      <w:lvlText w:val="%1."/>
      <w:lvlJc w:val="left"/>
      <w:pPr>
        <w:ind w:left="720" w:hanging="360"/>
      </w:pPr>
      <w:rPr>
        <w:rFonts w:ascii="Sansation" w:hAnsi="Sansation" w:hint="default"/>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1C0FB0"/>
    <w:multiLevelType w:val="multilevel"/>
    <w:tmpl w:val="0413001D"/>
    <w:numStyleLink w:val="UnorderedList"/>
  </w:abstractNum>
  <w:abstractNum w:abstractNumId="4" w15:restartNumberingAfterBreak="0">
    <w:nsid w:val="2F396B55"/>
    <w:multiLevelType w:val="singleLevel"/>
    <w:tmpl w:val="7DF6C982"/>
    <w:lvl w:ilvl="0">
      <w:start w:val="1"/>
      <w:numFmt w:val="bullet"/>
      <w:pStyle w:val="UnorderedLists"/>
      <w:lvlText w:val=""/>
      <w:lvlPicBulletId w:val="2"/>
      <w:lvlJc w:val="left"/>
      <w:pPr>
        <w:ind w:left="717" w:hanging="360"/>
      </w:pPr>
      <w:rPr>
        <w:rFonts w:ascii="Symbol" w:hAnsi="Symbol" w:hint="default"/>
        <w:b w:val="0"/>
        <w:i w:val="0"/>
        <w:color w:val="auto"/>
      </w:rPr>
    </w:lvl>
  </w:abstractNum>
  <w:abstractNum w:abstractNumId="5" w15:restartNumberingAfterBreak="0">
    <w:nsid w:val="47C91AB9"/>
    <w:multiLevelType w:val="multilevel"/>
    <w:tmpl w:val="C03404B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D0C1B0C"/>
    <w:multiLevelType w:val="multilevel"/>
    <w:tmpl w:val="D500154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640E45DA"/>
    <w:multiLevelType w:val="multilevel"/>
    <w:tmpl w:val="D33E986C"/>
    <w:numStyleLink w:val="OrderedList"/>
  </w:abstractNum>
  <w:abstractNum w:abstractNumId="8" w15:restartNumberingAfterBreak="0">
    <w:nsid w:val="64A725B9"/>
    <w:multiLevelType w:val="multilevel"/>
    <w:tmpl w:val="D33E986C"/>
    <w:numStyleLink w:val="OrderedList"/>
  </w:abstractNum>
  <w:abstractNum w:abstractNumId="9" w15:restartNumberingAfterBreak="0">
    <w:nsid w:val="6578669E"/>
    <w:multiLevelType w:val="multilevel"/>
    <w:tmpl w:val="226CF348"/>
    <w:lvl w:ilvl="0">
      <w:start w:val="1"/>
      <w:numFmt w:val="decimal"/>
      <w:lvlText w:val="%1"/>
      <w:lvlJc w:val="left"/>
      <w:pPr>
        <w:ind w:left="700" w:hanging="700"/>
      </w:pPr>
      <w:rPr>
        <w:rFonts w:hint="default"/>
      </w:rPr>
    </w:lvl>
    <w:lvl w:ilvl="1">
      <w:start w:val="1"/>
      <w:numFmt w:val="upp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A6E19B9"/>
    <w:multiLevelType w:val="multilevel"/>
    <w:tmpl w:val="F74CBE1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27364717">
    <w:abstractNumId w:val="1"/>
  </w:num>
  <w:num w:numId="2" w16cid:durableId="1187409819">
    <w:abstractNumId w:val="0"/>
  </w:num>
  <w:num w:numId="3" w16cid:durableId="430442130">
    <w:abstractNumId w:val="3"/>
  </w:num>
  <w:num w:numId="4" w16cid:durableId="326056727">
    <w:abstractNumId w:val="4"/>
  </w:num>
  <w:num w:numId="5" w16cid:durableId="844902227">
    <w:abstractNumId w:val="8"/>
  </w:num>
  <w:num w:numId="6" w16cid:durableId="1295600128">
    <w:abstractNumId w:val="2"/>
  </w:num>
  <w:num w:numId="7" w16cid:durableId="1014579226">
    <w:abstractNumId w:val="7"/>
  </w:num>
  <w:num w:numId="8" w16cid:durableId="3105278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4550369">
    <w:abstractNumId w:val="9"/>
  </w:num>
  <w:num w:numId="10" w16cid:durableId="429006765">
    <w:abstractNumId w:val="5"/>
  </w:num>
  <w:num w:numId="11" w16cid:durableId="154952122">
    <w:abstractNumId w:val="6"/>
  </w:num>
  <w:num w:numId="12" w16cid:durableId="432282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E7"/>
    <w:rsid w:val="0000391B"/>
    <w:rsid w:val="000F7444"/>
    <w:rsid w:val="001F5D06"/>
    <w:rsid w:val="00227752"/>
    <w:rsid w:val="002663AA"/>
    <w:rsid w:val="002B09D9"/>
    <w:rsid w:val="002B3C99"/>
    <w:rsid w:val="002B643F"/>
    <w:rsid w:val="002C42EB"/>
    <w:rsid w:val="00312622"/>
    <w:rsid w:val="003A650C"/>
    <w:rsid w:val="00414ED5"/>
    <w:rsid w:val="004E0595"/>
    <w:rsid w:val="005E158A"/>
    <w:rsid w:val="005F0B4D"/>
    <w:rsid w:val="00654B92"/>
    <w:rsid w:val="006658DE"/>
    <w:rsid w:val="00700E25"/>
    <w:rsid w:val="00786035"/>
    <w:rsid w:val="007E232E"/>
    <w:rsid w:val="008256BA"/>
    <w:rsid w:val="00853874"/>
    <w:rsid w:val="009402E7"/>
    <w:rsid w:val="00957D61"/>
    <w:rsid w:val="009A2FC0"/>
    <w:rsid w:val="00A236E4"/>
    <w:rsid w:val="00A248F1"/>
    <w:rsid w:val="00A26733"/>
    <w:rsid w:val="00A60A55"/>
    <w:rsid w:val="00AB12E2"/>
    <w:rsid w:val="00AC3499"/>
    <w:rsid w:val="00AD25F8"/>
    <w:rsid w:val="00B1587F"/>
    <w:rsid w:val="00B362E6"/>
    <w:rsid w:val="00B66E88"/>
    <w:rsid w:val="00B85B5C"/>
    <w:rsid w:val="00BC3B8D"/>
    <w:rsid w:val="00BF661D"/>
    <w:rsid w:val="00C172A7"/>
    <w:rsid w:val="00C75A98"/>
    <w:rsid w:val="00C76D15"/>
    <w:rsid w:val="00D676AB"/>
    <w:rsid w:val="00DA1CB4"/>
    <w:rsid w:val="00E16A25"/>
    <w:rsid w:val="00F0502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94C31"/>
  <w15:chartTrackingRefBased/>
  <w15:docId w15:val="{945233FE-574B-43D9-A3BD-6B64E274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B4"/>
    <w:pPr>
      <w:spacing w:after="120" w:line="340" w:lineRule="exact"/>
    </w:pPr>
    <w:rPr>
      <w:rFonts w:ascii="Sansation" w:hAnsi="Sansation"/>
      <w:color w:val="5E665E"/>
      <w:sz w:val="20"/>
      <w:lang w:val="en-NL"/>
    </w:rPr>
  </w:style>
  <w:style w:type="paragraph" w:styleId="Heading1">
    <w:name w:val="heading 1"/>
    <w:aliases w:val="Header 1"/>
    <w:next w:val="Normal"/>
    <w:link w:val="Heading1Char"/>
    <w:uiPriority w:val="9"/>
    <w:qFormat/>
    <w:rsid w:val="008256BA"/>
    <w:pPr>
      <w:keepNext/>
      <w:keepLines/>
      <w:spacing w:before="240"/>
      <w:outlineLvl w:val="0"/>
    </w:pPr>
    <w:rPr>
      <w:rFonts w:ascii="Sansation" w:eastAsiaTheme="majorEastAsia" w:hAnsi="Sansation" w:cstheme="majorBidi"/>
      <w:b/>
      <w:color w:val="005413"/>
      <w:sz w:val="48"/>
      <w:szCs w:val="32"/>
    </w:rPr>
  </w:style>
  <w:style w:type="paragraph" w:styleId="Heading2">
    <w:name w:val="heading 2"/>
    <w:aliases w:val="Header 2,Subheader"/>
    <w:next w:val="Normal"/>
    <w:link w:val="Heading2Char"/>
    <w:uiPriority w:val="9"/>
    <w:unhideWhenUsed/>
    <w:qFormat/>
    <w:rsid w:val="00F05027"/>
    <w:pPr>
      <w:keepNext/>
      <w:keepLines/>
      <w:spacing w:before="40" w:after="120"/>
      <w:outlineLvl w:val="1"/>
    </w:pPr>
    <w:rPr>
      <w:rFonts w:ascii="Sansation" w:eastAsiaTheme="majorEastAsia" w:hAnsi="Sansation" w:cstheme="majorBidi"/>
      <w:b/>
      <w:color w:val="005413"/>
      <w:sz w:val="30"/>
      <w:szCs w:val="26"/>
    </w:rPr>
  </w:style>
  <w:style w:type="paragraph" w:styleId="Heading3">
    <w:name w:val="heading 3"/>
    <w:aliases w:val="Header 3,Kopje"/>
    <w:basedOn w:val="Normal"/>
    <w:next w:val="Normal"/>
    <w:link w:val="Heading3Char"/>
    <w:uiPriority w:val="9"/>
    <w:unhideWhenUsed/>
    <w:qFormat/>
    <w:rsid w:val="00F05027"/>
    <w:pPr>
      <w:keepNext/>
      <w:keepLines/>
      <w:spacing w:before="40"/>
      <w:outlineLvl w:val="2"/>
    </w:pPr>
    <w:rPr>
      <w:rFonts w:eastAsiaTheme="majorEastAsia" w:cstheme="majorBidi"/>
      <w:b/>
      <w:color w:val="0054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752"/>
    <w:pPr>
      <w:tabs>
        <w:tab w:val="center" w:pos="4536"/>
        <w:tab w:val="right" w:pos="9072"/>
      </w:tabs>
    </w:pPr>
  </w:style>
  <w:style w:type="character" w:customStyle="1" w:styleId="HeaderChar">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536"/>
        <w:tab w:val="right" w:pos="9072"/>
      </w:tabs>
    </w:pPr>
  </w:style>
  <w:style w:type="character" w:customStyle="1" w:styleId="FooterChar">
    <w:name w:val="Footer Char"/>
    <w:basedOn w:val="DefaultParagraphFont"/>
    <w:link w:val="Footer"/>
    <w:uiPriority w:val="99"/>
    <w:rsid w:val="00227752"/>
  </w:style>
  <w:style w:type="character" w:customStyle="1" w:styleId="Heading1Char">
    <w:name w:val="Heading 1 Char"/>
    <w:aliases w:val="Header 1 Char"/>
    <w:basedOn w:val="DefaultParagraphFont"/>
    <w:link w:val="Heading1"/>
    <w:uiPriority w:val="9"/>
    <w:rsid w:val="008256BA"/>
    <w:rPr>
      <w:rFonts w:ascii="Sansation" w:eastAsiaTheme="majorEastAsia" w:hAnsi="Sansation" w:cstheme="majorBidi"/>
      <w:b/>
      <w:color w:val="005413"/>
      <w:sz w:val="48"/>
      <w:szCs w:val="32"/>
    </w:rPr>
  </w:style>
  <w:style w:type="paragraph" w:styleId="Title">
    <w:name w:val="Title"/>
    <w:next w:val="Normal"/>
    <w:link w:val="TitleChar"/>
    <w:uiPriority w:val="10"/>
    <w:qFormat/>
    <w:rsid w:val="008256BA"/>
    <w:rPr>
      <w:rFonts w:ascii="Sansation" w:hAnsi="Sansation"/>
      <w:b/>
      <w:bCs/>
      <w:color w:val="FFFFFF" w:themeColor="background1"/>
      <w:sz w:val="96"/>
      <w:szCs w:val="96"/>
      <w:lang w:val="en-US"/>
    </w:rPr>
  </w:style>
  <w:style w:type="character" w:customStyle="1" w:styleId="TitleChar">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qFormat/>
    <w:rsid w:val="008256BA"/>
    <w:pPr>
      <w:spacing w:line="276" w:lineRule="auto"/>
    </w:pPr>
    <w:rPr>
      <w:rFonts w:ascii="Sansation" w:eastAsia="Times New Roman" w:hAnsi="Sansation" w:cs="Times New Roman"/>
      <w:b/>
      <w:bCs/>
      <w:color w:val="FFFFFF" w:themeColor="background1"/>
      <w:sz w:val="30"/>
      <w:szCs w:val="30"/>
      <w:lang w:val="en-US" w:eastAsia="nl-NL"/>
    </w:rPr>
  </w:style>
  <w:style w:type="character" w:customStyle="1" w:styleId="SubtitleChar">
    <w:name w:val="Subtitle Char"/>
    <w:aliases w:val="Subtitel Char"/>
    <w:basedOn w:val="DefaultParagraphFont"/>
    <w:link w:val="Subtitle"/>
    <w:uiPriority w:val="11"/>
    <w:rsid w:val="008256BA"/>
    <w:rPr>
      <w:rFonts w:ascii="Sansation" w:eastAsia="Times New Roman" w:hAnsi="Sansation" w:cs="Times New Roman"/>
      <w:b/>
      <w:bCs/>
      <w:color w:val="FFFFFF" w:themeColor="background1"/>
      <w:sz w:val="30"/>
      <w:szCs w:val="30"/>
      <w:lang w:val="en-US" w:eastAsia="nl-NL"/>
    </w:rPr>
  </w:style>
  <w:style w:type="character" w:customStyle="1" w:styleId="Heading2Char">
    <w:name w:val="Heading 2 Char"/>
    <w:aliases w:val="Header 2 Char,Subheader Char"/>
    <w:basedOn w:val="DefaultParagraphFont"/>
    <w:link w:val="Heading2"/>
    <w:uiPriority w:val="9"/>
    <w:rsid w:val="00F05027"/>
    <w:rPr>
      <w:rFonts w:ascii="Sansation" w:eastAsiaTheme="majorEastAsia" w:hAnsi="Sansation" w:cstheme="majorBidi"/>
      <w:b/>
      <w:color w:val="005413"/>
      <w:sz w:val="30"/>
      <w:szCs w:val="26"/>
    </w:rPr>
  </w:style>
  <w:style w:type="character" w:customStyle="1" w:styleId="Heading3Char">
    <w:name w:val="Heading 3 Char"/>
    <w:aliases w:val="Header 3 Char,Kopje Char"/>
    <w:basedOn w:val="DefaultParagraphFont"/>
    <w:link w:val="Heading3"/>
    <w:uiPriority w:val="9"/>
    <w:rsid w:val="00F05027"/>
    <w:rPr>
      <w:rFonts w:ascii="Sansation" w:eastAsiaTheme="majorEastAsia" w:hAnsi="Sansation" w:cstheme="majorBidi"/>
      <w:b/>
      <w:color w:val="005413"/>
      <w:sz w:val="20"/>
    </w:rPr>
  </w:style>
  <w:style w:type="paragraph" w:styleId="ListParagraph">
    <w:name w:val="List Paragraph"/>
    <w:basedOn w:val="Normal"/>
    <w:uiPriority w:val="34"/>
    <w:qFormat/>
    <w:rsid w:val="00AC3499"/>
    <w:pPr>
      <w:ind w:left="720"/>
      <w:contextualSpacing/>
    </w:pPr>
  </w:style>
  <w:style w:type="numbering" w:customStyle="1" w:styleId="UnorderedList">
    <w:name w:val="Unordered List"/>
    <w:uiPriority w:val="99"/>
    <w:rsid w:val="00AC3499"/>
    <w:pPr>
      <w:numPr>
        <w:numId w:val="1"/>
      </w:numPr>
    </w:pPr>
  </w:style>
  <w:style w:type="paragraph" w:customStyle="1" w:styleId="UnorderedLists">
    <w:name w:val="Unordered Lists"/>
    <w:basedOn w:val="Normal"/>
    <w:qFormat/>
    <w:rsid w:val="004E0595"/>
    <w:pPr>
      <w:numPr>
        <w:numId w:val="4"/>
      </w:numPr>
      <w:spacing w:line="276" w:lineRule="auto"/>
    </w:pPr>
    <w:rPr>
      <w:lang w:val="en-US" w:eastAsia="nl-NL"/>
    </w:rPr>
  </w:style>
  <w:style w:type="numbering" w:customStyle="1" w:styleId="OrderedList">
    <w:name w:val="Ordered List"/>
    <w:uiPriority w:val="99"/>
    <w:rsid w:val="00BC3B8D"/>
    <w:pPr>
      <w:numPr>
        <w:numId w:val="6"/>
      </w:numPr>
    </w:pPr>
  </w:style>
  <w:style w:type="paragraph" w:customStyle="1" w:styleId="OrderedLists">
    <w:name w:val="Ordered Lists"/>
    <w:basedOn w:val="Normal"/>
    <w:qFormat/>
    <w:rsid w:val="00BC3B8D"/>
    <w:pPr>
      <w:numPr>
        <w:numId w:val="7"/>
      </w:numPr>
      <w:spacing w:line="276" w:lineRule="auto"/>
      <w:ind w:left="714" w:hanging="357"/>
    </w:pPr>
  </w:style>
  <w:style w:type="paragraph" w:customStyle="1" w:styleId="Highlighted">
    <w:name w:val="Highlighted"/>
    <w:qFormat/>
    <w:rsid w:val="00BC3B8D"/>
    <w:pPr>
      <w:spacing w:line="340" w:lineRule="exact"/>
      <w:ind w:left="907"/>
    </w:pPr>
    <w:rPr>
      <w:rFonts w:ascii="Sansation" w:eastAsia="Times New Roman" w:hAnsi="Sansation" w:cs="Times New Roman"/>
      <w:i/>
      <w:color w:val="FF7A00"/>
      <w:sz w:val="20"/>
      <w:lang w:eastAsia="nl-NL"/>
    </w:rPr>
  </w:style>
  <w:style w:type="table" w:styleId="TableGrid">
    <w:name w:val="Table Grid"/>
    <w:basedOn w:val="TableNormal"/>
    <w:uiPriority w:val="39"/>
    <w:rsid w:val="009A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iPTabel">
    <w:name w:val="DiP Tabel"/>
    <w:basedOn w:val="TableNormal"/>
    <w:uiPriority w:val="99"/>
    <w:rsid w:val="007E232E"/>
    <w:rPr>
      <w:rFonts w:ascii="Sansation" w:hAnsi="Sansation"/>
      <w:b/>
      <w:color w:val="FFFFFF" w:themeColor="background1"/>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auto"/>
    </w:tcPr>
    <w:tblStylePr w:type="firstRow">
      <w:rPr>
        <w:rFonts w:ascii="Sansation" w:hAnsi="Sansation"/>
        <w:b/>
        <w:i w:val="0"/>
        <w:color w:val="E7EAE7"/>
      </w:rPr>
      <w:tblPr/>
      <w:tcPr>
        <w:shd w:val="clear" w:color="auto" w:fill="005413"/>
      </w:tcPr>
    </w:tblStylePr>
    <w:tblStylePr w:type="band1Horz">
      <w:rPr>
        <w:rFonts w:ascii="Sansation" w:hAnsi="Sansation"/>
        <w:color w:val="5E665E"/>
        <w:sz w:val="20"/>
      </w:rPr>
      <w:tblPr/>
      <w:tcPr>
        <w:shd w:val="clear" w:color="auto" w:fill="CCD3CC"/>
      </w:tcPr>
    </w:tblStylePr>
    <w:tblStylePr w:type="band2Horz">
      <w:rPr>
        <w:rFonts w:ascii="Sansation" w:hAnsi="Sansation"/>
        <w:color w:val="5E665E"/>
      </w:rPr>
      <w:tblPr/>
      <w:tcPr>
        <w:shd w:val="clear" w:color="auto" w:fill="E7EAE7"/>
      </w:tcPr>
    </w:tblStylePr>
  </w:style>
  <w:style w:type="table" w:styleId="ListTable7Colorful-Accent6">
    <w:name w:val="List Table 7 Colorful Accent 6"/>
    <w:basedOn w:val="TableNormal"/>
    <w:uiPriority w:val="52"/>
    <w:rsid w:val="009A2FC0"/>
    <w:rPr>
      <w:color w:val="D3901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B4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B4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B4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B441" w:themeColor="accent6"/>
        </w:tcBorders>
        <w:shd w:val="clear" w:color="auto" w:fill="FFFFFF" w:themeFill="background1"/>
      </w:tcPr>
    </w:tblStylePr>
    <w:tblStylePr w:type="band1Vert">
      <w:tblPr/>
      <w:tcPr>
        <w:shd w:val="clear" w:color="auto" w:fill="FCEFD9" w:themeFill="accent6" w:themeFillTint="33"/>
      </w:tcPr>
    </w:tblStylePr>
    <w:tblStylePr w:type="band1Horz">
      <w:tblPr/>
      <w:tcPr>
        <w:shd w:val="clear" w:color="auto" w:fill="FC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158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sz="4" w:space="0" w:color="6BF36A" w:themeColor="accent1" w:themeTint="66"/>
        <w:left w:val="single" w:sz="4" w:space="0" w:color="6BF36A" w:themeColor="accent1" w:themeTint="66"/>
        <w:bottom w:val="single" w:sz="4" w:space="0" w:color="6BF36A" w:themeColor="accent1" w:themeTint="66"/>
        <w:right w:val="single" w:sz="4" w:space="0" w:color="6BF36A" w:themeColor="accent1" w:themeTint="66"/>
        <w:insideH w:val="single" w:sz="4" w:space="0" w:color="6BF36A" w:themeColor="accent1" w:themeTint="66"/>
        <w:insideV w:val="single" w:sz="4" w:space="0" w:color="6BF36A" w:themeColor="accent1" w:themeTint="66"/>
      </w:tblBorders>
    </w:tblPr>
    <w:tblStylePr w:type="firstRow">
      <w:rPr>
        <w:b/>
        <w:bCs/>
      </w:rPr>
      <w:tblPr/>
      <w:tcPr>
        <w:tcBorders>
          <w:bottom w:val="single" w:sz="12" w:space="0" w:color="21ED20" w:themeColor="accent1" w:themeTint="99"/>
        </w:tcBorders>
      </w:tcPr>
    </w:tblStylePr>
    <w:tblStylePr w:type="lastRow">
      <w:rPr>
        <w:b/>
        <w:bCs/>
      </w:rPr>
      <w:tblPr/>
      <w:tcPr>
        <w:tcBorders>
          <w:top w:val="double" w:sz="2" w:space="0" w:color="21ED2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sz="4" w:space="0" w:color="FFC999" w:themeColor="accent2" w:themeTint="66"/>
        <w:left w:val="single" w:sz="4" w:space="0" w:color="FFC999" w:themeColor="accent2" w:themeTint="66"/>
        <w:bottom w:val="single" w:sz="4" w:space="0" w:color="FFC999" w:themeColor="accent2" w:themeTint="66"/>
        <w:right w:val="single" w:sz="4" w:space="0" w:color="FFC999" w:themeColor="accent2" w:themeTint="66"/>
        <w:insideH w:val="single" w:sz="4" w:space="0" w:color="FFC999" w:themeColor="accent2" w:themeTint="66"/>
        <w:insideV w:val="single" w:sz="4" w:space="0" w:color="FFC999" w:themeColor="accent2" w:themeTint="66"/>
      </w:tblBorders>
    </w:tblPr>
    <w:tblStylePr w:type="firstRow">
      <w:rPr>
        <w:b/>
        <w:bCs/>
      </w:rPr>
      <w:tblPr/>
      <w:tcPr>
        <w:tcBorders>
          <w:bottom w:val="single" w:sz="12" w:space="0" w:color="FFAF66" w:themeColor="accent2" w:themeTint="99"/>
        </w:tcBorders>
      </w:tcPr>
    </w:tblStylePr>
    <w:tblStylePr w:type="lastRow">
      <w:rPr>
        <w:b/>
        <w:bCs/>
      </w:rPr>
      <w:tblPr/>
      <w:tcPr>
        <w:tcBorders>
          <w:top w:val="double" w:sz="2" w:space="0" w:color="FFAF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sz="4" w:space="0" w:color="CCD1CC" w:themeColor="accent3" w:themeTint="66"/>
        <w:left w:val="single" w:sz="4" w:space="0" w:color="CCD1CC" w:themeColor="accent3" w:themeTint="66"/>
        <w:bottom w:val="single" w:sz="4" w:space="0" w:color="CCD1CC" w:themeColor="accent3" w:themeTint="66"/>
        <w:right w:val="single" w:sz="4" w:space="0" w:color="CCD1CC" w:themeColor="accent3" w:themeTint="66"/>
        <w:insideH w:val="single" w:sz="4" w:space="0" w:color="CCD1CC" w:themeColor="accent3" w:themeTint="66"/>
        <w:insideV w:val="single" w:sz="4" w:space="0" w:color="CCD1CC" w:themeColor="accent3" w:themeTint="66"/>
      </w:tblBorders>
    </w:tblPr>
    <w:tblStylePr w:type="firstRow">
      <w:rPr>
        <w:b/>
        <w:bCs/>
      </w:rPr>
      <w:tblPr/>
      <w:tcPr>
        <w:tcBorders>
          <w:bottom w:val="single" w:sz="12" w:space="0" w:color="B3BAB2" w:themeColor="accent3" w:themeTint="99"/>
        </w:tcBorders>
      </w:tcPr>
    </w:tblStylePr>
    <w:tblStylePr w:type="lastRow">
      <w:rPr>
        <w:b/>
        <w:bCs/>
      </w:rPr>
      <w:tblPr/>
      <w:tcPr>
        <w:tcBorders>
          <w:top w:val="double" w:sz="2" w:space="0" w:color="B3BAB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sz="4" w:space="0" w:color="81D1FF" w:themeColor="accent4" w:themeTint="66"/>
        <w:left w:val="single" w:sz="4" w:space="0" w:color="81D1FF" w:themeColor="accent4" w:themeTint="66"/>
        <w:bottom w:val="single" w:sz="4" w:space="0" w:color="81D1FF" w:themeColor="accent4" w:themeTint="66"/>
        <w:right w:val="single" w:sz="4" w:space="0" w:color="81D1FF" w:themeColor="accent4" w:themeTint="66"/>
        <w:insideH w:val="single" w:sz="4" w:space="0" w:color="81D1FF" w:themeColor="accent4" w:themeTint="66"/>
        <w:insideV w:val="single" w:sz="4" w:space="0" w:color="81D1FF" w:themeColor="accent4" w:themeTint="66"/>
      </w:tblBorders>
    </w:tblPr>
    <w:tblStylePr w:type="firstRow">
      <w:rPr>
        <w:b/>
        <w:bCs/>
      </w:rPr>
      <w:tblPr/>
      <w:tcPr>
        <w:tcBorders>
          <w:bottom w:val="single" w:sz="12" w:space="0" w:color="42BAFF" w:themeColor="accent4" w:themeTint="99"/>
        </w:tcBorders>
      </w:tcPr>
    </w:tblStylePr>
    <w:tblStylePr w:type="lastRow">
      <w:rPr>
        <w:b/>
        <w:bCs/>
      </w:rPr>
      <w:tblPr/>
      <w:tcPr>
        <w:tcBorders>
          <w:top w:val="double" w:sz="2" w:space="0" w:color="42BA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sz="4" w:space="0" w:color="FABABA" w:themeColor="accent5" w:themeTint="66"/>
        <w:left w:val="single" w:sz="4" w:space="0" w:color="FABABA" w:themeColor="accent5" w:themeTint="66"/>
        <w:bottom w:val="single" w:sz="4" w:space="0" w:color="FABABA" w:themeColor="accent5" w:themeTint="66"/>
        <w:right w:val="single" w:sz="4" w:space="0" w:color="FABABA" w:themeColor="accent5" w:themeTint="66"/>
        <w:insideH w:val="single" w:sz="4" w:space="0" w:color="FABABA" w:themeColor="accent5" w:themeTint="66"/>
        <w:insideV w:val="single" w:sz="4" w:space="0" w:color="FABABA" w:themeColor="accent5" w:themeTint="66"/>
      </w:tblBorders>
    </w:tblPr>
    <w:tblStylePr w:type="firstRow">
      <w:rPr>
        <w:b/>
        <w:bCs/>
      </w:rPr>
      <w:tblPr/>
      <w:tcPr>
        <w:tcBorders>
          <w:bottom w:val="single" w:sz="12" w:space="0" w:color="F79898" w:themeColor="accent5" w:themeTint="99"/>
        </w:tcBorders>
      </w:tcPr>
    </w:tblStylePr>
    <w:tblStylePr w:type="lastRow">
      <w:rPr>
        <w:b/>
        <w:bCs/>
      </w:rPr>
      <w:tblPr/>
      <w:tcPr>
        <w:tcBorders>
          <w:top w:val="double" w:sz="2" w:space="0" w:color="F79898"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gitalpower.sharepoint.com/sites/Organisatie/Templates/DiP%20template%20(with%20title%20page%20dark).dotx" TargetMode="External"/></Relationships>
</file>

<file path=word/theme/theme1.xml><?xml version="1.0" encoding="utf-8"?>
<a:theme xmlns:a="http://schemas.openxmlformats.org/drawingml/2006/main" name="Kantoorthema">
  <a:themeElements>
    <a:clrScheme name="Digital Power">
      <a:dk1>
        <a:sysClr val="windowText" lastClr="000000"/>
      </a:dk1>
      <a:lt1>
        <a:sysClr val="window" lastClr="FFFFFF"/>
      </a:lt1>
      <a:dk2>
        <a:srgbClr val="323633"/>
      </a:dk2>
      <a:lt2>
        <a:srgbClr val="FAF9F5"/>
      </a:lt2>
      <a:accent1>
        <a:srgbClr val="096508"/>
      </a:accent1>
      <a:accent2>
        <a:srgbClr val="FF7A00"/>
      </a:accent2>
      <a:accent3>
        <a:srgbClr val="828C80"/>
      </a:accent3>
      <a:accent4>
        <a:srgbClr val="007CC3"/>
      </a:accent4>
      <a:accent5>
        <a:srgbClr val="F35454"/>
      </a:accent5>
      <a:accent6>
        <a:srgbClr val="F0B441"/>
      </a:accent6>
      <a:hlink>
        <a:srgbClr val="FF7A00"/>
      </a:hlink>
      <a:folHlink>
        <a:srgbClr val="D65A29"/>
      </a:folHlink>
    </a:clrScheme>
    <a:fontScheme name="Digital Power">
      <a:majorFont>
        <a:latin typeface="Sansation Light"/>
        <a:ea typeface=""/>
        <a:cs typeface=""/>
      </a:majorFont>
      <a:minorFont>
        <a:latin typeface="Sansatio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4" ma:contentTypeDescription="Create a new document." ma:contentTypeScope="" ma:versionID="06e8368c9e0cd5b7ab99b2732ac56e6f">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64facee55664a1f64dc35163d68f6f36"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1F70F-1A4A-3C4C-8616-227E5C273137}">
  <ds:schemaRefs>
    <ds:schemaRef ds:uri="http://schemas.openxmlformats.org/officeDocument/2006/bibliography"/>
  </ds:schemaRefs>
</ds:datastoreItem>
</file>

<file path=customXml/itemProps2.xml><?xml version="1.0" encoding="utf-8"?>
<ds:datastoreItem xmlns:ds="http://schemas.openxmlformats.org/officeDocument/2006/customXml" ds:itemID="{DDC58151-33F8-4662-BF82-4642C26580B3}">
  <ds:schemaRefs>
    <ds:schemaRef ds:uri="http://schemas.microsoft.com/office/2006/metadata/properties"/>
    <ds:schemaRef ds:uri="http://schemas.microsoft.com/office/infopath/2007/PartnerControls"/>
    <ds:schemaRef ds:uri="18bc3b97-62df-4178-a6ed-d39d102399aa"/>
    <ds:schemaRef ds:uri="9b040ff4-24fd-4220-8396-ee1f6ad4992d"/>
    <ds:schemaRef ds:uri="http://schemas.microsoft.com/sharepoint/v3"/>
  </ds:schemaRefs>
</ds:datastoreItem>
</file>

<file path=customXml/itemProps3.xml><?xml version="1.0" encoding="utf-8"?>
<ds:datastoreItem xmlns:ds="http://schemas.openxmlformats.org/officeDocument/2006/customXml" ds:itemID="{A4BFF875-D93C-4CBF-BA3B-50D03411D469}"/>
</file>

<file path=customXml/itemProps4.xml><?xml version="1.0" encoding="utf-8"?>
<ds:datastoreItem xmlns:ds="http://schemas.openxmlformats.org/officeDocument/2006/customXml" ds:itemID="{CFF6D569-49AA-4B5A-9BF8-3D7229A2C2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DiP%20template%20(with%20title%20page%20dark)</Template>
  <TotalTime>0</TotalTime>
  <Pages>4</Pages>
  <Words>566</Words>
  <Characters>3228</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Rogier Kamer</dc:creator>
  <cp:keywords/>
  <dc:description/>
  <cp:lastModifiedBy>Rogier Kamer</cp:lastModifiedBy>
  <cp:revision>1</cp:revision>
  <cp:lastPrinted>2021-12-24T10:20:00Z</cp:lastPrinted>
  <dcterms:created xsi:type="dcterms:W3CDTF">2024-04-22T12:59:00Z</dcterms:created>
  <dcterms:modified xsi:type="dcterms:W3CDTF">2024-04-22T13:07:00Z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0x01010035A3777C117E8F4490629ADC5280BDCD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