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single" w:sz="12" w:space="0" w:color="2563EB"/>
        </w:tblBorders>
      </w:tblP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sz w:val="32"/>
                <w:color w:val="111827"/>
              </w:rPr>
              <w:t>ДОГОВОР</w:t>
            </w:r>
          </w:p>
          <w:p>
            <w:pPr>
              <w:jc w:val="center"/>
            </w:pPr>
            <w:r>
              <w:rPr>
                <w:sz w:val="18"/>
                <w:color w:val="6B7280"/>
              </w:rPr>
              <w:t xml:space="preserve">поставки зуботехнических работ · Legal Design</w:t>
            </w:r>
          </w:p>
        </w:tc>
      </w:tr>
    </w:tbl>
    <w:p>
      <w:r>
        <w:t xml:space="preserve"> </w:t>
      </w:r>
    </w:p>
    <w:p w14:paraId="521E13D2" w14:textId="51357CAF" w:rsidR="00CF2CEB" w:rsidRPr="000C392F" w:rsidRDefault="00000000">
      <w:pPr>
        <w:pStyle w:val="a3"/>
        <w:kinsoku w:val="0"/>
        <w:overflowPunct w:val="0"/>
        <w:spacing w:before="69"/>
        <w:ind w:right="972"/>
        <w:jc w:val="center"/>
        <w:rPr>
          <w:b/>
          <w:bCs/>
          <w:spacing w:val="-5"/>
        </w:rPr>
      </w:pPr>
      <w:bookmarkStart w:id="0" w:name="Договор_№_2504-014"/>
      <w:bookmarkEnd w:id="0"/>
      <w:r>
        <w:rPr>
          <w:b/>
          <w:bCs/>
        </w:rPr>
        <w:t>Договор</w:t>
      </w:r>
      <w:r>
        <w:rPr>
          <w:b/>
          <w:bCs/>
          <w:spacing w:val="-5"/>
        </w:rPr>
        <w:t xml:space="preserve"> </w:t>
      </w:r>
      <w:r>
        <w:rPr>
          <w:b/>
          <w:bCs/>
        </w:rPr>
        <w:t>№</w:t>
      </w:r>
      <w:r w:rsidR="00971331">
        <w:rPr>
          <w:b/>
          <w:bCs/>
          <w:spacing w:val="-2"/>
        </w:rPr>
        <w:t xml:space="preserve"> </w:t>
      </w:r>
      <w:r w:rsidR="000C392F" w:rsidRPr="00971331">
        <w:rPr>
          <w:b/>
          <w:bCs/>
          <w:color w:val="2563EB"/>
        </w:rPr>
        <w:t>номер</w:t>
      </w:r>
    </w:p>
    <w:p w14:paraId="66EB450A" w14:textId="77777777" w:rsidR="00CF2CEB" w:rsidRDefault="00CF2CEB">
      <w:pPr>
        <w:pStyle w:val="a3"/>
        <w:kinsoku w:val="0"/>
        <w:overflowPunct w:val="0"/>
        <w:spacing w:before="128"/>
        <w:rPr>
          <w:b/>
          <w:bCs/>
        </w:rPr>
      </w:pPr>
    </w:p>
    <w:p w14:paraId="6AC48418" w14:textId="03C2D85E" w:rsidR="00CF2CEB" w:rsidRPr="00971331" w:rsidRDefault="00000000">
      <w:pPr>
        <w:pStyle w:val="a3"/>
        <w:tabs>
          <w:tab w:val="left" w:pos="7991"/>
        </w:tabs>
        <w:kinsoku w:val="0"/>
        <w:overflowPunct w:val="0"/>
        <w:spacing w:before="1"/>
        <w:ind w:right="989"/>
        <w:jc w:val="center"/>
        <w:rPr>
          <w:color w:val="2563EB"/>
          <w:spacing w:val="-5"/>
        </w:rPr>
      </w:pPr>
      <w:r>
        <w:t>г.</w:t>
      </w:r>
      <w:r>
        <w:rPr>
          <w:spacing w:val="15"/>
        </w:rPr>
        <w:t xml:space="preserve"> </w:t>
      </w:r>
      <w:r>
        <w:t>Санкт-</w:t>
      </w:r>
      <w:r>
        <w:rPr>
          <w:spacing w:val="-2"/>
        </w:rPr>
        <w:t>Петербург</w:t>
      </w:r>
      <w:r>
        <w:tab/>
      </w:r>
      <w:r w:rsidR="000C392F" w:rsidRPr="00971331">
        <w:rPr>
          <w:color w:val="2563EB"/>
        </w:rPr>
        <w:t>дата</w:t>
      </w:r>
    </w:p>
    <w:p w14:paraId="100C8967" w14:textId="77777777" w:rsidR="00CF2CEB" w:rsidRDefault="00CF2CEB">
      <w:pPr>
        <w:pStyle w:val="a3"/>
        <w:kinsoku w:val="0"/>
        <w:overflowPunct w:val="0"/>
        <w:spacing w:before="87"/>
      </w:pPr>
    </w:p>
    <w:p w14:paraId="4BFFF17C" w14:textId="77777777" w:rsidR="00CF2CEB" w:rsidRDefault="00000000">
      <w:pPr>
        <w:pStyle w:val="a3"/>
        <w:kinsoku w:val="0"/>
        <w:overflowPunct w:val="0"/>
        <w:ind w:left="780"/>
        <w:rPr>
          <w:spacing w:val="-2"/>
        </w:rPr>
      </w:pPr>
      <w:r>
        <w:t>Общество</w:t>
      </w:r>
      <w:r>
        <w:rPr>
          <w:spacing w:val="38"/>
        </w:rPr>
        <w:t xml:space="preserve"> </w:t>
      </w:r>
      <w:r>
        <w:t>с</w:t>
      </w:r>
      <w:r>
        <w:rPr>
          <w:spacing w:val="37"/>
        </w:rPr>
        <w:t xml:space="preserve"> </w:t>
      </w:r>
      <w:r>
        <w:t>ограниченной</w:t>
      </w:r>
      <w:r>
        <w:rPr>
          <w:spacing w:val="40"/>
        </w:rPr>
        <w:t xml:space="preserve"> </w:t>
      </w:r>
      <w:r>
        <w:t>ответственностью</w:t>
      </w:r>
      <w:r>
        <w:rPr>
          <w:spacing w:val="40"/>
        </w:rPr>
        <w:t xml:space="preserve"> </w:t>
      </w:r>
      <w:r>
        <w:t>«КЛИКЛАБ»</w:t>
      </w:r>
      <w:r>
        <w:rPr>
          <w:spacing w:val="41"/>
        </w:rPr>
        <w:t xml:space="preserve"> </w:t>
      </w:r>
      <w:r>
        <w:t>(ООО</w:t>
      </w:r>
      <w:r>
        <w:rPr>
          <w:spacing w:val="39"/>
        </w:rPr>
        <w:t xml:space="preserve"> </w:t>
      </w:r>
      <w:r>
        <w:t>"КЛИКЛАБ"),</w:t>
      </w:r>
      <w:r>
        <w:rPr>
          <w:spacing w:val="38"/>
        </w:rPr>
        <w:t xml:space="preserve"> </w:t>
      </w:r>
      <w:r>
        <w:t>именуемое</w:t>
      </w:r>
      <w:r>
        <w:rPr>
          <w:spacing w:val="39"/>
        </w:rPr>
        <w:t xml:space="preserve"> </w:t>
      </w:r>
      <w:r>
        <w:t>в</w:t>
      </w:r>
      <w:r>
        <w:rPr>
          <w:spacing w:val="46"/>
        </w:rPr>
        <w:t xml:space="preserve"> </w:t>
      </w:r>
      <w:r>
        <w:rPr>
          <w:spacing w:val="-2"/>
        </w:rPr>
        <w:t>дальнейшем</w:t>
      </w:r>
    </w:p>
    <w:p w14:paraId="34DFFD4F" w14:textId="48E29401" w:rsidR="00CF2CEB" w:rsidRDefault="00000000">
      <w:pPr>
        <w:pStyle w:val="a3"/>
        <w:tabs>
          <w:tab w:val="left" w:pos="1064"/>
          <w:tab w:val="left" w:pos="2250"/>
          <w:tab w:val="left" w:pos="3229"/>
          <w:tab w:val="left" w:pos="3510"/>
          <w:tab w:val="left" w:pos="8265"/>
          <w:tab w:val="left" w:pos="8602"/>
        </w:tabs>
        <w:kinsoku w:val="0"/>
        <w:overflowPunct w:val="0"/>
        <w:spacing w:before="27" w:line="271" w:lineRule="auto"/>
        <w:ind w:left="405" w:right="1390"/>
      </w:pPr>
      <w:r>
        <w:t>«Поставщик», в</w:t>
      </w:r>
      <w:r>
        <w:rPr>
          <w:spacing w:val="-1"/>
        </w:rPr>
        <w:t xml:space="preserve"> </w:t>
      </w:r>
      <w:r>
        <w:t>лице</w:t>
      </w:r>
      <w:r>
        <w:rPr>
          <w:spacing w:val="-1"/>
        </w:rPr>
        <w:t xml:space="preserve"> </w:t>
      </w:r>
      <w:r>
        <w:t>генерального</w:t>
      </w:r>
      <w:r>
        <w:rPr>
          <w:spacing w:val="-2"/>
        </w:rPr>
        <w:t xml:space="preserve"> </w:t>
      </w:r>
      <w:r>
        <w:t>директора</w:t>
      </w:r>
      <w:r>
        <w:rPr>
          <w:spacing w:val="-2"/>
        </w:rPr>
        <w:t xml:space="preserve"> </w:t>
      </w:r>
      <w:r>
        <w:t>Еньковой</w:t>
      </w:r>
      <w:r>
        <w:rPr>
          <w:spacing w:val="-2"/>
        </w:rPr>
        <w:t xml:space="preserve"> </w:t>
      </w:r>
      <w:r>
        <w:t>Алины</w:t>
      </w:r>
      <w:r>
        <w:rPr>
          <w:spacing w:val="-1"/>
        </w:rPr>
        <w:t xml:space="preserve"> </w:t>
      </w:r>
      <w:r>
        <w:t>Анатольевны, действующей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основании</w:t>
      </w:r>
      <w:r>
        <w:rPr>
          <w:spacing w:val="-1"/>
        </w:rPr>
        <w:t xml:space="preserve"> </w:t>
      </w:r>
      <w:r>
        <w:t xml:space="preserve">Устава, с </w:t>
      </w:r>
      <w:r>
        <w:rPr>
          <w:spacing w:val="-2"/>
        </w:rPr>
        <w:t>одной</w:t>
      </w:r>
      <w:r>
        <w:tab/>
        <w:t>стороны,</w:t>
      </w:r>
      <w:r>
        <w:rPr>
          <w:spacing w:val="80"/>
          <w:w w:val="150"/>
        </w:rPr>
        <w:t xml:space="preserve"> </w:t>
      </w:r>
      <w:r>
        <w:t>и</w:t>
      </w:r>
      <w:r>
        <w:tab/>
      </w:r>
      <w:r>
        <w:rPr>
          <w:spacing w:val="-2"/>
        </w:rPr>
        <w:t>Общество</w:t>
      </w:r>
      <w:r>
        <w:tab/>
      </w:r>
      <w:r>
        <w:rPr>
          <w:spacing w:val="-10"/>
        </w:rPr>
        <w:t>с</w:t>
      </w:r>
      <w:r>
        <w:tab/>
        <w:t>ограниченной</w:t>
      </w:r>
      <w:r>
        <w:rPr>
          <w:spacing w:val="80"/>
          <w:w w:val="150"/>
        </w:rPr>
        <w:t xml:space="preserve"> </w:t>
      </w:r>
      <w:r>
        <w:t>ответственностью</w:t>
      </w:r>
      <w:r>
        <w:rPr>
          <w:spacing w:val="80"/>
          <w:w w:val="150"/>
        </w:rPr>
        <w:t xml:space="preserve"> </w:t>
      </w:r>
      <w:r w:rsidRPr="00971331">
        <w:rPr>
          <w:color w:val="2563EB"/>
        </w:rPr>
        <w:t>«</w:t>
      </w:r>
      <w:r w:rsidR="00971331" w:rsidRPr="00971331">
        <w:rPr>
          <w:color w:val="2563EB"/>
          <w:u w:val="single"/>
        </w:rPr>
        <w:t>ООО</w:t>
      </w:r>
      <w:r w:rsidRPr="00971331">
        <w:rPr>
          <w:color w:val="2563EB"/>
          <w:spacing w:val="-6"/>
        </w:rPr>
        <w:t>»,</w:t>
      </w:r>
      <w:r w:rsidR="00971331" w:rsidRPr="00971331">
        <w:rPr>
          <w:color w:val="2563EB"/>
          <w:spacing w:val="-6"/>
        </w:rPr>
        <w:t xml:space="preserve"> ИНН</w:t>
      </w:r>
      <w:r>
        <w:tab/>
        <w:t>в</w:t>
      </w:r>
      <w:r>
        <w:rPr>
          <w:spacing w:val="80"/>
          <w:w w:val="150"/>
        </w:rPr>
        <w:t xml:space="preserve"> </w:t>
      </w:r>
      <w:r>
        <w:t>лице</w:t>
      </w:r>
    </w:p>
    <w:p w14:paraId="1005A2AF" w14:textId="53A5BA99" w:rsidR="00CF2CEB" w:rsidRDefault="00000000">
      <w:pPr>
        <w:pStyle w:val="a3"/>
        <w:tabs>
          <w:tab w:val="left" w:pos="5162"/>
          <w:tab w:val="left" w:pos="6453"/>
          <w:tab w:val="left" w:pos="6848"/>
          <w:tab w:val="left" w:pos="8106"/>
          <w:tab w:val="left" w:pos="9273"/>
        </w:tabs>
        <w:kinsoku w:val="0"/>
        <w:overflowPunct w:val="0"/>
        <w:spacing w:before="1"/>
        <w:ind w:left="405"/>
        <w:rPr>
          <w:spacing w:val="-10"/>
        </w:rPr>
      </w:pPr>
      <w:r>
        <w:t>генерального</w:t>
      </w:r>
      <w:r>
        <w:rPr>
          <w:spacing w:val="80"/>
        </w:rPr>
        <w:t xml:space="preserve"> </w:t>
      </w:r>
      <w:r>
        <w:t>директора</w:t>
      </w:r>
      <w:r>
        <w:rPr>
          <w:spacing w:val="86"/>
        </w:rPr>
        <w:t xml:space="preserve"> </w:t>
      </w:r>
      <w:r w:rsidR="00971331" w:rsidRPr="00971331">
        <w:rPr>
          <w:color w:val="2563EB"/>
          <w:u w:val="single"/>
        </w:rPr>
        <w:t>ФИО</w:t>
      </w:r>
      <w:r>
        <w:t>,</w:t>
      </w:r>
      <w:r>
        <w:rPr>
          <w:spacing w:val="11"/>
        </w:rPr>
        <w:t xml:space="preserve"> </w:t>
      </w:r>
      <w:r>
        <w:rPr>
          <w:spacing w:val="-2"/>
        </w:rPr>
        <w:t>именуемое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дальнейшем</w:t>
      </w:r>
      <w:r>
        <w:tab/>
      </w:r>
      <w:r>
        <w:rPr>
          <w:spacing w:val="-2"/>
        </w:rPr>
        <w:t>«Заказчик»,</w:t>
      </w:r>
      <w:r>
        <w:tab/>
      </w:r>
      <w:r>
        <w:rPr>
          <w:spacing w:val="-10"/>
        </w:rPr>
        <w:t>с</w:t>
      </w:r>
    </w:p>
    <w:p w14:paraId="433EC507" w14:textId="77777777" w:rsidR="00CF2CEB" w:rsidRDefault="00CF2CEB">
      <w:pPr>
        <w:pStyle w:val="a3"/>
        <w:tabs>
          <w:tab w:val="left" w:pos="5162"/>
          <w:tab w:val="left" w:pos="6453"/>
          <w:tab w:val="left" w:pos="6848"/>
          <w:tab w:val="left" w:pos="8106"/>
          <w:tab w:val="left" w:pos="9273"/>
        </w:tabs>
        <w:kinsoku w:val="0"/>
        <w:overflowPunct w:val="0"/>
        <w:spacing w:before="1"/>
        <w:ind w:left="405"/>
        <w:rPr>
          <w:spacing w:val="-10"/>
        </w:rPr>
        <w:sectPr w:rsidR="00CF2CE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620" w:right="140" w:bottom="460" w:left="1020" w:header="0" w:footer="275" w:gutter="0"/>
          <w:pgNumType w:start="1"/>
          <w:cols w:num="2" w:space="720"/>
          <w:noEndnote/>
        </w:sectPr>
      </w:pPr>
    </w:p>
    <w:p w14:paraId="5A1972E3" w14:textId="77777777" w:rsidR="00CF2CEB" w:rsidRDefault="00000000">
      <w:pPr>
        <w:pStyle w:val="a3"/>
        <w:tabs>
          <w:tab w:val="left" w:pos="1271"/>
          <w:tab w:val="left" w:pos="2296"/>
          <w:tab w:val="left" w:pos="4152"/>
          <w:tab w:val="left" w:pos="5421"/>
        </w:tabs>
        <w:kinsoku w:val="0"/>
        <w:overflowPunct w:val="0"/>
        <w:spacing w:before="27" w:line="271" w:lineRule="auto"/>
        <w:ind w:left="405"/>
      </w:pPr>
      <w:r>
        <w:rPr>
          <w:spacing w:val="-2"/>
        </w:rPr>
        <w:t>другой</w:t>
      </w:r>
      <w:r>
        <w:tab/>
      </w:r>
      <w:r>
        <w:rPr>
          <w:spacing w:val="-2"/>
        </w:rPr>
        <w:t>стороны,</w:t>
      </w:r>
      <w:r>
        <w:tab/>
        <w:t>вместе</w:t>
      </w:r>
      <w:r>
        <w:rPr>
          <w:spacing w:val="80"/>
        </w:rPr>
        <w:t xml:space="preserve"> </w:t>
      </w:r>
      <w:r>
        <w:t>именуемые</w:t>
      </w:r>
      <w:r>
        <w:tab/>
      </w:r>
      <w:r>
        <w:rPr>
          <w:spacing w:val="-2"/>
        </w:rPr>
        <w:t>«Стороны»,</w:t>
      </w:r>
      <w:r>
        <w:tab/>
      </w:r>
      <w:r>
        <w:rPr>
          <w:spacing w:val="-10"/>
        </w:rPr>
        <w:t>а</w:t>
      </w:r>
      <w:r>
        <w:t xml:space="preserve"> заключили</w:t>
      </w:r>
      <w:r>
        <w:rPr>
          <w:spacing w:val="80"/>
          <w:w w:val="150"/>
        </w:rPr>
        <w:t xml:space="preserve"> </w:t>
      </w:r>
      <w:r>
        <w:t>настоящий</w:t>
      </w:r>
      <w:r>
        <w:rPr>
          <w:spacing w:val="80"/>
          <w:w w:val="150"/>
        </w:rPr>
        <w:t xml:space="preserve"> </w:t>
      </w:r>
      <w:r>
        <w:t>договор</w:t>
      </w:r>
      <w:r>
        <w:rPr>
          <w:spacing w:val="80"/>
          <w:w w:val="150"/>
        </w:rPr>
        <w:t xml:space="preserve"> </w:t>
      </w:r>
      <w:r>
        <w:t>о нижеследующем:</w:t>
      </w:r>
    </w:p>
    <w:p w14:paraId="1D594409" w14:textId="77777777" w:rsidR="00CF2CEB" w:rsidRDefault="00000000">
      <w:pPr>
        <w:pStyle w:val="a3"/>
        <w:kinsoku w:val="0"/>
        <w:overflowPunct w:val="0"/>
        <w:spacing w:before="27"/>
        <w:ind w:left="272"/>
        <w:rPr>
          <w:spacing w:val="-2"/>
        </w:rPr>
      </w:pPr>
      <w:r>
        <w:rPr>
          <w:sz w:val="24"/>
          <w:szCs w:val="24"/>
        </w:rPr>
        <w:br w:type="column"/>
      </w:r>
      <w:r>
        <w:rPr>
          <w:spacing w:val="-2"/>
        </w:rPr>
        <w:t>индивидуально</w:t>
      </w:r>
    </w:p>
    <w:p w14:paraId="0493D162" w14:textId="77777777" w:rsidR="00CF2CEB" w:rsidRDefault="00000000">
      <w:pPr>
        <w:pStyle w:val="a3"/>
        <w:kinsoku w:val="0"/>
        <w:overflowPunct w:val="0"/>
        <w:spacing w:before="27"/>
        <w:ind w:left="273"/>
        <w:rPr>
          <w:spacing w:val="-2"/>
        </w:rPr>
      </w:pPr>
      <w:r>
        <w:rPr>
          <w:sz w:val="24"/>
          <w:szCs w:val="24"/>
        </w:rPr>
        <w:br w:type="column"/>
      </w:r>
      <w:r>
        <w:rPr>
          <w:spacing w:val="-2"/>
        </w:rPr>
        <w:t>именуемые</w:t>
      </w:r>
    </w:p>
    <w:p w14:paraId="35D45459" w14:textId="77777777" w:rsidR="00CF2CEB" w:rsidRDefault="00000000">
      <w:pPr>
        <w:pStyle w:val="a3"/>
        <w:kinsoku w:val="0"/>
        <w:overflowPunct w:val="0"/>
        <w:spacing w:before="27"/>
        <w:ind w:left="272"/>
        <w:rPr>
          <w:spacing w:val="-2"/>
        </w:rPr>
      </w:pPr>
      <w:r>
        <w:rPr>
          <w:sz w:val="24"/>
          <w:szCs w:val="24"/>
        </w:rPr>
        <w:br w:type="column"/>
      </w:r>
      <w:r>
        <w:rPr>
          <w:spacing w:val="-2"/>
        </w:rPr>
        <w:t>«Сторона»,</w:t>
      </w:r>
    </w:p>
    <w:p w14:paraId="2DB4B991" w14:textId="77777777" w:rsidR="00CF2CEB" w:rsidRDefault="00CF2CEB">
      <w:pPr>
        <w:pStyle w:val="a3"/>
        <w:kinsoku w:val="0"/>
        <w:overflowPunct w:val="0"/>
        <w:spacing w:before="27"/>
        <w:ind w:left="272"/>
        <w:rPr>
          <w:spacing w:val="-2"/>
        </w:rPr>
        <w:sectPr w:rsidR="00CF2CEB">
          <w:type w:val="continuous"/>
          <w:pgSz w:w="11910" w:h="16840"/>
          <w:pgMar w:top="620" w:right="140" w:bottom="460" w:left="1020" w:header="720" w:footer="720" w:gutter="0"/>
          <w:cols w:num="4" w:space="720" w:equalWidth="0">
            <w:col w:w="5502" w:space="40"/>
            <w:col w:w="1452" w:space="39"/>
            <w:col w:w="1141" w:space="39"/>
            <w:col w:w="2537"/>
          </w:cols>
          <w:noEndnote/>
        </w:sectPr>
      </w:pPr>
    </w:p>
    <w:p w14:paraId="093FC459" w14:textId="77777777" w:rsidR="00CF2CEB" w:rsidRDefault="00CF2CEB">
      <w:pPr>
        <w:pStyle w:val="a3"/>
        <w:kinsoku w:val="0"/>
        <w:overflowPunct w:val="0"/>
        <w:spacing w:before="44"/>
      </w:pPr>
    </w:p>
    <w:p w14:paraId="6E5C478C" w14:textId="77777777" w:rsidR="00CF2CEB" w:rsidRDefault="00000000">
      <w:pPr>
        <w:pStyle w:val="a5"/>
        <w:numPr>
          <w:ilvl w:val="0"/>
          <w:numId w:val="7"/>
        </w:numPr>
        <w:tabs>
          <w:tab w:val="left" w:pos="4353"/>
        </w:tabs>
        <w:kinsoku w:val="0"/>
        <w:overflowPunct w:val="0"/>
        <w:jc w:val="left"/>
        <w:rPr>
          <w:spacing w:val="-2"/>
          <w:sz w:val="18"/>
          <w:szCs w:val="18"/>
        </w:rPr>
      </w:pPr>
      <w:bookmarkStart w:id="1" w:name="1._Предмет_Договора"/>
      <w:bookmarkEnd w:id="1"/>
      <w:r>
        <w:rPr>
          <w:sz w:val="18"/>
          <w:szCs w:val="18"/>
        </w:rPr>
        <w:t>Предмет</w:t>
      </w:r>
      <w:r>
        <w:rPr>
          <w:spacing w:val="-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Договора</w:t>
      </w:r>
    </w:p>
    <w:p w14:paraId="6531AF0F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1" w:line="273" w:lineRule="auto"/>
        <w:ind w:right="1647"/>
        <w:jc w:val="left"/>
        <w:rPr>
          <w:sz w:val="18"/>
          <w:szCs w:val="18"/>
        </w:rPr>
      </w:pPr>
      <w:r>
        <w:rPr>
          <w:sz w:val="18"/>
          <w:szCs w:val="18"/>
        </w:rPr>
        <w:t>По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настоящему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договору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Поставщик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обязуется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поставить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Изделия,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предусмотренные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прайс-листом (Приложением № 1 к настоящему договору) в соответствии с согласованным заказом, а Заказчик обязуется принять и оплатить изделия.</w:t>
      </w:r>
    </w:p>
    <w:p w14:paraId="3E15AD30" w14:textId="77777777" w:rsidR="00CF2CEB" w:rsidRDefault="00CF2CEB">
      <w:pPr>
        <w:pStyle w:val="a3"/>
        <w:kinsoku w:val="0"/>
        <w:overflowPunct w:val="0"/>
        <w:spacing w:before="26"/>
      </w:pPr>
    </w:p>
    <w:p w14:paraId="60A1E300" w14:textId="77777777" w:rsidR="00CF2CEB" w:rsidRDefault="00000000">
      <w:pPr>
        <w:pStyle w:val="a5"/>
        <w:numPr>
          <w:ilvl w:val="0"/>
          <w:numId w:val="7"/>
        </w:numPr>
        <w:tabs>
          <w:tab w:val="left" w:pos="3959"/>
        </w:tabs>
        <w:kinsoku w:val="0"/>
        <w:overflowPunct w:val="0"/>
        <w:ind w:left="3959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Права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обязанности</w:t>
      </w:r>
      <w:r>
        <w:rPr>
          <w:spacing w:val="-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Сторон</w:t>
      </w:r>
    </w:p>
    <w:p w14:paraId="3D8E6BAA" w14:textId="77777777" w:rsidR="00CF2CEB" w:rsidRDefault="00000000">
      <w:pPr>
        <w:pStyle w:val="a5"/>
        <w:numPr>
          <w:ilvl w:val="1"/>
          <w:numId w:val="7"/>
        </w:numPr>
        <w:tabs>
          <w:tab w:val="left" w:pos="1416"/>
        </w:tabs>
        <w:kinsoku w:val="0"/>
        <w:overflowPunct w:val="0"/>
        <w:spacing w:before="31"/>
        <w:ind w:left="1416" w:hanging="430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Поставщик</w:t>
      </w:r>
      <w:r>
        <w:rPr>
          <w:spacing w:val="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обязан:</w:t>
      </w:r>
    </w:p>
    <w:p w14:paraId="1BC52B7B" w14:textId="77777777" w:rsidR="00CF2CEB" w:rsidRDefault="00000000">
      <w:pPr>
        <w:pStyle w:val="a5"/>
        <w:numPr>
          <w:ilvl w:val="2"/>
          <w:numId w:val="7"/>
        </w:numPr>
        <w:tabs>
          <w:tab w:val="left" w:pos="1641"/>
        </w:tabs>
        <w:kinsoku w:val="0"/>
        <w:overflowPunct w:val="0"/>
        <w:spacing w:before="28"/>
        <w:ind w:left="1641" w:hanging="502"/>
        <w:rPr>
          <w:spacing w:val="-2"/>
          <w:sz w:val="18"/>
          <w:szCs w:val="18"/>
        </w:rPr>
      </w:pPr>
      <w:r>
        <w:rPr>
          <w:sz w:val="18"/>
          <w:szCs w:val="18"/>
        </w:rPr>
        <w:t>Передать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Заказчику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Изделия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надлежащего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качества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соответствии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с</w:t>
      </w:r>
      <w:r>
        <w:rPr>
          <w:spacing w:val="-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заказом.</w:t>
      </w:r>
    </w:p>
    <w:p w14:paraId="7621D589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before="28" w:line="273" w:lineRule="auto"/>
        <w:ind w:right="1393"/>
        <w:rPr>
          <w:sz w:val="18"/>
          <w:szCs w:val="18"/>
        </w:rPr>
      </w:pPr>
      <w:r>
        <w:rPr>
          <w:sz w:val="18"/>
          <w:szCs w:val="18"/>
        </w:rPr>
        <w:t>В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случае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невозможности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изготовления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Изделий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уведомить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об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этом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Заказчика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течение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двух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рабочих дней после дня получения Заказа.</w:t>
      </w:r>
    </w:p>
    <w:p w14:paraId="0B09F065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line="273" w:lineRule="auto"/>
        <w:ind w:right="1393"/>
        <w:rPr>
          <w:sz w:val="18"/>
          <w:szCs w:val="18"/>
        </w:rPr>
      </w:pPr>
      <w:r>
        <w:rPr>
          <w:sz w:val="18"/>
          <w:szCs w:val="18"/>
        </w:rPr>
        <w:t>В случае предоставления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первичного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материала, не соответствующего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требованиям, изложенным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в Приложении №2 Договора, допоставка осуществляется силами Заказчика или силами Поставщика за счет Заказчика.</w:t>
      </w:r>
    </w:p>
    <w:p w14:paraId="1757FD7A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line="273" w:lineRule="auto"/>
        <w:ind w:right="1393" w:hanging="505"/>
        <w:rPr>
          <w:sz w:val="18"/>
          <w:szCs w:val="18"/>
        </w:rPr>
      </w:pPr>
      <w:r>
        <w:rPr>
          <w:sz w:val="18"/>
          <w:szCs w:val="18"/>
        </w:rPr>
        <w:t>Согласовать процесс изготовления с использованием мессенджеров или электронной почты, до отправки Изделия в производство (печать, фрезеровку).</w:t>
      </w:r>
    </w:p>
    <w:p w14:paraId="25A4004C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line="273" w:lineRule="auto"/>
        <w:ind w:right="1393"/>
        <w:rPr>
          <w:sz w:val="18"/>
          <w:szCs w:val="18"/>
        </w:rPr>
      </w:pPr>
      <w:r>
        <w:rPr>
          <w:sz w:val="18"/>
          <w:szCs w:val="18"/>
        </w:rPr>
        <w:t>В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случае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обнаружения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Заказчиком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недостатков,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возникших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по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вине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Поставщика,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Поставщик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обязан устранить недостатки согласно срокам изготовления Изделия, с момента получения претензии по качеству Изделия.</w:t>
      </w:r>
    </w:p>
    <w:p w14:paraId="1FAC2852" w14:textId="77777777" w:rsidR="00CF2CEB" w:rsidRDefault="00000000">
      <w:pPr>
        <w:pStyle w:val="a5"/>
        <w:numPr>
          <w:ilvl w:val="1"/>
          <w:numId w:val="7"/>
        </w:numPr>
        <w:tabs>
          <w:tab w:val="left" w:pos="1415"/>
        </w:tabs>
        <w:kinsoku w:val="0"/>
        <w:overflowPunct w:val="0"/>
        <w:ind w:left="1415" w:hanging="430"/>
        <w:rPr>
          <w:spacing w:val="-2"/>
          <w:sz w:val="18"/>
          <w:szCs w:val="18"/>
        </w:rPr>
      </w:pPr>
      <w:r>
        <w:rPr>
          <w:sz w:val="18"/>
          <w:szCs w:val="18"/>
        </w:rPr>
        <w:t>Заказчик</w:t>
      </w:r>
      <w:r>
        <w:rPr>
          <w:spacing w:val="-1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обязан:</w:t>
      </w:r>
    </w:p>
    <w:p w14:paraId="2A939AEC" w14:textId="77777777" w:rsidR="00CF2CEB" w:rsidRDefault="00000000">
      <w:pPr>
        <w:pStyle w:val="a5"/>
        <w:numPr>
          <w:ilvl w:val="2"/>
          <w:numId w:val="7"/>
        </w:numPr>
        <w:tabs>
          <w:tab w:val="left" w:pos="1641"/>
        </w:tabs>
        <w:kinsoku w:val="0"/>
        <w:overflowPunct w:val="0"/>
        <w:spacing w:before="24"/>
        <w:ind w:left="1641" w:hanging="502"/>
        <w:rPr>
          <w:spacing w:val="-2"/>
          <w:sz w:val="18"/>
          <w:szCs w:val="18"/>
        </w:rPr>
      </w:pPr>
      <w:r>
        <w:rPr>
          <w:sz w:val="18"/>
          <w:szCs w:val="18"/>
        </w:rPr>
        <w:t>Отправлять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первичный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материал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изготовление,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согласно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требованиям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Поставщика</w:t>
      </w:r>
      <w:r>
        <w:rPr>
          <w:spacing w:val="-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(Приложение</w:t>
      </w:r>
    </w:p>
    <w:p w14:paraId="7BAB0DFF" w14:textId="77777777" w:rsidR="00CF2CEB" w:rsidRDefault="00000000">
      <w:pPr>
        <w:pStyle w:val="a3"/>
        <w:kinsoku w:val="0"/>
        <w:overflowPunct w:val="0"/>
        <w:spacing w:before="28"/>
        <w:ind w:left="1643"/>
        <w:jc w:val="both"/>
        <w:rPr>
          <w:spacing w:val="-2"/>
        </w:rPr>
      </w:pPr>
      <w:r>
        <w:t>№2,</w:t>
      </w:r>
      <w:r>
        <w:rPr>
          <w:spacing w:val="-10"/>
        </w:rPr>
        <w:t xml:space="preserve"> </w:t>
      </w:r>
      <w:r>
        <w:t>которое</w:t>
      </w:r>
      <w:r>
        <w:rPr>
          <w:spacing w:val="-9"/>
        </w:rPr>
        <w:t xml:space="preserve"> </w:t>
      </w:r>
      <w:r>
        <w:t>является</w:t>
      </w:r>
      <w:r>
        <w:rPr>
          <w:spacing w:val="-9"/>
        </w:rPr>
        <w:t xml:space="preserve"> </w:t>
      </w:r>
      <w:r>
        <w:t>неотъемлемой</w:t>
      </w:r>
      <w:r>
        <w:rPr>
          <w:spacing w:val="-7"/>
        </w:rPr>
        <w:t xml:space="preserve"> </w:t>
      </w:r>
      <w:r>
        <w:t>частью</w:t>
      </w:r>
      <w:r>
        <w:rPr>
          <w:spacing w:val="-8"/>
        </w:rPr>
        <w:t xml:space="preserve"> </w:t>
      </w:r>
      <w:r>
        <w:t>настоящего</w:t>
      </w:r>
      <w:r>
        <w:rPr>
          <w:spacing w:val="-7"/>
        </w:rPr>
        <w:t xml:space="preserve"> </w:t>
      </w:r>
      <w:r>
        <w:rPr>
          <w:spacing w:val="-2"/>
        </w:rPr>
        <w:t>Договора).</w:t>
      </w:r>
    </w:p>
    <w:p w14:paraId="6C44EDAA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before="28" w:line="273" w:lineRule="auto"/>
        <w:ind w:right="1391"/>
        <w:jc w:val="left"/>
        <w:rPr>
          <w:sz w:val="18"/>
          <w:szCs w:val="18"/>
        </w:rPr>
      </w:pPr>
      <w:r>
        <w:rPr>
          <w:sz w:val="18"/>
          <w:szCs w:val="18"/>
        </w:rPr>
        <w:t>Согласовать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работу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процессе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выполнения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с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использованием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мессенджеров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или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электронной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почты до начала производства (печать, фрезеровка).</w:t>
      </w:r>
    </w:p>
    <w:p w14:paraId="2B5E80AE" w14:textId="77777777" w:rsidR="00CF2CEB" w:rsidRDefault="00000000">
      <w:pPr>
        <w:pStyle w:val="a5"/>
        <w:numPr>
          <w:ilvl w:val="2"/>
          <w:numId w:val="7"/>
        </w:numPr>
        <w:tabs>
          <w:tab w:val="left" w:pos="1641"/>
        </w:tabs>
        <w:kinsoku w:val="0"/>
        <w:overflowPunct w:val="0"/>
        <w:spacing w:line="206" w:lineRule="exact"/>
        <w:ind w:left="1641" w:hanging="502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Оплатить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заказанные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Изделия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срок,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установленный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настоящим</w:t>
      </w:r>
      <w:r>
        <w:rPr>
          <w:spacing w:val="-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Договором.</w:t>
      </w:r>
    </w:p>
    <w:p w14:paraId="637B58AB" w14:textId="77777777" w:rsidR="00CF2CEB" w:rsidRDefault="00000000">
      <w:pPr>
        <w:pStyle w:val="a5"/>
        <w:numPr>
          <w:ilvl w:val="2"/>
          <w:numId w:val="7"/>
        </w:numPr>
        <w:tabs>
          <w:tab w:val="left" w:pos="1641"/>
        </w:tabs>
        <w:kinsoku w:val="0"/>
        <w:overflowPunct w:val="0"/>
        <w:spacing w:before="29"/>
        <w:ind w:left="1641" w:hanging="502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Доводить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до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конечного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клиента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правила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эксплуатации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ухода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за</w:t>
      </w:r>
      <w:r>
        <w:rPr>
          <w:spacing w:val="-8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Изделиями.</w:t>
      </w:r>
    </w:p>
    <w:p w14:paraId="0E058093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before="28" w:line="276" w:lineRule="auto"/>
        <w:ind w:right="1394"/>
        <w:jc w:val="left"/>
        <w:rPr>
          <w:sz w:val="18"/>
          <w:szCs w:val="18"/>
        </w:rPr>
      </w:pPr>
      <w:r>
        <w:rPr>
          <w:sz w:val="18"/>
          <w:szCs w:val="18"/>
        </w:rPr>
        <w:t>При поставке Изделия ненадлежащего качества Заказчик вправе в течение 3 (трех) рабочих дней с момента получения Изделия заявить претензию по качеству Изделия.</w:t>
      </w:r>
    </w:p>
    <w:p w14:paraId="042242D3" w14:textId="77777777" w:rsidR="00CF2CEB" w:rsidRDefault="00000000">
      <w:pPr>
        <w:pStyle w:val="a5"/>
        <w:numPr>
          <w:ilvl w:val="1"/>
          <w:numId w:val="7"/>
        </w:numPr>
        <w:tabs>
          <w:tab w:val="left" w:pos="1415"/>
        </w:tabs>
        <w:kinsoku w:val="0"/>
        <w:overflowPunct w:val="0"/>
        <w:spacing w:line="204" w:lineRule="exact"/>
        <w:ind w:left="1415" w:hanging="430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Поставщик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имеет</w:t>
      </w:r>
      <w:r>
        <w:rPr>
          <w:spacing w:val="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право:</w:t>
      </w:r>
    </w:p>
    <w:p w14:paraId="316A4DB4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before="28" w:line="273" w:lineRule="auto"/>
        <w:ind w:right="1396"/>
        <w:rPr>
          <w:sz w:val="18"/>
          <w:szCs w:val="18"/>
        </w:rPr>
      </w:pPr>
      <w:r>
        <w:rPr>
          <w:sz w:val="18"/>
          <w:szCs w:val="18"/>
        </w:rPr>
        <w:t>Изменить срок поставки, установленный настоящим Договором, предварительно уведомив Заказчика посредством электронной связи.</w:t>
      </w:r>
    </w:p>
    <w:p w14:paraId="5633BCF1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line="273" w:lineRule="auto"/>
        <w:ind w:right="1396"/>
        <w:rPr>
          <w:sz w:val="18"/>
          <w:szCs w:val="18"/>
        </w:rPr>
      </w:pPr>
      <w:r>
        <w:rPr>
          <w:sz w:val="18"/>
          <w:szCs w:val="18"/>
        </w:rPr>
        <w:t>Привлекать третьих лиц, имеющих все необходимые лицензии, для выполнения обязательств по настоящему Договору, под свою ответственность.</w:t>
      </w:r>
    </w:p>
    <w:p w14:paraId="19E45F7E" w14:textId="77777777" w:rsidR="00CF2CEB" w:rsidRDefault="00000000">
      <w:pPr>
        <w:pStyle w:val="a5"/>
        <w:numPr>
          <w:ilvl w:val="2"/>
          <w:numId w:val="7"/>
        </w:numPr>
        <w:tabs>
          <w:tab w:val="left" w:pos="1642"/>
        </w:tabs>
        <w:kinsoku w:val="0"/>
        <w:overflowPunct w:val="0"/>
        <w:spacing w:line="273" w:lineRule="auto"/>
        <w:ind w:left="1642" w:right="1390"/>
        <w:rPr>
          <w:sz w:val="18"/>
          <w:szCs w:val="18"/>
        </w:rPr>
      </w:pPr>
      <w:r>
        <w:rPr>
          <w:sz w:val="18"/>
          <w:szCs w:val="18"/>
        </w:rPr>
        <w:t xml:space="preserve">Не приступать к выполнению работы или приостановить уже начатую работу, до устранения Заказчиком недостатков если исходные данные (физические или цифровые оттиски, модели, </w:t>
      </w:r>
      <w:proofErr w:type="spellStart"/>
      <w:r>
        <w:rPr>
          <w:sz w:val="18"/>
          <w:szCs w:val="18"/>
        </w:rPr>
        <w:t>прикусные</w:t>
      </w:r>
      <w:proofErr w:type="spellEnd"/>
      <w:r>
        <w:rPr>
          <w:sz w:val="18"/>
          <w:szCs w:val="18"/>
        </w:rPr>
        <w:t xml:space="preserve"> шаблоны и т. д.) необходимые для выполнения работы, поступили от Заказчика не в </w:t>
      </w:r>
      <w:r>
        <w:rPr>
          <w:spacing w:val="-2"/>
          <w:sz w:val="18"/>
          <w:szCs w:val="18"/>
        </w:rPr>
        <w:t>полном</w:t>
      </w:r>
      <w:r>
        <w:rPr>
          <w:spacing w:val="-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объеме или ненадлежащего качества. О наличии замечаний Поставщик</w:t>
      </w:r>
      <w:r>
        <w:rPr>
          <w:spacing w:val="-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уведомляет Заказчика </w:t>
      </w:r>
      <w:r>
        <w:rPr>
          <w:sz w:val="18"/>
          <w:szCs w:val="18"/>
        </w:rPr>
        <w:t xml:space="preserve">в письменной (устной) форме с тем, чтобы последний не нес издержек, связанных с задержкой выполнения </w:t>
      </w:r>
      <w:proofErr w:type="gramStart"/>
      <w:r>
        <w:rPr>
          <w:sz w:val="18"/>
          <w:szCs w:val="18"/>
        </w:rPr>
        <w:t>работ</w:t>
      </w:r>
      <w:proofErr w:type="gramEnd"/>
      <w:r>
        <w:rPr>
          <w:sz w:val="18"/>
          <w:szCs w:val="18"/>
        </w:rPr>
        <w:t xml:space="preserve"> и смог оперативно устранить выявленные нарушения. Требования к оттискам, фотографиям, нарядам и иным исходным данным, содержащим задание Поставщику, указаны в Приложении №2 (является неотъемлемой частью настоящего Договора). В случае несоответствия полученных исходных данных параметрам, указанным в Приложении №2, Поставщик, с согласия Заказчика,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вправе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внести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изменения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исходные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данные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для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доведения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показателей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до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соответствия стандартам. Согласование с Заказчиком измененных исходных данных осуществляется путем их отправки Заказчику и получения данных в качестве нового задания на выполнение работы (Приложение №3), сроки работы в данном случае могут продлеваться по инициативе Поставщика.</w:t>
      </w:r>
    </w:p>
    <w:p w14:paraId="69301480" w14:textId="77777777" w:rsidR="00CF2CEB" w:rsidRDefault="00000000">
      <w:pPr>
        <w:pStyle w:val="a5"/>
        <w:numPr>
          <w:ilvl w:val="1"/>
          <w:numId w:val="7"/>
        </w:numPr>
        <w:tabs>
          <w:tab w:val="left" w:pos="1596"/>
        </w:tabs>
        <w:kinsoku w:val="0"/>
        <w:overflowPunct w:val="0"/>
        <w:spacing w:line="200" w:lineRule="exact"/>
        <w:ind w:left="1596" w:hanging="430"/>
        <w:rPr>
          <w:spacing w:val="-2"/>
          <w:sz w:val="18"/>
          <w:szCs w:val="18"/>
        </w:rPr>
      </w:pPr>
      <w:r>
        <w:rPr>
          <w:sz w:val="18"/>
          <w:szCs w:val="18"/>
        </w:rPr>
        <w:t>Заказчик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имеет</w:t>
      </w:r>
      <w:r>
        <w:rPr>
          <w:spacing w:val="-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право:</w:t>
      </w:r>
    </w:p>
    <w:p w14:paraId="748F6763" w14:textId="3AB97F40" w:rsidR="00CF2CEB" w:rsidRDefault="00A256B4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before="26" w:line="268" w:lineRule="auto"/>
        <w:ind w:right="1392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253B13D3" wp14:editId="660A7864">
                <wp:simplePos x="0" y="0"/>
                <wp:positionH relativeFrom="page">
                  <wp:posOffset>6002655</wp:posOffset>
                </wp:positionH>
                <wp:positionV relativeFrom="paragraph">
                  <wp:posOffset>280670</wp:posOffset>
                </wp:positionV>
                <wp:extent cx="582295" cy="6350"/>
                <wp:effectExtent l="0" t="0" r="0" b="0"/>
                <wp:wrapNone/>
                <wp:docPr id="176254540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2295" cy="6350"/>
                        </a:xfrm>
                        <a:custGeom>
                          <a:avLst/>
                          <a:gdLst>
                            <a:gd name="T0" fmla="*/ 916 w 917"/>
                            <a:gd name="T1" fmla="*/ 0 h 10"/>
                            <a:gd name="T2" fmla="*/ 0 w 917"/>
                            <a:gd name="T3" fmla="*/ 0 h 10"/>
                            <a:gd name="T4" fmla="*/ 0 w 917"/>
                            <a:gd name="T5" fmla="*/ 9 h 10"/>
                            <a:gd name="T6" fmla="*/ 916 w 917"/>
                            <a:gd name="T7" fmla="*/ 9 h 10"/>
                            <a:gd name="T8" fmla="*/ 916 w 917"/>
                            <a:gd name="T9" fmla="*/ 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17" h="10">
                              <a:moveTo>
                                <a:pt x="916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916" y="9"/>
                              </a:lnTo>
                              <a:lnTo>
                                <a:pt x="9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08A61" id="Freeform 3" o:spid="_x0000_s1026" style="position:absolute;margin-left:472.65pt;margin-top:22.1pt;width:45.85pt;height:.5pt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1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" o:allowincell="f" path="m916,l,,,9r916,l916,xe" fillcolor="blue" stroked="f">
                <v:path arrowok="t" o:connecttype="custom" o:connectlocs="581660,0;0,0;0,5715;581660,5715;581660,0" o:connectangles="0,0,0,0,0"/>
                <w10:wrap anchorx="page"/>
              </v:shape>
            </w:pict>
          </mc:Fallback>
        </mc:AlternateContent>
      </w:r>
      <w:r>
        <w:rPr>
          <w:sz w:val="18"/>
          <w:szCs w:val="18"/>
        </w:rPr>
        <w:t>Внести коррекцию относительно конструкции, метода изготовления Изделия, скорректировать содержание заказа на этапе согласования работы.</w:t>
      </w:r>
    </w:p>
    <w:p w14:paraId="3C7E2897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line="271" w:lineRule="auto"/>
        <w:ind w:right="1394"/>
        <w:rPr>
          <w:sz w:val="18"/>
          <w:szCs w:val="18"/>
        </w:rPr>
      </w:pPr>
      <w:r>
        <w:rPr>
          <w:sz w:val="18"/>
          <w:szCs w:val="18"/>
          <w:u w:val="single" w:color="0000FF"/>
        </w:rPr>
        <w:t>В письменной форм</w:t>
      </w:r>
      <w:r>
        <w:rPr>
          <w:sz w:val="18"/>
          <w:szCs w:val="18"/>
        </w:rPr>
        <w:t xml:space="preserve">е (посредством мессенджеров или электронной почты — </w:t>
      </w:r>
      <w:hyperlink r:id="rId14" w:history="1">
        <w:r>
          <w:rPr>
            <w:sz w:val="18"/>
            <w:szCs w:val="18"/>
          </w:rPr>
          <w:t>order@digitaldemon.studio</w:t>
        </w:r>
      </w:hyperlink>
      <w:r>
        <w:rPr>
          <w:sz w:val="18"/>
          <w:szCs w:val="18"/>
        </w:rPr>
        <w:t xml:space="preserve"> в приложении к Заказу написать об отсутствии необходимости согласовывать с Заказчиком конструкцию Изделия.</w:t>
      </w:r>
    </w:p>
    <w:p w14:paraId="4EE80AC9" w14:textId="77777777" w:rsidR="00CF2CEB" w:rsidRDefault="00CF2CEB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line="271" w:lineRule="auto"/>
        <w:ind w:right="1394"/>
        <w:rPr>
          <w:sz w:val="18"/>
          <w:szCs w:val="18"/>
        </w:rPr>
        <w:sectPr w:rsidR="00CF2CEB">
          <w:type w:val="continuous"/>
          <w:pgSz w:w="11910" w:h="16840"/>
          <w:pgMar w:top="620" w:right="140" w:bottom="460" w:left="1020" w:header="720" w:footer="720" w:gutter="0"/>
          <w:cols w:space="720" w:equalWidth="0">
            <w:col w:w="10750"/>
          </w:cols>
          <w:noEndnote/>
        </w:sectPr>
      </w:pPr>
    </w:p>
    <w:p w14:paraId="36F2AA5F" w14:textId="77777777" w:rsidR="00CF2CEB" w:rsidRDefault="00000000">
      <w:pPr>
        <w:pStyle w:val="a5"/>
        <w:numPr>
          <w:ilvl w:val="0"/>
          <w:numId w:val="7"/>
        </w:numPr>
        <w:tabs>
          <w:tab w:val="left" w:pos="4362"/>
        </w:tabs>
        <w:kinsoku w:val="0"/>
        <w:overflowPunct w:val="0"/>
        <w:spacing w:before="82"/>
        <w:ind w:left="4362" w:hanging="359"/>
        <w:rPr>
          <w:spacing w:val="-2"/>
          <w:sz w:val="18"/>
          <w:szCs w:val="18"/>
        </w:rPr>
      </w:pPr>
      <w:r>
        <w:rPr>
          <w:sz w:val="18"/>
          <w:szCs w:val="18"/>
        </w:rPr>
        <w:lastRenderedPageBreak/>
        <w:t>Доставка</w:t>
      </w:r>
      <w:r>
        <w:rPr>
          <w:spacing w:val="-2"/>
          <w:sz w:val="18"/>
          <w:szCs w:val="18"/>
        </w:rPr>
        <w:t xml:space="preserve"> Изделий</w:t>
      </w:r>
    </w:p>
    <w:p w14:paraId="167EC0D3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6" w:line="271" w:lineRule="auto"/>
        <w:ind w:right="1393"/>
        <w:rPr>
          <w:sz w:val="18"/>
          <w:szCs w:val="18"/>
        </w:rPr>
      </w:pPr>
      <w:r>
        <w:rPr>
          <w:sz w:val="18"/>
          <w:szCs w:val="18"/>
        </w:rPr>
        <w:t>Поставщик производит доставку первичного материала и изделий от Заказчика и обратно своими силами и средствами. При этом заявка на забор первичного материала осуществляется Заказчиком посредством телефонной и/или электронной связи до 15:00 рабочего дня. Заявки, принятые после указанного времени, осуществляются на следующий рабочий день. Предоставляемые данные должны соответствовать требованиям, указанным в Приложении № 2.</w:t>
      </w:r>
    </w:p>
    <w:p w14:paraId="17B82EFA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line="268" w:lineRule="auto"/>
        <w:ind w:right="1391"/>
        <w:rPr>
          <w:sz w:val="18"/>
          <w:szCs w:val="18"/>
        </w:rPr>
      </w:pPr>
      <w:r>
        <w:rPr>
          <w:sz w:val="18"/>
          <w:szCs w:val="18"/>
        </w:rPr>
        <w:t xml:space="preserve">Доставка первичного материала для изготовления Изделий может осуществляется посредством отправки письма с цифровыми данными на электронную почту </w:t>
      </w:r>
      <w:hyperlink r:id="rId15" w:history="1">
        <w:r>
          <w:rPr>
            <w:sz w:val="18"/>
            <w:szCs w:val="18"/>
          </w:rPr>
          <w:t>order@digitaldemon.studio.</w:t>
        </w:r>
      </w:hyperlink>
      <w:r>
        <w:rPr>
          <w:sz w:val="18"/>
          <w:szCs w:val="18"/>
        </w:rPr>
        <w:t xml:space="preserve"> Предоставляемые данные должны соответствовать требованиям, указанным в Приложении № 2.</w:t>
      </w:r>
    </w:p>
    <w:p w14:paraId="0FEEFBDF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line="268" w:lineRule="auto"/>
        <w:ind w:right="1393"/>
        <w:rPr>
          <w:sz w:val="18"/>
          <w:szCs w:val="18"/>
        </w:rPr>
      </w:pPr>
      <w:r>
        <w:rPr>
          <w:sz w:val="18"/>
          <w:szCs w:val="18"/>
        </w:rPr>
        <w:t>Доставка готовых изделий в пределах г. Санкт-Петербург и по России осуществляется Поставщиком своими силами и средствами.</w:t>
      </w:r>
    </w:p>
    <w:p w14:paraId="5E4165B0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1" w:line="268" w:lineRule="auto"/>
        <w:ind w:right="1392" w:hanging="433"/>
        <w:rPr>
          <w:sz w:val="18"/>
          <w:szCs w:val="18"/>
        </w:rPr>
      </w:pPr>
      <w:r>
        <w:rPr>
          <w:spacing w:val="-2"/>
          <w:sz w:val="18"/>
          <w:szCs w:val="18"/>
        </w:rPr>
        <w:t xml:space="preserve">Обязанность Поставщика передать Изделие Заказчику считается исполненной в момент предоставления </w:t>
      </w:r>
      <w:r>
        <w:rPr>
          <w:sz w:val="18"/>
          <w:szCs w:val="18"/>
        </w:rPr>
        <w:t>изделия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распоряжение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Заказчика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месте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его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нахождения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(по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адресу,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указанному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данном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Договоре).</w:t>
      </w:r>
    </w:p>
    <w:p w14:paraId="0DE6FC50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68" w:lineRule="auto"/>
        <w:ind w:right="1393"/>
        <w:rPr>
          <w:sz w:val="18"/>
          <w:szCs w:val="18"/>
        </w:rPr>
      </w:pPr>
      <w:r>
        <w:rPr>
          <w:sz w:val="18"/>
          <w:szCs w:val="18"/>
        </w:rPr>
        <w:t>Для получения Изделий представитель Заказчика обязан предъявить письменную доверенность на получение Изделия, а также документ, удостоверяющий личность.</w:t>
      </w:r>
    </w:p>
    <w:p w14:paraId="716A47B3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68" w:lineRule="auto"/>
        <w:ind w:right="1392"/>
        <w:rPr>
          <w:sz w:val="18"/>
          <w:szCs w:val="18"/>
        </w:rPr>
      </w:pPr>
      <w:r>
        <w:rPr>
          <w:sz w:val="18"/>
          <w:szCs w:val="18"/>
        </w:rPr>
        <w:t>Издержки при повреждении Изделия до передачи Заказчику несет Поставщик или транспортная компания, если отгрузка осуществляется посредством доставки транспортной компанией. С момента передачи изделия Заказчику, риск случайного повреждения несет Заказчик.</w:t>
      </w:r>
    </w:p>
    <w:p w14:paraId="154D988A" w14:textId="77777777" w:rsidR="00CF2CEB" w:rsidRDefault="00CF2CEB">
      <w:pPr>
        <w:pStyle w:val="a3"/>
        <w:kinsoku w:val="0"/>
        <w:overflowPunct w:val="0"/>
        <w:spacing w:before="28"/>
      </w:pPr>
    </w:p>
    <w:p w14:paraId="5CE19902" w14:textId="77777777" w:rsidR="00CF2CEB" w:rsidRDefault="00000000">
      <w:pPr>
        <w:pStyle w:val="a5"/>
        <w:numPr>
          <w:ilvl w:val="0"/>
          <w:numId w:val="7"/>
        </w:numPr>
        <w:tabs>
          <w:tab w:val="left" w:pos="3793"/>
        </w:tabs>
        <w:kinsoku w:val="0"/>
        <w:overflowPunct w:val="0"/>
        <w:ind w:left="3793" w:hanging="359"/>
        <w:rPr>
          <w:spacing w:val="-2"/>
          <w:sz w:val="18"/>
          <w:szCs w:val="18"/>
        </w:rPr>
      </w:pPr>
      <w:r>
        <w:rPr>
          <w:sz w:val="18"/>
          <w:szCs w:val="18"/>
        </w:rPr>
        <w:t>Цена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Договора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условия</w:t>
      </w:r>
      <w:r>
        <w:rPr>
          <w:spacing w:val="-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оплаты</w:t>
      </w:r>
    </w:p>
    <w:p w14:paraId="55B7C861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6" w:line="268" w:lineRule="auto"/>
        <w:ind w:right="1392"/>
        <w:rPr>
          <w:sz w:val="18"/>
          <w:szCs w:val="18"/>
        </w:rPr>
      </w:pPr>
      <w:r>
        <w:rPr>
          <w:sz w:val="18"/>
          <w:szCs w:val="18"/>
        </w:rPr>
        <w:t>Стоимость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единицы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Изделия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общая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стоимость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Изделий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указываются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прайс-листе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(Приложении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№1, являющимся неотъемлемой частью настоящего Договора).</w:t>
      </w:r>
    </w:p>
    <w:p w14:paraId="068F053D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68" w:lineRule="auto"/>
        <w:ind w:right="1393"/>
        <w:rPr>
          <w:sz w:val="18"/>
          <w:szCs w:val="18"/>
        </w:rPr>
      </w:pPr>
      <w:r>
        <w:rPr>
          <w:sz w:val="18"/>
          <w:szCs w:val="18"/>
        </w:rPr>
        <w:t>Стоимость единицы Изделия и общая стоимость Изделий, не указанных в Приложении №1 устанавливаются путем переговоров.</w:t>
      </w:r>
    </w:p>
    <w:p w14:paraId="37C89A07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68" w:lineRule="auto"/>
        <w:ind w:right="1393"/>
        <w:rPr>
          <w:sz w:val="18"/>
          <w:szCs w:val="18"/>
        </w:rPr>
      </w:pPr>
      <w:r>
        <w:rPr>
          <w:sz w:val="18"/>
          <w:szCs w:val="18"/>
        </w:rPr>
        <w:t>Оплата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Изделий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по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выставленным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счетам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производится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Заказчиком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течение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5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(пяти)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банковских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дней со дня выставления Счета.</w:t>
      </w:r>
    </w:p>
    <w:p w14:paraId="25C9C01B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68" w:lineRule="auto"/>
        <w:ind w:right="1394"/>
        <w:rPr>
          <w:sz w:val="18"/>
          <w:szCs w:val="18"/>
        </w:rPr>
      </w:pPr>
      <w:r>
        <w:rPr>
          <w:sz w:val="18"/>
          <w:szCs w:val="18"/>
        </w:rPr>
        <w:t>Днем оплаты Изделий считается день поступления 100% денежных средств на счет Поставщика. Расчеты производятся в рублях Российской Федерации.</w:t>
      </w:r>
    </w:p>
    <w:p w14:paraId="47DBA32D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1" w:line="268" w:lineRule="auto"/>
        <w:ind w:right="1395"/>
        <w:rPr>
          <w:sz w:val="18"/>
          <w:szCs w:val="18"/>
        </w:rPr>
      </w:pPr>
      <w:r>
        <w:rPr>
          <w:sz w:val="18"/>
          <w:szCs w:val="18"/>
        </w:rPr>
        <w:t>Общая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стоимость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Изделий,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указанная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счетах,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включает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себя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все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установленные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законодательством РФ налоги и сборы.</w:t>
      </w:r>
    </w:p>
    <w:p w14:paraId="500FC73E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68" w:lineRule="auto"/>
        <w:ind w:right="1396"/>
        <w:rPr>
          <w:sz w:val="18"/>
          <w:szCs w:val="18"/>
        </w:rPr>
      </w:pPr>
      <w:r>
        <w:rPr>
          <w:sz w:val="18"/>
          <w:szCs w:val="18"/>
        </w:rPr>
        <w:t xml:space="preserve">Стоимость Изделий, указанная в прайс-листе (Приложении №1 настоящего договора), может быть </w:t>
      </w:r>
      <w:r>
        <w:rPr>
          <w:spacing w:val="-2"/>
          <w:sz w:val="18"/>
          <w:szCs w:val="18"/>
        </w:rPr>
        <w:t xml:space="preserve">изменена Поставщиком в одностороннем порядке с письменным уведомлением Заказчика об изменении </w:t>
      </w:r>
      <w:r>
        <w:rPr>
          <w:sz w:val="18"/>
          <w:szCs w:val="18"/>
        </w:rPr>
        <w:t>стоимости Изделий. Стоимость Изделия, принятого до изменения цен, остается при этом неизменной.</w:t>
      </w:r>
    </w:p>
    <w:p w14:paraId="085B83D2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3" w:line="268" w:lineRule="auto"/>
        <w:ind w:right="1392" w:hanging="433"/>
        <w:rPr>
          <w:sz w:val="18"/>
          <w:szCs w:val="18"/>
        </w:rPr>
      </w:pPr>
      <w:r>
        <w:rPr>
          <w:sz w:val="18"/>
          <w:szCs w:val="18"/>
        </w:rPr>
        <w:t>При задолженности более 50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000 руб. (пятидесяти тысяч рублей) изготовление Изделий приостанавливается до ее погашения Заказчиком, Поставщик вправе потребовать с Заказчика уплаты неустойки в размере 0,1% от неуплаченной суммы за каждый день просрочки.</w:t>
      </w:r>
    </w:p>
    <w:p w14:paraId="39DCD127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3" w:line="268" w:lineRule="auto"/>
        <w:ind w:right="1393"/>
        <w:rPr>
          <w:sz w:val="18"/>
          <w:szCs w:val="18"/>
        </w:rPr>
      </w:pPr>
      <w:r>
        <w:rPr>
          <w:sz w:val="18"/>
          <w:szCs w:val="18"/>
        </w:rPr>
        <w:t>Поставщик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вправе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потребовать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плату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за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устранение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недостатков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или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переделку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работы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случае,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когда эти недостатки не являются причиной некачественно выполненной работы, а являются следствием субъективных требований Заказчика.</w:t>
      </w:r>
    </w:p>
    <w:p w14:paraId="6750920B" w14:textId="77777777" w:rsidR="00CF2CEB" w:rsidRDefault="00CF2CEB">
      <w:pPr>
        <w:pStyle w:val="a3"/>
        <w:kinsoku w:val="0"/>
        <w:overflowPunct w:val="0"/>
        <w:spacing w:before="28"/>
      </w:pPr>
    </w:p>
    <w:p w14:paraId="18FF97C6" w14:textId="77777777" w:rsidR="00CF2CEB" w:rsidRDefault="00000000">
      <w:pPr>
        <w:pStyle w:val="a5"/>
        <w:numPr>
          <w:ilvl w:val="0"/>
          <w:numId w:val="7"/>
        </w:numPr>
        <w:tabs>
          <w:tab w:val="left" w:pos="3227"/>
        </w:tabs>
        <w:kinsoku w:val="0"/>
        <w:overflowPunct w:val="0"/>
        <w:ind w:left="3227" w:hanging="359"/>
        <w:rPr>
          <w:spacing w:val="-2"/>
          <w:sz w:val="18"/>
          <w:szCs w:val="18"/>
        </w:rPr>
      </w:pPr>
      <w:r>
        <w:rPr>
          <w:sz w:val="18"/>
          <w:szCs w:val="18"/>
        </w:rPr>
        <w:t>Качество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Изделий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гарантийные</w:t>
      </w:r>
      <w:r>
        <w:rPr>
          <w:spacing w:val="-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обязательства</w:t>
      </w:r>
    </w:p>
    <w:p w14:paraId="206E505D" w14:textId="77777777" w:rsidR="00CF2CEB" w:rsidRDefault="00000000">
      <w:pPr>
        <w:pStyle w:val="a5"/>
        <w:numPr>
          <w:ilvl w:val="1"/>
          <w:numId w:val="7"/>
        </w:numPr>
        <w:tabs>
          <w:tab w:val="left" w:pos="1416"/>
        </w:tabs>
        <w:kinsoku w:val="0"/>
        <w:overflowPunct w:val="0"/>
        <w:spacing w:before="26"/>
        <w:ind w:left="1416" w:hanging="430"/>
        <w:rPr>
          <w:spacing w:val="-2"/>
          <w:sz w:val="18"/>
          <w:szCs w:val="18"/>
        </w:rPr>
      </w:pPr>
      <w:r>
        <w:rPr>
          <w:sz w:val="18"/>
          <w:szCs w:val="18"/>
        </w:rPr>
        <w:t>Поставщик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дает</w:t>
      </w:r>
      <w:r>
        <w:rPr>
          <w:spacing w:val="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гарантию:</w:t>
      </w:r>
    </w:p>
    <w:p w14:paraId="430DB390" w14:textId="77777777" w:rsidR="00CF2CEB" w:rsidRDefault="00000000">
      <w:pPr>
        <w:pStyle w:val="a5"/>
        <w:numPr>
          <w:ilvl w:val="2"/>
          <w:numId w:val="7"/>
        </w:numPr>
        <w:tabs>
          <w:tab w:val="left" w:pos="1644"/>
        </w:tabs>
        <w:kinsoku w:val="0"/>
        <w:overflowPunct w:val="0"/>
        <w:spacing w:before="26" w:line="268" w:lineRule="auto"/>
        <w:ind w:left="1644" w:right="1392"/>
        <w:rPr>
          <w:sz w:val="18"/>
          <w:szCs w:val="18"/>
        </w:rPr>
      </w:pPr>
      <w:r>
        <w:rPr>
          <w:sz w:val="18"/>
          <w:szCs w:val="18"/>
        </w:rPr>
        <w:t>12 месяцев на все конструкции на основе оксида циркония, коронки E-</w:t>
      </w:r>
      <w:proofErr w:type="spellStart"/>
      <w:r>
        <w:rPr>
          <w:sz w:val="18"/>
          <w:szCs w:val="18"/>
        </w:rPr>
        <w:t>max</w:t>
      </w:r>
      <w:proofErr w:type="spellEnd"/>
      <w:r>
        <w:rPr>
          <w:sz w:val="18"/>
          <w:szCs w:val="18"/>
        </w:rPr>
        <w:t>. Гарантия распространяется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скол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керамической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облицовки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до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каркаса,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трещины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керамической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облицовке, перелом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мостовидного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протеза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(в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случае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взаимной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договоренности),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если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поломка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произошла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не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по вине пациента или третьих лиц.</w:t>
      </w:r>
    </w:p>
    <w:p w14:paraId="7FAE627E" w14:textId="77777777" w:rsidR="00CF2CEB" w:rsidRDefault="00000000">
      <w:pPr>
        <w:pStyle w:val="a5"/>
        <w:numPr>
          <w:ilvl w:val="2"/>
          <w:numId w:val="7"/>
        </w:numPr>
        <w:tabs>
          <w:tab w:val="left" w:pos="1642"/>
        </w:tabs>
        <w:kinsoku w:val="0"/>
        <w:overflowPunct w:val="0"/>
        <w:spacing w:before="6"/>
        <w:ind w:left="1642" w:hanging="502"/>
        <w:rPr>
          <w:spacing w:val="-2"/>
          <w:sz w:val="18"/>
          <w:szCs w:val="18"/>
        </w:rPr>
      </w:pPr>
      <w:r>
        <w:rPr>
          <w:sz w:val="18"/>
          <w:szCs w:val="18"/>
        </w:rPr>
        <w:t>1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месяц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изделия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из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композитного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материала,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том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числе</w:t>
      </w:r>
      <w:r>
        <w:rPr>
          <w:spacing w:val="-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стеклокерамики.</w:t>
      </w:r>
    </w:p>
    <w:p w14:paraId="60056B0A" w14:textId="77777777" w:rsidR="00CF2CEB" w:rsidRDefault="00000000">
      <w:pPr>
        <w:pStyle w:val="a5"/>
        <w:numPr>
          <w:ilvl w:val="2"/>
          <w:numId w:val="7"/>
        </w:numPr>
        <w:tabs>
          <w:tab w:val="left" w:pos="1642"/>
        </w:tabs>
        <w:kinsoku w:val="0"/>
        <w:overflowPunct w:val="0"/>
        <w:spacing w:before="26"/>
        <w:ind w:left="1642" w:hanging="502"/>
        <w:rPr>
          <w:spacing w:val="-2"/>
          <w:sz w:val="18"/>
          <w:szCs w:val="18"/>
        </w:rPr>
      </w:pPr>
      <w:r>
        <w:rPr>
          <w:sz w:val="18"/>
          <w:szCs w:val="18"/>
        </w:rPr>
        <w:t>2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недели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все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временные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пластмассовые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конструкции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4"/>
          <w:sz w:val="18"/>
          <w:szCs w:val="18"/>
        </w:rPr>
        <w:t xml:space="preserve"> </w:t>
      </w:r>
      <w:proofErr w:type="spellStart"/>
      <w:r>
        <w:rPr>
          <w:spacing w:val="-2"/>
          <w:sz w:val="18"/>
          <w:szCs w:val="18"/>
        </w:rPr>
        <w:t>сплинты</w:t>
      </w:r>
      <w:proofErr w:type="spellEnd"/>
      <w:r>
        <w:rPr>
          <w:spacing w:val="-2"/>
          <w:sz w:val="18"/>
          <w:szCs w:val="18"/>
        </w:rPr>
        <w:t>.</w:t>
      </w:r>
    </w:p>
    <w:p w14:paraId="4AE854CB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before="26" w:line="268" w:lineRule="auto"/>
        <w:ind w:right="1391"/>
        <w:rPr>
          <w:sz w:val="18"/>
          <w:szCs w:val="18"/>
        </w:rPr>
      </w:pPr>
      <w:r>
        <w:rPr>
          <w:sz w:val="18"/>
          <w:szCs w:val="18"/>
        </w:rPr>
        <w:t>3 месяца на все ортодонтические аппараты. Гарантия распространяется на случай некорректной работы винта, поломки аппарата в области пайки для несъемных аппаратов. В съемных аппаратах гарантия распространяется на трещины или перелом базиса, а также деформации проволочных и других дополнительных элементов (искусственные зубы). Гарантия не распространяется в том случае, если ортодонтический аппарат был установлен в срок, превышающий 2 недели после отправки Изделия в клинику и нарушении условий эксплуатации Изделия.</w:t>
      </w:r>
    </w:p>
    <w:p w14:paraId="4E09DABE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before="5" w:line="271" w:lineRule="auto"/>
        <w:ind w:right="1394"/>
        <w:rPr>
          <w:sz w:val="18"/>
          <w:szCs w:val="18"/>
        </w:rPr>
      </w:pPr>
      <w:r>
        <w:rPr>
          <w:sz w:val="18"/>
          <w:szCs w:val="18"/>
        </w:rPr>
        <w:t xml:space="preserve">6 месяцев на съемные </w:t>
      </w:r>
      <w:proofErr w:type="spellStart"/>
      <w:r>
        <w:rPr>
          <w:sz w:val="18"/>
          <w:szCs w:val="18"/>
        </w:rPr>
        <w:t>ретейнеры</w:t>
      </w:r>
      <w:proofErr w:type="spellEnd"/>
      <w:r>
        <w:rPr>
          <w:sz w:val="18"/>
          <w:szCs w:val="18"/>
        </w:rPr>
        <w:t xml:space="preserve">. Гарантия не распространяется в случае нарушения эксплуатации съемного </w:t>
      </w:r>
      <w:proofErr w:type="spellStart"/>
      <w:r>
        <w:rPr>
          <w:sz w:val="18"/>
          <w:szCs w:val="18"/>
        </w:rPr>
        <w:t>ретейнера</w:t>
      </w:r>
      <w:proofErr w:type="spellEnd"/>
      <w:r>
        <w:rPr>
          <w:sz w:val="18"/>
          <w:szCs w:val="18"/>
        </w:rPr>
        <w:t xml:space="preserve"> (обработка абразивными веществами, кипячение, сгибание или разгибание </w:t>
      </w:r>
      <w:proofErr w:type="spellStart"/>
      <w:r>
        <w:rPr>
          <w:sz w:val="18"/>
          <w:szCs w:val="18"/>
        </w:rPr>
        <w:t>ретейнера</w:t>
      </w:r>
      <w:proofErr w:type="spellEnd"/>
      <w:r>
        <w:rPr>
          <w:sz w:val="18"/>
          <w:szCs w:val="18"/>
        </w:rPr>
        <w:t xml:space="preserve"> и т.д.).</w:t>
      </w:r>
    </w:p>
    <w:p w14:paraId="6B19938C" w14:textId="77777777" w:rsidR="00CF2CEB" w:rsidRDefault="00CF2CEB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before="5" w:line="271" w:lineRule="auto"/>
        <w:ind w:right="1394"/>
        <w:rPr>
          <w:sz w:val="18"/>
          <w:szCs w:val="18"/>
        </w:rPr>
        <w:sectPr w:rsidR="00CF2CEB">
          <w:pgSz w:w="11910" w:h="16840"/>
          <w:pgMar w:top="840" w:right="140" w:bottom="460" w:left="1020" w:header="0" w:footer="275" w:gutter="0"/>
          <w:cols w:num="2" w:space="720"/>
          <w:noEndnote/>
        </w:sectPr>
      </w:pPr>
    </w:p>
    <w:p w14:paraId="4F3E4A9C" w14:textId="77777777" w:rsidR="00CF2CEB" w:rsidRDefault="00000000">
      <w:pPr>
        <w:pStyle w:val="a5"/>
        <w:numPr>
          <w:ilvl w:val="1"/>
          <w:numId w:val="7"/>
        </w:numPr>
        <w:tabs>
          <w:tab w:val="left" w:pos="1416"/>
        </w:tabs>
        <w:kinsoku w:val="0"/>
        <w:overflowPunct w:val="0"/>
        <w:spacing w:before="82"/>
        <w:ind w:left="1416" w:hanging="430"/>
        <w:rPr>
          <w:spacing w:val="-2"/>
          <w:sz w:val="18"/>
          <w:szCs w:val="18"/>
        </w:rPr>
      </w:pPr>
      <w:r>
        <w:rPr>
          <w:sz w:val="18"/>
          <w:szCs w:val="18"/>
        </w:rPr>
        <w:lastRenderedPageBreak/>
        <w:t>Гарантия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не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распространяется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2"/>
          <w:sz w:val="18"/>
          <w:szCs w:val="18"/>
        </w:rPr>
        <w:t xml:space="preserve"> Изделия:</w:t>
      </w:r>
    </w:p>
    <w:p w14:paraId="23C11A1E" w14:textId="77777777" w:rsidR="00CF2CEB" w:rsidRDefault="00000000">
      <w:pPr>
        <w:pStyle w:val="a5"/>
        <w:numPr>
          <w:ilvl w:val="2"/>
          <w:numId w:val="7"/>
        </w:numPr>
        <w:tabs>
          <w:tab w:val="left" w:pos="1644"/>
        </w:tabs>
        <w:kinsoku w:val="0"/>
        <w:overflowPunct w:val="0"/>
        <w:spacing w:before="26" w:line="268" w:lineRule="auto"/>
        <w:ind w:left="1644" w:right="1392"/>
        <w:rPr>
          <w:sz w:val="18"/>
          <w:szCs w:val="18"/>
        </w:rPr>
      </w:pPr>
      <w:r>
        <w:rPr>
          <w:sz w:val="18"/>
          <w:szCs w:val="18"/>
        </w:rPr>
        <w:t>При несоблюдении требований к исходному материалу/данным, указанным в Приложении №2 данного Договора.</w:t>
      </w:r>
    </w:p>
    <w:p w14:paraId="4213A366" w14:textId="77777777" w:rsidR="00CF2CEB" w:rsidRDefault="00000000">
      <w:pPr>
        <w:pStyle w:val="a5"/>
        <w:numPr>
          <w:ilvl w:val="2"/>
          <w:numId w:val="7"/>
        </w:numPr>
        <w:tabs>
          <w:tab w:val="left" w:pos="1644"/>
        </w:tabs>
        <w:kinsoku w:val="0"/>
        <w:overflowPunct w:val="0"/>
        <w:spacing w:before="4" w:line="268" w:lineRule="auto"/>
        <w:ind w:left="1644" w:right="1390"/>
        <w:rPr>
          <w:sz w:val="18"/>
          <w:szCs w:val="18"/>
        </w:rPr>
      </w:pPr>
      <w:r>
        <w:rPr>
          <w:sz w:val="18"/>
          <w:szCs w:val="18"/>
        </w:rPr>
        <w:t>В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случае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нарушения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правил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эксплуатации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Изделия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(падение,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деформация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частей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Изделий,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обработка абразивными веществами, кипячение и т.д.) и потери Изделия.</w:t>
      </w:r>
    </w:p>
    <w:p w14:paraId="06706A3B" w14:textId="77777777" w:rsidR="00CF2CEB" w:rsidRDefault="00000000">
      <w:pPr>
        <w:pStyle w:val="a5"/>
        <w:numPr>
          <w:ilvl w:val="2"/>
          <w:numId w:val="7"/>
        </w:numPr>
        <w:tabs>
          <w:tab w:val="left" w:pos="1644"/>
        </w:tabs>
        <w:kinsoku w:val="0"/>
        <w:overflowPunct w:val="0"/>
        <w:spacing w:before="2" w:line="268" w:lineRule="auto"/>
        <w:ind w:left="1644" w:right="1390"/>
        <w:rPr>
          <w:sz w:val="18"/>
          <w:szCs w:val="18"/>
        </w:rPr>
      </w:pPr>
      <w:r>
        <w:rPr>
          <w:sz w:val="18"/>
          <w:szCs w:val="18"/>
        </w:rPr>
        <w:t>В случае обнаружения механических повреждений Изделия и изменения клинической ситуации в полости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рта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пациента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этапе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изготовления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после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сдачи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готовой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ортопедической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конструкции,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что определяется путем сопоставления и анализа моделей челюстей пациента (оптических или гипсовых)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до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после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сдачи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работы.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А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также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изменение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цвета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конструкции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этапе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изготовления и после отгрузки готового изделия Заказчику.</w:t>
      </w:r>
    </w:p>
    <w:p w14:paraId="21A81BAC" w14:textId="77777777" w:rsidR="00CF2CEB" w:rsidRDefault="00000000">
      <w:pPr>
        <w:pStyle w:val="a5"/>
        <w:numPr>
          <w:ilvl w:val="2"/>
          <w:numId w:val="7"/>
        </w:numPr>
        <w:tabs>
          <w:tab w:val="left" w:pos="1644"/>
        </w:tabs>
        <w:kinsoku w:val="0"/>
        <w:overflowPunct w:val="0"/>
        <w:spacing w:before="5" w:line="268" w:lineRule="auto"/>
        <w:ind w:left="1644" w:right="1392"/>
        <w:rPr>
          <w:sz w:val="18"/>
          <w:szCs w:val="18"/>
        </w:rPr>
      </w:pPr>
      <w:r>
        <w:rPr>
          <w:sz w:val="18"/>
          <w:szCs w:val="18"/>
        </w:rPr>
        <w:t>При нарушении Заказчиком рекомендаций, прописанных Изготовителем материала, из которого было заказано Изделие.</w:t>
      </w:r>
    </w:p>
    <w:p w14:paraId="493A5ED7" w14:textId="77777777" w:rsidR="00CF2CEB" w:rsidRDefault="00000000">
      <w:pPr>
        <w:pStyle w:val="a5"/>
        <w:numPr>
          <w:ilvl w:val="2"/>
          <w:numId w:val="7"/>
        </w:numPr>
        <w:tabs>
          <w:tab w:val="left" w:pos="1644"/>
        </w:tabs>
        <w:kinsoku w:val="0"/>
        <w:overflowPunct w:val="0"/>
        <w:spacing w:before="1" w:line="268" w:lineRule="auto"/>
        <w:ind w:left="1644" w:right="1391"/>
        <w:rPr>
          <w:sz w:val="18"/>
          <w:szCs w:val="18"/>
        </w:rPr>
      </w:pPr>
      <w:r>
        <w:rPr>
          <w:sz w:val="18"/>
          <w:szCs w:val="18"/>
        </w:rPr>
        <w:t>Протяженностью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более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12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ед.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без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изготовления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защитной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(ночной)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каппы.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При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предъявлении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такой работы по гарантии, Заказчик должен предоставлять защитную (ночную) каппу.</w:t>
      </w:r>
    </w:p>
    <w:p w14:paraId="5F553146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68" w:lineRule="auto"/>
        <w:ind w:right="1393"/>
        <w:rPr>
          <w:sz w:val="18"/>
          <w:szCs w:val="18"/>
        </w:rPr>
      </w:pPr>
      <w:r>
        <w:rPr>
          <w:sz w:val="18"/>
          <w:szCs w:val="18"/>
        </w:rPr>
        <w:t>Гарантийное обслуживание изделия производится только при условии возврата поврежденной конструкции Заказчиком.</w:t>
      </w:r>
    </w:p>
    <w:p w14:paraId="62503C18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71" w:lineRule="auto"/>
        <w:ind w:right="1393"/>
        <w:rPr>
          <w:sz w:val="18"/>
          <w:szCs w:val="18"/>
        </w:rPr>
      </w:pPr>
      <w:r>
        <w:rPr>
          <w:sz w:val="18"/>
          <w:szCs w:val="18"/>
        </w:rPr>
        <w:t xml:space="preserve">Гарантийные обязательства могут устанавливаться индивидуально в письменной форме с использованием электронных средств связи или почты </w:t>
      </w:r>
      <w:hyperlink r:id="rId16" w:history="1">
        <w:r>
          <w:rPr>
            <w:sz w:val="18"/>
            <w:szCs w:val="18"/>
            <w:u w:val="single"/>
          </w:rPr>
          <w:t>order@digitaldemon.studio</w:t>
        </w:r>
        <w:r>
          <w:rPr>
            <w:sz w:val="18"/>
            <w:szCs w:val="18"/>
          </w:rPr>
          <w:t>.</w:t>
        </w:r>
      </w:hyperlink>
    </w:p>
    <w:p w14:paraId="3B1E539D" w14:textId="77777777" w:rsidR="00CF2CEB" w:rsidRDefault="00CF2CEB">
      <w:pPr>
        <w:pStyle w:val="a3"/>
        <w:kinsoku w:val="0"/>
        <w:overflowPunct w:val="0"/>
        <w:spacing w:before="24"/>
      </w:pPr>
    </w:p>
    <w:p w14:paraId="157A8149" w14:textId="77777777" w:rsidR="00CF2CEB" w:rsidRDefault="00000000">
      <w:pPr>
        <w:pStyle w:val="a5"/>
        <w:numPr>
          <w:ilvl w:val="0"/>
          <w:numId w:val="7"/>
        </w:numPr>
        <w:tabs>
          <w:tab w:val="left" w:pos="4297"/>
        </w:tabs>
        <w:kinsoku w:val="0"/>
        <w:overflowPunct w:val="0"/>
        <w:spacing w:before="1"/>
        <w:ind w:left="4297" w:hanging="359"/>
        <w:rPr>
          <w:spacing w:val="-2"/>
          <w:sz w:val="18"/>
          <w:szCs w:val="18"/>
        </w:rPr>
      </w:pPr>
      <w:r>
        <w:rPr>
          <w:sz w:val="18"/>
          <w:szCs w:val="18"/>
        </w:rPr>
        <w:t>Разрешение</w:t>
      </w:r>
      <w:r>
        <w:rPr>
          <w:spacing w:val="-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споров.</w:t>
      </w:r>
    </w:p>
    <w:p w14:paraId="17BE796E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5" w:line="268" w:lineRule="auto"/>
        <w:ind w:right="1395"/>
        <w:rPr>
          <w:sz w:val="18"/>
          <w:szCs w:val="18"/>
        </w:rPr>
      </w:pPr>
      <w:r>
        <w:rPr>
          <w:sz w:val="18"/>
          <w:szCs w:val="18"/>
        </w:rPr>
        <w:t>Споры и разногласия, которые могут возникать из настоящего Договора или в связи с ним, решаются сторонами путем переговоров.</w:t>
      </w:r>
    </w:p>
    <w:p w14:paraId="01453560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68" w:lineRule="auto"/>
        <w:ind w:right="1393"/>
        <w:rPr>
          <w:spacing w:val="-2"/>
          <w:sz w:val="18"/>
          <w:szCs w:val="18"/>
        </w:rPr>
      </w:pPr>
      <w:r>
        <w:rPr>
          <w:sz w:val="18"/>
          <w:szCs w:val="18"/>
        </w:rPr>
        <w:t xml:space="preserve">При обнаружении недостатков в Изделии при передаче, возникших не по вине Заказчика, последний вправе потребовать от Поставщика: безвозмездного устранения недостатков в срок, согласованный </w:t>
      </w:r>
      <w:r>
        <w:rPr>
          <w:spacing w:val="-2"/>
          <w:sz w:val="18"/>
          <w:szCs w:val="18"/>
        </w:rPr>
        <w:t>Сторонами.</w:t>
      </w:r>
    </w:p>
    <w:p w14:paraId="571D5121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3" w:line="268" w:lineRule="auto"/>
        <w:ind w:right="1391"/>
        <w:rPr>
          <w:sz w:val="18"/>
          <w:szCs w:val="18"/>
        </w:rPr>
      </w:pPr>
      <w:r>
        <w:rPr>
          <w:sz w:val="18"/>
          <w:szCs w:val="18"/>
        </w:rPr>
        <w:t>В случае невозможности разрешения спора, связанного с качеством Изделия, путем переговоров, организуется Комиссия. Комиссия проводится по фактическому месту нахождения Поставщика.</w:t>
      </w:r>
    </w:p>
    <w:p w14:paraId="1ABE541B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68" w:lineRule="auto"/>
        <w:ind w:right="1394"/>
        <w:rPr>
          <w:sz w:val="18"/>
          <w:szCs w:val="18"/>
        </w:rPr>
      </w:pPr>
      <w:r>
        <w:rPr>
          <w:spacing w:val="-2"/>
          <w:sz w:val="18"/>
          <w:szCs w:val="18"/>
        </w:rPr>
        <w:t>В состав</w:t>
      </w:r>
      <w:r>
        <w:rPr>
          <w:spacing w:val="-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 xml:space="preserve">Комиссии входит представитель Заказчика, представитель Поставщика и независимый эксперт, </w:t>
      </w:r>
      <w:r>
        <w:rPr>
          <w:sz w:val="18"/>
          <w:szCs w:val="18"/>
        </w:rPr>
        <w:t>которого определяют Стороны.</w:t>
      </w:r>
    </w:p>
    <w:p w14:paraId="12AD4B14" w14:textId="77777777" w:rsidR="00CF2CEB" w:rsidRDefault="00000000">
      <w:pPr>
        <w:pStyle w:val="a5"/>
        <w:numPr>
          <w:ilvl w:val="1"/>
          <w:numId w:val="7"/>
        </w:numPr>
        <w:tabs>
          <w:tab w:val="left" w:pos="1416"/>
        </w:tabs>
        <w:kinsoku w:val="0"/>
        <w:overflowPunct w:val="0"/>
        <w:spacing w:before="2"/>
        <w:ind w:left="1416" w:hanging="430"/>
        <w:rPr>
          <w:spacing w:val="-2"/>
          <w:sz w:val="18"/>
          <w:szCs w:val="18"/>
        </w:rPr>
      </w:pPr>
      <w:r>
        <w:rPr>
          <w:sz w:val="18"/>
          <w:szCs w:val="18"/>
        </w:rPr>
        <w:t>По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итогу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заседания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Комиссии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устанавливаются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условия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сроки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разрешения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предмета</w:t>
      </w:r>
      <w:r>
        <w:rPr>
          <w:spacing w:val="-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спора.</w:t>
      </w:r>
    </w:p>
    <w:p w14:paraId="1D260BBE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5" w:line="268" w:lineRule="auto"/>
        <w:ind w:right="1396"/>
        <w:rPr>
          <w:spacing w:val="-2"/>
          <w:sz w:val="18"/>
          <w:szCs w:val="18"/>
        </w:rPr>
      </w:pPr>
      <w:r>
        <w:rPr>
          <w:sz w:val="18"/>
          <w:szCs w:val="18"/>
        </w:rPr>
        <w:t>Расходы по оплате услуг независимого эксперта, при их наличии, материальную ответственность за недостатки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работ,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включая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стоимость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материалов,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несет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Сторона,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признанная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виновной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по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 xml:space="preserve">заключению </w:t>
      </w:r>
      <w:r>
        <w:rPr>
          <w:spacing w:val="-2"/>
          <w:sz w:val="18"/>
          <w:szCs w:val="18"/>
        </w:rPr>
        <w:t>Комиссии.</w:t>
      </w:r>
    </w:p>
    <w:p w14:paraId="579D4AD1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3" w:line="268" w:lineRule="auto"/>
        <w:ind w:right="1397"/>
        <w:rPr>
          <w:sz w:val="18"/>
          <w:szCs w:val="18"/>
        </w:rPr>
      </w:pPr>
      <w:r>
        <w:rPr>
          <w:sz w:val="18"/>
          <w:szCs w:val="18"/>
        </w:rPr>
        <w:t>В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случае,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если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стороны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не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придут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к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соглашению,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спор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подлежит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рассмотрению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Арбитражном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суде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г. Санкт-Петербурга и Ленинградской области.</w:t>
      </w:r>
    </w:p>
    <w:p w14:paraId="484C291D" w14:textId="77777777" w:rsidR="00CF2CEB" w:rsidRDefault="00CF2CEB">
      <w:pPr>
        <w:pStyle w:val="a3"/>
        <w:kinsoku w:val="0"/>
        <w:overflowPunct w:val="0"/>
        <w:spacing w:before="28"/>
      </w:pPr>
    </w:p>
    <w:p w14:paraId="2CD21AAC" w14:textId="77777777" w:rsidR="00CF2CEB" w:rsidRDefault="00000000">
      <w:pPr>
        <w:pStyle w:val="a5"/>
        <w:numPr>
          <w:ilvl w:val="0"/>
          <w:numId w:val="7"/>
        </w:numPr>
        <w:tabs>
          <w:tab w:val="left" w:pos="4105"/>
        </w:tabs>
        <w:kinsoku w:val="0"/>
        <w:overflowPunct w:val="0"/>
        <w:ind w:left="4105" w:hanging="359"/>
        <w:rPr>
          <w:spacing w:val="-2"/>
          <w:sz w:val="18"/>
          <w:szCs w:val="18"/>
        </w:rPr>
      </w:pPr>
      <w:r>
        <w:rPr>
          <w:sz w:val="18"/>
          <w:szCs w:val="18"/>
        </w:rPr>
        <w:t>Ответственность</w:t>
      </w:r>
      <w:r>
        <w:rPr>
          <w:spacing w:val="-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сторон.</w:t>
      </w:r>
    </w:p>
    <w:p w14:paraId="135609DC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5" w:line="268" w:lineRule="auto"/>
        <w:ind w:right="1396"/>
        <w:rPr>
          <w:sz w:val="18"/>
          <w:szCs w:val="18"/>
        </w:rPr>
      </w:pPr>
      <w:r>
        <w:rPr>
          <w:sz w:val="18"/>
          <w:szCs w:val="18"/>
        </w:rPr>
        <w:t>За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невыполнение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или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ненадлежащее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выполнение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настоящего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Договора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Стороны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несут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ответственность в соответствии с законодательством Российской Федерации и условиями настоящего Договора.</w:t>
      </w:r>
    </w:p>
    <w:p w14:paraId="66C4FA70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68" w:lineRule="auto"/>
        <w:ind w:right="1395"/>
        <w:rPr>
          <w:sz w:val="18"/>
          <w:szCs w:val="18"/>
        </w:rPr>
      </w:pPr>
      <w:r>
        <w:rPr>
          <w:sz w:val="18"/>
          <w:szCs w:val="18"/>
        </w:rPr>
        <w:t>За нарушение сроков оплаты, указанных в п. 4.3, Поставщик вправе требовать от Заказчика оплату неустойки (пени) в размере 0,1% от размера задолженности за каждый день просрочки.</w:t>
      </w:r>
    </w:p>
    <w:p w14:paraId="2DC87966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68" w:lineRule="auto"/>
        <w:ind w:right="1390"/>
        <w:rPr>
          <w:sz w:val="18"/>
          <w:szCs w:val="18"/>
        </w:rPr>
      </w:pPr>
      <w:r>
        <w:rPr>
          <w:sz w:val="18"/>
          <w:szCs w:val="18"/>
        </w:rPr>
        <w:t>Сторона освобождается от уплаты неустойки (штрафа, пени), если докажет, что неисполнение или ненадлежащее исполнение обязательств, предусмотренных настоящим Договором, произошло вследствие непреодолимой силы или по вине другой Стороны.</w:t>
      </w:r>
    </w:p>
    <w:p w14:paraId="7EE6084E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3" w:line="268" w:lineRule="auto"/>
        <w:ind w:right="1397"/>
        <w:rPr>
          <w:spacing w:val="-2"/>
          <w:sz w:val="18"/>
          <w:szCs w:val="18"/>
        </w:rPr>
      </w:pPr>
      <w:r>
        <w:rPr>
          <w:sz w:val="18"/>
          <w:szCs w:val="18"/>
        </w:rPr>
        <w:t xml:space="preserve">Применение штрафных санкций не освобождает Стороны от исполнения обязательств по настоящему </w:t>
      </w:r>
      <w:r>
        <w:rPr>
          <w:spacing w:val="-2"/>
          <w:sz w:val="18"/>
          <w:szCs w:val="18"/>
        </w:rPr>
        <w:t>Договору.</w:t>
      </w:r>
    </w:p>
    <w:p w14:paraId="59D998C3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4" w:line="273" w:lineRule="auto"/>
        <w:ind w:right="1394"/>
        <w:rPr>
          <w:sz w:val="18"/>
          <w:szCs w:val="18"/>
        </w:rPr>
      </w:pPr>
      <w:r>
        <w:rPr>
          <w:sz w:val="18"/>
          <w:szCs w:val="18"/>
        </w:rPr>
        <w:t>Общая сумма штрафных санкций, начисляемых в соответствии с настоящим Договором, не может превышать цены настоящего Договора.</w:t>
      </w:r>
    </w:p>
    <w:p w14:paraId="0BC65792" w14:textId="77777777" w:rsidR="00CF2CEB" w:rsidRDefault="00CF2CEB">
      <w:pPr>
        <w:pStyle w:val="a3"/>
        <w:kinsoku w:val="0"/>
        <w:overflowPunct w:val="0"/>
        <w:spacing w:before="41"/>
      </w:pPr>
    </w:p>
    <w:p w14:paraId="531A30A3" w14:textId="77777777" w:rsidR="00CF2CEB" w:rsidRDefault="00000000">
      <w:pPr>
        <w:pStyle w:val="a5"/>
        <w:numPr>
          <w:ilvl w:val="0"/>
          <w:numId w:val="7"/>
        </w:numPr>
        <w:tabs>
          <w:tab w:val="left" w:pos="4563"/>
        </w:tabs>
        <w:kinsoku w:val="0"/>
        <w:overflowPunct w:val="0"/>
        <w:spacing w:before="1"/>
        <w:ind w:left="4563" w:hanging="359"/>
        <w:rPr>
          <w:spacing w:val="-2"/>
          <w:sz w:val="18"/>
          <w:szCs w:val="18"/>
        </w:rPr>
      </w:pPr>
      <w:r>
        <w:rPr>
          <w:sz w:val="18"/>
          <w:szCs w:val="18"/>
        </w:rPr>
        <w:t>Форс-</w:t>
      </w:r>
      <w:r>
        <w:rPr>
          <w:spacing w:val="-2"/>
          <w:sz w:val="18"/>
          <w:szCs w:val="18"/>
        </w:rPr>
        <w:t>мажор.</w:t>
      </w:r>
    </w:p>
    <w:p w14:paraId="2EC8CAB0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5" w:line="268" w:lineRule="auto"/>
        <w:ind w:right="1393"/>
        <w:rPr>
          <w:spacing w:val="-2"/>
          <w:sz w:val="18"/>
          <w:szCs w:val="18"/>
        </w:rPr>
      </w:pPr>
      <w:r>
        <w:rPr>
          <w:sz w:val="18"/>
          <w:szCs w:val="18"/>
        </w:rPr>
        <w:t>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силы, например: пожара, наводнения, землетрясения, военных действий, эмбарго на экспорт и импорт и т.п.; если эти обстоятельства непосредственно повлияли на исполнение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настоящего Договора, и все разумные действия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не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могут привести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к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устранению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их последствий. При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этом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срок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исполнения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обязательств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по Договору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отодвигается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соразмерно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времени,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течении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которого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действовали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такие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обстоятельства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 xml:space="preserve">их </w:t>
      </w:r>
      <w:r>
        <w:rPr>
          <w:spacing w:val="-2"/>
          <w:sz w:val="18"/>
          <w:szCs w:val="18"/>
        </w:rPr>
        <w:t>последствия.</w:t>
      </w:r>
    </w:p>
    <w:p w14:paraId="681483DF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7" w:line="268" w:lineRule="auto"/>
        <w:ind w:right="1394"/>
        <w:rPr>
          <w:sz w:val="18"/>
          <w:szCs w:val="18"/>
        </w:rPr>
      </w:pPr>
      <w:r>
        <w:rPr>
          <w:sz w:val="18"/>
          <w:szCs w:val="18"/>
        </w:rPr>
        <w:t>Сторона, у которой возникли обстоятельства, не позволяющие ей выполнить обязательства по настоящему Договору, обязана незамедлительно известить о наступлении и прекращении вышеуказанных обстоятельств другую сторону. Несвоевременное извещение об обстоятельствах непреодолимой силы лишает соответствующую сторону права ссылаться на них в будущем.</w:t>
      </w:r>
    </w:p>
    <w:p w14:paraId="7613FC37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3" w:line="268" w:lineRule="auto"/>
        <w:ind w:right="1391"/>
        <w:rPr>
          <w:sz w:val="18"/>
          <w:szCs w:val="18"/>
        </w:rPr>
      </w:pPr>
      <w:r>
        <w:rPr>
          <w:sz w:val="18"/>
          <w:szCs w:val="18"/>
        </w:rPr>
        <w:t>Если обстоятельства и их последствия будут длиться более 2-х месяцев, то каждая из сторон будет вправе аннулировать настоящий Договор полностью или частично, и в этом случае ни одна из сторон не будет иметь права потребовать от другой стороны возмещения убытков.</w:t>
      </w:r>
    </w:p>
    <w:p w14:paraId="77BFD3FF" w14:textId="77777777" w:rsidR="00CF2CEB" w:rsidRDefault="00CF2CEB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3" w:line="268" w:lineRule="auto"/>
        <w:ind w:right="1391"/>
        <w:rPr>
          <w:sz w:val="18"/>
          <w:szCs w:val="18"/>
        </w:rPr>
        <w:sectPr w:rsidR="00CF2CEB">
          <w:pgSz w:w="11910" w:h="16840"/>
          <w:pgMar w:top="840" w:right="140" w:bottom="460" w:left="1020" w:header="0" w:footer="275" w:gutter="0"/>
          <w:cols w:num="2" w:space="720"/>
          <w:noEndnote/>
        </w:sectPr>
      </w:pPr>
    </w:p>
    <w:p w14:paraId="1534CDF5" w14:textId="77777777" w:rsidR="00CF2CEB" w:rsidRDefault="00000000">
      <w:pPr>
        <w:pStyle w:val="a5"/>
        <w:numPr>
          <w:ilvl w:val="0"/>
          <w:numId w:val="7"/>
        </w:numPr>
        <w:tabs>
          <w:tab w:val="left" w:pos="4082"/>
        </w:tabs>
        <w:kinsoku w:val="0"/>
        <w:overflowPunct w:val="0"/>
        <w:spacing w:before="82"/>
        <w:ind w:left="4082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lastRenderedPageBreak/>
        <w:t>Дополнительные</w:t>
      </w:r>
      <w:r>
        <w:rPr>
          <w:spacing w:val="16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условия</w:t>
      </w:r>
    </w:p>
    <w:p w14:paraId="25CDEE45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6" w:line="271" w:lineRule="auto"/>
        <w:ind w:right="1393"/>
        <w:rPr>
          <w:sz w:val="18"/>
          <w:szCs w:val="18"/>
        </w:rPr>
      </w:pPr>
      <w:r>
        <w:rPr>
          <w:sz w:val="18"/>
          <w:szCs w:val="18"/>
        </w:rPr>
        <w:t xml:space="preserve">Стороны пришли к соглашению, что признают действительными договорную документацию, </w:t>
      </w:r>
      <w:r>
        <w:rPr>
          <w:spacing w:val="-2"/>
          <w:sz w:val="18"/>
          <w:szCs w:val="18"/>
        </w:rPr>
        <w:t xml:space="preserve">полученную по электронной почте. Данные документы имеют юридическую силу и являются средством </w:t>
      </w:r>
      <w:r>
        <w:rPr>
          <w:sz w:val="18"/>
          <w:szCs w:val="18"/>
        </w:rPr>
        <w:t>для доказывания до обмена оригиналами. Обмен оригиналами документов обязателен в течение 30 календарных дней с даты их подписания.</w:t>
      </w:r>
    </w:p>
    <w:p w14:paraId="683AA4BB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line="268" w:lineRule="auto"/>
        <w:ind w:right="1393"/>
        <w:rPr>
          <w:sz w:val="18"/>
          <w:szCs w:val="18"/>
        </w:rPr>
      </w:pPr>
      <w:r>
        <w:rPr>
          <w:sz w:val="18"/>
          <w:szCs w:val="18"/>
        </w:rPr>
        <w:t>Сообщение, направленное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по электронной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почте, признается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достоверно исходящим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от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стороны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по настоящему</w:t>
      </w:r>
      <w:r>
        <w:rPr>
          <w:spacing w:val="59"/>
          <w:sz w:val="18"/>
          <w:szCs w:val="18"/>
        </w:rPr>
        <w:t xml:space="preserve"> </w:t>
      </w:r>
      <w:r>
        <w:rPr>
          <w:sz w:val="18"/>
          <w:szCs w:val="18"/>
        </w:rPr>
        <w:t>договору,</w:t>
      </w:r>
      <w:r>
        <w:rPr>
          <w:spacing w:val="59"/>
          <w:sz w:val="18"/>
          <w:szCs w:val="18"/>
        </w:rPr>
        <w:t xml:space="preserve"> </w:t>
      </w:r>
      <w:r>
        <w:rPr>
          <w:sz w:val="18"/>
          <w:szCs w:val="18"/>
        </w:rPr>
        <w:t>если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оно</w:t>
      </w:r>
      <w:r>
        <w:rPr>
          <w:spacing w:val="59"/>
          <w:sz w:val="18"/>
          <w:szCs w:val="18"/>
        </w:rPr>
        <w:t xml:space="preserve"> </w:t>
      </w:r>
      <w:r>
        <w:rPr>
          <w:sz w:val="18"/>
          <w:szCs w:val="18"/>
        </w:rPr>
        <w:t>было</w:t>
      </w:r>
      <w:r>
        <w:rPr>
          <w:spacing w:val="59"/>
          <w:sz w:val="18"/>
          <w:szCs w:val="18"/>
        </w:rPr>
        <w:t xml:space="preserve"> </w:t>
      </w:r>
      <w:r>
        <w:rPr>
          <w:sz w:val="18"/>
          <w:szCs w:val="18"/>
        </w:rPr>
        <w:t>отправлено</w:t>
      </w:r>
      <w:r>
        <w:rPr>
          <w:spacing w:val="59"/>
          <w:sz w:val="18"/>
          <w:szCs w:val="18"/>
        </w:rPr>
        <w:t xml:space="preserve"> </w:t>
      </w:r>
      <w:r>
        <w:rPr>
          <w:sz w:val="18"/>
          <w:szCs w:val="18"/>
        </w:rPr>
        <w:t>с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адреса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электронной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почты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Заказчика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—</w:t>
      </w:r>
    </w:p>
    <w:p w14:paraId="2CCE87B4" w14:textId="32391C4F" w:rsidR="00CF2CEB" w:rsidRDefault="00971331">
      <w:pPr>
        <w:pStyle w:val="a3"/>
        <w:tabs>
          <w:tab w:val="left" w:pos="3573"/>
        </w:tabs>
        <w:kinsoku w:val="0"/>
        <w:overflowPunct w:val="0"/>
        <w:spacing w:line="268" w:lineRule="auto"/>
        <w:ind w:left="1643" w:right="1501"/>
        <w:jc w:val="both"/>
        <w:rPr>
          <w:color w:val="000000"/>
        </w:rPr>
      </w:pPr>
      <w:r w:rsidRPr="00971331">
        <w:rPr>
          <w:color w:val="2563EB"/>
          <w:u w:val="single"/>
        </w:rPr>
        <w:t>почта</w:t>
      </w:r>
      <w:r>
        <w:t xml:space="preserve"> и электронной почты поставщика — </w:t>
      </w:r>
      <w:proofErr w:type="spellStart"/>
      <w:r>
        <w:t>m</w:t>
      </w:r>
      <w:hyperlink r:id="rId17" w:history="1">
        <w:r>
          <w:t>ain@digitaldemon.studio</w:t>
        </w:r>
        <w:proofErr w:type="spellEnd"/>
        <w:r>
          <w:t>,</w:t>
        </w:r>
      </w:hyperlink>
      <w:r>
        <w:t xml:space="preserve"> </w:t>
      </w:r>
      <w:hyperlink r:id="rId18" w:history="1">
        <w:r>
          <w:t>order@digitaldemon.studio,</w:t>
        </w:r>
      </w:hyperlink>
      <w:r>
        <w:t xml:space="preserve"> </w:t>
      </w:r>
      <w:hyperlink r:id="rId19" w:history="1">
        <w:r>
          <w:rPr>
            <w:color w:val="0562C1"/>
            <w:u w:val="single"/>
          </w:rPr>
          <w:t>hello@digitaldemon.studio</w:t>
        </w:r>
        <w:r>
          <w:rPr>
            <w:color w:val="000000"/>
          </w:rPr>
          <w:t>,</w:t>
        </w:r>
      </w:hyperlink>
      <w:r>
        <w:rPr>
          <w:color w:val="000000"/>
        </w:rPr>
        <w:t xml:space="preserve"> </w:t>
      </w:r>
      <w:hyperlink r:id="rId20" w:history="1">
        <w:r>
          <w:rPr>
            <w:color w:val="000000"/>
          </w:rPr>
          <w:t>kliklab24@yandex.ru</w:t>
        </w:r>
      </w:hyperlink>
    </w:p>
    <w:p w14:paraId="0A38E234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before="2" w:line="268" w:lineRule="auto"/>
        <w:ind w:right="1392"/>
        <w:rPr>
          <w:sz w:val="18"/>
          <w:szCs w:val="18"/>
        </w:rPr>
      </w:pPr>
      <w:r>
        <w:rPr>
          <w:sz w:val="18"/>
          <w:szCs w:val="18"/>
        </w:rPr>
        <w:t>При отправке таким способом сообщения моментом получения будет являться уведомление почтовой программы передающей стороны о доставке электронного письма на почтовый сервер получающей стороны.</w:t>
      </w:r>
    </w:p>
    <w:p w14:paraId="434AA840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3" w:line="268" w:lineRule="auto"/>
        <w:ind w:right="1393"/>
        <w:rPr>
          <w:spacing w:val="-2"/>
          <w:sz w:val="18"/>
          <w:szCs w:val="18"/>
        </w:rPr>
      </w:pPr>
      <w:r>
        <w:rPr>
          <w:sz w:val="18"/>
          <w:szCs w:val="18"/>
        </w:rPr>
        <w:t>Стороны пришли к соглашению о том, что счета, счета-фактуры, акты приема-сдачи, универсальные передаточные документы, заявления, уведомления, извещения, требования и иные юридически значимые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сообщения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могут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быть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направлены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любой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из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сторон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электронном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виде.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Данные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документы в электронной форме, подписанные квалифицированной электронной подписью, приравниваются к бумажным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документам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с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собственноручной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подписью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печатью.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Их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направление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бумажном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виде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 xml:space="preserve">не </w:t>
      </w:r>
      <w:r>
        <w:rPr>
          <w:spacing w:val="-2"/>
          <w:sz w:val="18"/>
          <w:szCs w:val="18"/>
        </w:rPr>
        <w:t>требуется.</w:t>
      </w:r>
    </w:p>
    <w:p w14:paraId="22258468" w14:textId="77777777" w:rsidR="00CF2CEB" w:rsidRDefault="00000000">
      <w:pPr>
        <w:pStyle w:val="a5"/>
        <w:numPr>
          <w:ilvl w:val="2"/>
          <w:numId w:val="7"/>
        </w:numPr>
        <w:tabs>
          <w:tab w:val="left" w:pos="1643"/>
        </w:tabs>
        <w:kinsoku w:val="0"/>
        <w:overflowPunct w:val="0"/>
        <w:spacing w:before="5" w:line="268" w:lineRule="auto"/>
        <w:ind w:right="1392"/>
        <w:rPr>
          <w:sz w:val="18"/>
          <w:szCs w:val="18"/>
        </w:rPr>
      </w:pPr>
      <w:r>
        <w:rPr>
          <w:sz w:val="18"/>
          <w:szCs w:val="18"/>
        </w:rPr>
        <w:t>Стороны пришли к соглашению о том, что первичные документы могут быть подписаны представителем исполнителя и представителем заказчика неквалифицированной электронной цифровой подписью. Документы, подписанные с использованием вышеуказанной ЭП, признаются электронными документами, равнозначными бумажным документам, подписанным собственноручной подписью уполномоченного представителя стороны по договору.</w:t>
      </w:r>
    </w:p>
    <w:p w14:paraId="14554581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6" w:line="268" w:lineRule="auto"/>
        <w:ind w:right="1394"/>
        <w:rPr>
          <w:sz w:val="18"/>
          <w:szCs w:val="18"/>
        </w:rPr>
      </w:pPr>
      <w:r>
        <w:rPr>
          <w:sz w:val="18"/>
          <w:szCs w:val="18"/>
        </w:rPr>
        <w:t xml:space="preserve">Для Сторон договора приоритетным способом обмена первичными учетными документами является </w:t>
      </w:r>
      <w:r>
        <w:rPr>
          <w:spacing w:val="-2"/>
          <w:sz w:val="18"/>
          <w:szCs w:val="18"/>
        </w:rPr>
        <w:t xml:space="preserve">электронный документооборот – обмен юридически значимыми электронными документами (ЮЗЭДО), </w:t>
      </w:r>
      <w:r>
        <w:rPr>
          <w:sz w:val="18"/>
          <w:szCs w:val="18"/>
        </w:rPr>
        <w:t>подписанных усиленной квалифицированной электронной подписью.</w:t>
      </w:r>
    </w:p>
    <w:p w14:paraId="2658106D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3" w:line="268" w:lineRule="auto"/>
        <w:ind w:right="1393"/>
        <w:rPr>
          <w:sz w:val="18"/>
          <w:szCs w:val="18"/>
        </w:rPr>
      </w:pPr>
      <w:r>
        <w:rPr>
          <w:spacing w:val="-2"/>
          <w:sz w:val="18"/>
          <w:szCs w:val="18"/>
        </w:rPr>
        <w:t xml:space="preserve">Документы в электронной форме, подписанные усиленной квалифицированной электронной подписью, </w:t>
      </w:r>
      <w:r>
        <w:rPr>
          <w:sz w:val="18"/>
          <w:szCs w:val="18"/>
        </w:rPr>
        <w:t>признаются электронными документами, равнозначными документам на бумажном носителе, подписанным собственноручной подписью и могут применяться в любых правоотношениях в соответствии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с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законодательством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РФ,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кроме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случая,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если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федеральными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законами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или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принимаемыми в соответствии с ними нормативными правовыми актами установлено требование о необходимости составления документа исключительно на бумажном носителе.</w:t>
      </w:r>
    </w:p>
    <w:p w14:paraId="1B7ADFAB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5" w:line="268" w:lineRule="auto"/>
        <w:ind w:right="1396"/>
        <w:rPr>
          <w:sz w:val="18"/>
          <w:szCs w:val="18"/>
        </w:rPr>
      </w:pPr>
      <w:r>
        <w:rPr>
          <w:sz w:val="18"/>
          <w:szCs w:val="18"/>
        </w:rPr>
        <w:t>Использование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электронных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документов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между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Сторонами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не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отменяет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использование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иных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способов связи для обмена документами и сообщениями.</w:t>
      </w:r>
    </w:p>
    <w:p w14:paraId="53E37431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" w:line="273" w:lineRule="auto"/>
        <w:ind w:right="1395"/>
        <w:rPr>
          <w:sz w:val="18"/>
          <w:szCs w:val="18"/>
        </w:rPr>
      </w:pPr>
      <w:r>
        <w:rPr>
          <w:sz w:val="18"/>
          <w:szCs w:val="18"/>
        </w:rPr>
        <w:t>Организация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электронного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документооборота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между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Сторонами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по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договору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не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отменяет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возможности использования бумажного документооборота между Сторонами в случае необходимости.</w:t>
      </w:r>
    </w:p>
    <w:p w14:paraId="57ED6A2B" w14:textId="77777777" w:rsidR="00CF2CEB" w:rsidRDefault="00CF2CEB">
      <w:pPr>
        <w:pStyle w:val="a3"/>
        <w:kinsoku w:val="0"/>
        <w:overflowPunct w:val="0"/>
        <w:spacing w:before="68"/>
      </w:pPr>
    </w:p>
    <w:p w14:paraId="4A0EE2D0" w14:textId="77777777" w:rsidR="00CF2CEB" w:rsidRDefault="00000000">
      <w:pPr>
        <w:pStyle w:val="a5"/>
        <w:numPr>
          <w:ilvl w:val="0"/>
          <w:numId w:val="7"/>
        </w:numPr>
        <w:tabs>
          <w:tab w:val="left" w:pos="4425"/>
        </w:tabs>
        <w:kinsoku w:val="0"/>
        <w:overflowPunct w:val="0"/>
        <w:ind w:left="4425"/>
        <w:rPr>
          <w:spacing w:val="-2"/>
          <w:sz w:val="18"/>
          <w:szCs w:val="18"/>
        </w:rPr>
      </w:pPr>
      <w:r>
        <w:rPr>
          <w:sz w:val="18"/>
          <w:szCs w:val="18"/>
        </w:rPr>
        <w:t>Прочие</w:t>
      </w:r>
      <w:r>
        <w:rPr>
          <w:spacing w:val="-8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условия.</w:t>
      </w:r>
    </w:p>
    <w:p w14:paraId="382034AF" w14:textId="77777777" w:rsidR="00CF2CEB" w:rsidRDefault="00000000">
      <w:pPr>
        <w:pStyle w:val="a5"/>
        <w:numPr>
          <w:ilvl w:val="1"/>
          <w:numId w:val="7"/>
        </w:numPr>
        <w:tabs>
          <w:tab w:val="left" w:pos="1417"/>
        </w:tabs>
        <w:kinsoku w:val="0"/>
        <w:overflowPunct w:val="0"/>
        <w:spacing w:before="26"/>
        <w:ind w:left="1417" w:hanging="431"/>
        <w:rPr>
          <w:spacing w:val="-2"/>
          <w:sz w:val="18"/>
          <w:szCs w:val="18"/>
        </w:rPr>
      </w:pPr>
      <w:r>
        <w:rPr>
          <w:sz w:val="18"/>
          <w:szCs w:val="18"/>
        </w:rPr>
        <w:t>Настоящий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Договор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составлен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2-х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экземплярах,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по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одному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для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каждой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из</w:t>
      </w:r>
      <w:r>
        <w:rPr>
          <w:spacing w:val="-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Сторон.</w:t>
      </w:r>
    </w:p>
    <w:p w14:paraId="4691DF5C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25" w:line="268" w:lineRule="auto"/>
        <w:ind w:right="1391"/>
        <w:rPr>
          <w:sz w:val="18"/>
          <w:szCs w:val="18"/>
        </w:rPr>
      </w:pPr>
      <w:r>
        <w:rPr>
          <w:sz w:val="18"/>
          <w:szCs w:val="18"/>
        </w:rPr>
        <w:t>Договор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вступает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силу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с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даты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его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подписания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обеими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сторонами,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действует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до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«31»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декабря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2025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года и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автоматически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продлевается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каждый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следующий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год,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если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ни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одна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из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Сторон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не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уведомит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другую о прекращении Договора. Количество пролонгаций не ограничено.</w:t>
      </w:r>
    </w:p>
    <w:p w14:paraId="6532B8B1" w14:textId="77777777" w:rsidR="00CF2CEB" w:rsidRDefault="00000000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3" w:line="271" w:lineRule="auto"/>
        <w:ind w:right="1391"/>
        <w:rPr>
          <w:sz w:val="18"/>
          <w:szCs w:val="18"/>
        </w:rPr>
      </w:pPr>
      <w:r>
        <w:rPr>
          <w:sz w:val="18"/>
          <w:szCs w:val="18"/>
        </w:rPr>
        <w:t>Любая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из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Сторон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вправе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любое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время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одностороннем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внесудебном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порядке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отказаться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от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Договора, посредством письменного уведомления Исполнителя не менее чем за 14 (четырнадцать) календарных дней до предполагаемой даты расторжения договора с оплатой фактически выполненных работ.</w:t>
      </w:r>
    </w:p>
    <w:p w14:paraId="65E44A32" w14:textId="77777777" w:rsidR="00CF2CEB" w:rsidRDefault="00CF2CEB">
      <w:pPr>
        <w:pStyle w:val="a5"/>
        <w:numPr>
          <w:ilvl w:val="1"/>
          <w:numId w:val="7"/>
        </w:numPr>
        <w:tabs>
          <w:tab w:val="left" w:pos="1418"/>
        </w:tabs>
        <w:kinsoku w:val="0"/>
        <w:overflowPunct w:val="0"/>
        <w:spacing w:before="3" w:line="271" w:lineRule="auto"/>
        <w:ind w:right="1391"/>
        <w:rPr>
          <w:sz w:val="18"/>
          <w:szCs w:val="18"/>
        </w:rPr>
        <w:sectPr w:rsidR="00CF2CEB">
          <w:pgSz w:w="11910" w:h="16840"/>
          <w:pgMar w:top="840" w:right="140" w:bottom="460" w:left="1020" w:header="0" w:footer="275" w:gutter="0"/>
          <w:cols w:num="2" w:space="720"/>
          <w:noEndnote/>
        </w:sectPr>
      </w:pPr>
    </w:p>
    <w:p w14:paraId="01FF4F96" w14:textId="77777777" w:rsidR="00CF2CEB" w:rsidRDefault="00000000">
      <w:pPr>
        <w:pStyle w:val="a5"/>
        <w:numPr>
          <w:ilvl w:val="0"/>
          <w:numId w:val="7"/>
        </w:numPr>
        <w:tabs>
          <w:tab w:val="left" w:pos="4394"/>
        </w:tabs>
        <w:kinsoku w:val="0"/>
        <w:overflowPunct w:val="0"/>
        <w:spacing w:before="76"/>
        <w:ind w:left="4394" w:hanging="667"/>
        <w:jc w:val="left"/>
        <w:rPr>
          <w:spacing w:val="-2"/>
          <w:sz w:val="18"/>
          <w:szCs w:val="18"/>
        </w:rPr>
      </w:pPr>
      <w:bookmarkStart w:id="2" w:name="11.__Банковские_реквизиты_сторон"/>
      <w:bookmarkEnd w:id="2"/>
      <w:r>
        <w:rPr>
          <w:spacing w:val="-2"/>
          <w:sz w:val="18"/>
          <w:szCs w:val="18"/>
        </w:rPr>
        <w:lastRenderedPageBreak/>
        <w:t>Банковские</w:t>
      </w:r>
      <w:r>
        <w:rPr>
          <w:spacing w:val="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реквизиты</w:t>
      </w:r>
      <w:r>
        <w:rPr>
          <w:spacing w:val="8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сторон</w:t>
      </w:r>
    </w:p>
    <w:p w14:paraId="3A9CE4CA" w14:textId="77777777" w:rsidR="00CF2CEB" w:rsidRDefault="00CF2CEB">
      <w:pPr>
        <w:pStyle w:val="a3"/>
        <w:kinsoku w:val="0"/>
        <w:overflowPunct w:val="0"/>
        <w:spacing w:before="89"/>
        <w:rPr>
          <w:sz w:val="20"/>
          <w:szCs w:val="20"/>
        </w:rPr>
      </w:pPr>
    </w:p>
    <w:tbl>
      <w:tblPr>
        <w:tblW w:w="0" w:type="auto"/>
        <w:tblInd w:w="10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11"/>
        <w:gridCol w:w="4012"/>
      </w:tblGrid>
      <w:tr w:rsidR="00CF2CEB" w14:paraId="430DD315" w14:textId="77777777" w:rsidTr="000C392F">
        <w:trPr>
          <w:trHeight w:val="491"/>
        </w:trPr>
        <w:tc>
          <w:tcPr>
            <w:tcW w:w="40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01F52C" w14:textId="77777777" w:rsidR="00CF2CEB" w:rsidRDefault="00000000">
            <w:pPr>
              <w:pStyle w:val="TableParagraph"/>
              <w:kinsoku w:val="0"/>
              <w:overflowPunct w:val="0"/>
              <w:spacing w:line="199" w:lineRule="exact"/>
              <w:ind w:left="50"/>
              <w:rPr>
                <w:b/>
                <w:bCs/>
                <w:spacing w:val="-2"/>
                <w:sz w:val="18"/>
                <w:szCs w:val="18"/>
              </w:rPr>
            </w:pPr>
            <w:r>
              <w:rPr>
                <w:b/>
                <w:bCs/>
                <w:spacing w:val="-2"/>
                <w:sz w:val="18"/>
                <w:szCs w:val="18"/>
              </w:rPr>
              <w:t>Поставщик:</w:t>
            </w:r>
          </w:p>
        </w:tc>
        <w:tc>
          <w:tcPr>
            <w:tcW w:w="4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277705" w14:textId="77777777" w:rsidR="00CF2CEB" w:rsidRDefault="00000000">
            <w:pPr>
              <w:pStyle w:val="TableParagraph"/>
              <w:kinsoku w:val="0"/>
              <w:overflowPunct w:val="0"/>
              <w:spacing w:line="199" w:lineRule="exact"/>
              <w:ind w:left="1675"/>
              <w:rPr>
                <w:b/>
                <w:bCs/>
                <w:spacing w:val="-2"/>
                <w:sz w:val="18"/>
                <w:szCs w:val="18"/>
              </w:rPr>
            </w:pPr>
            <w:r>
              <w:rPr>
                <w:b/>
                <w:bCs/>
                <w:spacing w:val="-2"/>
                <w:sz w:val="18"/>
                <w:szCs w:val="18"/>
              </w:rPr>
              <w:t>Заказчик:</w:t>
            </w:r>
          </w:p>
        </w:tc>
      </w:tr>
      <w:tr w:rsidR="00CF2CEB" w14:paraId="3A5324B9" w14:textId="77777777" w:rsidTr="000C392F">
        <w:trPr>
          <w:trHeight w:val="3290"/>
        </w:trPr>
        <w:tc>
          <w:tcPr>
            <w:tcW w:w="401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EE2049" w14:textId="77777777" w:rsidR="000C392F" w:rsidRPr="000C392F" w:rsidRDefault="000C392F" w:rsidP="000C392F">
            <w:pPr>
              <w:pStyle w:val="TableParagraph"/>
              <w:kinsoku w:val="0"/>
              <w:overflowPunct w:val="0"/>
              <w:spacing w:before="136" w:line="276" w:lineRule="auto"/>
              <w:ind w:left="50" w:right="2219"/>
              <w:jc w:val="both"/>
              <w:rPr>
                <w:spacing w:val="-4"/>
                <w:sz w:val="18"/>
                <w:szCs w:val="18"/>
              </w:rPr>
            </w:pPr>
            <w:r w:rsidRPr="000C392F">
              <w:rPr>
                <w:spacing w:val="-4"/>
                <w:sz w:val="18"/>
                <w:szCs w:val="18"/>
              </w:rPr>
              <w:t xml:space="preserve">ООО «КЛИКЛАБ»                                                                                </w:t>
            </w:r>
          </w:p>
          <w:p w14:paraId="1E59881C" w14:textId="77777777" w:rsidR="000C392F" w:rsidRPr="000C392F" w:rsidRDefault="000C392F" w:rsidP="000C392F">
            <w:pPr>
              <w:pStyle w:val="TableParagraph"/>
              <w:kinsoku w:val="0"/>
              <w:overflowPunct w:val="0"/>
              <w:spacing w:before="136" w:line="276" w:lineRule="auto"/>
              <w:ind w:left="50" w:right="2219"/>
              <w:jc w:val="both"/>
              <w:rPr>
                <w:spacing w:val="-4"/>
                <w:sz w:val="18"/>
                <w:szCs w:val="18"/>
              </w:rPr>
            </w:pPr>
            <w:r w:rsidRPr="000C392F">
              <w:rPr>
                <w:spacing w:val="-4"/>
                <w:sz w:val="18"/>
                <w:szCs w:val="18"/>
              </w:rPr>
              <w:t xml:space="preserve">ИНН 7813675732                                                                                         </w:t>
            </w:r>
          </w:p>
          <w:p w14:paraId="6BC749C0" w14:textId="77777777" w:rsidR="000C392F" w:rsidRPr="000C392F" w:rsidRDefault="000C392F" w:rsidP="000C392F">
            <w:pPr>
              <w:pStyle w:val="TableParagraph"/>
              <w:kinsoku w:val="0"/>
              <w:overflowPunct w:val="0"/>
              <w:spacing w:before="136" w:line="276" w:lineRule="auto"/>
              <w:ind w:left="50" w:right="2219"/>
              <w:jc w:val="both"/>
              <w:rPr>
                <w:spacing w:val="-4"/>
                <w:sz w:val="18"/>
                <w:szCs w:val="18"/>
              </w:rPr>
            </w:pPr>
            <w:r w:rsidRPr="000C392F">
              <w:rPr>
                <w:spacing w:val="-4"/>
                <w:sz w:val="18"/>
                <w:szCs w:val="18"/>
              </w:rPr>
              <w:t xml:space="preserve">КПП 780201001                                                                                           </w:t>
            </w:r>
          </w:p>
          <w:p w14:paraId="576531B3" w14:textId="77777777" w:rsidR="000C392F" w:rsidRPr="000C392F" w:rsidRDefault="000C392F" w:rsidP="000C392F">
            <w:pPr>
              <w:pStyle w:val="TableParagraph"/>
              <w:kinsoku w:val="0"/>
              <w:overflowPunct w:val="0"/>
              <w:spacing w:before="136" w:line="276" w:lineRule="auto"/>
              <w:ind w:left="50" w:right="2219"/>
              <w:jc w:val="both"/>
              <w:rPr>
                <w:spacing w:val="-4"/>
                <w:sz w:val="18"/>
                <w:szCs w:val="18"/>
              </w:rPr>
            </w:pPr>
            <w:r w:rsidRPr="000C392F">
              <w:rPr>
                <w:spacing w:val="-4"/>
                <w:sz w:val="18"/>
                <w:szCs w:val="18"/>
              </w:rPr>
              <w:t xml:space="preserve">ОГРН 1237800121371                                                                                </w:t>
            </w:r>
          </w:p>
          <w:p w14:paraId="40D32412" w14:textId="77777777" w:rsidR="00971331" w:rsidRDefault="000C392F" w:rsidP="000C392F">
            <w:pPr>
              <w:pStyle w:val="TableParagraph"/>
              <w:kinsoku w:val="0"/>
              <w:overflowPunct w:val="0"/>
              <w:spacing w:before="136" w:line="276" w:lineRule="auto"/>
              <w:ind w:left="50" w:right="2219"/>
              <w:jc w:val="both"/>
              <w:rPr>
                <w:spacing w:val="-4"/>
                <w:sz w:val="18"/>
                <w:szCs w:val="18"/>
              </w:rPr>
            </w:pPr>
            <w:r w:rsidRPr="000C392F">
              <w:rPr>
                <w:spacing w:val="-4"/>
                <w:sz w:val="18"/>
                <w:szCs w:val="18"/>
              </w:rPr>
              <w:t xml:space="preserve">Юр. Адрес 194044 </w:t>
            </w:r>
          </w:p>
          <w:p w14:paraId="4212E50A" w14:textId="0F4763FA" w:rsidR="000C392F" w:rsidRPr="000C392F" w:rsidRDefault="000C392F" w:rsidP="000C392F">
            <w:pPr>
              <w:pStyle w:val="TableParagraph"/>
              <w:kinsoku w:val="0"/>
              <w:overflowPunct w:val="0"/>
              <w:spacing w:before="136" w:line="276" w:lineRule="auto"/>
              <w:ind w:left="50" w:right="2219"/>
              <w:jc w:val="both"/>
              <w:rPr>
                <w:spacing w:val="-4"/>
                <w:sz w:val="18"/>
                <w:szCs w:val="18"/>
              </w:rPr>
            </w:pPr>
            <w:r w:rsidRPr="000C392F">
              <w:rPr>
                <w:spacing w:val="-4"/>
                <w:sz w:val="18"/>
                <w:szCs w:val="18"/>
              </w:rPr>
              <w:t xml:space="preserve">г. Санкт-Петербург,                                                   пер. </w:t>
            </w:r>
            <w:proofErr w:type="spellStart"/>
            <w:r w:rsidRPr="000C392F">
              <w:rPr>
                <w:spacing w:val="-4"/>
                <w:sz w:val="18"/>
                <w:szCs w:val="18"/>
              </w:rPr>
              <w:t>Нейшлотский</w:t>
            </w:r>
            <w:proofErr w:type="spellEnd"/>
            <w:r w:rsidRPr="000C392F">
              <w:rPr>
                <w:spacing w:val="-4"/>
                <w:sz w:val="18"/>
                <w:szCs w:val="18"/>
              </w:rPr>
              <w:t xml:space="preserve">, д. 5-7 литер </w:t>
            </w:r>
            <w:proofErr w:type="spellStart"/>
            <w:r w:rsidRPr="000C392F">
              <w:rPr>
                <w:spacing w:val="-4"/>
                <w:sz w:val="18"/>
                <w:szCs w:val="18"/>
              </w:rPr>
              <w:t>И,помещ</w:t>
            </w:r>
            <w:proofErr w:type="spellEnd"/>
            <w:r w:rsidRPr="000C392F">
              <w:rPr>
                <w:spacing w:val="-4"/>
                <w:sz w:val="18"/>
                <w:szCs w:val="18"/>
              </w:rPr>
              <w:t>. 2-Н</w:t>
            </w:r>
          </w:p>
          <w:p w14:paraId="69E991D0" w14:textId="77777777" w:rsidR="000C392F" w:rsidRPr="000C392F" w:rsidRDefault="000C392F" w:rsidP="000C392F">
            <w:pPr>
              <w:pStyle w:val="TableParagraph"/>
              <w:kinsoku w:val="0"/>
              <w:overflowPunct w:val="0"/>
              <w:spacing w:before="136" w:line="276" w:lineRule="auto"/>
              <w:ind w:left="50" w:right="2219"/>
              <w:jc w:val="both"/>
              <w:rPr>
                <w:spacing w:val="-4"/>
                <w:sz w:val="18"/>
                <w:szCs w:val="18"/>
              </w:rPr>
            </w:pPr>
            <w:r w:rsidRPr="000C392F">
              <w:rPr>
                <w:spacing w:val="-4"/>
                <w:sz w:val="18"/>
                <w:szCs w:val="18"/>
              </w:rPr>
              <w:t xml:space="preserve">Р/счет 40702810320000049290                                                                </w:t>
            </w:r>
          </w:p>
          <w:p w14:paraId="408BC8F5" w14:textId="77777777" w:rsidR="000C392F" w:rsidRPr="000C392F" w:rsidRDefault="000C392F" w:rsidP="000C392F">
            <w:pPr>
              <w:pStyle w:val="TableParagraph"/>
              <w:kinsoku w:val="0"/>
              <w:overflowPunct w:val="0"/>
              <w:spacing w:before="136" w:line="276" w:lineRule="auto"/>
              <w:ind w:left="50" w:right="2219"/>
              <w:jc w:val="both"/>
              <w:rPr>
                <w:spacing w:val="-4"/>
                <w:sz w:val="18"/>
                <w:szCs w:val="18"/>
              </w:rPr>
            </w:pPr>
            <w:r w:rsidRPr="000C392F">
              <w:rPr>
                <w:spacing w:val="-4"/>
                <w:sz w:val="18"/>
                <w:szCs w:val="18"/>
              </w:rPr>
              <w:t>ООО «Банк Точка»</w:t>
            </w:r>
          </w:p>
          <w:p w14:paraId="7082C256" w14:textId="77777777" w:rsidR="00971331" w:rsidRDefault="000C392F" w:rsidP="000C392F">
            <w:pPr>
              <w:pStyle w:val="TableParagraph"/>
              <w:kinsoku w:val="0"/>
              <w:overflowPunct w:val="0"/>
              <w:spacing w:before="136" w:line="276" w:lineRule="auto"/>
              <w:ind w:left="50" w:right="2219"/>
              <w:jc w:val="both"/>
              <w:rPr>
                <w:spacing w:val="-4"/>
                <w:sz w:val="18"/>
                <w:szCs w:val="18"/>
              </w:rPr>
            </w:pPr>
            <w:r w:rsidRPr="000C392F">
              <w:rPr>
                <w:spacing w:val="-4"/>
                <w:sz w:val="18"/>
                <w:szCs w:val="18"/>
              </w:rPr>
              <w:t>К/счет</w:t>
            </w:r>
          </w:p>
          <w:p w14:paraId="4DA9242A" w14:textId="2FDA9B40" w:rsidR="000C392F" w:rsidRPr="000C392F" w:rsidRDefault="000C392F" w:rsidP="000C392F">
            <w:pPr>
              <w:pStyle w:val="TableParagraph"/>
              <w:kinsoku w:val="0"/>
              <w:overflowPunct w:val="0"/>
              <w:spacing w:before="136" w:line="276" w:lineRule="auto"/>
              <w:ind w:left="50" w:right="2219"/>
              <w:jc w:val="both"/>
              <w:rPr>
                <w:spacing w:val="-4"/>
                <w:sz w:val="18"/>
                <w:szCs w:val="18"/>
              </w:rPr>
            </w:pPr>
            <w:r w:rsidRPr="000C392F">
              <w:rPr>
                <w:spacing w:val="-4"/>
                <w:sz w:val="18"/>
                <w:szCs w:val="18"/>
              </w:rPr>
              <w:t xml:space="preserve">30101810745374525104                     </w:t>
            </w:r>
          </w:p>
          <w:p w14:paraId="0CFCD91C" w14:textId="6CDD2BD5" w:rsidR="00CF2CEB" w:rsidRDefault="000C392F" w:rsidP="000C392F">
            <w:pPr>
              <w:pStyle w:val="TableParagraph"/>
              <w:kinsoku w:val="0"/>
              <w:overflowPunct w:val="0"/>
              <w:spacing w:before="29" w:line="273" w:lineRule="auto"/>
              <w:ind w:left="50" w:right="2323"/>
              <w:rPr>
                <w:spacing w:val="-4"/>
                <w:sz w:val="18"/>
                <w:szCs w:val="18"/>
              </w:rPr>
            </w:pPr>
            <w:r w:rsidRPr="000C392F">
              <w:rPr>
                <w:spacing w:val="-4"/>
                <w:sz w:val="18"/>
                <w:szCs w:val="18"/>
              </w:rPr>
              <w:t xml:space="preserve">БИК 044525104    </w:t>
            </w:r>
          </w:p>
        </w:tc>
        <w:tc>
          <w:tcPr>
            <w:tcW w:w="401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F46854" w14:textId="45BAF255" w:rsidR="00CF2CEB" w:rsidRPr="00A256B4" w:rsidRDefault="000C392F">
            <w:pPr>
              <w:pStyle w:val="TableParagraph"/>
              <w:kinsoku w:val="0"/>
              <w:overflowPunct w:val="0"/>
              <w:spacing w:line="240" w:lineRule="atLeast"/>
              <w:ind w:left="1675" w:right="503"/>
              <w:rPr>
                <w:color w:val="2563EB"/>
                <w:spacing w:val="-4"/>
                <w:sz w:val="18"/>
                <w:szCs w:val="18"/>
              </w:rPr>
            </w:pPr>
            <w:r w:rsidRPr="00A256B4">
              <w:rPr>
                <w:color w:val="2563EB"/>
                <w:spacing w:val="-4"/>
                <w:sz w:val="18"/>
                <w:szCs w:val="18"/>
              </w:rPr>
              <w:t>реквизиты</w:t>
            </w:r>
          </w:p>
        </w:tc>
      </w:tr>
    </w:tbl>
    <w:p w14:paraId="22B4AE9E" w14:textId="77777777" w:rsidR="00CF2CEB" w:rsidRDefault="00CF2CEB">
      <w:pPr>
        <w:pStyle w:val="a3"/>
        <w:kinsoku w:val="0"/>
        <w:overflowPunct w:val="0"/>
        <w:rPr>
          <w:sz w:val="20"/>
          <w:szCs w:val="20"/>
        </w:rPr>
      </w:pPr>
    </w:p>
    <w:p w14:paraId="089B9BF9" w14:textId="77777777" w:rsidR="00CF2CEB" w:rsidRDefault="00CF2CEB">
      <w:pPr>
        <w:pStyle w:val="a3"/>
        <w:kinsoku w:val="0"/>
        <w:overflowPunct w:val="0"/>
        <w:rPr>
          <w:sz w:val="20"/>
          <w:szCs w:val="20"/>
        </w:rPr>
      </w:pPr>
    </w:p>
    <w:p w14:paraId="54BB5840" w14:textId="77777777" w:rsidR="00CF2CEB" w:rsidRDefault="00CF2CEB">
      <w:pPr>
        <w:pStyle w:val="a3"/>
        <w:kinsoku w:val="0"/>
        <w:overflowPunct w:val="0"/>
        <w:rPr>
          <w:sz w:val="20"/>
          <w:szCs w:val="20"/>
        </w:rPr>
      </w:pPr>
    </w:p>
    <w:p w14:paraId="32358351" w14:textId="77777777" w:rsidR="00CF2CEB" w:rsidRDefault="00CF2CEB">
      <w:pPr>
        <w:pStyle w:val="a3"/>
        <w:kinsoku w:val="0"/>
        <w:overflowPunct w:val="0"/>
        <w:rPr>
          <w:sz w:val="20"/>
          <w:szCs w:val="20"/>
        </w:rPr>
      </w:pPr>
    </w:p>
    <w:p w14:paraId="49FB7BC3" w14:textId="77777777" w:rsidR="00CF2CEB" w:rsidRDefault="00CF2CEB">
      <w:pPr>
        <w:pStyle w:val="a3"/>
        <w:kinsoku w:val="0"/>
        <w:overflowPunct w:val="0"/>
        <w:rPr>
          <w:sz w:val="20"/>
          <w:szCs w:val="20"/>
        </w:rPr>
      </w:pPr>
    </w:p>
    <w:p w14:paraId="4FC7D0AA" w14:textId="77777777" w:rsidR="00CF2CEB" w:rsidRDefault="00CF2CEB">
      <w:pPr>
        <w:pStyle w:val="a3"/>
        <w:kinsoku w:val="0"/>
        <w:overflowPunct w:val="0"/>
        <w:rPr>
          <w:sz w:val="20"/>
          <w:szCs w:val="20"/>
        </w:rPr>
      </w:pPr>
    </w:p>
    <w:p w14:paraId="3F9CE805" w14:textId="77777777" w:rsidR="00CF2CEB" w:rsidRDefault="00CF2CEB">
      <w:pPr>
        <w:pStyle w:val="a3"/>
        <w:kinsoku w:val="0"/>
        <w:overflowPunct w:val="0"/>
        <w:spacing w:before="63" w:after="1"/>
        <w:rPr>
          <w:sz w:val="20"/>
          <w:szCs w:val="20"/>
        </w:rPr>
      </w:pPr>
    </w:p>
    <w:tbl>
      <w:tblPr>
        <w:tblW w:w="0" w:type="auto"/>
        <w:tblInd w:w="9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20"/>
        <w:gridCol w:w="4270"/>
      </w:tblGrid>
      <w:tr w:rsidR="00CF2CEB" w14:paraId="0CE6CADA" w14:textId="77777777" w:rsidTr="00971331">
        <w:trPr>
          <w:trHeight w:val="3607"/>
        </w:trPr>
        <w:tc>
          <w:tcPr>
            <w:tcW w:w="412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6F10BF" w14:textId="77777777" w:rsidR="00971331" w:rsidRDefault="00000000" w:rsidP="00971331">
            <w:pPr>
              <w:pStyle w:val="TableParagraph"/>
              <w:kinsoku w:val="0"/>
              <w:overflowPunct w:val="0"/>
              <w:spacing w:line="280" w:lineRule="auto"/>
              <w:ind w:left="50" w:right="1143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Генеральный</w:t>
            </w:r>
            <w:r>
              <w:rPr>
                <w:spacing w:val="-10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 xml:space="preserve">директор </w:t>
            </w:r>
          </w:p>
          <w:p w14:paraId="526C9C8D" w14:textId="51007AAD" w:rsidR="00CF2CEB" w:rsidRPr="00971331" w:rsidRDefault="00000000" w:rsidP="00971331">
            <w:pPr>
              <w:pStyle w:val="TableParagraph"/>
              <w:kinsoku w:val="0"/>
              <w:overflowPunct w:val="0"/>
              <w:spacing w:line="280" w:lineRule="auto"/>
              <w:ind w:left="50" w:right="114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Енькова</w:t>
            </w:r>
            <w:r w:rsidR="00971331">
              <w:rPr>
                <w:sz w:val="18"/>
                <w:szCs w:val="18"/>
              </w:rPr>
              <w:t xml:space="preserve"> А.А.</w:t>
            </w:r>
          </w:p>
          <w:p w14:paraId="2BBEB18E" w14:textId="47F2A736" w:rsidR="00CF2CEB" w:rsidRDefault="00A256B4">
            <w:pPr>
              <w:pStyle w:val="TableParagraph"/>
              <w:kinsoku w:val="0"/>
              <w:overflowPunct w:val="0"/>
              <w:spacing w:line="20" w:lineRule="exact"/>
              <w:ind w:left="50"/>
              <w:rPr>
                <w:sz w:val="2"/>
                <w:szCs w:val="2"/>
              </w:rPr>
            </w:pPr>
            <w:r>
              <w:rPr>
                <w:noProof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66743A1A" wp14:editId="5FC29C4A">
                      <wp:extent cx="1144270" cy="12700"/>
                      <wp:effectExtent l="6985" t="6350" r="10795" b="0"/>
                      <wp:docPr id="2124395017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44270" cy="12700"/>
                                <a:chOff x="0" y="0"/>
                                <a:chExt cx="1802" cy="20"/>
                              </a:xfrm>
                            </wpg:grpSpPr>
                            <wps:wsp>
                              <wps:cNvPr id="495200975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3"/>
                                  <a:ext cx="1802" cy="1"/>
                                </a:xfrm>
                                <a:custGeom>
                                  <a:avLst/>
                                  <a:gdLst>
                                    <a:gd name="T0" fmla="*/ 0 w 1802"/>
                                    <a:gd name="T1" fmla="*/ 0 h 1"/>
                                    <a:gd name="T2" fmla="*/ 1801 w 1802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802" h="1">
                                      <a:moveTo>
                                        <a:pt x="0" y="0"/>
                                      </a:moveTo>
                                      <a:lnTo>
                                        <a:pt x="180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957A4C" id="Group 4" o:spid="_x0000_s1026" style="width:90.1pt;height:1pt;mso-position-horizontal-relative:char;mso-position-vertical-relative:line" coordsize="180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">
                      <v:shape id="Freeform 5" o:spid="_x0000_s1027" style="position:absolute;top:3;width:1802;height:1;visibility:visible;mso-wrap-style:square;v-text-anchor:top" coordsize="180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" path="m,l1801,e" filled="f" strokeweight=".36pt">
                        <v:path arrowok="t" o:connecttype="custom" o:connectlocs="0,0;1801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4DAE5BD8" w14:textId="77777777" w:rsidR="00CF2CEB" w:rsidRDefault="00CF2CEB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  <w:p w14:paraId="35063D58" w14:textId="77777777" w:rsidR="00CF2CEB" w:rsidRDefault="00CF2CEB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  <w:p w14:paraId="4B6C2492" w14:textId="77777777" w:rsidR="00CF2CEB" w:rsidRDefault="00CF2CEB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  <w:p w14:paraId="0EC3D972" w14:textId="77777777" w:rsidR="00CF2CEB" w:rsidRDefault="00CF2CEB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  <w:p w14:paraId="0A79AD2E" w14:textId="77777777" w:rsidR="00CF2CEB" w:rsidRDefault="00CF2CEB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  <w:p w14:paraId="175D1946" w14:textId="699F5BDB" w:rsidR="00971331" w:rsidRDefault="00971331">
            <w:pPr>
              <w:pStyle w:val="TableParagraph"/>
              <w:kinsoku w:val="0"/>
              <w:overflowPunct w:val="0"/>
              <w:spacing w:before="3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________________________ </w:t>
            </w:r>
          </w:p>
          <w:p w14:paraId="69265478" w14:textId="083A8F1A" w:rsidR="00971331" w:rsidRDefault="00971331" w:rsidP="00971331">
            <w:pPr>
              <w:pStyle w:val="TableParagraph"/>
              <w:kinsoku w:val="0"/>
              <w:overflowPunct w:val="0"/>
              <w:spacing w:line="187" w:lineRule="exact"/>
              <w:ind w:left="519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(подпись)</w:t>
            </w:r>
          </w:p>
          <w:p w14:paraId="5375D645" w14:textId="77777777" w:rsidR="00971331" w:rsidRDefault="00971331">
            <w:pPr>
              <w:pStyle w:val="TableParagraph"/>
              <w:kinsoku w:val="0"/>
              <w:overflowPunct w:val="0"/>
              <w:spacing w:line="187" w:lineRule="exact"/>
              <w:ind w:left="519"/>
              <w:jc w:val="center"/>
              <w:rPr>
                <w:spacing w:val="-4"/>
                <w:sz w:val="18"/>
                <w:szCs w:val="18"/>
              </w:rPr>
            </w:pPr>
          </w:p>
          <w:p w14:paraId="1359164D" w14:textId="77777777" w:rsidR="00971331" w:rsidRDefault="00971331">
            <w:pPr>
              <w:pStyle w:val="TableParagraph"/>
              <w:kinsoku w:val="0"/>
              <w:overflowPunct w:val="0"/>
              <w:spacing w:line="187" w:lineRule="exact"/>
              <w:ind w:left="519"/>
              <w:jc w:val="center"/>
              <w:rPr>
                <w:spacing w:val="-4"/>
                <w:sz w:val="18"/>
                <w:szCs w:val="18"/>
              </w:rPr>
            </w:pPr>
          </w:p>
          <w:p w14:paraId="6F8315E8" w14:textId="77777777" w:rsidR="00971331" w:rsidRDefault="00971331">
            <w:pPr>
              <w:pStyle w:val="TableParagraph"/>
              <w:kinsoku w:val="0"/>
              <w:overflowPunct w:val="0"/>
              <w:spacing w:line="187" w:lineRule="exact"/>
              <w:ind w:left="519"/>
              <w:jc w:val="center"/>
              <w:rPr>
                <w:spacing w:val="-4"/>
                <w:sz w:val="18"/>
                <w:szCs w:val="18"/>
              </w:rPr>
            </w:pPr>
          </w:p>
          <w:p w14:paraId="11DB9959" w14:textId="77777777" w:rsidR="00971331" w:rsidRDefault="00971331">
            <w:pPr>
              <w:pStyle w:val="TableParagraph"/>
              <w:kinsoku w:val="0"/>
              <w:overflowPunct w:val="0"/>
              <w:spacing w:line="187" w:lineRule="exact"/>
              <w:ind w:left="519"/>
              <w:jc w:val="center"/>
              <w:rPr>
                <w:spacing w:val="-4"/>
                <w:sz w:val="18"/>
                <w:szCs w:val="18"/>
              </w:rPr>
            </w:pPr>
          </w:p>
          <w:p w14:paraId="01A35A7F" w14:textId="12EC6496" w:rsidR="00CF2CEB" w:rsidRDefault="00000000">
            <w:pPr>
              <w:pStyle w:val="TableParagraph"/>
              <w:kinsoku w:val="0"/>
              <w:overflowPunct w:val="0"/>
              <w:spacing w:line="187" w:lineRule="exact"/>
              <w:ind w:left="519"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М.П.</w:t>
            </w:r>
          </w:p>
        </w:tc>
        <w:tc>
          <w:tcPr>
            <w:tcW w:w="427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1B7F9E" w14:textId="77777777" w:rsidR="00971331" w:rsidRDefault="00000000" w:rsidP="00971331">
            <w:pPr>
              <w:pStyle w:val="TableParagraph"/>
              <w:kinsoku w:val="0"/>
              <w:overflowPunct w:val="0"/>
              <w:spacing w:line="199" w:lineRule="exact"/>
              <w:ind w:left="1170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Генеральный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директор</w:t>
            </w:r>
          </w:p>
          <w:p w14:paraId="1C81B709" w14:textId="3BCDC7A3" w:rsidR="00971331" w:rsidRPr="00A256B4" w:rsidRDefault="00971331" w:rsidP="00971331">
            <w:pPr>
              <w:pStyle w:val="TableParagraph"/>
              <w:kinsoku w:val="0"/>
              <w:overflowPunct w:val="0"/>
              <w:spacing w:line="199" w:lineRule="exact"/>
              <w:rPr>
                <w:color w:val="2563EB"/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                           </w:t>
            </w:r>
            <w:r w:rsidRPr="00A256B4">
              <w:rPr>
                <w:color w:val="2563EB"/>
                <w:spacing w:val="-2"/>
                <w:sz w:val="18"/>
                <w:szCs w:val="18"/>
              </w:rPr>
              <w:t>ФИО</w:t>
            </w:r>
          </w:p>
          <w:p w14:paraId="3F8C98A7" w14:textId="3D6FC12B" w:rsidR="00CF2CEB" w:rsidRDefault="00A256B4" w:rsidP="00971331">
            <w:pPr>
              <w:pStyle w:val="TableParagraph"/>
              <w:kinsoku w:val="0"/>
              <w:overflowPunct w:val="0"/>
              <w:spacing w:line="199" w:lineRule="exact"/>
              <w:ind w:left="1170"/>
              <w:rPr>
                <w:sz w:val="2"/>
                <w:szCs w:val="2"/>
              </w:rPr>
            </w:pPr>
            <w:r>
              <w:rPr>
                <w:noProof/>
                <w:sz w:val="2"/>
                <w:szCs w:val="2"/>
              </w:rPr>
              <mc:AlternateContent>
                <mc:Choice Requires="wpg">
                  <w:drawing>
                    <wp:inline distT="0" distB="0" distL="0" distR="0" wp14:anchorId="7375255C" wp14:editId="668CAA57">
                      <wp:extent cx="1085850" cy="12700"/>
                      <wp:effectExtent l="10160" t="5080" r="8890" b="1270"/>
                      <wp:docPr id="1336629379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85850" cy="12700"/>
                                <a:chOff x="0" y="0"/>
                                <a:chExt cx="1710" cy="20"/>
                              </a:xfrm>
                            </wpg:grpSpPr>
                            <wps:wsp>
                              <wps:cNvPr id="2141790548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3"/>
                                  <a:ext cx="1710" cy="1"/>
                                </a:xfrm>
                                <a:custGeom>
                                  <a:avLst/>
                                  <a:gdLst>
                                    <a:gd name="T0" fmla="*/ 0 w 1710"/>
                                    <a:gd name="T1" fmla="*/ 0 h 1"/>
                                    <a:gd name="T2" fmla="*/ 1710 w 171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710" h="1">
                                      <a:moveTo>
                                        <a:pt x="0" y="0"/>
                                      </a:moveTo>
                                      <a:lnTo>
                                        <a:pt x="171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457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098659" id="Group 6" o:spid="_x0000_s1026" style="width:85.5pt;height:1pt;mso-position-horizontal-relative:char;mso-position-vertical-relative:line" coordsize="171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">
                      <v:shape id="Freeform 7" o:spid="_x0000_s1027" style="position:absolute;top:3;width:1710;height:1;visibility:visible;mso-wrap-style:square;v-text-anchor:top" coordsize="171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" path="m,l1710,e" filled="f" strokeweight=".36pt">
                        <v:path arrowok="t" o:connecttype="custom" o:connectlocs="0,0;1710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14:paraId="749D638C" w14:textId="77777777" w:rsidR="00971331" w:rsidRPr="00971331" w:rsidRDefault="00971331" w:rsidP="00971331">
            <w:pPr>
              <w:pStyle w:val="TableParagraph"/>
              <w:kinsoku w:val="0"/>
              <w:overflowPunct w:val="0"/>
              <w:spacing w:line="199" w:lineRule="exact"/>
              <w:ind w:left="1170"/>
              <w:rPr>
                <w:spacing w:val="-2"/>
                <w:sz w:val="18"/>
                <w:szCs w:val="18"/>
              </w:rPr>
            </w:pPr>
          </w:p>
          <w:p w14:paraId="0FC91D15" w14:textId="77777777" w:rsidR="00CF2CEB" w:rsidRDefault="00CF2CEB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  <w:p w14:paraId="4E7106A7" w14:textId="77777777" w:rsidR="00971331" w:rsidRDefault="00971331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  <w:p w14:paraId="63A216B7" w14:textId="77777777" w:rsidR="00971331" w:rsidRDefault="00971331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  <w:p w14:paraId="1CF81826" w14:textId="5537D5B6" w:rsidR="00CF2CEB" w:rsidRDefault="00CF2CEB">
            <w:pPr>
              <w:pStyle w:val="TableParagraph"/>
              <w:kinsoku w:val="0"/>
              <w:overflowPunct w:val="0"/>
              <w:rPr>
                <w:sz w:val="18"/>
                <w:szCs w:val="18"/>
              </w:rPr>
            </w:pPr>
          </w:p>
          <w:p w14:paraId="74C33195" w14:textId="543A71B9" w:rsidR="00CF2CEB" w:rsidRDefault="00971331">
            <w:pPr>
              <w:pStyle w:val="TableParagraph"/>
              <w:kinsoku w:val="0"/>
              <w:overflowPunct w:val="0"/>
              <w:spacing w:before="3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______________________</w:t>
            </w:r>
          </w:p>
          <w:p w14:paraId="7D765846" w14:textId="1B957D9C" w:rsidR="00971331" w:rsidRDefault="00971331">
            <w:pPr>
              <w:pStyle w:val="TableParagraph"/>
              <w:kinsoku w:val="0"/>
              <w:overflowPunct w:val="0"/>
              <w:spacing w:before="3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(подпись)</w:t>
            </w:r>
          </w:p>
          <w:p w14:paraId="43C30BDC" w14:textId="77777777" w:rsidR="00971331" w:rsidRDefault="00971331">
            <w:pPr>
              <w:pStyle w:val="TableParagraph"/>
              <w:kinsoku w:val="0"/>
              <w:overflowPunct w:val="0"/>
              <w:spacing w:before="34"/>
              <w:rPr>
                <w:sz w:val="18"/>
                <w:szCs w:val="18"/>
              </w:rPr>
            </w:pPr>
          </w:p>
          <w:p w14:paraId="29273F2E" w14:textId="77777777" w:rsidR="00971331" w:rsidRDefault="00971331">
            <w:pPr>
              <w:pStyle w:val="TableParagraph"/>
              <w:kinsoku w:val="0"/>
              <w:overflowPunct w:val="0"/>
              <w:spacing w:line="187" w:lineRule="exact"/>
              <w:ind w:right="47"/>
              <w:jc w:val="right"/>
              <w:rPr>
                <w:spacing w:val="-4"/>
                <w:sz w:val="18"/>
                <w:szCs w:val="18"/>
              </w:rPr>
            </w:pPr>
          </w:p>
          <w:p w14:paraId="27E42645" w14:textId="77777777" w:rsidR="00971331" w:rsidRDefault="00971331">
            <w:pPr>
              <w:pStyle w:val="TableParagraph"/>
              <w:kinsoku w:val="0"/>
              <w:overflowPunct w:val="0"/>
              <w:spacing w:line="187" w:lineRule="exact"/>
              <w:ind w:right="47"/>
              <w:jc w:val="right"/>
              <w:rPr>
                <w:spacing w:val="-4"/>
                <w:sz w:val="18"/>
                <w:szCs w:val="18"/>
              </w:rPr>
            </w:pPr>
          </w:p>
          <w:p w14:paraId="7F5221C7" w14:textId="11C88246" w:rsidR="00CF2CEB" w:rsidRDefault="00971331" w:rsidP="00971331">
            <w:pPr>
              <w:pStyle w:val="TableParagraph"/>
              <w:kinsoku w:val="0"/>
              <w:overflowPunct w:val="0"/>
              <w:spacing w:line="187" w:lineRule="exact"/>
              <w:ind w:right="47"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 xml:space="preserve">                                        М.П.</w:t>
            </w:r>
          </w:p>
        </w:tc>
      </w:tr>
    </w:tbl>
    <w:p w14:paraId="0D00D4E8" w14:textId="77777777" w:rsidR="00CF2CEB" w:rsidRDefault="00CF2CEB">
      <w:pPr>
        <w:rPr>
          <w:sz w:val="20"/>
          <w:szCs w:val="20"/>
        </w:rPr>
        <w:sectPr w:rsidR="00CF2CEB">
          <w:pgSz w:w="11910" w:h="16840"/>
          <w:pgMar w:top="1000" w:right="140" w:bottom="460" w:left="1020" w:header="0" w:footer="275" w:gutter="0"/>
          <w:cols w:num="2" w:space="720"/>
          <w:noEndnote/>
        </w:sectPr>
      </w:pPr>
    </w:p>
    <w:p w14:paraId="73F4753C" w14:textId="77777777" w:rsidR="00CF2CEB" w:rsidRDefault="00CF2CEB">
      <w:pPr>
        <w:pStyle w:val="a3"/>
        <w:kinsoku w:val="0"/>
        <w:overflowPunct w:val="0"/>
        <w:spacing w:before="52"/>
        <w:rPr>
          <w:sz w:val="20"/>
          <w:szCs w:val="20"/>
        </w:rPr>
      </w:pPr>
    </w:p>
    <w:p w14:paraId="04427E67" w14:textId="06931A0C" w:rsidR="00CF2CEB" w:rsidRDefault="00A256B4">
      <w:pPr>
        <w:pStyle w:val="a3"/>
        <w:kinsoku w:val="0"/>
        <w:overflowPunct w:val="0"/>
        <w:ind w:left="49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413783D" wp14:editId="2E798293">
            <wp:extent cx="6063615" cy="8676005"/>
            <wp:effectExtent l="0" t="0" r="0" b="0"/>
            <wp:docPr id="4" name="Рисунок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615" cy="867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F5C9" w14:textId="77777777" w:rsidR="00CF2CEB" w:rsidRDefault="00CF2CEB">
      <w:pPr>
        <w:pStyle w:val="a3"/>
        <w:kinsoku w:val="0"/>
        <w:overflowPunct w:val="0"/>
        <w:ind w:left="490"/>
        <w:rPr>
          <w:sz w:val="20"/>
          <w:szCs w:val="20"/>
        </w:rPr>
        <w:sectPr w:rsidR="00CF2CEB">
          <w:headerReference w:type="default" r:id="rId22"/>
          <w:footerReference w:type="default" r:id="rId23"/>
          <w:pgSz w:w="11910" w:h="16840"/>
          <w:pgMar w:top="900" w:right="140" w:bottom="460" w:left="1020" w:header="715" w:footer="275" w:gutter="0"/>
          <w:cols w:num="2" w:space="720"/>
          <w:noEndnote/>
        </w:sectPr>
      </w:pPr>
    </w:p>
    <w:p w14:paraId="149CD49F" w14:textId="77777777" w:rsidR="00CF2CEB" w:rsidRDefault="00CF2CEB">
      <w:pPr>
        <w:pStyle w:val="a3"/>
        <w:kinsoku w:val="0"/>
        <w:overflowPunct w:val="0"/>
        <w:spacing w:before="38"/>
        <w:rPr>
          <w:sz w:val="20"/>
          <w:szCs w:val="20"/>
        </w:rPr>
      </w:pPr>
    </w:p>
    <w:p w14:paraId="5F959EDE" w14:textId="16FE662D" w:rsidR="00CF2CEB" w:rsidRDefault="00A256B4">
      <w:pPr>
        <w:pStyle w:val="a3"/>
        <w:kinsoku w:val="0"/>
        <w:overflowPunct w:val="0"/>
        <w:ind w:left="40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9F88E35" wp14:editId="6D8B6068">
            <wp:extent cx="5981700" cy="8686800"/>
            <wp:effectExtent l="0" t="0" r="0" b="0"/>
            <wp:docPr id="5" name="Рисунок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C92F4" w14:textId="77777777" w:rsidR="00CF2CEB" w:rsidRDefault="00CF2CEB">
      <w:pPr>
        <w:pStyle w:val="a3"/>
        <w:kinsoku w:val="0"/>
        <w:overflowPunct w:val="0"/>
        <w:ind w:left="405"/>
        <w:rPr>
          <w:sz w:val="20"/>
          <w:szCs w:val="20"/>
        </w:rPr>
        <w:sectPr w:rsidR="00CF2CEB">
          <w:pgSz w:w="11910" w:h="16840"/>
          <w:pgMar w:top="900" w:right="140" w:bottom="460" w:left="1020" w:header="715" w:footer="275" w:gutter="0"/>
          <w:cols w:num="2" w:space="720"/>
          <w:noEndnote/>
        </w:sectPr>
      </w:pPr>
    </w:p>
    <w:p w14:paraId="399E481F" w14:textId="77777777" w:rsidR="00CF2CEB" w:rsidRDefault="00CF2CEB">
      <w:pPr>
        <w:pStyle w:val="a3"/>
        <w:kinsoku w:val="0"/>
        <w:overflowPunct w:val="0"/>
        <w:spacing w:before="33"/>
        <w:rPr>
          <w:sz w:val="20"/>
          <w:szCs w:val="20"/>
        </w:rPr>
      </w:pPr>
    </w:p>
    <w:p w14:paraId="0841B0EC" w14:textId="770FDDC7" w:rsidR="00CF2CEB" w:rsidRDefault="00A256B4">
      <w:pPr>
        <w:pStyle w:val="a3"/>
        <w:kinsoku w:val="0"/>
        <w:overflowPunct w:val="0"/>
        <w:ind w:left="49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F745D20" wp14:editId="6EF2E388">
            <wp:extent cx="5981700" cy="8686800"/>
            <wp:effectExtent l="0" t="0" r="0" b="0"/>
            <wp:docPr id="6" name="Рисунок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CF12D" w14:textId="77777777" w:rsidR="00CF2CEB" w:rsidRDefault="00CF2CEB">
      <w:pPr>
        <w:pStyle w:val="a3"/>
        <w:kinsoku w:val="0"/>
        <w:overflowPunct w:val="0"/>
        <w:ind w:left="498"/>
        <w:rPr>
          <w:sz w:val="20"/>
          <w:szCs w:val="20"/>
        </w:rPr>
        <w:sectPr w:rsidR="00CF2CEB">
          <w:pgSz w:w="11910" w:h="16840"/>
          <w:pgMar w:top="900" w:right="140" w:bottom="460" w:left="1020" w:header="715" w:footer="275" w:gutter="0"/>
          <w:cols w:num="2" w:space="720"/>
          <w:noEndnote/>
        </w:sectPr>
      </w:pPr>
    </w:p>
    <w:p w14:paraId="662D21F6" w14:textId="77777777" w:rsidR="00CF2CEB" w:rsidRDefault="00CF2CEB">
      <w:pPr>
        <w:pStyle w:val="a3"/>
        <w:kinsoku w:val="0"/>
        <w:overflowPunct w:val="0"/>
        <w:spacing w:before="10"/>
      </w:pPr>
    </w:p>
    <w:p w14:paraId="6C7CD9AB" w14:textId="7574D83C" w:rsidR="00CF2CEB" w:rsidRDefault="00A256B4">
      <w:pPr>
        <w:pStyle w:val="a3"/>
        <w:kinsoku w:val="0"/>
        <w:overflowPunct w:val="0"/>
        <w:ind w:left="42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E254E3E" wp14:editId="29AD391D">
            <wp:extent cx="5981700" cy="8686800"/>
            <wp:effectExtent l="0" t="0" r="0" b="0"/>
            <wp:docPr id="7" name="Рисунок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6644" w14:textId="77777777" w:rsidR="00CF2CEB" w:rsidRDefault="00CF2CEB">
      <w:pPr>
        <w:pStyle w:val="a3"/>
        <w:kinsoku w:val="0"/>
        <w:overflowPunct w:val="0"/>
        <w:ind w:left="425"/>
        <w:rPr>
          <w:sz w:val="20"/>
          <w:szCs w:val="20"/>
        </w:rPr>
        <w:sectPr w:rsidR="00CF2CEB">
          <w:pgSz w:w="11910" w:h="16840"/>
          <w:pgMar w:top="900" w:right="140" w:bottom="460" w:left="1020" w:header="715" w:footer="275" w:gutter="0"/>
          <w:cols w:num="2" w:space="720"/>
          <w:noEndnote/>
        </w:sectPr>
      </w:pPr>
    </w:p>
    <w:p w14:paraId="72DAFCF7" w14:textId="77777777" w:rsidR="00CF2CEB" w:rsidRDefault="00CF2CEB">
      <w:pPr>
        <w:pStyle w:val="a3"/>
        <w:kinsoku w:val="0"/>
        <w:overflowPunct w:val="0"/>
        <w:spacing w:before="191" w:after="1"/>
        <w:rPr>
          <w:sz w:val="20"/>
          <w:szCs w:val="20"/>
        </w:rPr>
      </w:pPr>
    </w:p>
    <w:p w14:paraId="56278DC2" w14:textId="60E5CC17" w:rsidR="00CF2CEB" w:rsidRDefault="00A256B4">
      <w:pPr>
        <w:pStyle w:val="a3"/>
        <w:kinsoku w:val="0"/>
        <w:overflowPunct w:val="0"/>
        <w:ind w:left="275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8379482" wp14:editId="323CC888">
            <wp:extent cx="5981700" cy="8686800"/>
            <wp:effectExtent l="0" t="0" r="0" b="0"/>
            <wp:docPr id="8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63965" w14:textId="77777777" w:rsidR="00CF2CEB" w:rsidRDefault="00CF2CEB">
      <w:pPr>
        <w:pStyle w:val="a3"/>
        <w:kinsoku w:val="0"/>
        <w:overflowPunct w:val="0"/>
        <w:ind w:left="275"/>
        <w:rPr>
          <w:sz w:val="20"/>
          <w:szCs w:val="20"/>
        </w:rPr>
        <w:sectPr w:rsidR="00CF2CEB">
          <w:pgSz w:w="11910" w:h="16840"/>
          <w:pgMar w:top="900" w:right="140" w:bottom="460" w:left="1020" w:header="715" w:footer="275" w:gutter="0"/>
          <w:cols w:num="2" w:space="720"/>
          <w:noEndnote/>
        </w:sectPr>
      </w:pPr>
    </w:p>
    <w:p w14:paraId="4084C370" w14:textId="77777777" w:rsidR="00CF2CEB" w:rsidRDefault="00CF2CEB">
      <w:pPr>
        <w:pStyle w:val="a3"/>
        <w:kinsoku w:val="0"/>
        <w:overflowPunct w:val="0"/>
        <w:spacing w:before="11"/>
        <w:rPr>
          <w:sz w:val="16"/>
          <w:szCs w:val="16"/>
        </w:rPr>
      </w:pPr>
    </w:p>
    <w:p w14:paraId="404A812B" w14:textId="6E1BC578" w:rsidR="00CF2CEB" w:rsidRDefault="00A256B4">
      <w:pPr>
        <w:pStyle w:val="a3"/>
        <w:kinsoku w:val="0"/>
        <w:overflowPunct w:val="0"/>
        <w:ind w:left="48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7494653" wp14:editId="09A73152">
            <wp:extent cx="5981700" cy="8686800"/>
            <wp:effectExtent l="0" t="0" r="0" b="0"/>
            <wp:docPr id="9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A3487" w14:textId="77777777" w:rsidR="00CF2CEB" w:rsidRDefault="00CF2CEB">
      <w:pPr>
        <w:pStyle w:val="a3"/>
        <w:kinsoku w:val="0"/>
        <w:overflowPunct w:val="0"/>
        <w:ind w:left="480"/>
        <w:rPr>
          <w:sz w:val="20"/>
          <w:szCs w:val="20"/>
        </w:rPr>
        <w:sectPr w:rsidR="00CF2CEB">
          <w:pgSz w:w="11910" w:h="16840"/>
          <w:pgMar w:top="900" w:right="140" w:bottom="460" w:left="1020" w:header="715" w:footer="275" w:gutter="0"/>
          <w:cols w:num="2" w:space="720"/>
          <w:noEndnote/>
        </w:sectPr>
      </w:pPr>
    </w:p>
    <w:p w14:paraId="0ACDD3B9" w14:textId="77777777" w:rsidR="00CF2CEB" w:rsidRDefault="00000000">
      <w:pPr>
        <w:pStyle w:val="1"/>
        <w:kinsoku w:val="0"/>
        <w:overflowPunct w:val="0"/>
        <w:spacing w:before="37" w:line="530" w:lineRule="atLeast"/>
        <w:ind w:left="3199" w:right="1390" w:hanging="1488"/>
      </w:pPr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первичному</w:t>
      </w:r>
      <w:r>
        <w:rPr>
          <w:spacing w:val="-6"/>
        </w:rPr>
        <w:t xml:space="preserve"> </w:t>
      </w:r>
      <w:r>
        <w:t>материалу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изготовления</w:t>
      </w:r>
      <w:r>
        <w:rPr>
          <w:spacing w:val="-6"/>
        </w:rPr>
        <w:t xml:space="preserve"> </w:t>
      </w:r>
      <w:r>
        <w:t>Изделий Требования к аналоговому оттиску</w:t>
      </w:r>
    </w:p>
    <w:p w14:paraId="154007EC" w14:textId="77777777" w:rsidR="00CF2CEB" w:rsidRDefault="00000000">
      <w:pPr>
        <w:pStyle w:val="a5"/>
        <w:numPr>
          <w:ilvl w:val="0"/>
          <w:numId w:val="6"/>
        </w:numPr>
        <w:tabs>
          <w:tab w:val="left" w:pos="472"/>
        </w:tabs>
        <w:kinsoku w:val="0"/>
        <w:overflowPunct w:val="0"/>
        <w:ind w:right="850"/>
        <w:rPr>
          <w:sz w:val="18"/>
          <w:szCs w:val="18"/>
        </w:rPr>
      </w:pPr>
      <w:r>
        <w:rPr>
          <w:sz w:val="18"/>
          <w:szCs w:val="18"/>
        </w:rPr>
        <w:t>Оттиск должен быть обработан от остатков пищи, крови, слюны и продезинфицирован. Оттиск должен быть снят А- силиконом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с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корригирующей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массой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либо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альгинатом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для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съемного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протезирования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(альгинат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>со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сроком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хранения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5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дней), оттискная масса не должна отслаиваться. Обязательно использование ложки.</w:t>
      </w:r>
    </w:p>
    <w:p w14:paraId="547CA68D" w14:textId="77777777" w:rsidR="00CF2CEB" w:rsidRDefault="00000000">
      <w:pPr>
        <w:pStyle w:val="a5"/>
        <w:numPr>
          <w:ilvl w:val="0"/>
          <w:numId w:val="6"/>
        </w:numPr>
        <w:tabs>
          <w:tab w:val="left" w:pos="472"/>
        </w:tabs>
        <w:kinsoku w:val="0"/>
        <w:overflowPunct w:val="0"/>
        <w:spacing w:line="207" w:lineRule="exact"/>
        <w:rPr>
          <w:spacing w:val="-2"/>
          <w:sz w:val="18"/>
          <w:szCs w:val="18"/>
        </w:rPr>
      </w:pPr>
      <w:r>
        <w:rPr>
          <w:sz w:val="18"/>
          <w:szCs w:val="18"/>
        </w:rPr>
        <w:t>В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оттиске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не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должно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быть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оттяжек,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пор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2"/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непроснятых</w:t>
      </w:r>
      <w:proofErr w:type="spellEnd"/>
      <w:r>
        <w:rPr>
          <w:spacing w:val="-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участков.</w:t>
      </w:r>
    </w:p>
    <w:p w14:paraId="4D0E4371" w14:textId="77777777" w:rsidR="00CF2CEB" w:rsidRDefault="00000000">
      <w:pPr>
        <w:pStyle w:val="a5"/>
        <w:numPr>
          <w:ilvl w:val="0"/>
          <w:numId w:val="6"/>
        </w:numPr>
        <w:tabs>
          <w:tab w:val="left" w:pos="472"/>
        </w:tabs>
        <w:kinsoku w:val="0"/>
        <w:overflowPunct w:val="0"/>
        <w:ind w:right="852"/>
        <w:rPr>
          <w:sz w:val="18"/>
          <w:szCs w:val="18"/>
        </w:rPr>
      </w:pPr>
      <w:r>
        <w:rPr>
          <w:sz w:val="18"/>
          <w:szCs w:val="18"/>
        </w:rPr>
        <w:t xml:space="preserve">На оттиске должно быть </w:t>
      </w:r>
      <w:proofErr w:type="spellStart"/>
      <w:r>
        <w:rPr>
          <w:sz w:val="18"/>
          <w:szCs w:val="18"/>
        </w:rPr>
        <w:t>проснято</w:t>
      </w:r>
      <w:proofErr w:type="spellEnd"/>
      <w:r>
        <w:rPr>
          <w:sz w:val="18"/>
          <w:szCs w:val="18"/>
        </w:rPr>
        <w:t xml:space="preserve"> всё протезное ложе, в том числе переходные складки; нижнечелюстная складка, </w:t>
      </w:r>
      <w:proofErr w:type="spellStart"/>
      <w:r>
        <w:rPr>
          <w:sz w:val="18"/>
          <w:szCs w:val="18"/>
        </w:rPr>
        <w:t>ретромолярные</w:t>
      </w:r>
      <w:proofErr w:type="spellEnd"/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треугольники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нижней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челюсти, бугры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верхней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челюсти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линия А, свод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 xml:space="preserve">твердого </w:t>
      </w:r>
      <w:proofErr w:type="spellStart"/>
      <w:proofErr w:type="gramStart"/>
      <w:r>
        <w:rPr>
          <w:sz w:val="18"/>
          <w:szCs w:val="18"/>
        </w:rPr>
        <w:t>нёба,уздечки</w:t>
      </w:r>
      <w:proofErr w:type="spellEnd"/>
      <w:proofErr w:type="gramEnd"/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губ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щёк.</w:t>
      </w:r>
    </w:p>
    <w:p w14:paraId="373E262F" w14:textId="77777777" w:rsidR="00CF2CEB" w:rsidRDefault="00000000">
      <w:pPr>
        <w:pStyle w:val="a5"/>
        <w:numPr>
          <w:ilvl w:val="0"/>
          <w:numId w:val="6"/>
        </w:numPr>
        <w:tabs>
          <w:tab w:val="left" w:pos="472"/>
        </w:tabs>
        <w:kinsoku w:val="0"/>
        <w:overflowPunct w:val="0"/>
        <w:spacing w:line="206" w:lineRule="exact"/>
        <w:rPr>
          <w:spacing w:val="-2"/>
          <w:sz w:val="18"/>
          <w:szCs w:val="18"/>
        </w:rPr>
      </w:pPr>
      <w:r>
        <w:rPr>
          <w:sz w:val="18"/>
          <w:szCs w:val="18"/>
        </w:rPr>
        <w:t>При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снятии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оттиска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с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культей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должна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быть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использована</w:t>
      </w:r>
      <w:r>
        <w:rPr>
          <w:spacing w:val="-4"/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ретракционная</w:t>
      </w:r>
      <w:proofErr w:type="spellEnd"/>
      <w:r>
        <w:rPr>
          <w:spacing w:val="-2"/>
          <w:sz w:val="18"/>
          <w:szCs w:val="18"/>
        </w:rPr>
        <w:t xml:space="preserve"> нить.</w:t>
      </w:r>
    </w:p>
    <w:p w14:paraId="664BB4A2" w14:textId="77777777" w:rsidR="00CF2CEB" w:rsidRDefault="00000000">
      <w:pPr>
        <w:pStyle w:val="a5"/>
        <w:numPr>
          <w:ilvl w:val="0"/>
          <w:numId w:val="6"/>
        </w:numPr>
        <w:tabs>
          <w:tab w:val="left" w:pos="472"/>
        </w:tabs>
        <w:kinsoku w:val="0"/>
        <w:overflowPunct w:val="0"/>
        <w:spacing w:before="1"/>
        <w:ind w:right="846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Трансферы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оттиске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должны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быть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неподвижны,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при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снятии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открытой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ложкой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трансферы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связаны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между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собой</w:t>
      </w:r>
      <w:r>
        <w:rPr>
          <w:spacing w:val="-12"/>
          <w:sz w:val="18"/>
          <w:szCs w:val="18"/>
        </w:rPr>
        <w:t xml:space="preserve"> </w:t>
      </w:r>
      <w:r>
        <w:rPr>
          <w:sz w:val="18"/>
          <w:szCs w:val="18"/>
        </w:rPr>
        <w:t xml:space="preserve">(трансфер- </w:t>
      </w:r>
      <w:r>
        <w:rPr>
          <w:spacing w:val="-2"/>
          <w:sz w:val="18"/>
          <w:szCs w:val="18"/>
        </w:rPr>
        <w:t>чек).</w:t>
      </w:r>
    </w:p>
    <w:p w14:paraId="015DA9B6" w14:textId="77777777" w:rsidR="00CF2CEB" w:rsidRDefault="00000000">
      <w:pPr>
        <w:pStyle w:val="a5"/>
        <w:numPr>
          <w:ilvl w:val="0"/>
          <w:numId w:val="6"/>
        </w:numPr>
        <w:tabs>
          <w:tab w:val="left" w:pos="472"/>
        </w:tabs>
        <w:kinsoku w:val="0"/>
        <w:overflowPunct w:val="0"/>
        <w:ind w:right="850"/>
        <w:jc w:val="left"/>
        <w:rPr>
          <w:sz w:val="18"/>
          <w:szCs w:val="18"/>
        </w:rPr>
      </w:pPr>
      <w:r>
        <w:rPr>
          <w:sz w:val="18"/>
          <w:szCs w:val="18"/>
        </w:rPr>
        <w:t>Работы с уровня имплантатов,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принимаются только при условии прикрученных аналогов к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трансферам (в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случаях снятия открытой ложкой) и чётко закреплённых в слепочной массе (при снятии закрытой ложкой).</w:t>
      </w:r>
    </w:p>
    <w:p w14:paraId="01444C17" w14:textId="77777777" w:rsidR="00CF2CEB" w:rsidRDefault="00000000">
      <w:pPr>
        <w:pStyle w:val="a5"/>
        <w:numPr>
          <w:ilvl w:val="0"/>
          <w:numId w:val="6"/>
        </w:numPr>
        <w:tabs>
          <w:tab w:val="left" w:pos="472"/>
        </w:tabs>
        <w:kinsoku w:val="0"/>
        <w:overflowPunct w:val="0"/>
        <w:spacing w:before="1" w:line="207" w:lineRule="exact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Отпечаток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зубного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ряда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или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альвеолярного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отростка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оттиске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должен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располагаться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посредине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между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бортами</w:t>
      </w:r>
      <w:r>
        <w:rPr>
          <w:spacing w:val="-2"/>
          <w:sz w:val="18"/>
          <w:szCs w:val="18"/>
        </w:rPr>
        <w:t xml:space="preserve"> ложки.</w:t>
      </w:r>
    </w:p>
    <w:p w14:paraId="3427BED6" w14:textId="77777777" w:rsidR="00CF2CEB" w:rsidRDefault="00000000">
      <w:pPr>
        <w:pStyle w:val="a5"/>
        <w:numPr>
          <w:ilvl w:val="0"/>
          <w:numId w:val="6"/>
        </w:numPr>
        <w:tabs>
          <w:tab w:val="left" w:pos="472"/>
        </w:tabs>
        <w:kinsoku w:val="0"/>
        <w:overflowPunct w:val="0"/>
        <w:ind w:right="852"/>
        <w:jc w:val="left"/>
        <w:rPr>
          <w:sz w:val="18"/>
          <w:szCs w:val="18"/>
        </w:rPr>
      </w:pPr>
      <w:r>
        <w:rPr>
          <w:sz w:val="18"/>
          <w:szCs w:val="18"/>
        </w:rPr>
        <w:t>Отсутствие участков продавленной слепочной массы до дна или бортов оттискной ложки, разрывов слепочной массы,</w:t>
      </w:r>
      <w:r>
        <w:rPr>
          <w:spacing w:val="40"/>
          <w:sz w:val="18"/>
          <w:szCs w:val="18"/>
        </w:rPr>
        <w:t xml:space="preserve"> </w:t>
      </w:r>
      <w:r>
        <w:rPr>
          <w:sz w:val="18"/>
          <w:szCs w:val="18"/>
        </w:rPr>
        <w:t>отрывов или неплотного прилегания ее к бортам или к дну оттискной ложки.</w:t>
      </w:r>
    </w:p>
    <w:p w14:paraId="73D0EAB8" w14:textId="77777777" w:rsidR="00CF2CEB" w:rsidRDefault="00000000">
      <w:pPr>
        <w:pStyle w:val="a5"/>
        <w:numPr>
          <w:ilvl w:val="0"/>
          <w:numId w:val="6"/>
        </w:numPr>
        <w:tabs>
          <w:tab w:val="left" w:pos="472"/>
        </w:tabs>
        <w:kinsoku w:val="0"/>
        <w:overflowPunct w:val="0"/>
        <w:ind w:right="847"/>
        <w:jc w:val="left"/>
        <w:rPr>
          <w:sz w:val="18"/>
          <w:szCs w:val="18"/>
        </w:rPr>
      </w:pPr>
      <w:r>
        <w:rPr>
          <w:sz w:val="18"/>
          <w:szCs w:val="18"/>
        </w:rPr>
        <w:t>Для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изготовления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двухчелюстного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ортодонтического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аппарата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необходим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регистратор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прикуса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той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окклюзии,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которой необходимо изготовить аппарат.</w:t>
      </w:r>
    </w:p>
    <w:p w14:paraId="30C997A2" w14:textId="77777777" w:rsidR="00CF2CEB" w:rsidRDefault="00000000">
      <w:pPr>
        <w:pStyle w:val="1"/>
        <w:kinsoku w:val="0"/>
        <w:overflowPunct w:val="0"/>
        <w:spacing w:before="250"/>
        <w:ind w:right="741"/>
        <w:jc w:val="center"/>
        <w:rPr>
          <w:spacing w:val="-4"/>
        </w:rPr>
      </w:pP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proofErr w:type="spellStart"/>
      <w:r>
        <w:t>внутриротовому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скану</w:t>
      </w:r>
    </w:p>
    <w:p w14:paraId="40CAEA9B" w14:textId="77777777" w:rsidR="00CF2CEB" w:rsidRDefault="00000000">
      <w:pPr>
        <w:pStyle w:val="2"/>
        <w:kinsoku w:val="0"/>
        <w:overflowPunct w:val="0"/>
        <w:rPr>
          <w:spacing w:val="-2"/>
        </w:rPr>
      </w:pPr>
      <w:r>
        <w:t>Для</w:t>
      </w:r>
      <w:r>
        <w:rPr>
          <w:spacing w:val="-3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уровня</w:t>
      </w:r>
      <w:r>
        <w:rPr>
          <w:spacing w:val="-3"/>
        </w:rPr>
        <w:t xml:space="preserve"> </w:t>
      </w:r>
      <w:r>
        <w:rPr>
          <w:spacing w:val="-2"/>
        </w:rPr>
        <w:t>культей</w:t>
      </w:r>
    </w:p>
    <w:p w14:paraId="43972476" w14:textId="77777777" w:rsidR="00CF2CEB" w:rsidRDefault="00CF2CEB">
      <w:pPr>
        <w:pStyle w:val="a3"/>
        <w:kinsoku w:val="0"/>
        <w:overflowPunct w:val="0"/>
        <w:spacing w:before="23"/>
        <w:rPr>
          <w:sz w:val="22"/>
          <w:szCs w:val="22"/>
        </w:rPr>
      </w:pPr>
    </w:p>
    <w:p w14:paraId="185E88C7" w14:textId="77777777" w:rsidR="00CF2CEB" w:rsidRDefault="00000000">
      <w:pPr>
        <w:pStyle w:val="a5"/>
        <w:numPr>
          <w:ilvl w:val="0"/>
          <w:numId w:val="5"/>
        </w:numPr>
        <w:tabs>
          <w:tab w:val="left" w:pos="539"/>
        </w:tabs>
        <w:kinsoku w:val="0"/>
        <w:overflowPunct w:val="0"/>
        <w:ind w:right="848"/>
        <w:rPr>
          <w:sz w:val="19"/>
          <w:szCs w:val="19"/>
        </w:rPr>
      </w:pPr>
      <w:r>
        <w:rPr>
          <w:sz w:val="19"/>
          <w:szCs w:val="19"/>
        </w:rPr>
        <w:t>Скан</w:t>
      </w:r>
      <w:r>
        <w:rPr>
          <w:spacing w:val="-11"/>
          <w:sz w:val="19"/>
          <w:szCs w:val="19"/>
        </w:rPr>
        <w:t xml:space="preserve"> </w:t>
      </w:r>
      <w:r>
        <w:rPr>
          <w:sz w:val="19"/>
          <w:szCs w:val="19"/>
        </w:rPr>
        <w:t>всего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протезного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ложа.</w:t>
      </w:r>
      <w:r>
        <w:rPr>
          <w:spacing w:val="-7"/>
          <w:sz w:val="19"/>
          <w:szCs w:val="19"/>
        </w:rPr>
        <w:t xml:space="preserve"> </w:t>
      </w:r>
      <w:r>
        <w:rPr>
          <w:sz w:val="19"/>
          <w:szCs w:val="19"/>
        </w:rPr>
        <w:t>В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случае</w:t>
      </w:r>
      <w:r>
        <w:rPr>
          <w:spacing w:val="-10"/>
          <w:sz w:val="19"/>
          <w:szCs w:val="19"/>
        </w:rPr>
        <w:t xml:space="preserve"> </w:t>
      </w:r>
      <w:r>
        <w:rPr>
          <w:sz w:val="19"/>
          <w:szCs w:val="19"/>
        </w:rPr>
        <w:t>концевого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дефекта</w:t>
      </w:r>
      <w:r>
        <w:rPr>
          <w:spacing w:val="-10"/>
          <w:sz w:val="19"/>
          <w:szCs w:val="19"/>
        </w:rPr>
        <w:t xml:space="preserve"> </w:t>
      </w:r>
      <w:r>
        <w:rPr>
          <w:sz w:val="19"/>
          <w:szCs w:val="19"/>
        </w:rPr>
        <w:t>обязательно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должны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быть</w:t>
      </w:r>
      <w:r>
        <w:rPr>
          <w:spacing w:val="-10"/>
          <w:sz w:val="19"/>
          <w:szCs w:val="19"/>
        </w:rPr>
        <w:t xml:space="preserve"> </w:t>
      </w:r>
      <w:r>
        <w:rPr>
          <w:sz w:val="19"/>
          <w:szCs w:val="19"/>
        </w:rPr>
        <w:t>отсканированы</w:t>
      </w:r>
      <w:r>
        <w:rPr>
          <w:spacing w:val="-10"/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ретромолярные</w:t>
      </w:r>
      <w:proofErr w:type="spellEnd"/>
      <w:r>
        <w:rPr>
          <w:sz w:val="19"/>
          <w:szCs w:val="19"/>
        </w:rPr>
        <w:t xml:space="preserve"> области.</w:t>
      </w:r>
      <w:r>
        <w:rPr>
          <w:spacing w:val="-12"/>
          <w:sz w:val="19"/>
          <w:szCs w:val="19"/>
        </w:rPr>
        <w:t xml:space="preserve"> </w:t>
      </w:r>
      <w:r>
        <w:rPr>
          <w:sz w:val="19"/>
          <w:szCs w:val="19"/>
        </w:rPr>
        <w:t>Для</w:t>
      </w:r>
      <w:r>
        <w:rPr>
          <w:spacing w:val="-12"/>
          <w:sz w:val="19"/>
          <w:szCs w:val="19"/>
        </w:rPr>
        <w:t xml:space="preserve"> </w:t>
      </w:r>
      <w:r>
        <w:rPr>
          <w:sz w:val="19"/>
          <w:szCs w:val="19"/>
        </w:rPr>
        <w:t>ортодонтических</w:t>
      </w:r>
      <w:r>
        <w:rPr>
          <w:spacing w:val="-12"/>
          <w:sz w:val="19"/>
          <w:szCs w:val="19"/>
        </w:rPr>
        <w:t xml:space="preserve"> </w:t>
      </w:r>
      <w:r>
        <w:rPr>
          <w:sz w:val="19"/>
          <w:szCs w:val="19"/>
        </w:rPr>
        <w:t>аппаратов</w:t>
      </w:r>
      <w:r>
        <w:rPr>
          <w:spacing w:val="-12"/>
          <w:sz w:val="19"/>
          <w:szCs w:val="19"/>
        </w:rPr>
        <w:t xml:space="preserve"> </w:t>
      </w:r>
      <w:r>
        <w:rPr>
          <w:sz w:val="19"/>
          <w:szCs w:val="19"/>
        </w:rPr>
        <w:t>и</w:t>
      </w:r>
      <w:r>
        <w:rPr>
          <w:spacing w:val="-12"/>
          <w:sz w:val="19"/>
          <w:szCs w:val="19"/>
        </w:rPr>
        <w:t xml:space="preserve"> </w:t>
      </w:r>
      <w:r>
        <w:rPr>
          <w:sz w:val="19"/>
          <w:szCs w:val="19"/>
        </w:rPr>
        <w:t>работ</w:t>
      </w:r>
      <w:r>
        <w:rPr>
          <w:spacing w:val="-10"/>
          <w:sz w:val="19"/>
          <w:szCs w:val="19"/>
        </w:rPr>
        <w:t xml:space="preserve"> </w:t>
      </w:r>
      <w:r>
        <w:rPr>
          <w:sz w:val="19"/>
          <w:szCs w:val="19"/>
        </w:rPr>
        <w:t>при</w:t>
      </w:r>
      <w:r>
        <w:rPr>
          <w:spacing w:val="-12"/>
          <w:sz w:val="19"/>
          <w:szCs w:val="19"/>
        </w:rPr>
        <w:t xml:space="preserve"> </w:t>
      </w:r>
      <w:r>
        <w:rPr>
          <w:sz w:val="19"/>
          <w:szCs w:val="19"/>
        </w:rPr>
        <w:t>тотальном</w:t>
      </w:r>
      <w:r>
        <w:rPr>
          <w:spacing w:val="-12"/>
          <w:sz w:val="19"/>
          <w:szCs w:val="19"/>
        </w:rPr>
        <w:t xml:space="preserve"> </w:t>
      </w:r>
      <w:r>
        <w:rPr>
          <w:sz w:val="19"/>
          <w:szCs w:val="19"/>
        </w:rPr>
        <w:t>протезировании</w:t>
      </w:r>
      <w:r>
        <w:rPr>
          <w:spacing w:val="-12"/>
          <w:sz w:val="19"/>
          <w:szCs w:val="19"/>
        </w:rPr>
        <w:t xml:space="preserve"> </w:t>
      </w:r>
      <w:r>
        <w:rPr>
          <w:sz w:val="19"/>
          <w:szCs w:val="19"/>
        </w:rPr>
        <w:t>—</w:t>
      </w:r>
      <w:r>
        <w:rPr>
          <w:spacing w:val="-11"/>
          <w:sz w:val="19"/>
          <w:szCs w:val="19"/>
        </w:rPr>
        <w:t xml:space="preserve"> </w:t>
      </w:r>
      <w:r>
        <w:rPr>
          <w:sz w:val="19"/>
          <w:szCs w:val="19"/>
        </w:rPr>
        <w:t>всё</w:t>
      </w:r>
      <w:r>
        <w:rPr>
          <w:spacing w:val="-12"/>
          <w:sz w:val="19"/>
          <w:szCs w:val="19"/>
        </w:rPr>
        <w:t xml:space="preserve"> </w:t>
      </w:r>
      <w:r>
        <w:rPr>
          <w:sz w:val="19"/>
          <w:szCs w:val="19"/>
        </w:rPr>
        <w:t>протезное</w:t>
      </w:r>
      <w:r>
        <w:rPr>
          <w:spacing w:val="-12"/>
          <w:sz w:val="19"/>
          <w:szCs w:val="19"/>
        </w:rPr>
        <w:t xml:space="preserve"> </w:t>
      </w:r>
      <w:r>
        <w:rPr>
          <w:sz w:val="19"/>
          <w:szCs w:val="19"/>
        </w:rPr>
        <w:t>ложе,</w:t>
      </w:r>
      <w:r>
        <w:rPr>
          <w:spacing w:val="-11"/>
          <w:sz w:val="19"/>
          <w:szCs w:val="19"/>
        </w:rPr>
        <w:t xml:space="preserve"> </w:t>
      </w:r>
      <w:r>
        <w:rPr>
          <w:sz w:val="19"/>
          <w:szCs w:val="19"/>
        </w:rPr>
        <w:t>в</w:t>
      </w:r>
      <w:r>
        <w:rPr>
          <w:spacing w:val="-12"/>
          <w:sz w:val="19"/>
          <w:szCs w:val="19"/>
        </w:rPr>
        <w:t xml:space="preserve"> </w:t>
      </w:r>
      <w:r>
        <w:rPr>
          <w:sz w:val="19"/>
          <w:szCs w:val="19"/>
        </w:rPr>
        <w:t>том</w:t>
      </w:r>
      <w:r>
        <w:rPr>
          <w:spacing w:val="-12"/>
          <w:sz w:val="19"/>
          <w:szCs w:val="19"/>
        </w:rPr>
        <w:t xml:space="preserve"> </w:t>
      </w:r>
      <w:r>
        <w:rPr>
          <w:sz w:val="19"/>
          <w:szCs w:val="19"/>
        </w:rPr>
        <w:t xml:space="preserve">числе переходные складки; нижнечелюстная складка, </w:t>
      </w:r>
      <w:proofErr w:type="spellStart"/>
      <w:r>
        <w:rPr>
          <w:sz w:val="19"/>
          <w:szCs w:val="19"/>
        </w:rPr>
        <w:t>ретромолярные</w:t>
      </w:r>
      <w:proofErr w:type="spellEnd"/>
      <w:r>
        <w:rPr>
          <w:sz w:val="19"/>
          <w:szCs w:val="19"/>
        </w:rPr>
        <w:t xml:space="preserve"> треугольники нижней челюсти, бугры верхней челюсти и линия А, свод твердого неба, уздечки губ и щек.</w:t>
      </w:r>
    </w:p>
    <w:p w14:paraId="7DB1FFD3" w14:textId="77777777" w:rsidR="00CF2CEB" w:rsidRDefault="00000000">
      <w:pPr>
        <w:pStyle w:val="a5"/>
        <w:numPr>
          <w:ilvl w:val="0"/>
          <w:numId w:val="5"/>
        </w:numPr>
        <w:tabs>
          <w:tab w:val="left" w:pos="540"/>
        </w:tabs>
        <w:kinsoku w:val="0"/>
        <w:overflowPunct w:val="0"/>
        <w:ind w:left="540" w:right="851"/>
        <w:rPr>
          <w:spacing w:val="-2"/>
          <w:sz w:val="19"/>
          <w:szCs w:val="19"/>
        </w:rPr>
      </w:pPr>
      <w:r>
        <w:rPr>
          <w:sz w:val="19"/>
          <w:szCs w:val="19"/>
        </w:rPr>
        <w:t xml:space="preserve">Четко выраженный скан в зоне уступа. При сканировании культей обязательно использование </w:t>
      </w:r>
      <w:proofErr w:type="spellStart"/>
      <w:r>
        <w:rPr>
          <w:sz w:val="19"/>
          <w:szCs w:val="19"/>
        </w:rPr>
        <w:t>ретракционных</w:t>
      </w:r>
      <w:proofErr w:type="spellEnd"/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нитей.</w:t>
      </w:r>
    </w:p>
    <w:p w14:paraId="30B03112" w14:textId="77777777" w:rsidR="00CF2CEB" w:rsidRDefault="00000000">
      <w:pPr>
        <w:pStyle w:val="a5"/>
        <w:numPr>
          <w:ilvl w:val="0"/>
          <w:numId w:val="5"/>
        </w:numPr>
        <w:tabs>
          <w:tab w:val="left" w:pos="539"/>
        </w:tabs>
        <w:kinsoku w:val="0"/>
        <w:overflowPunct w:val="0"/>
        <w:ind w:right="852"/>
        <w:rPr>
          <w:spacing w:val="-2"/>
          <w:sz w:val="19"/>
          <w:szCs w:val="19"/>
        </w:rPr>
      </w:pPr>
      <w:r>
        <w:rPr>
          <w:sz w:val="19"/>
          <w:szCs w:val="19"/>
        </w:rPr>
        <w:t xml:space="preserve">Контроль отсканированных </w:t>
      </w:r>
      <w:proofErr w:type="spellStart"/>
      <w:r>
        <w:rPr>
          <w:sz w:val="19"/>
          <w:szCs w:val="19"/>
        </w:rPr>
        <w:t>апроксимальных</w:t>
      </w:r>
      <w:proofErr w:type="spellEnd"/>
      <w:r>
        <w:rPr>
          <w:sz w:val="19"/>
          <w:szCs w:val="19"/>
        </w:rPr>
        <w:t xml:space="preserve"> поверхностей соседних зубов — четкие сканы контактных </w:t>
      </w:r>
      <w:r>
        <w:rPr>
          <w:spacing w:val="-2"/>
          <w:sz w:val="19"/>
          <w:szCs w:val="19"/>
        </w:rPr>
        <w:t>поверхностей.</w:t>
      </w:r>
    </w:p>
    <w:p w14:paraId="72575D46" w14:textId="77777777" w:rsidR="00CF2CEB" w:rsidRDefault="00000000">
      <w:pPr>
        <w:pStyle w:val="a5"/>
        <w:numPr>
          <w:ilvl w:val="0"/>
          <w:numId w:val="5"/>
        </w:numPr>
        <w:tabs>
          <w:tab w:val="left" w:pos="538"/>
        </w:tabs>
        <w:kinsoku w:val="0"/>
        <w:overflowPunct w:val="0"/>
        <w:ind w:left="538" w:hanging="426"/>
        <w:rPr>
          <w:spacing w:val="-2"/>
          <w:sz w:val="19"/>
          <w:szCs w:val="19"/>
        </w:rPr>
      </w:pPr>
      <w:r>
        <w:rPr>
          <w:sz w:val="19"/>
          <w:szCs w:val="19"/>
        </w:rPr>
        <w:t>Не</w:t>
      </w:r>
      <w:r>
        <w:rPr>
          <w:spacing w:val="-6"/>
          <w:sz w:val="19"/>
          <w:szCs w:val="19"/>
        </w:rPr>
        <w:t xml:space="preserve"> </w:t>
      </w:r>
      <w:r>
        <w:rPr>
          <w:sz w:val="19"/>
          <w:szCs w:val="19"/>
        </w:rPr>
        <w:t>должно</w:t>
      </w:r>
      <w:r>
        <w:rPr>
          <w:spacing w:val="-5"/>
          <w:sz w:val="19"/>
          <w:szCs w:val="19"/>
        </w:rPr>
        <w:t xml:space="preserve"> </w:t>
      </w:r>
      <w:r>
        <w:rPr>
          <w:sz w:val="19"/>
          <w:szCs w:val="19"/>
        </w:rPr>
        <w:t>быть</w:t>
      </w:r>
      <w:r>
        <w:rPr>
          <w:spacing w:val="-6"/>
          <w:sz w:val="19"/>
          <w:szCs w:val="19"/>
        </w:rPr>
        <w:t xml:space="preserve"> </w:t>
      </w:r>
      <w:r>
        <w:rPr>
          <w:sz w:val="19"/>
          <w:szCs w:val="19"/>
        </w:rPr>
        <w:t>наложения</w:t>
      </w:r>
      <w:r>
        <w:rPr>
          <w:spacing w:val="-7"/>
          <w:sz w:val="19"/>
          <w:szCs w:val="19"/>
        </w:rPr>
        <w:t xml:space="preserve"> </w:t>
      </w:r>
      <w:r>
        <w:rPr>
          <w:sz w:val="19"/>
          <w:szCs w:val="19"/>
        </w:rPr>
        <w:t>сканов</w:t>
      </w:r>
      <w:r>
        <w:rPr>
          <w:spacing w:val="-7"/>
          <w:sz w:val="19"/>
          <w:szCs w:val="19"/>
        </w:rPr>
        <w:t xml:space="preserve"> </w:t>
      </w:r>
      <w:r>
        <w:rPr>
          <w:sz w:val="19"/>
          <w:szCs w:val="19"/>
        </w:rPr>
        <w:t>(кадров)</w:t>
      </w:r>
      <w:r>
        <w:rPr>
          <w:spacing w:val="-6"/>
          <w:sz w:val="19"/>
          <w:szCs w:val="19"/>
        </w:rPr>
        <w:t xml:space="preserve"> </w:t>
      </w:r>
      <w:r>
        <w:rPr>
          <w:sz w:val="19"/>
          <w:szCs w:val="19"/>
        </w:rPr>
        <w:t>друг</w:t>
      </w:r>
      <w:r>
        <w:rPr>
          <w:spacing w:val="-7"/>
          <w:sz w:val="19"/>
          <w:szCs w:val="19"/>
        </w:rPr>
        <w:t xml:space="preserve"> </w:t>
      </w:r>
      <w:r>
        <w:rPr>
          <w:sz w:val="19"/>
          <w:szCs w:val="19"/>
        </w:rPr>
        <w:t>на</w:t>
      </w:r>
      <w:r>
        <w:rPr>
          <w:spacing w:val="-6"/>
          <w:sz w:val="19"/>
          <w:szCs w:val="19"/>
        </w:rPr>
        <w:t xml:space="preserve"> </w:t>
      </w:r>
      <w:r>
        <w:rPr>
          <w:sz w:val="19"/>
          <w:szCs w:val="19"/>
        </w:rPr>
        <w:t>друга</w:t>
      </w:r>
      <w:r>
        <w:rPr>
          <w:spacing w:val="-4"/>
          <w:sz w:val="19"/>
          <w:szCs w:val="19"/>
        </w:rPr>
        <w:t xml:space="preserve"> </w:t>
      </w:r>
      <w:r>
        <w:rPr>
          <w:sz w:val="19"/>
          <w:szCs w:val="19"/>
        </w:rPr>
        <w:t>на</w:t>
      </w:r>
      <w:r>
        <w:rPr>
          <w:spacing w:val="-6"/>
          <w:sz w:val="19"/>
          <w:szCs w:val="19"/>
        </w:rPr>
        <w:t xml:space="preserve"> </w:t>
      </w:r>
      <w:r>
        <w:rPr>
          <w:sz w:val="19"/>
          <w:szCs w:val="19"/>
        </w:rPr>
        <w:t>протяжении</w:t>
      </w:r>
      <w:r>
        <w:rPr>
          <w:spacing w:val="-6"/>
          <w:sz w:val="19"/>
          <w:szCs w:val="19"/>
        </w:rPr>
        <w:t xml:space="preserve"> </w:t>
      </w:r>
      <w:r>
        <w:rPr>
          <w:sz w:val="19"/>
          <w:szCs w:val="19"/>
        </w:rPr>
        <w:t>всей</w:t>
      </w:r>
      <w:r>
        <w:rPr>
          <w:spacing w:val="-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дуги.</w:t>
      </w:r>
    </w:p>
    <w:p w14:paraId="1CA22930" w14:textId="77777777" w:rsidR="00CF2CEB" w:rsidRDefault="00000000">
      <w:pPr>
        <w:pStyle w:val="a5"/>
        <w:numPr>
          <w:ilvl w:val="0"/>
          <w:numId w:val="5"/>
        </w:numPr>
        <w:tabs>
          <w:tab w:val="left" w:pos="538"/>
        </w:tabs>
        <w:kinsoku w:val="0"/>
        <w:overflowPunct w:val="0"/>
        <w:ind w:left="538" w:hanging="426"/>
        <w:rPr>
          <w:spacing w:val="-4"/>
          <w:sz w:val="19"/>
          <w:szCs w:val="19"/>
        </w:rPr>
      </w:pPr>
      <w:r>
        <w:rPr>
          <w:sz w:val="19"/>
          <w:szCs w:val="19"/>
        </w:rPr>
        <w:t>Должа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быть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максимально</w:t>
      </w:r>
      <w:r>
        <w:rPr>
          <w:spacing w:val="-7"/>
          <w:sz w:val="19"/>
          <w:szCs w:val="19"/>
        </w:rPr>
        <w:t xml:space="preserve"> </w:t>
      </w:r>
      <w:r>
        <w:rPr>
          <w:sz w:val="19"/>
          <w:szCs w:val="19"/>
        </w:rPr>
        <w:t>четко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отсканирована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окклюзионная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поверхность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зубов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в/ч</w:t>
      </w:r>
      <w:r>
        <w:rPr>
          <w:spacing w:val="-7"/>
          <w:sz w:val="19"/>
          <w:szCs w:val="19"/>
        </w:rPr>
        <w:t xml:space="preserve"> </w:t>
      </w:r>
      <w:r>
        <w:rPr>
          <w:sz w:val="19"/>
          <w:szCs w:val="19"/>
        </w:rPr>
        <w:t>и</w:t>
      </w:r>
      <w:r>
        <w:rPr>
          <w:spacing w:val="-10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н/ч.</w:t>
      </w:r>
    </w:p>
    <w:p w14:paraId="1412D980" w14:textId="77777777" w:rsidR="00CF2CEB" w:rsidRDefault="00000000">
      <w:pPr>
        <w:pStyle w:val="a5"/>
        <w:numPr>
          <w:ilvl w:val="0"/>
          <w:numId w:val="5"/>
        </w:numPr>
        <w:tabs>
          <w:tab w:val="left" w:pos="539"/>
        </w:tabs>
        <w:kinsoku w:val="0"/>
        <w:overflowPunct w:val="0"/>
        <w:spacing w:line="242" w:lineRule="auto"/>
        <w:ind w:right="851"/>
        <w:rPr>
          <w:sz w:val="19"/>
          <w:szCs w:val="19"/>
        </w:rPr>
      </w:pPr>
      <w:r>
        <w:rPr>
          <w:sz w:val="19"/>
          <w:szCs w:val="19"/>
        </w:rPr>
        <w:t xml:space="preserve">Сканы в окклюзии не имеют </w:t>
      </w:r>
      <w:proofErr w:type="spellStart"/>
      <w:r>
        <w:rPr>
          <w:sz w:val="19"/>
          <w:szCs w:val="19"/>
        </w:rPr>
        <w:t>гиперконтактов</w:t>
      </w:r>
      <w:proofErr w:type="spellEnd"/>
      <w:r>
        <w:rPr>
          <w:sz w:val="19"/>
          <w:szCs w:val="19"/>
        </w:rPr>
        <w:t xml:space="preserve">, а также не имеют частичной или полной </w:t>
      </w:r>
      <w:proofErr w:type="spellStart"/>
      <w:r>
        <w:rPr>
          <w:sz w:val="19"/>
          <w:szCs w:val="19"/>
        </w:rPr>
        <w:t>дезокклюзии</w:t>
      </w:r>
      <w:proofErr w:type="spellEnd"/>
      <w:r>
        <w:rPr>
          <w:sz w:val="19"/>
          <w:szCs w:val="19"/>
        </w:rPr>
        <w:t>, если иное не требуется в работе.</w:t>
      </w:r>
    </w:p>
    <w:p w14:paraId="322ECCC8" w14:textId="77777777" w:rsidR="00CF2CEB" w:rsidRDefault="00000000">
      <w:pPr>
        <w:pStyle w:val="a5"/>
        <w:numPr>
          <w:ilvl w:val="0"/>
          <w:numId w:val="5"/>
        </w:numPr>
        <w:tabs>
          <w:tab w:val="left" w:pos="539"/>
        </w:tabs>
        <w:kinsoku w:val="0"/>
        <w:overflowPunct w:val="0"/>
        <w:ind w:right="853"/>
        <w:rPr>
          <w:sz w:val="19"/>
          <w:szCs w:val="19"/>
        </w:rPr>
      </w:pPr>
      <w:r>
        <w:rPr>
          <w:sz w:val="19"/>
          <w:szCs w:val="19"/>
        </w:rPr>
        <w:t>Для изготовления двухчелюстных ортодонтических аппаратов обязательное условие — сканирование челюстей в нужной для изготовления аппарата окклюзии. Либо необходимо предоставить физический регистратор прикуса.</w:t>
      </w:r>
    </w:p>
    <w:p w14:paraId="4872E0DC" w14:textId="77777777" w:rsidR="00CF2CEB" w:rsidRDefault="00000000">
      <w:pPr>
        <w:pStyle w:val="2"/>
        <w:kinsoku w:val="0"/>
        <w:overflowPunct w:val="0"/>
        <w:spacing w:before="202"/>
        <w:rPr>
          <w:spacing w:val="-2"/>
        </w:rPr>
      </w:pPr>
      <w:r>
        <w:t>Для</w:t>
      </w:r>
      <w:r>
        <w:rPr>
          <w:spacing w:val="-3"/>
        </w:rPr>
        <w:t xml:space="preserve"> </w:t>
      </w:r>
      <w:r>
        <w:t>работ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уровня</w:t>
      </w:r>
      <w:r>
        <w:rPr>
          <w:spacing w:val="-2"/>
        </w:rPr>
        <w:t xml:space="preserve"> имплантов</w:t>
      </w:r>
    </w:p>
    <w:p w14:paraId="7A292758" w14:textId="77777777" w:rsidR="00CF2CEB" w:rsidRDefault="00000000">
      <w:pPr>
        <w:pStyle w:val="a5"/>
        <w:numPr>
          <w:ilvl w:val="0"/>
          <w:numId w:val="4"/>
        </w:numPr>
        <w:tabs>
          <w:tab w:val="left" w:pos="539"/>
        </w:tabs>
        <w:kinsoku w:val="0"/>
        <w:overflowPunct w:val="0"/>
        <w:spacing w:before="231"/>
        <w:ind w:right="850"/>
        <w:jc w:val="left"/>
        <w:rPr>
          <w:spacing w:val="-2"/>
          <w:sz w:val="19"/>
          <w:szCs w:val="19"/>
        </w:rPr>
      </w:pPr>
      <w:r>
        <w:rPr>
          <w:sz w:val="19"/>
          <w:szCs w:val="19"/>
        </w:rPr>
        <w:t>Скан</w:t>
      </w:r>
      <w:r>
        <w:rPr>
          <w:spacing w:val="-11"/>
          <w:sz w:val="19"/>
          <w:szCs w:val="19"/>
        </w:rPr>
        <w:t xml:space="preserve"> </w:t>
      </w:r>
      <w:r>
        <w:rPr>
          <w:sz w:val="19"/>
          <w:szCs w:val="19"/>
        </w:rPr>
        <w:t>всего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протезного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ложа.</w:t>
      </w:r>
      <w:r>
        <w:rPr>
          <w:spacing w:val="-7"/>
          <w:sz w:val="19"/>
          <w:szCs w:val="19"/>
        </w:rPr>
        <w:t xml:space="preserve"> </w:t>
      </w:r>
      <w:r>
        <w:rPr>
          <w:sz w:val="19"/>
          <w:szCs w:val="19"/>
        </w:rPr>
        <w:t>В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случае</w:t>
      </w:r>
      <w:r>
        <w:rPr>
          <w:spacing w:val="-10"/>
          <w:sz w:val="19"/>
          <w:szCs w:val="19"/>
        </w:rPr>
        <w:t xml:space="preserve"> </w:t>
      </w:r>
      <w:r>
        <w:rPr>
          <w:sz w:val="19"/>
          <w:szCs w:val="19"/>
        </w:rPr>
        <w:t>концевого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дефекта</w:t>
      </w:r>
      <w:r>
        <w:rPr>
          <w:spacing w:val="-10"/>
          <w:sz w:val="19"/>
          <w:szCs w:val="19"/>
        </w:rPr>
        <w:t xml:space="preserve"> </w:t>
      </w:r>
      <w:r>
        <w:rPr>
          <w:sz w:val="19"/>
          <w:szCs w:val="19"/>
        </w:rPr>
        <w:t>обязательно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должны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быть</w:t>
      </w:r>
      <w:r>
        <w:rPr>
          <w:spacing w:val="-10"/>
          <w:sz w:val="19"/>
          <w:szCs w:val="19"/>
        </w:rPr>
        <w:t xml:space="preserve"> </w:t>
      </w:r>
      <w:r>
        <w:rPr>
          <w:sz w:val="19"/>
          <w:szCs w:val="19"/>
        </w:rPr>
        <w:t>отсканированы</w:t>
      </w:r>
      <w:r>
        <w:rPr>
          <w:spacing w:val="-10"/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ретромолярные</w:t>
      </w:r>
      <w:proofErr w:type="spellEnd"/>
      <w:r>
        <w:rPr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области.</w:t>
      </w:r>
    </w:p>
    <w:p w14:paraId="17D7497E" w14:textId="77777777" w:rsidR="00CF2CEB" w:rsidRDefault="00000000">
      <w:pPr>
        <w:pStyle w:val="a5"/>
        <w:numPr>
          <w:ilvl w:val="0"/>
          <w:numId w:val="4"/>
        </w:numPr>
        <w:tabs>
          <w:tab w:val="left" w:pos="539"/>
        </w:tabs>
        <w:kinsoku w:val="0"/>
        <w:overflowPunct w:val="0"/>
        <w:ind w:right="850"/>
        <w:jc w:val="left"/>
        <w:rPr>
          <w:sz w:val="19"/>
          <w:szCs w:val="19"/>
        </w:rPr>
      </w:pPr>
      <w:r>
        <w:rPr>
          <w:sz w:val="19"/>
          <w:szCs w:val="19"/>
        </w:rPr>
        <w:t>Четко отсканированный скан-маркер с полной визуализацией его геометрии, без наложения сканов (кадров) друг на друга.</w:t>
      </w:r>
    </w:p>
    <w:p w14:paraId="392B1741" w14:textId="77777777" w:rsidR="00CF2CEB" w:rsidRDefault="00000000">
      <w:pPr>
        <w:pStyle w:val="a5"/>
        <w:numPr>
          <w:ilvl w:val="0"/>
          <w:numId w:val="4"/>
        </w:numPr>
        <w:tabs>
          <w:tab w:val="left" w:pos="539"/>
        </w:tabs>
        <w:kinsoku w:val="0"/>
        <w:overflowPunct w:val="0"/>
        <w:ind w:right="849" w:hanging="427"/>
        <w:jc w:val="left"/>
        <w:rPr>
          <w:spacing w:val="-2"/>
          <w:sz w:val="19"/>
          <w:szCs w:val="19"/>
        </w:rPr>
      </w:pPr>
      <w:r>
        <w:rPr>
          <w:sz w:val="19"/>
          <w:szCs w:val="19"/>
        </w:rPr>
        <w:t>Срезы</w:t>
      </w:r>
      <w:r>
        <w:rPr>
          <w:spacing w:val="-4"/>
          <w:sz w:val="19"/>
          <w:szCs w:val="19"/>
        </w:rPr>
        <w:t xml:space="preserve"> </w:t>
      </w:r>
      <w:r>
        <w:rPr>
          <w:sz w:val="19"/>
          <w:szCs w:val="19"/>
        </w:rPr>
        <w:t>скан-маркера</w:t>
      </w:r>
      <w:r>
        <w:rPr>
          <w:spacing w:val="-4"/>
          <w:sz w:val="19"/>
          <w:szCs w:val="19"/>
        </w:rPr>
        <w:t xml:space="preserve"> </w:t>
      </w:r>
      <w:r>
        <w:rPr>
          <w:sz w:val="19"/>
          <w:szCs w:val="19"/>
        </w:rPr>
        <w:t>должны</w:t>
      </w:r>
      <w:r>
        <w:rPr>
          <w:spacing w:val="-4"/>
          <w:sz w:val="19"/>
          <w:szCs w:val="19"/>
        </w:rPr>
        <w:t xml:space="preserve"> </w:t>
      </w:r>
      <w:r>
        <w:rPr>
          <w:sz w:val="19"/>
          <w:szCs w:val="19"/>
        </w:rPr>
        <w:t>смотреть</w:t>
      </w:r>
      <w:r>
        <w:rPr>
          <w:spacing w:val="-6"/>
          <w:sz w:val="19"/>
          <w:szCs w:val="19"/>
        </w:rPr>
        <w:t xml:space="preserve"> </w:t>
      </w:r>
      <w:r>
        <w:rPr>
          <w:sz w:val="19"/>
          <w:szCs w:val="19"/>
        </w:rPr>
        <w:t>либо</w:t>
      </w:r>
      <w:r>
        <w:rPr>
          <w:spacing w:val="-3"/>
          <w:sz w:val="19"/>
          <w:szCs w:val="19"/>
        </w:rPr>
        <w:t xml:space="preserve"> </w:t>
      </w:r>
      <w:r>
        <w:rPr>
          <w:sz w:val="19"/>
          <w:szCs w:val="19"/>
        </w:rPr>
        <w:t>в</w:t>
      </w:r>
      <w:r>
        <w:rPr>
          <w:spacing w:val="-5"/>
          <w:sz w:val="19"/>
          <w:szCs w:val="19"/>
        </w:rPr>
        <w:t xml:space="preserve"> </w:t>
      </w:r>
      <w:r>
        <w:rPr>
          <w:sz w:val="19"/>
          <w:szCs w:val="19"/>
        </w:rPr>
        <w:t>вестибулярную,</w:t>
      </w:r>
      <w:r>
        <w:rPr>
          <w:spacing w:val="-3"/>
          <w:sz w:val="19"/>
          <w:szCs w:val="19"/>
        </w:rPr>
        <w:t xml:space="preserve"> </w:t>
      </w:r>
      <w:r>
        <w:rPr>
          <w:sz w:val="19"/>
          <w:szCs w:val="19"/>
        </w:rPr>
        <w:t>либо</w:t>
      </w:r>
      <w:r>
        <w:rPr>
          <w:spacing w:val="-3"/>
          <w:sz w:val="19"/>
          <w:szCs w:val="19"/>
        </w:rPr>
        <w:t xml:space="preserve"> </w:t>
      </w:r>
      <w:r>
        <w:rPr>
          <w:sz w:val="19"/>
          <w:szCs w:val="19"/>
        </w:rPr>
        <w:t>в</w:t>
      </w:r>
      <w:r>
        <w:rPr>
          <w:spacing w:val="-5"/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лингвальную</w:t>
      </w:r>
      <w:proofErr w:type="spellEnd"/>
      <w:r>
        <w:rPr>
          <w:spacing w:val="-4"/>
          <w:sz w:val="19"/>
          <w:szCs w:val="19"/>
        </w:rPr>
        <w:t xml:space="preserve"> </w:t>
      </w:r>
      <w:r>
        <w:rPr>
          <w:sz w:val="19"/>
          <w:szCs w:val="19"/>
        </w:rPr>
        <w:t>(язычную/небную)</w:t>
      </w:r>
      <w:r>
        <w:rPr>
          <w:spacing w:val="-5"/>
          <w:sz w:val="19"/>
          <w:szCs w:val="19"/>
        </w:rPr>
        <w:t xml:space="preserve"> </w:t>
      </w:r>
      <w:r>
        <w:rPr>
          <w:sz w:val="19"/>
          <w:szCs w:val="19"/>
        </w:rPr>
        <w:t>стороны</w:t>
      </w:r>
      <w:r>
        <w:rPr>
          <w:spacing w:val="-4"/>
          <w:sz w:val="19"/>
          <w:szCs w:val="19"/>
        </w:rPr>
        <w:t xml:space="preserve"> </w:t>
      </w:r>
      <w:r>
        <w:rPr>
          <w:sz w:val="19"/>
          <w:szCs w:val="19"/>
        </w:rPr>
        <w:t xml:space="preserve">при </w:t>
      </w:r>
      <w:r>
        <w:rPr>
          <w:spacing w:val="-2"/>
          <w:sz w:val="19"/>
          <w:szCs w:val="19"/>
        </w:rPr>
        <w:t>фиксации.</w:t>
      </w:r>
    </w:p>
    <w:p w14:paraId="4527E018" w14:textId="77777777" w:rsidR="00CF2CEB" w:rsidRDefault="00000000">
      <w:pPr>
        <w:pStyle w:val="a5"/>
        <w:numPr>
          <w:ilvl w:val="0"/>
          <w:numId w:val="4"/>
        </w:numPr>
        <w:tabs>
          <w:tab w:val="left" w:pos="539"/>
        </w:tabs>
        <w:kinsoku w:val="0"/>
        <w:overflowPunct w:val="0"/>
        <w:ind w:hanging="427"/>
        <w:jc w:val="left"/>
        <w:rPr>
          <w:spacing w:val="-4"/>
          <w:sz w:val="19"/>
          <w:szCs w:val="19"/>
        </w:rPr>
      </w:pPr>
      <w:r>
        <w:rPr>
          <w:sz w:val="19"/>
          <w:szCs w:val="19"/>
        </w:rPr>
        <w:t>Должа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быть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максимально</w:t>
      </w:r>
      <w:r>
        <w:rPr>
          <w:spacing w:val="-7"/>
          <w:sz w:val="19"/>
          <w:szCs w:val="19"/>
        </w:rPr>
        <w:t xml:space="preserve"> </w:t>
      </w:r>
      <w:r>
        <w:rPr>
          <w:sz w:val="19"/>
          <w:szCs w:val="19"/>
        </w:rPr>
        <w:t>четко</w:t>
      </w:r>
      <w:r>
        <w:rPr>
          <w:spacing w:val="-7"/>
          <w:sz w:val="19"/>
          <w:szCs w:val="19"/>
        </w:rPr>
        <w:t xml:space="preserve"> </w:t>
      </w:r>
      <w:r>
        <w:rPr>
          <w:sz w:val="19"/>
          <w:szCs w:val="19"/>
        </w:rPr>
        <w:t>отсканирована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окклюзионная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поверхность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зубов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на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В/Ч</w:t>
      </w:r>
      <w:r>
        <w:rPr>
          <w:spacing w:val="-8"/>
          <w:sz w:val="19"/>
          <w:szCs w:val="19"/>
        </w:rPr>
        <w:t xml:space="preserve"> </w:t>
      </w:r>
      <w:r>
        <w:rPr>
          <w:sz w:val="19"/>
          <w:szCs w:val="19"/>
        </w:rPr>
        <w:t>и</w:t>
      </w:r>
      <w:r>
        <w:rPr>
          <w:spacing w:val="-9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Н/Ч.</w:t>
      </w:r>
    </w:p>
    <w:p w14:paraId="25CCDD80" w14:textId="77777777" w:rsidR="00CF2CEB" w:rsidRDefault="00000000">
      <w:pPr>
        <w:pStyle w:val="a5"/>
        <w:numPr>
          <w:ilvl w:val="0"/>
          <w:numId w:val="4"/>
        </w:numPr>
        <w:tabs>
          <w:tab w:val="left" w:pos="539"/>
        </w:tabs>
        <w:kinsoku w:val="0"/>
        <w:overflowPunct w:val="0"/>
        <w:ind w:right="848"/>
        <w:jc w:val="left"/>
        <w:rPr>
          <w:sz w:val="19"/>
          <w:szCs w:val="19"/>
        </w:rPr>
      </w:pPr>
      <w:r>
        <w:rPr>
          <w:sz w:val="19"/>
          <w:szCs w:val="19"/>
        </w:rPr>
        <w:t>Сканы</w:t>
      </w:r>
      <w:r>
        <w:rPr>
          <w:spacing w:val="31"/>
          <w:sz w:val="19"/>
          <w:szCs w:val="19"/>
        </w:rPr>
        <w:t xml:space="preserve"> </w:t>
      </w:r>
      <w:r>
        <w:rPr>
          <w:sz w:val="19"/>
          <w:szCs w:val="19"/>
        </w:rPr>
        <w:t>в</w:t>
      </w:r>
      <w:r>
        <w:rPr>
          <w:spacing w:val="30"/>
          <w:sz w:val="19"/>
          <w:szCs w:val="19"/>
        </w:rPr>
        <w:t xml:space="preserve"> </w:t>
      </w:r>
      <w:r>
        <w:rPr>
          <w:sz w:val="19"/>
          <w:szCs w:val="19"/>
        </w:rPr>
        <w:t>окклюзии</w:t>
      </w:r>
      <w:r>
        <w:rPr>
          <w:spacing w:val="33"/>
          <w:sz w:val="19"/>
          <w:szCs w:val="19"/>
        </w:rPr>
        <w:t xml:space="preserve"> </w:t>
      </w:r>
      <w:r>
        <w:rPr>
          <w:sz w:val="19"/>
          <w:szCs w:val="19"/>
        </w:rPr>
        <w:t>не</w:t>
      </w:r>
      <w:r>
        <w:rPr>
          <w:spacing w:val="31"/>
          <w:sz w:val="19"/>
          <w:szCs w:val="19"/>
        </w:rPr>
        <w:t xml:space="preserve"> </w:t>
      </w:r>
      <w:r>
        <w:rPr>
          <w:sz w:val="19"/>
          <w:szCs w:val="19"/>
        </w:rPr>
        <w:t>имеют</w:t>
      </w:r>
      <w:r>
        <w:rPr>
          <w:spacing w:val="32"/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гиперконтактов</w:t>
      </w:r>
      <w:proofErr w:type="spellEnd"/>
      <w:r>
        <w:rPr>
          <w:sz w:val="19"/>
          <w:szCs w:val="19"/>
        </w:rPr>
        <w:t>,</w:t>
      </w:r>
      <w:r>
        <w:rPr>
          <w:spacing w:val="32"/>
          <w:sz w:val="19"/>
          <w:szCs w:val="19"/>
        </w:rPr>
        <w:t xml:space="preserve"> </w:t>
      </w:r>
      <w:r>
        <w:rPr>
          <w:sz w:val="19"/>
          <w:szCs w:val="19"/>
        </w:rPr>
        <w:t>а</w:t>
      </w:r>
      <w:r>
        <w:rPr>
          <w:spacing w:val="31"/>
          <w:sz w:val="19"/>
          <w:szCs w:val="19"/>
        </w:rPr>
        <w:t xml:space="preserve"> </w:t>
      </w:r>
      <w:r>
        <w:rPr>
          <w:sz w:val="19"/>
          <w:szCs w:val="19"/>
        </w:rPr>
        <w:t>также</w:t>
      </w:r>
      <w:r>
        <w:rPr>
          <w:spacing w:val="31"/>
          <w:sz w:val="19"/>
          <w:szCs w:val="19"/>
        </w:rPr>
        <w:t xml:space="preserve"> </w:t>
      </w:r>
      <w:r>
        <w:rPr>
          <w:sz w:val="19"/>
          <w:szCs w:val="19"/>
        </w:rPr>
        <w:t>не</w:t>
      </w:r>
      <w:r>
        <w:rPr>
          <w:spacing w:val="31"/>
          <w:sz w:val="19"/>
          <w:szCs w:val="19"/>
        </w:rPr>
        <w:t xml:space="preserve"> </w:t>
      </w:r>
      <w:r>
        <w:rPr>
          <w:sz w:val="19"/>
          <w:szCs w:val="19"/>
        </w:rPr>
        <w:t>имеют</w:t>
      </w:r>
      <w:r>
        <w:rPr>
          <w:spacing w:val="32"/>
          <w:sz w:val="19"/>
          <w:szCs w:val="19"/>
        </w:rPr>
        <w:t xml:space="preserve"> </w:t>
      </w:r>
      <w:r>
        <w:rPr>
          <w:sz w:val="19"/>
          <w:szCs w:val="19"/>
        </w:rPr>
        <w:t>частичной</w:t>
      </w:r>
      <w:r>
        <w:rPr>
          <w:spacing w:val="30"/>
          <w:sz w:val="19"/>
          <w:szCs w:val="19"/>
        </w:rPr>
        <w:t xml:space="preserve"> </w:t>
      </w:r>
      <w:r>
        <w:rPr>
          <w:sz w:val="19"/>
          <w:szCs w:val="19"/>
        </w:rPr>
        <w:t>или</w:t>
      </w:r>
      <w:r>
        <w:rPr>
          <w:spacing w:val="31"/>
          <w:sz w:val="19"/>
          <w:szCs w:val="19"/>
        </w:rPr>
        <w:t xml:space="preserve"> </w:t>
      </w:r>
      <w:r>
        <w:rPr>
          <w:sz w:val="19"/>
          <w:szCs w:val="19"/>
        </w:rPr>
        <w:t>полной</w:t>
      </w:r>
      <w:r>
        <w:rPr>
          <w:spacing w:val="31"/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дизокклюзии</w:t>
      </w:r>
      <w:proofErr w:type="spellEnd"/>
      <w:r>
        <w:rPr>
          <w:sz w:val="19"/>
          <w:szCs w:val="19"/>
        </w:rPr>
        <w:t>,</w:t>
      </w:r>
      <w:r>
        <w:rPr>
          <w:spacing w:val="32"/>
          <w:sz w:val="19"/>
          <w:szCs w:val="19"/>
        </w:rPr>
        <w:t xml:space="preserve"> </w:t>
      </w:r>
      <w:r>
        <w:rPr>
          <w:sz w:val="19"/>
          <w:szCs w:val="19"/>
        </w:rPr>
        <w:t>если</w:t>
      </w:r>
      <w:r>
        <w:rPr>
          <w:spacing w:val="33"/>
          <w:sz w:val="19"/>
          <w:szCs w:val="19"/>
        </w:rPr>
        <w:t xml:space="preserve"> </w:t>
      </w:r>
      <w:r>
        <w:rPr>
          <w:sz w:val="19"/>
          <w:szCs w:val="19"/>
        </w:rPr>
        <w:t>не требуется иное.</w:t>
      </w:r>
    </w:p>
    <w:p w14:paraId="3F5A36BD" w14:textId="77777777" w:rsidR="00CF2CEB" w:rsidRDefault="00000000">
      <w:pPr>
        <w:pStyle w:val="1"/>
        <w:kinsoku w:val="0"/>
        <w:overflowPunct w:val="0"/>
        <w:spacing w:line="274" w:lineRule="exact"/>
        <w:ind w:left="2788"/>
        <w:rPr>
          <w:spacing w:val="-2"/>
        </w:rPr>
      </w:pP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КЛКТ\МСКТ</w:t>
      </w:r>
      <w:r>
        <w:rPr>
          <w:spacing w:val="-3"/>
        </w:rPr>
        <w:t xml:space="preserve"> </w:t>
      </w:r>
      <w:r>
        <w:rPr>
          <w:spacing w:val="-2"/>
        </w:rPr>
        <w:t>исследованиям</w:t>
      </w:r>
    </w:p>
    <w:p w14:paraId="02F2D631" w14:textId="77777777" w:rsidR="00CF2CEB" w:rsidRDefault="00000000">
      <w:pPr>
        <w:pStyle w:val="a5"/>
        <w:numPr>
          <w:ilvl w:val="0"/>
          <w:numId w:val="3"/>
        </w:numPr>
        <w:tabs>
          <w:tab w:val="left" w:pos="538"/>
        </w:tabs>
        <w:kinsoku w:val="0"/>
        <w:overflowPunct w:val="0"/>
        <w:spacing w:before="231"/>
        <w:ind w:left="538" w:hanging="426"/>
        <w:rPr>
          <w:spacing w:val="-2"/>
          <w:sz w:val="19"/>
          <w:szCs w:val="19"/>
        </w:rPr>
      </w:pPr>
      <w:r>
        <w:rPr>
          <w:sz w:val="19"/>
          <w:szCs w:val="19"/>
        </w:rPr>
        <w:t>Основные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требования</w:t>
      </w:r>
      <w:r>
        <w:rPr>
          <w:spacing w:val="-9"/>
          <w:sz w:val="19"/>
          <w:szCs w:val="19"/>
        </w:rPr>
        <w:t xml:space="preserve"> </w:t>
      </w:r>
      <w:r>
        <w:rPr>
          <w:sz w:val="19"/>
          <w:szCs w:val="19"/>
        </w:rPr>
        <w:t>к</w:t>
      </w:r>
      <w:r>
        <w:rPr>
          <w:spacing w:val="-10"/>
          <w:sz w:val="19"/>
          <w:szCs w:val="19"/>
        </w:rPr>
        <w:t xml:space="preserve"> </w:t>
      </w:r>
      <w:r>
        <w:rPr>
          <w:sz w:val="19"/>
          <w:szCs w:val="19"/>
        </w:rPr>
        <w:t>исходным</w:t>
      </w:r>
      <w:r>
        <w:rPr>
          <w:spacing w:val="-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данным:</w:t>
      </w:r>
    </w:p>
    <w:p w14:paraId="390FCDFF" w14:textId="77777777" w:rsidR="00CF2CEB" w:rsidRDefault="00000000">
      <w:pPr>
        <w:pStyle w:val="a5"/>
        <w:numPr>
          <w:ilvl w:val="1"/>
          <w:numId w:val="3"/>
        </w:numPr>
        <w:tabs>
          <w:tab w:val="left" w:pos="818"/>
        </w:tabs>
        <w:kinsoku w:val="0"/>
        <w:overflowPunct w:val="0"/>
        <w:ind w:left="818" w:hanging="423"/>
        <w:rPr>
          <w:spacing w:val="-2"/>
          <w:sz w:val="19"/>
          <w:szCs w:val="19"/>
        </w:rPr>
      </w:pPr>
      <w:r>
        <w:rPr>
          <w:sz w:val="19"/>
          <w:szCs w:val="19"/>
        </w:rPr>
        <w:t>Полная</w:t>
      </w:r>
      <w:r>
        <w:rPr>
          <w:spacing w:val="-7"/>
          <w:sz w:val="19"/>
          <w:szCs w:val="19"/>
        </w:rPr>
        <w:t xml:space="preserve"> </w:t>
      </w:r>
      <w:r>
        <w:rPr>
          <w:sz w:val="19"/>
          <w:szCs w:val="19"/>
        </w:rPr>
        <w:t>матрица</w:t>
      </w:r>
      <w:r>
        <w:rPr>
          <w:spacing w:val="-5"/>
          <w:sz w:val="19"/>
          <w:szCs w:val="19"/>
        </w:rPr>
        <w:t xml:space="preserve"> </w:t>
      </w:r>
      <w:r>
        <w:rPr>
          <w:sz w:val="19"/>
          <w:szCs w:val="19"/>
        </w:rPr>
        <w:t>от</w:t>
      </w:r>
      <w:r>
        <w:rPr>
          <w:spacing w:val="-5"/>
          <w:sz w:val="19"/>
          <w:szCs w:val="19"/>
        </w:rPr>
        <w:t xml:space="preserve"> </w:t>
      </w:r>
      <w:r>
        <w:rPr>
          <w:sz w:val="19"/>
          <w:szCs w:val="19"/>
        </w:rPr>
        <w:t>15x15</w:t>
      </w:r>
      <w:r>
        <w:rPr>
          <w:spacing w:val="-4"/>
          <w:sz w:val="19"/>
          <w:szCs w:val="19"/>
        </w:rPr>
        <w:t xml:space="preserve"> </w:t>
      </w:r>
      <w:r>
        <w:rPr>
          <w:sz w:val="19"/>
          <w:szCs w:val="19"/>
        </w:rPr>
        <w:t>или</w:t>
      </w:r>
      <w:r>
        <w:rPr>
          <w:spacing w:val="-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больше.</w:t>
      </w:r>
    </w:p>
    <w:p w14:paraId="2E5E9252" w14:textId="77777777" w:rsidR="00CF2CEB" w:rsidRDefault="00000000">
      <w:pPr>
        <w:pStyle w:val="a5"/>
        <w:numPr>
          <w:ilvl w:val="1"/>
          <w:numId w:val="2"/>
        </w:numPr>
        <w:tabs>
          <w:tab w:val="left" w:pos="539"/>
          <w:tab w:val="left" w:pos="818"/>
        </w:tabs>
        <w:kinsoku w:val="0"/>
        <w:overflowPunct w:val="0"/>
        <w:ind w:right="852" w:hanging="144"/>
        <w:rPr>
          <w:sz w:val="19"/>
          <w:szCs w:val="19"/>
        </w:rPr>
      </w:pPr>
      <w:r>
        <w:rPr>
          <w:sz w:val="19"/>
          <w:szCs w:val="19"/>
        </w:rPr>
        <w:t xml:space="preserve">Обязательна визуализация нижнего края </w:t>
      </w:r>
      <w:proofErr w:type="spellStart"/>
      <w:r>
        <w:rPr>
          <w:sz w:val="19"/>
          <w:szCs w:val="19"/>
        </w:rPr>
        <w:t>орбиталей</w:t>
      </w:r>
      <w:proofErr w:type="spellEnd"/>
      <w:r>
        <w:rPr>
          <w:sz w:val="19"/>
          <w:szCs w:val="19"/>
        </w:rPr>
        <w:t xml:space="preserve">, слухового прохода, суставной головки и </w:t>
      </w:r>
      <w:proofErr w:type="spellStart"/>
      <w:r>
        <w:rPr>
          <w:sz w:val="19"/>
          <w:szCs w:val="19"/>
        </w:rPr>
        <w:t>сутавной</w:t>
      </w:r>
      <w:proofErr w:type="spellEnd"/>
      <w:r>
        <w:rPr>
          <w:sz w:val="19"/>
          <w:szCs w:val="19"/>
        </w:rPr>
        <w:t xml:space="preserve"> ямки ВНЧС, нижней челюсти.</w:t>
      </w:r>
    </w:p>
    <w:p w14:paraId="7D2026BB" w14:textId="77777777" w:rsidR="00CF2CEB" w:rsidRDefault="00000000">
      <w:pPr>
        <w:pStyle w:val="a5"/>
        <w:numPr>
          <w:ilvl w:val="0"/>
          <w:numId w:val="3"/>
        </w:numPr>
        <w:tabs>
          <w:tab w:val="left" w:pos="539"/>
        </w:tabs>
        <w:kinsoku w:val="0"/>
        <w:overflowPunct w:val="0"/>
        <w:ind w:right="851"/>
        <w:rPr>
          <w:sz w:val="19"/>
          <w:szCs w:val="19"/>
        </w:rPr>
      </w:pPr>
      <w:r>
        <w:rPr>
          <w:sz w:val="19"/>
          <w:szCs w:val="19"/>
        </w:rPr>
        <w:t>Окклюзия. Соотношение челюстей на КТ соответствует соотношению на сканах, (центральная окклюзия или центральное соотношение).</w:t>
      </w:r>
    </w:p>
    <w:p w14:paraId="557AD70F" w14:textId="77777777" w:rsidR="00CF2CEB" w:rsidRDefault="00000000">
      <w:pPr>
        <w:pStyle w:val="a5"/>
        <w:numPr>
          <w:ilvl w:val="0"/>
          <w:numId w:val="3"/>
        </w:numPr>
        <w:tabs>
          <w:tab w:val="left" w:pos="539"/>
        </w:tabs>
        <w:kinsoku w:val="0"/>
        <w:overflowPunct w:val="0"/>
        <w:ind w:right="848"/>
        <w:rPr>
          <w:sz w:val="19"/>
          <w:szCs w:val="19"/>
        </w:rPr>
      </w:pPr>
      <w:r>
        <w:rPr>
          <w:sz w:val="19"/>
          <w:szCs w:val="19"/>
        </w:rPr>
        <w:t>Определение необходимости включения дополнительных элементов — рентген контрастных (р/к) шариков или композита. Р/к элементы требуются для точного совмещения КТ и сканов в случае, когда в полости рта присутствуют реставрации, дающие погрешности или невозможность совмещения КТ со сканами (обычно при частичной или полной адентии, наличии металлокерамики, временных коронок).</w:t>
      </w:r>
    </w:p>
    <w:p w14:paraId="64992F7E" w14:textId="77777777" w:rsidR="00CF2CEB" w:rsidRDefault="00CF2CEB">
      <w:pPr>
        <w:pStyle w:val="a5"/>
        <w:numPr>
          <w:ilvl w:val="0"/>
          <w:numId w:val="3"/>
        </w:numPr>
        <w:tabs>
          <w:tab w:val="left" w:pos="539"/>
        </w:tabs>
        <w:kinsoku w:val="0"/>
        <w:overflowPunct w:val="0"/>
        <w:ind w:right="848"/>
        <w:rPr>
          <w:sz w:val="19"/>
          <w:szCs w:val="19"/>
        </w:rPr>
        <w:sectPr w:rsidR="00CF2CEB">
          <w:headerReference w:type="default" r:id="rId29"/>
          <w:footerReference w:type="default" r:id="rId30"/>
          <w:pgSz w:w="11910" w:h="16840"/>
          <w:pgMar w:top="1040" w:right="140" w:bottom="460" w:left="1020" w:header="859" w:footer="275" w:gutter="0"/>
          <w:cols w:num="2" w:space="720"/>
          <w:noEndnote/>
        </w:sectPr>
      </w:pPr>
    </w:p>
    <w:p w14:paraId="63BFD4D4" w14:textId="77777777" w:rsidR="00CF2CEB" w:rsidRDefault="00CF2CEB">
      <w:pPr>
        <w:pStyle w:val="a3"/>
        <w:kinsoku w:val="0"/>
        <w:overflowPunct w:val="0"/>
        <w:spacing w:before="4"/>
        <w:rPr>
          <w:sz w:val="5"/>
          <w:szCs w:val="5"/>
        </w:rPr>
      </w:pPr>
    </w:p>
    <w:p w14:paraId="5154C3F9" w14:textId="676088B0" w:rsidR="00CF2CEB" w:rsidRDefault="00A256B4">
      <w:pPr>
        <w:pStyle w:val="a3"/>
        <w:kinsoku w:val="0"/>
        <w:overflowPunct w:val="0"/>
        <w:ind w:left="397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11BA4D0" wp14:editId="13A62184">
            <wp:extent cx="6411595" cy="9356090"/>
            <wp:effectExtent l="0" t="0" r="0" b="0"/>
            <wp:docPr id="10" name="Рисунок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595" cy="935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F0412" w14:textId="77777777" w:rsidR="00CF2CEB" w:rsidRDefault="00CF2CEB">
      <w:pPr>
        <w:pStyle w:val="a3"/>
        <w:kinsoku w:val="0"/>
        <w:overflowPunct w:val="0"/>
        <w:ind w:left="397"/>
        <w:rPr>
          <w:sz w:val="20"/>
          <w:szCs w:val="20"/>
        </w:rPr>
        <w:sectPr w:rsidR="00CF2CEB">
          <w:headerReference w:type="default" r:id="rId32"/>
          <w:footerReference w:type="default" r:id="rId33"/>
          <w:pgSz w:w="11910" w:h="16840"/>
          <w:pgMar w:top="1040" w:right="140" w:bottom="460" w:left="1020" w:header="859" w:footer="275" w:gutter="0"/>
          <w:cols w:num="2" w:space="720"/>
          <w:noEndnote/>
        </w:sectPr>
      </w:pPr>
    </w:p>
    <w:p w14:paraId="5B7BED7F" w14:textId="77777777" w:rsidR="00CF2CEB" w:rsidRDefault="00CF2CEB">
      <w:pPr>
        <w:pStyle w:val="a3"/>
        <w:kinsoku w:val="0"/>
        <w:overflowPunct w:val="0"/>
        <w:spacing w:before="2" w:after="1"/>
        <w:rPr>
          <w:sz w:val="11"/>
          <w:szCs w:val="11"/>
        </w:rPr>
      </w:pPr>
    </w:p>
    <w:p w14:paraId="3C52FB80" w14:textId="7D6ED39F" w:rsidR="00CF2CEB" w:rsidRDefault="00A256B4">
      <w:pPr>
        <w:pStyle w:val="a3"/>
        <w:kinsoku w:val="0"/>
        <w:overflowPunct w:val="0"/>
        <w:ind w:left="236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C8E7E0E" wp14:editId="6B2ECCAC">
            <wp:extent cx="6591300" cy="9356090"/>
            <wp:effectExtent l="0" t="0" r="0" b="0"/>
            <wp:docPr id="1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935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3996" w14:textId="77777777" w:rsidR="00CF2CEB" w:rsidRDefault="00CF2CEB">
      <w:pPr>
        <w:pStyle w:val="a3"/>
        <w:kinsoku w:val="0"/>
        <w:overflowPunct w:val="0"/>
        <w:ind w:left="236"/>
        <w:rPr>
          <w:sz w:val="20"/>
          <w:szCs w:val="20"/>
        </w:rPr>
        <w:sectPr w:rsidR="00CF2CEB">
          <w:pgSz w:w="11910" w:h="16840"/>
          <w:pgMar w:top="1040" w:right="140" w:bottom="460" w:left="1020" w:header="859" w:footer="275" w:gutter="0"/>
          <w:cols w:num="2" w:space="720"/>
          <w:noEndnote/>
        </w:sectPr>
      </w:pPr>
    </w:p>
    <w:p w14:paraId="1CB91266" w14:textId="77777777" w:rsidR="00CF2CEB" w:rsidRDefault="00CF2CEB">
      <w:pPr>
        <w:pStyle w:val="a3"/>
        <w:kinsoku w:val="0"/>
        <w:overflowPunct w:val="0"/>
        <w:rPr>
          <w:sz w:val="24"/>
          <w:szCs w:val="24"/>
        </w:rPr>
      </w:pPr>
    </w:p>
    <w:p w14:paraId="0303A3E8" w14:textId="77777777" w:rsidR="00CF2CEB" w:rsidRDefault="00CF2CEB">
      <w:pPr>
        <w:pStyle w:val="a3"/>
        <w:kinsoku w:val="0"/>
        <w:overflowPunct w:val="0"/>
        <w:spacing w:before="15"/>
        <w:rPr>
          <w:sz w:val="24"/>
          <w:szCs w:val="24"/>
        </w:rPr>
      </w:pPr>
    </w:p>
    <w:p w14:paraId="3DB3AE62" w14:textId="77777777" w:rsidR="00CF2CEB" w:rsidRDefault="00000000">
      <w:pPr>
        <w:pStyle w:val="1"/>
        <w:kinsoku w:val="0"/>
        <w:overflowPunct w:val="0"/>
        <w:ind w:right="166"/>
        <w:jc w:val="center"/>
        <w:rPr>
          <w:spacing w:val="-2"/>
        </w:rPr>
      </w:pPr>
      <w:r>
        <w:t>Требования</w:t>
      </w:r>
      <w:r>
        <w:rPr>
          <w:spacing w:val="-1"/>
        </w:rPr>
        <w:t xml:space="preserve"> </w:t>
      </w:r>
      <w:r>
        <w:t xml:space="preserve">к оформлению </w:t>
      </w:r>
      <w:r>
        <w:rPr>
          <w:spacing w:val="-2"/>
        </w:rPr>
        <w:t>Заказа</w:t>
      </w:r>
    </w:p>
    <w:p w14:paraId="3135BACC" w14:textId="77777777" w:rsidR="00CF2CEB" w:rsidRDefault="00CF2CEB">
      <w:pPr>
        <w:pStyle w:val="a3"/>
        <w:kinsoku w:val="0"/>
        <w:overflowPunct w:val="0"/>
        <w:spacing w:before="1"/>
        <w:rPr>
          <w:sz w:val="24"/>
          <w:szCs w:val="24"/>
        </w:rPr>
      </w:pPr>
    </w:p>
    <w:p w14:paraId="754C02BE" w14:textId="77777777" w:rsidR="00CF2CEB" w:rsidRDefault="00000000">
      <w:pPr>
        <w:pStyle w:val="a5"/>
        <w:numPr>
          <w:ilvl w:val="0"/>
          <w:numId w:val="1"/>
        </w:numPr>
        <w:tabs>
          <w:tab w:val="left" w:pos="832"/>
        </w:tabs>
        <w:kinsoku w:val="0"/>
        <w:overflowPunct w:val="0"/>
        <w:ind w:right="572"/>
        <w:jc w:val="left"/>
        <w:rPr>
          <w:sz w:val="18"/>
          <w:szCs w:val="18"/>
        </w:rPr>
      </w:pPr>
      <w:r>
        <w:rPr>
          <w:sz w:val="18"/>
          <w:szCs w:val="18"/>
        </w:rPr>
        <w:t>Оформите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заказ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одном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письме.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Не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оформляйте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заказ,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пока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у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вас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нет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всех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первичных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данных,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необходимых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для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работы. Заказ будет оформлен только при наличии полного комплекта данных</w:t>
      </w:r>
    </w:p>
    <w:p w14:paraId="00121CAD" w14:textId="77777777" w:rsidR="00CF2CEB" w:rsidRDefault="00000000">
      <w:pPr>
        <w:pStyle w:val="a5"/>
        <w:numPr>
          <w:ilvl w:val="0"/>
          <w:numId w:val="1"/>
        </w:numPr>
        <w:tabs>
          <w:tab w:val="left" w:pos="832"/>
        </w:tabs>
        <w:kinsoku w:val="0"/>
        <w:overflowPunct w:val="0"/>
        <w:spacing w:before="205"/>
        <w:jc w:val="left"/>
        <w:rPr>
          <w:spacing w:val="-2"/>
          <w:sz w:val="18"/>
          <w:szCs w:val="18"/>
          <w:vertAlign w:val="superscript"/>
        </w:rPr>
      </w:pPr>
      <w:r>
        <w:rPr>
          <w:sz w:val="18"/>
          <w:szCs w:val="18"/>
        </w:rPr>
        <w:t>Прикрепите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к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письму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необходимые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для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работы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файлы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или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ссылки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3"/>
          <w:sz w:val="18"/>
          <w:szCs w:val="18"/>
        </w:rPr>
        <w:t xml:space="preserve"> </w:t>
      </w:r>
      <w:proofErr w:type="spellStart"/>
      <w:r>
        <w:rPr>
          <w:spacing w:val="-2"/>
          <w:sz w:val="18"/>
          <w:szCs w:val="18"/>
        </w:rPr>
        <w:t>них.</w:t>
      </w:r>
      <w:hyperlink w:anchor="bookmark2" w:history="1">
        <w:r>
          <w:rPr>
            <w:spacing w:val="-2"/>
            <w:sz w:val="18"/>
            <w:szCs w:val="18"/>
            <w:vertAlign w:val="superscript"/>
          </w:rPr>
          <w:t>i</w:t>
        </w:r>
        <w:proofErr w:type="spellEnd"/>
      </w:hyperlink>
    </w:p>
    <w:p w14:paraId="51E2D0D1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spacing w:before="2" w:line="207" w:lineRule="exact"/>
        <w:ind w:left="1243" w:hanging="358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Сканы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верхней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нижней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челюсти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stl</w:t>
      </w:r>
      <w:proofErr w:type="spell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рly</w:t>
      </w:r>
      <w:proofErr w:type="spellEnd"/>
      <w:r>
        <w:rPr>
          <w:spacing w:val="-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файлы).</w:t>
      </w:r>
    </w:p>
    <w:p w14:paraId="0571D612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spacing w:line="206" w:lineRule="exact"/>
        <w:ind w:left="1243" w:hanging="358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Скан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челюстей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прикусе.</w:t>
      </w:r>
    </w:p>
    <w:p w14:paraId="7B2E201E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spacing w:line="207" w:lineRule="exact"/>
        <w:ind w:left="1243" w:hanging="358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КТ/КЛКТ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dicom</w:t>
      </w:r>
      <w:proofErr w:type="spellEnd"/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файлы)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—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архиве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или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ссылкой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файловое</w:t>
      </w:r>
      <w:r>
        <w:rPr>
          <w:spacing w:val="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хранилище.</w:t>
      </w:r>
    </w:p>
    <w:p w14:paraId="339305DA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spacing w:before="1"/>
        <w:ind w:left="1243" w:hanging="358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Фото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по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необходимости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—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архиве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или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ссылкой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 xml:space="preserve">файловое </w:t>
      </w:r>
      <w:r>
        <w:rPr>
          <w:spacing w:val="-2"/>
          <w:sz w:val="18"/>
          <w:szCs w:val="18"/>
        </w:rPr>
        <w:t>хранилище.</w:t>
      </w:r>
    </w:p>
    <w:p w14:paraId="2A5445DA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ind w:left="1243" w:hanging="358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Заполненный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Заказ-</w:t>
      </w:r>
      <w:r>
        <w:rPr>
          <w:spacing w:val="-2"/>
          <w:sz w:val="18"/>
          <w:szCs w:val="18"/>
        </w:rPr>
        <w:t>наряд.</w:t>
      </w:r>
    </w:p>
    <w:p w14:paraId="7E0884DF" w14:textId="77777777" w:rsidR="00CF2CEB" w:rsidRDefault="00000000">
      <w:pPr>
        <w:pStyle w:val="a5"/>
        <w:numPr>
          <w:ilvl w:val="0"/>
          <w:numId w:val="1"/>
        </w:numPr>
        <w:tabs>
          <w:tab w:val="left" w:pos="832"/>
        </w:tabs>
        <w:kinsoku w:val="0"/>
        <w:overflowPunct w:val="0"/>
        <w:spacing w:before="206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Тема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письма: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укажите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ФИО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врача,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ФИО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пациента,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название</w:t>
      </w:r>
      <w:r>
        <w:rPr>
          <w:spacing w:val="-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клиники.</w:t>
      </w:r>
    </w:p>
    <w:p w14:paraId="27DE668F" w14:textId="77777777" w:rsidR="00CF2CEB" w:rsidRDefault="00CF2CEB">
      <w:pPr>
        <w:pStyle w:val="a3"/>
        <w:kinsoku w:val="0"/>
        <w:overflowPunct w:val="0"/>
        <w:spacing w:before="1"/>
      </w:pPr>
    </w:p>
    <w:p w14:paraId="1A11460E" w14:textId="77777777" w:rsidR="00CF2CEB" w:rsidRDefault="00000000">
      <w:pPr>
        <w:pStyle w:val="a5"/>
        <w:numPr>
          <w:ilvl w:val="0"/>
          <w:numId w:val="1"/>
        </w:numPr>
        <w:tabs>
          <w:tab w:val="left" w:pos="832"/>
        </w:tabs>
        <w:kinsoku w:val="0"/>
        <w:overflowPunct w:val="0"/>
        <w:spacing w:before="1" w:line="207" w:lineRule="exact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В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тексте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письма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необходимо</w:t>
      </w:r>
      <w:r>
        <w:rPr>
          <w:spacing w:val="-2"/>
          <w:sz w:val="18"/>
          <w:szCs w:val="18"/>
        </w:rPr>
        <w:t xml:space="preserve"> указать:</w:t>
      </w:r>
    </w:p>
    <w:p w14:paraId="23B95337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spacing w:line="206" w:lineRule="exact"/>
        <w:ind w:left="1243" w:hanging="358"/>
        <w:jc w:val="left"/>
        <w:rPr>
          <w:spacing w:val="-2"/>
          <w:sz w:val="18"/>
          <w:szCs w:val="18"/>
        </w:rPr>
      </w:pPr>
      <w:bookmarkStart w:id="3" w:name="_bookmark0"/>
      <w:bookmarkEnd w:id="3"/>
      <w:r>
        <w:rPr>
          <w:sz w:val="18"/>
          <w:szCs w:val="18"/>
        </w:rPr>
        <w:t>ФИО</w:t>
      </w:r>
      <w:r>
        <w:rPr>
          <w:spacing w:val="-2"/>
          <w:sz w:val="18"/>
          <w:szCs w:val="18"/>
        </w:rPr>
        <w:t xml:space="preserve"> пациента.</w:t>
      </w:r>
    </w:p>
    <w:p w14:paraId="17BA2D70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spacing w:line="206" w:lineRule="exact"/>
        <w:ind w:left="1243" w:hanging="358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ФИО</w:t>
      </w:r>
      <w:r>
        <w:rPr>
          <w:spacing w:val="-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врача.</w:t>
      </w:r>
    </w:p>
    <w:p w14:paraId="5C6DEDF7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spacing w:line="206" w:lineRule="exact"/>
        <w:ind w:left="1243" w:hanging="358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Название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клиники,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адрес</w:t>
      </w:r>
      <w:r>
        <w:rPr>
          <w:spacing w:val="-5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доставки.</w:t>
      </w:r>
    </w:p>
    <w:p w14:paraId="004EF321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spacing w:line="207" w:lineRule="exact"/>
        <w:ind w:left="1243" w:hanging="358"/>
        <w:jc w:val="left"/>
        <w:rPr>
          <w:spacing w:val="-2"/>
          <w:sz w:val="18"/>
          <w:szCs w:val="18"/>
          <w:vertAlign w:val="superscript"/>
        </w:rPr>
      </w:pPr>
      <w:r>
        <w:rPr>
          <w:sz w:val="18"/>
          <w:szCs w:val="18"/>
        </w:rPr>
        <w:t>Контактный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телефон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врача,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включая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ссылку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профиль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4"/>
          <w:sz w:val="18"/>
          <w:szCs w:val="18"/>
        </w:rPr>
        <w:t xml:space="preserve"> </w:t>
      </w:r>
      <w:proofErr w:type="spellStart"/>
      <w:r>
        <w:rPr>
          <w:spacing w:val="-2"/>
          <w:sz w:val="18"/>
          <w:szCs w:val="18"/>
        </w:rPr>
        <w:t>Телеграм.</w:t>
      </w:r>
      <w:hyperlink w:anchor="bookmark3" w:history="1">
        <w:r>
          <w:rPr>
            <w:spacing w:val="-2"/>
            <w:sz w:val="18"/>
            <w:szCs w:val="18"/>
            <w:vertAlign w:val="superscript"/>
          </w:rPr>
          <w:t>ii</w:t>
        </w:r>
        <w:proofErr w:type="spellEnd"/>
      </w:hyperlink>
    </w:p>
    <w:p w14:paraId="6FD1D6A8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spacing w:before="1" w:line="207" w:lineRule="exact"/>
        <w:ind w:left="1243" w:hanging="358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Вид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основные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свойства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заказываемого</w:t>
      </w:r>
      <w:r>
        <w:rPr>
          <w:spacing w:val="-1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изделия:</w:t>
      </w:r>
    </w:p>
    <w:p w14:paraId="6024E889" w14:textId="77777777" w:rsidR="00CF2CEB" w:rsidRDefault="00000000">
      <w:pPr>
        <w:pStyle w:val="a5"/>
        <w:numPr>
          <w:ilvl w:val="2"/>
          <w:numId w:val="1"/>
        </w:numPr>
        <w:tabs>
          <w:tab w:val="left" w:pos="1697"/>
        </w:tabs>
        <w:kinsoku w:val="0"/>
        <w:overflowPunct w:val="0"/>
        <w:ind w:right="539" w:firstLine="0"/>
        <w:jc w:val="left"/>
        <w:rPr>
          <w:sz w:val="18"/>
          <w:szCs w:val="18"/>
        </w:rPr>
      </w:pPr>
      <w:r>
        <w:rPr>
          <w:sz w:val="18"/>
          <w:szCs w:val="18"/>
        </w:rPr>
        <w:t>Вид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работы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(коронка,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накладка,</w:t>
      </w:r>
      <w:r>
        <w:rPr>
          <w:spacing w:val="-3"/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сплинт</w:t>
      </w:r>
      <w:proofErr w:type="spellEnd"/>
      <w:r>
        <w:rPr>
          <w:sz w:val="18"/>
          <w:szCs w:val="18"/>
        </w:rPr>
        <w:t>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хирургический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шаблон,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немедленная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нагрузка,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вид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ортодонтического аппарата и т.д.)</w:t>
      </w:r>
    </w:p>
    <w:p w14:paraId="02F9C197" w14:textId="77777777" w:rsidR="00CF2CEB" w:rsidRDefault="00000000">
      <w:pPr>
        <w:pStyle w:val="a5"/>
        <w:numPr>
          <w:ilvl w:val="2"/>
          <w:numId w:val="1"/>
        </w:numPr>
        <w:tabs>
          <w:tab w:val="left" w:pos="1694"/>
        </w:tabs>
        <w:kinsoku w:val="0"/>
        <w:overflowPunct w:val="0"/>
        <w:spacing w:line="206" w:lineRule="exact"/>
        <w:ind w:left="1694" w:hanging="449"/>
        <w:jc w:val="left"/>
        <w:rPr>
          <w:spacing w:val="-4"/>
          <w:sz w:val="18"/>
          <w:szCs w:val="18"/>
        </w:rPr>
      </w:pPr>
      <w:r>
        <w:rPr>
          <w:sz w:val="18"/>
          <w:szCs w:val="18"/>
        </w:rPr>
        <w:t>Материал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изделия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(циркон,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e-</w:t>
      </w:r>
      <w:proofErr w:type="spellStart"/>
      <w:r>
        <w:rPr>
          <w:sz w:val="18"/>
          <w:szCs w:val="18"/>
        </w:rPr>
        <w:t>max</w:t>
      </w:r>
      <w:proofErr w:type="spellEnd"/>
      <w:r>
        <w:rPr>
          <w:sz w:val="18"/>
          <w:szCs w:val="18"/>
        </w:rPr>
        <w:t>,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ПММА,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композит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3"/>
          <w:sz w:val="18"/>
          <w:szCs w:val="18"/>
        </w:rPr>
        <w:t xml:space="preserve"> </w:t>
      </w:r>
      <w:r>
        <w:rPr>
          <w:spacing w:val="-4"/>
          <w:sz w:val="18"/>
          <w:szCs w:val="18"/>
        </w:rPr>
        <w:t>т.д.)</w:t>
      </w:r>
    </w:p>
    <w:p w14:paraId="42846DF6" w14:textId="77777777" w:rsidR="00CF2CEB" w:rsidRDefault="00000000">
      <w:pPr>
        <w:pStyle w:val="a5"/>
        <w:numPr>
          <w:ilvl w:val="2"/>
          <w:numId w:val="1"/>
        </w:numPr>
        <w:tabs>
          <w:tab w:val="left" w:pos="1697"/>
        </w:tabs>
        <w:kinsoku w:val="0"/>
        <w:overflowPunct w:val="0"/>
        <w:spacing w:before="1" w:line="207" w:lineRule="exact"/>
        <w:ind w:left="1697" w:hanging="452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Цвет</w:t>
      </w:r>
      <w:r>
        <w:rPr>
          <w:spacing w:val="-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изделия</w:t>
      </w:r>
    </w:p>
    <w:p w14:paraId="6D7B415F" w14:textId="77777777" w:rsidR="00CF2CEB" w:rsidRDefault="00000000">
      <w:pPr>
        <w:pStyle w:val="a5"/>
        <w:numPr>
          <w:ilvl w:val="2"/>
          <w:numId w:val="1"/>
        </w:numPr>
        <w:tabs>
          <w:tab w:val="left" w:pos="1697"/>
        </w:tabs>
        <w:kinsoku w:val="0"/>
        <w:overflowPunct w:val="0"/>
        <w:spacing w:line="206" w:lineRule="exact"/>
        <w:ind w:left="1697" w:hanging="452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Для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работ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на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имплантах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указать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систему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размер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имплантов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скан-</w:t>
      </w:r>
      <w:r>
        <w:rPr>
          <w:spacing w:val="-2"/>
          <w:sz w:val="18"/>
          <w:szCs w:val="18"/>
        </w:rPr>
        <w:t>маркер.</w:t>
      </w:r>
    </w:p>
    <w:p w14:paraId="2C87C389" w14:textId="77777777" w:rsidR="00CF2CEB" w:rsidRDefault="00000000">
      <w:pPr>
        <w:pStyle w:val="a5"/>
        <w:numPr>
          <w:ilvl w:val="2"/>
          <w:numId w:val="1"/>
        </w:numPr>
        <w:tabs>
          <w:tab w:val="left" w:pos="1697"/>
        </w:tabs>
        <w:kinsoku w:val="0"/>
        <w:overflowPunct w:val="0"/>
        <w:spacing w:line="207" w:lineRule="exact"/>
        <w:ind w:left="1697" w:hanging="452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Дополнительные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элементы,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индивидуальные</w:t>
      </w:r>
      <w:r>
        <w:rPr>
          <w:spacing w:val="-8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пожелания</w:t>
      </w:r>
    </w:p>
    <w:p w14:paraId="6F653981" w14:textId="77777777" w:rsidR="00CF2CEB" w:rsidRDefault="00CF2CEB">
      <w:pPr>
        <w:pStyle w:val="a3"/>
        <w:kinsoku w:val="0"/>
        <w:overflowPunct w:val="0"/>
        <w:spacing w:before="1"/>
      </w:pPr>
    </w:p>
    <w:p w14:paraId="195C08CB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spacing w:before="1" w:line="207" w:lineRule="exact"/>
        <w:ind w:left="1243" w:hanging="358"/>
        <w:jc w:val="left"/>
        <w:rPr>
          <w:spacing w:val="-2"/>
          <w:sz w:val="18"/>
          <w:szCs w:val="18"/>
          <w:vertAlign w:val="superscript"/>
        </w:rPr>
      </w:pPr>
      <w:r>
        <w:rPr>
          <w:sz w:val="18"/>
          <w:szCs w:val="18"/>
        </w:rPr>
        <w:t>Дату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записи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пациента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(если</w:t>
      </w:r>
      <w:r>
        <w:rPr>
          <w:spacing w:val="-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записан).</w:t>
      </w:r>
      <w:proofErr w:type="spellStart"/>
      <w:r>
        <w:rPr>
          <w:spacing w:val="-2"/>
          <w:sz w:val="18"/>
          <w:szCs w:val="18"/>
        </w:rPr>
        <w:fldChar w:fldCharType="begin"/>
      </w:r>
      <w:r>
        <w:rPr>
          <w:spacing w:val="-2"/>
          <w:sz w:val="18"/>
          <w:szCs w:val="18"/>
        </w:rPr>
        <w:instrText xml:space="preserve"> HYPERLINK \l "bookmark4" </w:instrText>
      </w:r>
      <w:r>
        <w:rPr>
          <w:spacing w:val="-2"/>
          <w:sz w:val="18"/>
          <w:szCs w:val="18"/>
        </w:rPr>
      </w:r>
      <w:r>
        <w:rPr>
          <w:spacing w:val="-2"/>
          <w:sz w:val="18"/>
          <w:szCs w:val="18"/>
        </w:rPr>
        <w:fldChar w:fldCharType="separate"/>
      </w:r>
      <w:r>
        <w:rPr>
          <w:spacing w:val="-2"/>
          <w:sz w:val="18"/>
          <w:szCs w:val="18"/>
          <w:vertAlign w:val="superscript"/>
        </w:rPr>
        <w:t>iii</w:t>
      </w:r>
      <w:proofErr w:type="spellEnd"/>
      <w:r>
        <w:rPr>
          <w:spacing w:val="-2"/>
          <w:sz w:val="18"/>
          <w:szCs w:val="18"/>
        </w:rPr>
        <w:fldChar w:fldCharType="end"/>
      </w:r>
    </w:p>
    <w:p w14:paraId="7ACA2231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spacing w:line="206" w:lineRule="exact"/>
        <w:ind w:left="1243" w:hanging="358"/>
        <w:jc w:val="left"/>
        <w:rPr>
          <w:spacing w:val="-2"/>
          <w:sz w:val="18"/>
          <w:szCs w:val="18"/>
        </w:rPr>
      </w:pPr>
      <w:bookmarkStart w:id="4" w:name="_bookmark1"/>
      <w:bookmarkEnd w:id="4"/>
      <w:r>
        <w:rPr>
          <w:sz w:val="18"/>
          <w:szCs w:val="18"/>
        </w:rPr>
        <w:t>Реквизиты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клиники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для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составления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договора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выставления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счета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(при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первом</w:t>
      </w:r>
      <w:r>
        <w:rPr>
          <w:spacing w:val="-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заказе).</w:t>
      </w:r>
    </w:p>
    <w:p w14:paraId="378EB8D3" w14:textId="77777777" w:rsidR="00CF2CEB" w:rsidRDefault="00000000">
      <w:pPr>
        <w:pStyle w:val="a5"/>
        <w:numPr>
          <w:ilvl w:val="1"/>
          <w:numId w:val="1"/>
        </w:numPr>
        <w:tabs>
          <w:tab w:val="left" w:pos="1243"/>
        </w:tabs>
        <w:kinsoku w:val="0"/>
        <w:overflowPunct w:val="0"/>
        <w:spacing w:line="207" w:lineRule="exact"/>
        <w:ind w:left="1243" w:hanging="358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Контактный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телефон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администратора</w:t>
      </w:r>
      <w:r>
        <w:rPr>
          <w:spacing w:val="-4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клиники.</w:t>
      </w:r>
    </w:p>
    <w:p w14:paraId="7955366A" w14:textId="77777777" w:rsidR="00CF2CEB" w:rsidRDefault="00CF2CEB">
      <w:pPr>
        <w:pStyle w:val="a3"/>
        <w:kinsoku w:val="0"/>
        <w:overflowPunct w:val="0"/>
        <w:spacing w:before="1"/>
      </w:pPr>
    </w:p>
    <w:p w14:paraId="55157073" w14:textId="77777777" w:rsidR="00CF2CEB" w:rsidRDefault="00000000">
      <w:pPr>
        <w:pStyle w:val="a5"/>
        <w:numPr>
          <w:ilvl w:val="0"/>
          <w:numId w:val="1"/>
        </w:numPr>
        <w:tabs>
          <w:tab w:val="left" w:pos="832"/>
        </w:tabs>
        <w:kinsoku w:val="0"/>
        <w:overflowPunct w:val="0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Повторная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отправка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данных: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если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данные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отправляются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повторно,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укажите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об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этом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теме</w:t>
      </w:r>
      <w:r>
        <w:rPr>
          <w:spacing w:val="-3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письма.</w:t>
      </w:r>
    </w:p>
    <w:p w14:paraId="3287D401" w14:textId="77777777" w:rsidR="00CF2CEB" w:rsidRDefault="00000000">
      <w:pPr>
        <w:pStyle w:val="a5"/>
        <w:numPr>
          <w:ilvl w:val="0"/>
          <w:numId w:val="1"/>
        </w:numPr>
        <w:tabs>
          <w:tab w:val="left" w:pos="832"/>
        </w:tabs>
        <w:kinsoku w:val="0"/>
        <w:overflowPunct w:val="0"/>
        <w:spacing w:before="206"/>
        <w:ind w:right="1217"/>
        <w:jc w:val="left"/>
        <w:rPr>
          <w:sz w:val="18"/>
          <w:szCs w:val="18"/>
        </w:rPr>
      </w:pPr>
      <w:r>
        <w:rPr>
          <w:sz w:val="18"/>
          <w:szCs w:val="18"/>
        </w:rPr>
        <w:t>Прочие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рекомендации: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не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отправляйте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отдельно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КТ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сканы,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а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также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письма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с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многократными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цитированиями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и вложениями, поскольку часто при пересылке вложения не прикрепляются.</w:t>
      </w:r>
    </w:p>
    <w:p w14:paraId="1FDCF73E" w14:textId="77777777" w:rsidR="00CF2CEB" w:rsidRDefault="00CF2CEB">
      <w:pPr>
        <w:pStyle w:val="a3"/>
        <w:kinsoku w:val="0"/>
        <w:overflowPunct w:val="0"/>
      </w:pPr>
    </w:p>
    <w:p w14:paraId="7B05C6EF" w14:textId="77777777" w:rsidR="00CF2CEB" w:rsidRDefault="00000000">
      <w:pPr>
        <w:pStyle w:val="a5"/>
        <w:numPr>
          <w:ilvl w:val="0"/>
          <w:numId w:val="1"/>
        </w:numPr>
        <w:tabs>
          <w:tab w:val="left" w:pos="832"/>
        </w:tabs>
        <w:kinsoku w:val="0"/>
        <w:overflowPunct w:val="0"/>
        <w:spacing w:before="1"/>
        <w:jc w:val="left"/>
        <w:rPr>
          <w:spacing w:val="-2"/>
          <w:sz w:val="18"/>
          <w:szCs w:val="18"/>
        </w:rPr>
      </w:pPr>
      <w:r>
        <w:rPr>
          <w:sz w:val="18"/>
          <w:szCs w:val="18"/>
        </w:rPr>
        <w:t>Вся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коммуникация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между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врачом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и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техником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проводится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через</w:t>
      </w:r>
      <w:r>
        <w:rPr>
          <w:spacing w:val="-2"/>
          <w:sz w:val="18"/>
          <w:szCs w:val="18"/>
        </w:rPr>
        <w:t xml:space="preserve"> Телеграм.</w:t>
      </w:r>
    </w:p>
    <w:p w14:paraId="27ADAE9E" w14:textId="77777777" w:rsidR="00CF2CEB" w:rsidRDefault="00000000">
      <w:pPr>
        <w:pStyle w:val="a5"/>
        <w:numPr>
          <w:ilvl w:val="0"/>
          <w:numId w:val="1"/>
        </w:numPr>
        <w:tabs>
          <w:tab w:val="left" w:pos="832"/>
        </w:tabs>
        <w:kinsoku w:val="0"/>
        <w:overflowPunct w:val="0"/>
        <w:spacing w:before="206"/>
        <w:jc w:val="left"/>
        <w:rPr>
          <w:spacing w:val="-5"/>
          <w:sz w:val="18"/>
          <w:szCs w:val="18"/>
        </w:rPr>
      </w:pPr>
      <w:r>
        <w:rPr>
          <w:sz w:val="18"/>
          <w:szCs w:val="18"/>
        </w:rPr>
        <w:t>Для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оформления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Заказ-наряда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письменном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виде,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необходимо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указать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те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же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данные,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что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в</w:t>
      </w:r>
      <w:r>
        <w:rPr>
          <w:spacing w:val="-4"/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пп</w:t>
      </w:r>
      <w:proofErr w:type="spellEnd"/>
      <w:r>
        <w:rPr>
          <w:sz w:val="18"/>
          <w:szCs w:val="18"/>
        </w:rPr>
        <w:t>.</w:t>
      </w:r>
      <w:r>
        <w:rPr>
          <w:spacing w:val="-3"/>
          <w:sz w:val="18"/>
          <w:szCs w:val="18"/>
        </w:rPr>
        <w:t xml:space="preserve"> </w:t>
      </w:r>
      <w:hyperlink w:anchor="bookmark0" w:history="1">
        <w:r>
          <w:rPr>
            <w:sz w:val="18"/>
            <w:szCs w:val="18"/>
          </w:rPr>
          <w:t>4.1</w:t>
        </w:r>
      </w:hyperlink>
      <w:hyperlink w:anchor="bookmark1" w:history="1">
        <w:r>
          <w:rPr>
            <w:sz w:val="18"/>
            <w:szCs w:val="18"/>
          </w:rPr>
          <w:t>-</w:t>
        </w:r>
        <w:r>
          <w:rPr>
            <w:spacing w:val="-5"/>
            <w:sz w:val="18"/>
            <w:szCs w:val="18"/>
          </w:rPr>
          <w:t>4.8</w:t>
        </w:r>
      </w:hyperlink>
    </w:p>
    <w:p w14:paraId="4D10BD89" w14:textId="77777777" w:rsidR="00CF2CEB" w:rsidRDefault="00CF2CEB">
      <w:pPr>
        <w:pStyle w:val="a3"/>
        <w:kinsoku w:val="0"/>
        <w:overflowPunct w:val="0"/>
        <w:rPr>
          <w:sz w:val="20"/>
          <w:szCs w:val="20"/>
        </w:rPr>
      </w:pPr>
    </w:p>
    <w:p w14:paraId="16441E51" w14:textId="374D86E7" w:rsidR="00CF2CEB" w:rsidRDefault="00A256B4">
      <w:pPr>
        <w:pStyle w:val="a3"/>
        <w:kinsoku w:val="0"/>
        <w:overflowPunct w:val="0"/>
        <w:spacing w:before="97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0" allowOverlap="1" wp14:anchorId="4186A54B" wp14:editId="1B16086A">
                <wp:simplePos x="0" y="0"/>
                <wp:positionH relativeFrom="page">
                  <wp:posOffset>718820</wp:posOffset>
                </wp:positionH>
                <wp:positionV relativeFrom="paragraph">
                  <wp:posOffset>222885</wp:posOffset>
                </wp:positionV>
                <wp:extent cx="1828800" cy="6350"/>
                <wp:effectExtent l="0" t="0" r="0" b="0"/>
                <wp:wrapTopAndBottom/>
                <wp:docPr id="1319277401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8800" cy="6350"/>
                        </a:xfrm>
                        <a:custGeom>
                          <a:avLst/>
                          <a:gdLst>
                            <a:gd name="T0" fmla="*/ 2880 w 2880"/>
                            <a:gd name="T1" fmla="*/ 0 h 10"/>
                            <a:gd name="T2" fmla="*/ 0 w 2880"/>
                            <a:gd name="T3" fmla="*/ 0 h 10"/>
                            <a:gd name="T4" fmla="*/ 0 w 2880"/>
                            <a:gd name="T5" fmla="*/ 9 h 10"/>
                            <a:gd name="T6" fmla="*/ 2880 w 2880"/>
                            <a:gd name="T7" fmla="*/ 9 h 10"/>
                            <a:gd name="T8" fmla="*/ 2880 w 2880"/>
                            <a:gd name="T9" fmla="*/ 0 h 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880" h="10">
                              <a:moveTo>
                                <a:pt x="2880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2880" y="9"/>
                              </a:lnTo>
                              <a:lnTo>
                                <a:pt x="2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EE1DB" id="Freeform 18" o:spid="_x0000_s1026" style="position:absolute;margin-left:56.6pt;margin-top:17.55pt;width:2in;height:.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8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" o:allowincell="f" path="m2880,l,,,9r2880,l2880,xe" fillcolor="black" stroked="f">
                <v:path arrowok="t" o:connecttype="custom" o:connectlocs="1828800,0;0,0;0,5715;1828800,5715;1828800,0" o:connectangles="0,0,0,0,0"/>
                <w10:wrap type="topAndBottom" anchorx="page"/>
              </v:shape>
            </w:pict>
          </mc:Fallback>
        </mc:AlternateContent>
      </w:r>
    </w:p>
    <w:p w14:paraId="4E4BD255" w14:textId="77777777" w:rsidR="00CF2CEB" w:rsidRDefault="00000000">
      <w:pPr>
        <w:pStyle w:val="a3"/>
        <w:kinsoku w:val="0"/>
        <w:overflowPunct w:val="0"/>
        <w:spacing w:before="70"/>
        <w:ind w:left="112"/>
        <w:rPr>
          <w:spacing w:val="-2"/>
        </w:rPr>
      </w:pPr>
      <w:bookmarkStart w:id="5" w:name="_bookmark2"/>
      <w:bookmarkEnd w:id="5"/>
      <w:proofErr w:type="gramStart"/>
      <w:r>
        <w:rPr>
          <w:position w:val="6"/>
          <w:sz w:val="12"/>
          <w:szCs w:val="12"/>
        </w:rPr>
        <w:t>i</w:t>
      </w:r>
      <w:proofErr w:type="gramEnd"/>
      <w:r>
        <w:rPr>
          <w:spacing w:val="10"/>
          <w:position w:val="6"/>
          <w:sz w:val="12"/>
          <w:szCs w:val="12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ссылки</w:t>
      </w:r>
      <w:r>
        <w:rPr>
          <w:spacing w:val="-2"/>
        </w:rPr>
        <w:t xml:space="preserve"> </w:t>
      </w:r>
      <w:r>
        <w:t>должны</w:t>
      </w:r>
      <w:r>
        <w:rPr>
          <w:spacing w:val="-3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открыты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просмотра: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Яндекс</w:t>
      </w:r>
      <w:r>
        <w:rPr>
          <w:spacing w:val="-3"/>
        </w:rPr>
        <w:t xml:space="preserve"> </w:t>
      </w:r>
      <w:r>
        <w:t>Диск</w:t>
      </w:r>
      <w:r>
        <w:rPr>
          <w:spacing w:val="-3"/>
        </w:rPr>
        <w:t xml:space="preserve"> </w:t>
      </w:r>
      <w:r>
        <w:t>и Google</w:t>
      </w:r>
      <w:r>
        <w:rPr>
          <w:spacing w:val="-3"/>
        </w:rPr>
        <w:t xml:space="preserve"> </w:t>
      </w:r>
      <w:r>
        <w:t>Диск</w:t>
      </w:r>
      <w:r>
        <w:rPr>
          <w:spacing w:val="-3"/>
        </w:rPr>
        <w:t xml:space="preserve"> </w:t>
      </w:r>
      <w:r>
        <w:t>необходимо</w:t>
      </w:r>
      <w:r>
        <w:rPr>
          <w:spacing w:val="-1"/>
        </w:rPr>
        <w:t xml:space="preserve"> </w:t>
      </w:r>
      <w:r>
        <w:t>предоставить</w:t>
      </w:r>
      <w:r>
        <w:rPr>
          <w:spacing w:val="-2"/>
        </w:rPr>
        <w:t xml:space="preserve"> доступ</w:t>
      </w:r>
    </w:p>
    <w:p w14:paraId="4DD0D69A" w14:textId="77777777" w:rsidR="00CF2CEB" w:rsidRDefault="00000000">
      <w:pPr>
        <w:pStyle w:val="a3"/>
        <w:kinsoku w:val="0"/>
        <w:overflowPunct w:val="0"/>
        <w:spacing w:before="2"/>
        <w:ind w:left="112"/>
        <w:rPr>
          <w:spacing w:val="-2"/>
        </w:rPr>
      </w:pPr>
      <w:r>
        <w:t>«Всем,</w:t>
      </w:r>
      <w:r>
        <w:rPr>
          <w:spacing w:val="-3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кого</w:t>
      </w:r>
      <w:r>
        <w:rPr>
          <w:spacing w:val="-3"/>
        </w:rPr>
        <w:t xml:space="preserve"> </w:t>
      </w:r>
      <w:r>
        <w:t>есть</w:t>
      </w:r>
      <w:r>
        <w:rPr>
          <w:spacing w:val="-2"/>
        </w:rPr>
        <w:t xml:space="preserve"> </w:t>
      </w:r>
      <w:r>
        <w:t>ссылка».</w:t>
      </w:r>
      <w:r>
        <w:rPr>
          <w:spacing w:val="-1"/>
        </w:rPr>
        <w:t xml:space="preserve"> </w:t>
      </w:r>
      <w:r>
        <w:t>Ссылки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КТ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сканы</w:t>
      </w:r>
      <w:r>
        <w:rPr>
          <w:spacing w:val="-3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медицинских</w:t>
      </w:r>
      <w:r>
        <w:rPr>
          <w:spacing w:val="-1"/>
        </w:rPr>
        <w:t xml:space="preserve"> </w:t>
      </w:r>
      <w:r>
        <w:t>центров</w:t>
      </w:r>
      <w:r>
        <w:rPr>
          <w:spacing w:val="-3"/>
        </w:rPr>
        <w:t xml:space="preserve"> </w:t>
      </w:r>
      <w:r>
        <w:t>должны</w:t>
      </w:r>
      <w:r>
        <w:rPr>
          <w:spacing w:val="-3"/>
        </w:rPr>
        <w:t xml:space="preserve"> </w:t>
      </w:r>
      <w:r>
        <w:t>быть</w:t>
      </w:r>
      <w:r>
        <w:rPr>
          <w:spacing w:val="-2"/>
        </w:rPr>
        <w:t xml:space="preserve"> </w:t>
      </w:r>
      <w:r>
        <w:t>актуальны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просрочены.</w:t>
      </w:r>
    </w:p>
    <w:p w14:paraId="5FC5B5F9" w14:textId="77777777" w:rsidR="00CF2CEB" w:rsidRDefault="00000000">
      <w:pPr>
        <w:pStyle w:val="a3"/>
        <w:kinsoku w:val="0"/>
        <w:overflowPunct w:val="0"/>
        <w:spacing w:before="202" w:line="209" w:lineRule="exact"/>
        <w:ind w:left="112"/>
        <w:rPr>
          <w:spacing w:val="-2"/>
        </w:rPr>
      </w:pPr>
      <w:bookmarkStart w:id="6" w:name="_bookmark3"/>
      <w:bookmarkEnd w:id="6"/>
      <w:proofErr w:type="spellStart"/>
      <w:r>
        <w:rPr>
          <w:position w:val="6"/>
          <w:sz w:val="12"/>
          <w:szCs w:val="12"/>
        </w:rPr>
        <w:t>ii</w:t>
      </w:r>
      <w:proofErr w:type="spellEnd"/>
      <w:r>
        <w:rPr>
          <w:spacing w:val="9"/>
          <w:position w:val="6"/>
          <w:sz w:val="12"/>
          <w:szCs w:val="12"/>
        </w:rPr>
        <w:t xml:space="preserve"> </w:t>
      </w:r>
      <w:r>
        <w:t>Выбор</w:t>
      </w:r>
      <w:r>
        <w:rPr>
          <w:spacing w:val="-3"/>
        </w:rPr>
        <w:t xml:space="preserve"> </w:t>
      </w:r>
      <w:r>
        <w:t>мессенджера</w:t>
      </w:r>
      <w:r>
        <w:rPr>
          <w:spacing w:val="-4"/>
        </w:rPr>
        <w:t xml:space="preserve"> </w:t>
      </w:r>
      <w:proofErr w:type="spellStart"/>
      <w:r>
        <w:t>Telegram</w:t>
      </w:r>
      <w:proofErr w:type="spellEnd"/>
      <w:r>
        <w:rPr>
          <w:spacing w:val="-4"/>
        </w:rPr>
        <w:t xml:space="preserve"> </w:t>
      </w:r>
      <w:r>
        <w:t>обусловлен</w:t>
      </w:r>
      <w:r>
        <w:rPr>
          <w:spacing w:val="-4"/>
        </w:rPr>
        <w:t xml:space="preserve"> </w:t>
      </w:r>
      <w:r>
        <w:t>техническими</w:t>
      </w:r>
      <w:r>
        <w:rPr>
          <w:spacing w:val="-4"/>
        </w:rPr>
        <w:t xml:space="preserve"> </w:t>
      </w:r>
      <w:r>
        <w:t>особенностями</w:t>
      </w:r>
      <w:r>
        <w:rPr>
          <w:spacing w:val="-4"/>
        </w:rPr>
        <w:t xml:space="preserve"> </w:t>
      </w:r>
      <w:r>
        <w:t>проведения</w:t>
      </w:r>
      <w:r>
        <w:rPr>
          <w:spacing w:val="-2"/>
        </w:rPr>
        <w:t xml:space="preserve"> согласования</w:t>
      </w:r>
    </w:p>
    <w:p w14:paraId="3EE2FE1A" w14:textId="77777777" w:rsidR="00366E0E" w:rsidRDefault="00000000">
      <w:pPr>
        <w:pStyle w:val="a3"/>
        <w:kinsoku w:val="0"/>
        <w:overflowPunct w:val="0"/>
        <w:spacing w:line="209" w:lineRule="exact"/>
        <w:ind w:left="112"/>
        <w:rPr>
          <w:spacing w:val="-2"/>
        </w:rPr>
      </w:pPr>
      <w:bookmarkStart w:id="7" w:name="_bookmark4"/>
      <w:bookmarkEnd w:id="7"/>
      <w:proofErr w:type="spellStart"/>
      <w:r>
        <w:rPr>
          <w:position w:val="6"/>
          <w:sz w:val="12"/>
          <w:szCs w:val="12"/>
        </w:rPr>
        <w:t>iii</w:t>
      </w:r>
      <w:proofErr w:type="spellEnd"/>
      <w:r>
        <w:rPr>
          <w:spacing w:val="10"/>
          <w:position w:val="6"/>
          <w:sz w:val="12"/>
          <w:szCs w:val="12"/>
        </w:rPr>
        <w:t xml:space="preserve"> </w:t>
      </w:r>
      <w:r>
        <w:t>Мы</w:t>
      </w:r>
      <w:r>
        <w:rPr>
          <w:spacing w:val="-4"/>
        </w:rPr>
        <w:t xml:space="preserve"> </w:t>
      </w:r>
      <w:r>
        <w:t>рекомендуем</w:t>
      </w:r>
      <w:r>
        <w:rPr>
          <w:spacing w:val="-4"/>
        </w:rPr>
        <w:t xml:space="preserve"> </w:t>
      </w:r>
      <w:r>
        <w:t>записывать</w:t>
      </w:r>
      <w:r>
        <w:rPr>
          <w:spacing w:val="-3"/>
        </w:rPr>
        <w:t xml:space="preserve"> </w:t>
      </w:r>
      <w:r>
        <w:t>пациентов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согласования</w:t>
      </w:r>
      <w:r>
        <w:rPr>
          <w:spacing w:val="-1"/>
        </w:rPr>
        <w:t xml:space="preserve"> </w:t>
      </w:r>
      <w:r>
        <w:rPr>
          <w:spacing w:val="-2"/>
        </w:rPr>
        <w:t>работы.</w:t>
      </w:r>
    </w:p>
    <w:sectPr w:rsidR="00366E0E">
      <w:headerReference w:type="default" r:id="rId35"/>
      <w:footerReference w:type="default" r:id="rId36"/>
      <w:pgSz w:w="11910" w:h="16840"/>
      <w:pgMar w:top="1040" w:right="140" w:bottom="460" w:left="1020" w:header="859" w:footer="275" w:gutter="0"/>
      <w:cols w:num="2"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B4328" w14:textId="77777777" w:rsidR="00F83735" w:rsidRDefault="00F83735">
      <w:r>
        <w:separator/>
      </w:r>
    </w:p>
  </w:endnote>
  <w:endnote w:type="continuationSeparator" w:id="0">
    <w:p w14:paraId="2F302FAB" w14:textId="77777777" w:rsidR="00F83735" w:rsidRDefault="00F83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56D6" w14:textId="77777777" w:rsidR="00757112" w:rsidRDefault="0075711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563B1" w14:textId="21941C51" w:rsidR="00CF2CEB" w:rsidRDefault="00A256B4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E2D57C7" wp14:editId="227FF2D8">
              <wp:simplePos x="0" y="0"/>
              <wp:positionH relativeFrom="page">
                <wp:posOffset>6550025</wp:posOffset>
              </wp:positionH>
              <wp:positionV relativeFrom="page">
                <wp:posOffset>10378440</wp:posOffset>
              </wp:positionV>
              <wp:extent cx="146050" cy="152400"/>
              <wp:effectExtent l="0" t="0" r="0" b="0"/>
              <wp:wrapNone/>
              <wp:docPr id="22190361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68DC3C" w14:textId="77777777" w:rsidR="00CF2CEB" w:rsidRDefault="00000000">
                          <w:pPr>
                            <w:pStyle w:val="a3"/>
                            <w:kinsoku w:val="0"/>
                            <w:overflowPunct w:val="0"/>
                            <w:spacing w:before="12"/>
                            <w:ind w:left="60"/>
                            <w:rPr>
                              <w:spacing w:val="-10"/>
                            </w:rPr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C392F">
                            <w:rPr>
                              <w:noProof/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2D57C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5.75pt;margin-top:817.2pt;width:11.5pt;height:1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" o:allowincell="f" filled="f" stroked="f">
              <v:textbox inset="0,0,0,0">
                <w:txbxContent>
                  <w:p w14:paraId="0568DC3C" w14:textId="77777777" w:rsidR="00000000" w:rsidRDefault="00000000">
                    <w:pPr>
                      <w:pStyle w:val="a3"/>
                      <w:kinsoku w:val="0"/>
                      <w:overflowPunct w:val="0"/>
                      <w:spacing w:before="12"/>
                      <w:ind w:left="60"/>
                      <w:rPr>
                        <w:spacing w:val="-10"/>
                      </w:rPr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 w:rsidR="000C392F">
                      <w:rPr>
                        <w:spacing w:val="-10"/>
                      </w:rPr>
                      <w:fldChar w:fldCharType="separate"/>
                    </w:r>
                    <w:r w:rsidR="000C392F">
                      <w:rPr>
                        <w:noProof/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9196" w14:textId="77777777" w:rsidR="00757112" w:rsidRDefault="00757112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E6C" w14:textId="18C4C405" w:rsidR="00CF2CEB" w:rsidRDefault="00A256B4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488ED43B" wp14:editId="5B1A3DE1">
              <wp:simplePos x="0" y="0"/>
              <wp:positionH relativeFrom="page">
                <wp:posOffset>6868795</wp:posOffset>
              </wp:positionH>
              <wp:positionV relativeFrom="page">
                <wp:posOffset>10378440</wp:posOffset>
              </wp:positionV>
              <wp:extent cx="205105" cy="152400"/>
              <wp:effectExtent l="0" t="0" r="0" b="0"/>
              <wp:wrapNone/>
              <wp:docPr id="44290340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1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07C6F6" w14:textId="2A61C639" w:rsidR="00CF2CEB" w:rsidRDefault="00000000">
                          <w:pPr>
                            <w:pStyle w:val="a3"/>
                            <w:kinsoku w:val="0"/>
                            <w:overflowPunct w:val="0"/>
                            <w:spacing w:before="12"/>
                            <w:ind w:left="60"/>
                            <w:rPr>
                              <w:spacing w:val="-5"/>
                            </w:rPr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0C392F">
                            <w:rPr>
                              <w:noProof/>
                              <w:spacing w:val="-5"/>
                            </w:rPr>
                            <w:t>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8ED4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540.85pt;margin-top:817.2pt;width:16.15pt;height:12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" o:allowincell="f" filled="f" stroked="f">
              <v:textbox inset="0,0,0,0">
                <w:txbxContent>
                  <w:p w14:paraId="6107C6F6" w14:textId="2A61C639" w:rsidR="00000000" w:rsidRDefault="00000000">
                    <w:pPr>
                      <w:pStyle w:val="a3"/>
                      <w:kinsoku w:val="0"/>
                      <w:overflowPunct w:val="0"/>
                      <w:spacing w:before="12"/>
                      <w:ind w:left="60"/>
                      <w:rPr>
                        <w:spacing w:val="-5"/>
                      </w:rPr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 w:rsidR="000C392F">
                      <w:rPr>
                        <w:spacing w:val="-5"/>
                      </w:rPr>
                      <w:fldChar w:fldCharType="separate"/>
                    </w:r>
                    <w:r w:rsidR="000C392F">
                      <w:rPr>
                        <w:noProof/>
                        <w:spacing w:val="-5"/>
                      </w:rPr>
                      <w:t>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F07B4" w14:textId="46763737" w:rsidR="00CF2CEB" w:rsidRDefault="00A256B4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41E124DA" wp14:editId="67F894ED">
              <wp:simplePos x="0" y="0"/>
              <wp:positionH relativeFrom="page">
                <wp:posOffset>6777355</wp:posOffset>
              </wp:positionH>
              <wp:positionV relativeFrom="page">
                <wp:posOffset>10378440</wp:posOffset>
              </wp:positionV>
              <wp:extent cx="205105" cy="152400"/>
              <wp:effectExtent l="0" t="0" r="0" b="0"/>
              <wp:wrapNone/>
              <wp:docPr id="167023525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1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515520" w14:textId="4A5648B6" w:rsidR="00CF2CEB" w:rsidRDefault="00000000">
                          <w:pPr>
                            <w:pStyle w:val="a3"/>
                            <w:kinsoku w:val="0"/>
                            <w:overflowPunct w:val="0"/>
                            <w:spacing w:before="12"/>
                            <w:ind w:left="60"/>
                            <w:rPr>
                              <w:spacing w:val="-5"/>
                            </w:rPr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0C392F">
                            <w:rPr>
                              <w:noProof/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E124D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style="position:absolute;margin-left:533.65pt;margin-top:817.2pt;width:16.15pt;height:12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" o:allowincell="f" filled="f" stroked="f">
              <v:textbox inset="0,0,0,0">
                <w:txbxContent>
                  <w:p w14:paraId="67515520" w14:textId="4A5648B6" w:rsidR="00000000" w:rsidRDefault="00000000">
                    <w:pPr>
                      <w:pStyle w:val="a3"/>
                      <w:kinsoku w:val="0"/>
                      <w:overflowPunct w:val="0"/>
                      <w:spacing w:before="12"/>
                      <w:ind w:left="60"/>
                      <w:rPr>
                        <w:spacing w:val="-5"/>
                      </w:rPr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 w:rsidR="000C392F">
                      <w:rPr>
                        <w:spacing w:val="-5"/>
                      </w:rPr>
                      <w:fldChar w:fldCharType="separate"/>
                    </w:r>
                    <w:r w:rsidR="000C392F">
                      <w:rPr>
                        <w:noProof/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B019A" w14:textId="23F7D67C" w:rsidR="00CF2CEB" w:rsidRDefault="00A256B4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0" allowOverlap="1" wp14:anchorId="07A0B79D" wp14:editId="54FDB439">
              <wp:simplePos x="0" y="0"/>
              <wp:positionH relativeFrom="page">
                <wp:posOffset>7138670</wp:posOffset>
              </wp:positionH>
              <wp:positionV relativeFrom="page">
                <wp:posOffset>10378440</wp:posOffset>
              </wp:positionV>
              <wp:extent cx="205105" cy="152400"/>
              <wp:effectExtent l="0" t="0" r="0" b="0"/>
              <wp:wrapNone/>
              <wp:docPr id="18842363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1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1CD82" w14:textId="345CA9AA" w:rsidR="00CF2CEB" w:rsidRDefault="00000000">
                          <w:pPr>
                            <w:pStyle w:val="a3"/>
                            <w:kinsoku w:val="0"/>
                            <w:overflowPunct w:val="0"/>
                            <w:spacing w:before="12"/>
                            <w:ind w:left="60"/>
                            <w:rPr>
                              <w:spacing w:val="-5"/>
                            </w:rPr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0C392F">
                            <w:rPr>
                              <w:noProof/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A0B79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style="position:absolute;margin-left:562.1pt;margin-top:817.2pt;width:16.15pt;height:12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" o:allowincell="f" filled="f" stroked="f">
              <v:textbox inset="0,0,0,0">
                <w:txbxContent>
                  <w:p w14:paraId="7721CD82" w14:textId="345CA9AA" w:rsidR="00000000" w:rsidRDefault="00000000">
                    <w:pPr>
                      <w:pStyle w:val="a3"/>
                      <w:kinsoku w:val="0"/>
                      <w:overflowPunct w:val="0"/>
                      <w:spacing w:before="12"/>
                      <w:ind w:left="60"/>
                      <w:rPr>
                        <w:spacing w:val="-5"/>
                      </w:rPr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 w:rsidR="000C392F">
                      <w:rPr>
                        <w:spacing w:val="-5"/>
                      </w:rPr>
                      <w:fldChar w:fldCharType="separate"/>
                    </w:r>
                    <w:r w:rsidR="000C392F">
                      <w:rPr>
                        <w:noProof/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855E" w14:textId="4C4E8D72" w:rsidR="00CF2CEB" w:rsidRDefault="00A256B4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0" allowOverlap="1" wp14:anchorId="032ACB8B" wp14:editId="4DABA10F">
              <wp:simplePos x="0" y="0"/>
              <wp:positionH relativeFrom="page">
                <wp:posOffset>7138670</wp:posOffset>
              </wp:positionH>
              <wp:positionV relativeFrom="page">
                <wp:posOffset>10378440</wp:posOffset>
              </wp:positionV>
              <wp:extent cx="205105" cy="152400"/>
              <wp:effectExtent l="0" t="0" r="0" b="0"/>
              <wp:wrapNone/>
              <wp:docPr id="126202915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1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7B2E39" w14:textId="4097C8EA" w:rsidR="00CF2CEB" w:rsidRDefault="00000000">
                          <w:pPr>
                            <w:pStyle w:val="a3"/>
                            <w:kinsoku w:val="0"/>
                            <w:overflowPunct w:val="0"/>
                            <w:spacing w:before="12"/>
                            <w:ind w:left="60"/>
                            <w:rPr>
                              <w:spacing w:val="-5"/>
                            </w:rPr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0C392F">
                            <w:rPr>
                              <w:noProof/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2ACB8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4" type="#_x0000_t202" style="position:absolute;margin-left:562.1pt;margin-top:817.2pt;width:16.15pt;height:12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" o:allowincell="f" filled="f" stroked="f">
              <v:textbox inset="0,0,0,0">
                <w:txbxContent>
                  <w:p w14:paraId="297B2E39" w14:textId="4097C8EA" w:rsidR="00000000" w:rsidRDefault="00000000">
                    <w:pPr>
                      <w:pStyle w:val="a3"/>
                      <w:kinsoku w:val="0"/>
                      <w:overflowPunct w:val="0"/>
                      <w:spacing w:before="12"/>
                      <w:ind w:left="60"/>
                      <w:rPr>
                        <w:spacing w:val="-5"/>
                      </w:rPr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 w:rsidR="000C392F">
                      <w:rPr>
                        <w:spacing w:val="-5"/>
                      </w:rPr>
                      <w:fldChar w:fldCharType="separate"/>
                    </w:r>
                    <w:r w:rsidR="000C392F">
                      <w:rPr>
                        <w:noProof/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1C879" w14:textId="77777777" w:rsidR="00F83735" w:rsidRDefault="00F83735">
      <w:r>
        <w:separator/>
      </w:r>
    </w:p>
  </w:footnote>
  <w:footnote w:type="continuationSeparator" w:id="0">
    <w:p w14:paraId="2B0F4AE4" w14:textId="77777777" w:rsidR="00F83735" w:rsidRDefault="00F837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0072" w14:textId="77777777" w:rsidR="00757112" w:rsidRDefault="0075711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D7506" w14:textId="77777777" w:rsidR="00757112" w:rsidRDefault="0075711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2A982" w14:textId="77777777" w:rsidR="00757112" w:rsidRDefault="00757112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9FB22" w14:textId="4B6E4E3B" w:rsidR="00CF2CEB" w:rsidRDefault="00A256B4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2C8D6CAC" wp14:editId="3FAC2E05">
              <wp:simplePos x="0" y="0"/>
              <wp:positionH relativeFrom="page">
                <wp:posOffset>4283710</wp:posOffset>
              </wp:positionH>
              <wp:positionV relativeFrom="page">
                <wp:posOffset>441960</wp:posOffset>
              </wp:positionV>
              <wp:extent cx="2753360" cy="152400"/>
              <wp:effectExtent l="0" t="0" r="0" b="0"/>
              <wp:wrapNone/>
              <wp:docPr id="93102428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336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7DD268" w14:textId="786E9CBD" w:rsidR="00CF2CEB" w:rsidRDefault="00000000">
                          <w:pPr>
                            <w:pStyle w:val="a3"/>
                            <w:kinsoku w:val="0"/>
                            <w:overflowPunct w:val="0"/>
                            <w:spacing w:before="12"/>
                            <w:ind w:left="20"/>
                            <w:rPr>
                              <w:spacing w:val="-5"/>
                            </w:rPr>
                          </w:pPr>
                          <w:r>
                            <w:t>Приложение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№1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к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Договору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№</w:t>
                          </w:r>
                          <w:r w:rsidR="000C392F">
                            <w:t xml:space="preserve"> </w:t>
                          </w:r>
                          <w:r w:rsidR="000C392F" w:rsidRPr="00757112">
                            <w:rPr>
                              <w:color w:val="EE0000"/>
                            </w:rPr>
                            <w:t>номер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proofErr w:type="gramStart"/>
                          <w:r>
                            <w:t>от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 w:rsidR="000C392F" w:rsidRPr="00757112">
                            <w:rPr>
                              <w:color w:val="EE0000"/>
                            </w:rPr>
                            <w:t>дата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8D6C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37.3pt;margin-top:34.8pt;width:216.8pt;height:12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" o:allowincell="f" filled="f" stroked="f">
              <v:textbox inset="0,0,0,0">
                <w:txbxContent>
                  <w:p w14:paraId="787DD268" w14:textId="786E9CBD" w:rsidR="00000000" w:rsidRDefault="00000000">
                    <w:pPr>
                      <w:pStyle w:val="a3"/>
                      <w:kinsoku w:val="0"/>
                      <w:overflowPunct w:val="0"/>
                      <w:spacing w:before="12"/>
                      <w:ind w:left="20"/>
                      <w:rPr>
                        <w:spacing w:val="-5"/>
                      </w:rPr>
                    </w:pPr>
                    <w:r>
                      <w:t>Приложение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№1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к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Договору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№</w:t>
                    </w:r>
                    <w:r w:rsidR="000C392F">
                      <w:t xml:space="preserve"> </w:t>
                    </w:r>
                    <w:r w:rsidR="000C392F" w:rsidRPr="00757112">
                      <w:rPr>
                        <w:color w:val="EE0000"/>
                      </w:rPr>
                      <w:t>номер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gramStart"/>
                    <w:r>
                      <w:t>от</w:t>
                    </w:r>
                    <w:r>
                      <w:rPr>
                        <w:spacing w:val="-4"/>
                      </w:rPr>
                      <w:t xml:space="preserve"> </w:t>
                    </w:r>
                    <w:r w:rsidR="000C392F" w:rsidRPr="00757112">
                      <w:rPr>
                        <w:color w:val="EE0000"/>
                      </w:rPr>
                      <w:t>дата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56F46" w14:textId="2C37D99F" w:rsidR="00CF2CEB" w:rsidRDefault="00A256B4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2A70BBCB" wp14:editId="3EDC806E">
              <wp:simplePos x="0" y="0"/>
              <wp:positionH relativeFrom="page">
                <wp:posOffset>4192270</wp:posOffset>
              </wp:positionH>
              <wp:positionV relativeFrom="page">
                <wp:posOffset>533400</wp:posOffset>
              </wp:positionV>
              <wp:extent cx="2745105" cy="152400"/>
              <wp:effectExtent l="0" t="0" r="0" b="0"/>
              <wp:wrapNone/>
              <wp:docPr id="187220462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51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0BE096" w14:textId="1452B34F" w:rsidR="00CF2CEB" w:rsidRDefault="00000000">
                          <w:pPr>
                            <w:pStyle w:val="a3"/>
                            <w:kinsoku w:val="0"/>
                            <w:overflowPunct w:val="0"/>
                            <w:spacing w:before="12"/>
                            <w:ind w:left="20"/>
                            <w:rPr>
                              <w:spacing w:val="-2"/>
                            </w:rPr>
                          </w:pPr>
                          <w:r>
                            <w:t>Приложение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№2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к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Договору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№</w:t>
                          </w:r>
                          <w:r w:rsidR="000C392F">
                            <w:t xml:space="preserve"> </w:t>
                          </w:r>
                          <w:proofErr w:type="gramStart"/>
                          <w:r w:rsidR="000C392F" w:rsidRPr="00757112">
                            <w:rPr>
                              <w:color w:val="EE0000"/>
                            </w:rPr>
                            <w:t>номер</w:t>
                          </w:r>
                          <w:r w:rsidR="000C392F"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от</w:t>
                          </w:r>
                          <w:proofErr w:type="gramEnd"/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proofErr w:type="gramStart"/>
                          <w:r w:rsidR="000C392F" w:rsidRPr="00757112">
                            <w:rPr>
                              <w:color w:val="EE0000"/>
                              <w:spacing w:val="-2"/>
                            </w:rPr>
                            <w:t>дата</w:t>
                          </w:r>
                          <w:r w:rsidR="000C392F"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70BBC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330.1pt;margin-top:42pt;width:216.15pt;height:12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" o:allowincell="f" filled="f" stroked="f">
              <v:textbox inset="0,0,0,0">
                <w:txbxContent>
                  <w:p w14:paraId="080BE096" w14:textId="1452B34F" w:rsidR="00000000" w:rsidRDefault="00000000">
                    <w:pPr>
                      <w:pStyle w:val="a3"/>
                      <w:kinsoku w:val="0"/>
                      <w:overflowPunct w:val="0"/>
                      <w:spacing w:before="12"/>
                      <w:ind w:left="20"/>
                      <w:rPr>
                        <w:spacing w:val="-2"/>
                      </w:rPr>
                    </w:pPr>
                    <w:r>
                      <w:t>Приложение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№2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к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Договору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№</w:t>
                    </w:r>
                    <w:r w:rsidR="000C392F">
                      <w:t xml:space="preserve"> </w:t>
                    </w:r>
                    <w:proofErr w:type="gramStart"/>
                    <w:r w:rsidR="000C392F" w:rsidRPr="00757112">
                      <w:rPr>
                        <w:color w:val="EE0000"/>
                      </w:rPr>
                      <w:t>номер</w:t>
                    </w:r>
                    <w:r w:rsidR="000C392F">
                      <w:t xml:space="preserve"> 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от</w:t>
                    </w:r>
                    <w:proofErr w:type="gramEnd"/>
                    <w:r>
                      <w:rPr>
                        <w:spacing w:val="-1"/>
                      </w:rPr>
                      <w:t xml:space="preserve"> </w:t>
                    </w:r>
                    <w:proofErr w:type="gramStart"/>
                    <w:r w:rsidR="000C392F" w:rsidRPr="00757112">
                      <w:rPr>
                        <w:color w:val="EE0000"/>
                        <w:spacing w:val="-2"/>
                      </w:rPr>
                      <w:t>дата</w:t>
                    </w:r>
                    <w:r w:rsidR="000C392F"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.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1499B" w14:textId="04C554FA" w:rsidR="00CF2CEB" w:rsidRDefault="00A256B4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0" allowOverlap="1" wp14:anchorId="754F8B52" wp14:editId="77AEB792">
              <wp:simplePos x="0" y="0"/>
              <wp:positionH relativeFrom="page">
                <wp:posOffset>4552950</wp:posOffset>
              </wp:positionH>
              <wp:positionV relativeFrom="page">
                <wp:posOffset>533400</wp:posOffset>
              </wp:positionV>
              <wp:extent cx="2773680" cy="152400"/>
              <wp:effectExtent l="0" t="0" r="0" b="0"/>
              <wp:wrapNone/>
              <wp:docPr id="121351011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6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D2B02D" w14:textId="51D5FBA3" w:rsidR="00CF2CEB" w:rsidRDefault="00000000">
                          <w:pPr>
                            <w:pStyle w:val="a3"/>
                            <w:kinsoku w:val="0"/>
                            <w:overflowPunct w:val="0"/>
                            <w:spacing w:before="12"/>
                            <w:ind w:left="20"/>
                            <w:rPr>
                              <w:spacing w:val="-5"/>
                            </w:rPr>
                          </w:pPr>
                          <w:r>
                            <w:t>Приложение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№3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к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Договору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№</w:t>
                          </w:r>
                          <w:r w:rsidR="000C392F">
                            <w:t xml:space="preserve"> </w:t>
                          </w:r>
                          <w:proofErr w:type="gramStart"/>
                          <w:r w:rsidR="000C392F" w:rsidRPr="00757112">
                            <w:rPr>
                              <w:color w:val="EE0000"/>
                            </w:rPr>
                            <w:t>номер</w:t>
                          </w:r>
                          <w:r w:rsidR="000C392F"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от</w:t>
                          </w:r>
                          <w:proofErr w:type="gramEnd"/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proofErr w:type="gramStart"/>
                          <w:r w:rsidR="000C392F" w:rsidRPr="00757112">
                            <w:rPr>
                              <w:color w:val="EE0000"/>
                            </w:rPr>
                            <w:t>дата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4F8B5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margin-left:358.5pt;margin-top:42pt;width:218.4pt;height:12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" o:allowincell="f" filled="f" stroked="f">
              <v:textbox inset="0,0,0,0">
                <w:txbxContent>
                  <w:p w14:paraId="27D2B02D" w14:textId="51D5FBA3" w:rsidR="00000000" w:rsidRDefault="00000000">
                    <w:pPr>
                      <w:pStyle w:val="a3"/>
                      <w:kinsoku w:val="0"/>
                      <w:overflowPunct w:val="0"/>
                      <w:spacing w:before="12"/>
                      <w:ind w:left="20"/>
                      <w:rPr>
                        <w:spacing w:val="-5"/>
                      </w:rPr>
                    </w:pPr>
                    <w:r>
                      <w:t>Приложение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№3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к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Договору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№</w:t>
                    </w:r>
                    <w:r w:rsidR="000C392F">
                      <w:t xml:space="preserve"> </w:t>
                    </w:r>
                    <w:proofErr w:type="gramStart"/>
                    <w:r w:rsidR="000C392F" w:rsidRPr="00757112">
                      <w:rPr>
                        <w:color w:val="EE0000"/>
                      </w:rPr>
                      <w:t>номер</w:t>
                    </w:r>
                    <w:r w:rsidR="000C392F">
                      <w:t xml:space="preserve"> 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от</w:t>
                    </w:r>
                    <w:proofErr w:type="gramEnd"/>
                    <w:r>
                      <w:rPr>
                        <w:spacing w:val="-1"/>
                      </w:rPr>
                      <w:t xml:space="preserve"> </w:t>
                    </w:r>
                    <w:proofErr w:type="gramStart"/>
                    <w:r w:rsidR="000C392F" w:rsidRPr="00757112">
                      <w:rPr>
                        <w:color w:val="EE0000"/>
                      </w:rPr>
                      <w:t>дата</w:t>
                    </w:r>
                    <w:r>
                      <w:t xml:space="preserve"> </w:t>
                    </w:r>
                    <w:r>
                      <w:rPr>
                        <w:spacing w:val="-5"/>
                      </w:rPr>
                      <w:t>.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15FDF" w14:textId="37EB1970" w:rsidR="00CF2CEB" w:rsidRDefault="00A256B4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0" allowOverlap="1" wp14:anchorId="3BB0A806" wp14:editId="5B146171">
              <wp:simplePos x="0" y="0"/>
              <wp:positionH relativeFrom="page">
                <wp:posOffset>4552950</wp:posOffset>
              </wp:positionH>
              <wp:positionV relativeFrom="page">
                <wp:posOffset>533400</wp:posOffset>
              </wp:positionV>
              <wp:extent cx="2745105" cy="152400"/>
              <wp:effectExtent l="0" t="0" r="0" b="0"/>
              <wp:wrapNone/>
              <wp:docPr id="51386267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51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8B0EAD" w14:textId="3ACCDADA" w:rsidR="00CF2CEB" w:rsidRPr="00757112" w:rsidRDefault="00000000">
                          <w:pPr>
                            <w:pStyle w:val="a3"/>
                            <w:kinsoku w:val="0"/>
                            <w:overflowPunct w:val="0"/>
                            <w:spacing w:before="12"/>
                            <w:ind w:left="20"/>
                            <w:rPr>
                              <w:spacing w:val="-10"/>
                            </w:rPr>
                          </w:pPr>
                          <w:r>
                            <w:t>Приложение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№3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к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Договору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№</w:t>
                          </w:r>
                          <w:r w:rsidR="003D3769">
                            <w:t xml:space="preserve"> </w:t>
                          </w:r>
                          <w:r w:rsidR="003D3769" w:rsidRPr="00757112">
                            <w:rPr>
                              <w:color w:val="EE0000"/>
                            </w:rPr>
                            <w:t>номер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от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3D3769" w:rsidRPr="00757112">
                            <w:rPr>
                              <w:color w:val="EE0000"/>
                            </w:rPr>
                            <w:t>дата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 w:rsidR="00757112" w:rsidRPr="00757112">
                            <w:rPr>
                              <w:spacing w:val="-1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B0A80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3" type="#_x0000_t202" style="position:absolute;margin-left:358.5pt;margin-top:42pt;width:216.15pt;height:12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" o:allowincell="f" filled="f" stroked="f">
              <v:textbox inset="0,0,0,0">
                <w:txbxContent>
                  <w:p w14:paraId="368B0EAD" w14:textId="3ACCDADA" w:rsidR="00000000" w:rsidRPr="00757112" w:rsidRDefault="00000000">
                    <w:pPr>
                      <w:pStyle w:val="a3"/>
                      <w:kinsoku w:val="0"/>
                      <w:overflowPunct w:val="0"/>
                      <w:spacing w:before="12"/>
                      <w:ind w:left="20"/>
                      <w:rPr>
                        <w:spacing w:val="-10"/>
                      </w:rPr>
                    </w:pPr>
                    <w:r>
                      <w:t>Приложение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№3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к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Договору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№</w:t>
                    </w:r>
                    <w:r w:rsidR="003D3769">
                      <w:t xml:space="preserve"> </w:t>
                    </w:r>
                    <w:r w:rsidR="003D3769" w:rsidRPr="00757112">
                      <w:rPr>
                        <w:color w:val="EE0000"/>
                      </w:rPr>
                      <w:t>номер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от</w:t>
                    </w:r>
                    <w:r>
                      <w:rPr>
                        <w:spacing w:val="-2"/>
                      </w:rPr>
                      <w:t xml:space="preserve"> </w:t>
                    </w:r>
                    <w:r w:rsidR="003D3769" w:rsidRPr="00757112">
                      <w:rPr>
                        <w:color w:val="EE0000"/>
                      </w:rPr>
                      <w:t>дата</w:t>
                    </w:r>
                    <w:r>
                      <w:rPr>
                        <w:spacing w:val="-1"/>
                      </w:rPr>
                      <w:t xml:space="preserve"> </w:t>
                    </w:r>
                    <w:r w:rsidR="00757112" w:rsidRPr="00757112">
                      <w:rPr>
                        <w:spacing w:val="-1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start w:val="1"/>
      <w:numFmt w:val="decimal"/>
      <w:lvlText w:val="%1."/>
      <w:lvlJc w:val="left"/>
      <w:pPr>
        <w:ind w:left="4353" w:hanging="36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decimal"/>
      <w:lvlText w:val="%1.%2."/>
      <w:lvlJc w:val="left"/>
      <w:pPr>
        <w:ind w:left="1418" w:hanging="432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decimal"/>
      <w:lvlText w:val="%1.%2.%3."/>
      <w:lvlJc w:val="left"/>
      <w:pPr>
        <w:ind w:left="1643" w:hanging="504"/>
      </w:pPr>
      <w:rPr>
        <w:rFonts w:ascii="Times New Roman" w:hAnsi="Times New Roman" w:cs="Times New Roman"/>
        <w:b w:val="0"/>
        <w:bCs w:val="0"/>
        <w:i w:val="0"/>
        <w:iCs w:val="0"/>
        <w:spacing w:val="-2"/>
        <w:w w:val="100"/>
        <w:sz w:val="18"/>
        <w:szCs w:val="18"/>
      </w:rPr>
    </w:lvl>
    <w:lvl w:ilvl="3">
      <w:numFmt w:val="bullet"/>
      <w:lvlText w:val="•"/>
      <w:lvlJc w:val="left"/>
      <w:pPr>
        <w:ind w:left="5158" w:hanging="504"/>
      </w:pPr>
    </w:lvl>
    <w:lvl w:ilvl="4">
      <w:numFmt w:val="bullet"/>
      <w:lvlText w:val="•"/>
      <w:lvlJc w:val="left"/>
      <w:pPr>
        <w:ind w:left="5956" w:hanging="504"/>
      </w:pPr>
    </w:lvl>
    <w:lvl w:ilvl="5">
      <w:numFmt w:val="bullet"/>
      <w:lvlText w:val="•"/>
      <w:lvlJc w:val="left"/>
      <w:pPr>
        <w:ind w:left="6754" w:hanging="504"/>
      </w:pPr>
    </w:lvl>
    <w:lvl w:ilvl="6">
      <w:numFmt w:val="bullet"/>
      <w:lvlText w:val="•"/>
      <w:lvlJc w:val="left"/>
      <w:pPr>
        <w:ind w:left="7553" w:hanging="504"/>
      </w:pPr>
    </w:lvl>
    <w:lvl w:ilvl="7">
      <w:numFmt w:val="bullet"/>
      <w:lvlText w:val="•"/>
      <w:lvlJc w:val="left"/>
      <w:pPr>
        <w:ind w:left="8351" w:hanging="504"/>
      </w:pPr>
    </w:lvl>
    <w:lvl w:ilvl="8">
      <w:numFmt w:val="bullet"/>
      <w:lvlText w:val="•"/>
      <w:lvlJc w:val="left"/>
      <w:pPr>
        <w:ind w:left="9149" w:hanging="504"/>
      </w:pPr>
    </w:lvl>
  </w:abstractNum>
  <w:abstractNum w:abstractNumId="1" w15:restartNumberingAfterBreak="0">
    <w:nsid w:val="00000403"/>
    <w:multiLevelType w:val="multilevel"/>
    <w:tmpl w:val="FFFFFFFF"/>
    <w:lvl w:ilvl="0">
      <w:start w:val="1"/>
      <w:numFmt w:val="decimal"/>
      <w:lvlText w:val="%1."/>
      <w:lvlJc w:val="left"/>
      <w:pPr>
        <w:ind w:left="472" w:hanging="36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numFmt w:val="bullet"/>
      <w:lvlText w:val="•"/>
      <w:lvlJc w:val="left"/>
      <w:pPr>
        <w:ind w:left="1506" w:hanging="360"/>
      </w:pPr>
    </w:lvl>
    <w:lvl w:ilvl="2">
      <w:numFmt w:val="bullet"/>
      <w:lvlText w:val="•"/>
      <w:lvlJc w:val="left"/>
      <w:pPr>
        <w:ind w:left="2533" w:hanging="360"/>
      </w:pPr>
    </w:lvl>
    <w:lvl w:ilvl="3">
      <w:numFmt w:val="bullet"/>
      <w:lvlText w:val="•"/>
      <w:lvlJc w:val="left"/>
      <w:pPr>
        <w:ind w:left="3559" w:hanging="360"/>
      </w:pPr>
    </w:lvl>
    <w:lvl w:ilvl="4">
      <w:numFmt w:val="bullet"/>
      <w:lvlText w:val="•"/>
      <w:lvlJc w:val="left"/>
      <w:pPr>
        <w:ind w:left="4586" w:hanging="360"/>
      </w:pPr>
    </w:lvl>
    <w:lvl w:ilvl="5">
      <w:numFmt w:val="bullet"/>
      <w:lvlText w:val="•"/>
      <w:lvlJc w:val="left"/>
      <w:pPr>
        <w:ind w:left="5613" w:hanging="360"/>
      </w:pPr>
    </w:lvl>
    <w:lvl w:ilvl="6">
      <w:numFmt w:val="bullet"/>
      <w:lvlText w:val="•"/>
      <w:lvlJc w:val="left"/>
      <w:pPr>
        <w:ind w:left="6639" w:hanging="360"/>
      </w:pPr>
    </w:lvl>
    <w:lvl w:ilvl="7">
      <w:numFmt w:val="bullet"/>
      <w:lvlText w:val="•"/>
      <w:lvlJc w:val="left"/>
      <w:pPr>
        <w:ind w:left="7666" w:hanging="360"/>
      </w:pPr>
    </w:lvl>
    <w:lvl w:ilvl="8">
      <w:numFmt w:val="bullet"/>
      <w:lvlText w:val="•"/>
      <w:lvlJc w:val="left"/>
      <w:pPr>
        <w:ind w:left="8693" w:hanging="360"/>
      </w:pPr>
    </w:lvl>
  </w:abstractNum>
  <w:abstractNum w:abstractNumId="2" w15:restartNumberingAfterBreak="0">
    <w:nsid w:val="00000404"/>
    <w:multiLevelType w:val="multilevel"/>
    <w:tmpl w:val="FFFFFFFF"/>
    <w:lvl w:ilvl="0">
      <w:start w:val="1"/>
      <w:numFmt w:val="decimal"/>
      <w:lvlText w:val="%1."/>
      <w:lvlJc w:val="left"/>
      <w:pPr>
        <w:ind w:left="539" w:hanging="428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99"/>
        <w:sz w:val="19"/>
        <w:szCs w:val="19"/>
      </w:rPr>
    </w:lvl>
    <w:lvl w:ilvl="1">
      <w:numFmt w:val="bullet"/>
      <w:lvlText w:val="•"/>
      <w:lvlJc w:val="left"/>
      <w:pPr>
        <w:ind w:left="1560" w:hanging="428"/>
      </w:pPr>
    </w:lvl>
    <w:lvl w:ilvl="2">
      <w:numFmt w:val="bullet"/>
      <w:lvlText w:val="•"/>
      <w:lvlJc w:val="left"/>
      <w:pPr>
        <w:ind w:left="2581" w:hanging="428"/>
      </w:pPr>
    </w:lvl>
    <w:lvl w:ilvl="3">
      <w:numFmt w:val="bullet"/>
      <w:lvlText w:val="•"/>
      <w:lvlJc w:val="left"/>
      <w:pPr>
        <w:ind w:left="3601" w:hanging="428"/>
      </w:pPr>
    </w:lvl>
    <w:lvl w:ilvl="4">
      <w:numFmt w:val="bullet"/>
      <w:lvlText w:val="•"/>
      <w:lvlJc w:val="left"/>
      <w:pPr>
        <w:ind w:left="4622" w:hanging="428"/>
      </w:pPr>
    </w:lvl>
    <w:lvl w:ilvl="5">
      <w:numFmt w:val="bullet"/>
      <w:lvlText w:val="•"/>
      <w:lvlJc w:val="left"/>
      <w:pPr>
        <w:ind w:left="5643" w:hanging="428"/>
      </w:pPr>
    </w:lvl>
    <w:lvl w:ilvl="6">
      <w:numFmt w:val="bullet"/>
      <w:lvlText w:val="•"/>
      <w:lvlJc w:val="left"/>
      <w:pPr>
        <w:ind w:left="6663" w:hanging="428"/>
      </w:pPr>
    </w:lvl>
    <w:lvl w:ilvl="7">
      <w:numFmt w:val="bullet"/>
      <w:lvlText w:val="•"/>
      <w:lvlJc w:val="left"/>
      <w:pPr>
        <w:ind w:left="7684" w:hanging="428"/>
      </w:pPr>
    </w:lvl>
    <w:lvl w:ilvl="8">
      <w:numFmt w:val="bullet"/>
      <w:lvlText w:val="•"/>
      <w:lvlJc w:val="left"/>
      <w:pPr>
        <w:ind w:left="8705" w:hanging="428"/>
      </w:pPr>
    </w:lvl>
  </w:abstractNum>
  <w:abstractNum w:abstractNumId="3" w15:restartNumberingAfterBreak="0">
    <w:nsid w:val="00000405"/>
    <w:multiLevelType w:val="multilevel"/>
    <w:tmpl w:val="FFFFFFFF"/>
    <w:lvl w:ilvl="0">
      <w:start w:val="1"/>
      <w:numFmt w:val="decimal"/>
      <w:lvlText w:val="%1."/>
      <w:lvlJc w:val="left"/>
      <w:pPr>
        <w:ind w:left="539" w:hanging="428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99"/>
        <w:sz w:val="19"/>
        <w:szCs w:val="19"/>
      </w:rPr>
    </w:lvl>
    <w:lvl w:ilvl="1">
      <w:numFmt w:val="bullet"/>
      <w:lvlText w:val="•"/>
      <w:lvlJc w:val="left"/>
      <w:pPr>
        <w:ind w:left="1560" w:hanging="428"/>
      </w:pPr>
    </w:lvl>
    <w:lvl w:ilvl="2">
      <w:numFmt w:val="bullet"/>
      <w:lvlText w:val="•"/>
      <w:lvlJc w:val="left"/>
      <w:pPr>
        <w:ind w:left="2581" w:hanging="428"/>
      </w:pPr>
    </w:lvl>
    <w:lvl w:ilvl="3">
      <w:numFmt w:val="bullet"/>
      <w:lvlText w:val="•"/>
      <w:lvlJc w:val="left"/>
      <w:pPr>
        <w:ind w:left="3601" w:hanging="428"/>
      </w:pPr>
    </w:lvl>
    <w:lvl w:ilvl="4">
      <w:numFmt w:val="bullet"/>
      <w:lvlText w:val="•"/>
      <w:lvlJc w:val="left"/>
      <w:pPr>
        <w:ind w:left="4622" w:hanging="428"/>
      </w:pPr>
    </w:lvl>
    <w:lvl w:ilvl="5">
      <w:numFmt w:val="bullet"/>
      <w:lvlText w:val="•"/>
      <w:lvlJc w:val="left"/>
      <w:pPr>
        <w:ind w:left="5643" w:hanging="428"/>
      </w:pPr>
    </w:lvl>
    <w:lvl w:ilvl="6">
      <w:numFmt w:val="bullet"/>
      <w:lvlText w:val="•"/>
      <w:lvlJc w:val="left"/>
      <w:pPr>
        <w:ind w:left="6663" w:hanging="428"/>
      </w:pPr>
    </w:lvl>
    <w:lvl w:ilvl="7">
      <w:numFmt w:val="bullet"/>
      <w:lvlText w:val="•"/>
      <w:lvlJc w:val="left"/>
      <w:pPr>
        <w:ind w:left="7684" w:hanging="428"/>
      </w:pPr>
    </w:lvl>
    <w:lvl w:ilvl="8">
      <w:numFmt w:val="bullet"/>
      <w:lvlText w:val="•"/>
      <w:lvlJc w:val="left"/>
      <w:pPr>
        <w:ind w:left="8705" w:hanging="428"/>
      </w:pPr>
    </w:lvl>
  </w:abstractNum>
  <w:abstractNum w:abstractNumId="4" w15:restartNumberingAfterBreak="0">
    <w:nsid w:val="00000406"/>
    <w:multiLevelType w:val="multilevel"/>
    <w:tmpl w:val="FFFFFFFF"/>
    <w:lvl w:ilvl="0">
      <w:start w:val="1"/>
      <w:numFmt w:val="decimal"/>
      <w:lvlText w:val="%1."/>
      <w:lvlJc w:val="left"/>
      <w:pPr>
        <w:ind w:left="539" w:hanging="428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99"/>
        <w:sz w:val="19"/>
        <w:szCs w:val="19"/>
      </w:rPr>
    </w:lvl>
    <w:lvl w:ilvl="1">
      <w:start w:val="1"/>
      <w:numFmt w:val="decimal"/>
      <w:lvlText w:val="%1.%2"/>
      <w:lvlJc w:val="left"/>
      <w:pPr>
        <w:ind w:left="820" w:hanging="42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99"/>
        <w:sz w:val="19"/>
        <w:szCs w:val="19"/>
      </w:rPr>
    </w:lvl>
    <w:lvl w:ilvl="2">
      <w:numFmt w:val="bullet"/>
      <w:lvlText w:val="•"/>
      <w:lvlJc w:val="left"/>
      <w:pPr>
        <w:ind w:left="1922" w:hanging="425"/>
      </w:pPr>
    </w:lvl>
    <w:lvl w:ilvl="3">
      <w:numFmt w:val="bullet"/>
      <w:lvlText w:val="•"/>
      <w:lvlJc w:val="left"/>
      <w:pPr>
        <w:ind w:left="3025" w:hanging="425"/>
      </w:pPr>
    </w:lvl>
    <w:lvl w:ilvl="4">
      <w:numFmt w:val="bullet"/>
      <w:lvlText w:val="•"/>
      <w:lvlJc w:val="left"/>
      <w:pPr>
        <w:ind w:left="4128" w:hanging="425"/>
      </w:pPr>
    </w:lvl>
    <w:lvl w:ilvl="5">
      <w:numFmt w:val="bullet"/>
      <w:lvlText w:val="•"/>
      <w:lvlJc w:val="left"/>
      <w:pPr>
        <w:ind w:left="5231" w:hanging="425"/>
      </w:pPr>
    </w:lvl>
    <w:lvl w:ilvl="6">
      <w:numFmt w:val="bullet"/>
      <w:lvlText w:val="•"/>
      <w:lvlJc w:val="left"/>
      <w:pPr>
        <w:ind w:left="6334" w:hanging="425"/>
      </w:pPr>
    </w:lvl>
    <w:lvl w:ilvl="7">
      <w:numFmt w:val="bullet"/>
      <w:lvlText w:val="•"/>
      <w:lvlJc w:val="left"/>
      <w:pPr>
        <w:ind w:left="7437" w:hanging="425"/>
      </w:pPr>
    </w:lvl>
    <w:lvl w:ilvl="8">
      <w:numFmt w:val="bullet"/>
      <w:lvlText w:val="•"/>
      <w:lvlJc w:val="left"/>
      <w:pPr>
        <w:ind w:left="8540" w:hanging="425"/>
      </w:pPr>
    </w:lvl>
  </w:abstractNum>
  <w:abstractNum w:abstractNumId="5" w15:restartNumberingAfterBreak="0">
    <w:nsid w:val="00000407"/>
    <w:multiLevelType w:val="multilevel"/>
    <w:tmpl w:val="FFFFFFFF"/>
    <w:lvl w:ilvl="0">
      <w:start w:val="2"/>
      <w:numFmt w:val="decimal"/>
      <w:lvlText w:val="%1"/>
      <w:lvlJc w:val="left"/>
      <w:pPr>
        <w:ind w:left="539" w:hanging="425"/>
      </w:pPr>
    </w:lvl>
    <w:lvl w:ilvl="1">
      <w:start w:val="1"/>
      <w:numFmt w:val="decimal"/>
      <w:lvlText w:val="%1.%2"/>
      <w:lvlJc w:val="left"/>
      <w:pPr>
        <w:ind w:left="539" w:hanging="425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99"/>
        <w:sz w:val="19"/>
        <w:szCs w:val="19"/>
      </w:rPr>
    </w:lvl>
    <w:lvl w:ilvl="2">
      <w:numFmt w:val="bullet"/>
      <w:lvlText w:val="•"/>
      <w:lvlJc w:val="left"/>
      <w:pPr>
        <w:ind w:left="2581" w:hanging="425"/>
      </w:pPr>
    </w:lvl>
    <w:lvl w:ilvl="3">
      <w:numFmt w:val="bullet"/>
      <w:lvlText w:val="•"/>
      <w:lvlJc w:val="left"/>
      <w:pPr>
        <w:ind w:left="3601" w:hanging="425"/>
      </w:pPr>
    </w:lvl>
    <w:lvl w:ilvl="4">
      <w:numFmt w:val="bullet"/>
      <w:lvlText w:val="•"/>
      <w:lvlJc w:val="left"/>
      <w:pPr>
        <w:ind w:left="4622" w:hanging="425"/>
      </w:pPr>
    </w:lvl>
    <w:lvl w:ilvl="5">
      <w:numFmt w:val="bullet"/>
      <w:lvlText w:val="•"/>
      <w:lvlJc w:val="left"/>
      <w:pPr>
        <w:ind w:left="5643" w:hanging="425"/>
      </w:pPr>
    </w:lvl>
    <w:lvl w:ilvl="6">
      <w:numFmt w:val="bullet"/>
      <w:lvlText w:val="•"/>
      <w:lvlJc w:val="left"/>
      <w:pPr>
        <w:ind w:left="6663" w:hanging="425"/>
      </w:pPr>
    </w:lvl>
    <w:lvl w:ilvl="7">
      <w:numFmt w:val="bullet"/>
      <w:lvlText w:val="•"/>
      <w:lvlJc w:val="left"/>
      <w:pPr>
        <w:ind w:left="7684" w:hanging="425"/>
      </w:pPr>
    </w:lvl>
    <w:lvl w:ilvl="8">
      <w:numFmt w:val="bullet"/>
      <w:lvlText w:val="•"/>
      <w:lvlJc w:val="left"/>
      <w:pPr>
        <w:ind w:left="8705" w:hanging="425"/>
      </w:pPr>
    </w:lvl>
  </w:abstractNum>
  <w:abstractNum w:abstractNumId="6" w15:restartNumberingAfterBreak="0">
    <w:nsid w:val="00000408"/>
    <w:multiLevelType w:val="multilevel"/>
    <w:tmpl w:val="FFFFFFFF"/>
    <w:lvl w:ilvl="0">
      <w:start w:val="1"/>
      <w:numFmt w:val="decimal"/>
      <w:lvlText w:val="%1."/>
      <w:lvlJc w:val="left"/>
      <w:pPr>
        <w:ind w:left="832" w:hanging="36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decimal"/>
      <w:lvlText w:val="%1.%2."/>
      <w:lvlJc w:val="left"/>
      <w:pPr>
        <w:ind w:left="1245" w:hanging="360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1"/>
      <w:numFmt w:val="decimal"/>
      <w:lvlText w:val="%1.%2.%3."/>
      <w:lvlJc w:val="left"/>
      <w:pPr>
        <w:ind w:left="1245" w:hanging="454"/>
      </w:pPr>
      <w:rPr>
        <w:rFonts w:ascii="Times New Roman" w:hAnsi="Times New Roman" w:cs="Times New Roman"/>
        <w:b w:val="0"/>
        <w:bCs w:val="0"/>
        <w:i w:val="0"/>
        <w:iCs w:val="0"/>
        <w:spacing w:val="-2"/>
        <w:w w:val="100"/>
        <w:sz w:val="18"/>
        <w:szCs w:val="18"/>
      </w:rPr>
    </w:lvl>
    <w:lvl w:ilvl="3">
      <w:numFmt w:val="bullet"/>
      <w:lvlText w:val="•"/>
      <w:lvlJc w:val="left"/>
      <w:pPr>
        <w:ind w:left="3352" w:hanging="454"/>
      </w:pPr>
    </w:lvl>
    <w:lvl w:ilvl="4">
      <w:numFmt w:val="bullet"/>
      <w:lvlText w:val="•"/>
      <w:lvlJc w:val="left"/>
      <w:pPr>
        <w:ind w:left="4408" w:hanging="454"/>
      </w:pPr>
    </w:lvl>
    <w:lvl w:ilvl="5">
      <w:numFmt w:val="bullet"/>
      <w:lvlText w:val="•"/>
      <w:lvlJc w:val="left"/>
      <w:pPr>
        <w:ind w:left="5465" w:hanging="454"/>
      </w:pPr>
    </w:lvl>
    <w:lvl w:ilvl="6">
      <w:numFmt w:val="bullet"/>
      <w:lvlText w:val="•"/>
      <w:lvlJc w:val="left"/>
      <w:pPr>
        <w:ind w:left="6521" w:hanging="454"/>
      </w:pPr>
    </w:lvl>
    <w:lvl w:ilvl="7">
      <w:numFmt w:val="bullet"/>
      <w:lvlText w:val="•"/>
      <w:lvlJc w:val="left"/>
      <w:pPr>
        <w:ind w:left="7577" w:hanging="454"/>
      </w:pPr>
    </w:lvl>
    <w:lvl w:ilvl="8">
      <w:numFmt w:val="bullet"/>
      <w:lvlText w:val="•"/>
      <w:lvlJc w:val="left"/>
      <w:pPr>
        <w:ind w:left="8633" w:hanging="454"/>
      </w:pPr>
    </w:lvl>
  </w:abstractNum>
  <w:num w:numId="1" w16cid:durableId="1063941860">
    <w:abstractNumId w:val="6"/>
  </w:num>
  <w:num w:numId="2" w16cid:durableId="1702318608">
    <w:abstractNumId w:val="5"/>
  </w:num>
  <w:num w:numId="3" w16cid:durableId="2032753979">
    <w:abstractNumId w:val="4"/>
  </w:num>
  <w:num w:numId="4" w16cid:durableId="2078353703">
    <w:abstractNumId w:val="3"/>
  </w:num>
  <w:num w:numId="5" w16cid:durableId="2000687917">
    <w:abstractNumId w:val="2"/>
  </w:num>
  <w:num w:numId="6" w16cid:durableId="1789547430">
    <w:abstractNumId w:val="1"/>
  </w:num>
  <w:num w:numId="7" w16cid:durableId="161004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E7"/>
    <w:rsid w:val="000C392F"/>
    <w:rsid w:val="00366E0E"/>
    <w:rsid w:val="003B055B"/>
    <w:rsid w:val="003D3769"/>
    <w:rsid w:val="00757112"/>
    <w:rsid w:val="008C1FE7"/>
    <w:rsid w:val="008D07C7"/>
    <w:rsid w:val="00971331"/>
    <w:rsid w:val="00A256B4"/>
    <w:rsid w:val="00B074CD"/>
    <w:rsid w:val="00CF2CEB"/>
    <w:rsid w:val="00F8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24B7DC0"/>
  <w14:defaultImageDpi w14:val="0"/>
  <w15:docId w15:val="{10EB1E26-C9B1-4ABD-B0B9-57FDBB66F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1"/>
    <w:qFormat/>
    <w:pPr>
      <w:outlineLvl w:val="0"/>
    </w:pPr>
    <w:rPr>
      <w:sz w:val="24"/>
      <w:szCs w:val="24"/>
    </w:rPr>
  </w:style>
  <w:style w:type="paragraph" w:styleId="2">
    <w:name w:val="heading 2"/>
    <w:basedOn w:val="a"/>
    <w:next w:val="a"/>
    <w:link w:val="20"/>
    <w:uiPriority w:val="1"/>
    <w:qFormat/>
    <w:pPr>
      <w:spacing w:before="85"/>
      <w:ind w:right="740"/>
      <w:jc w:val="center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 w:cs="Times New Roman"/>
      <w:kern w:val="0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i/>
      <w:iCs/>
      <w:kern w:val="0"/>
      <w:sz w:val="28"/>
      <w:szCs w:val="28"/>
    </w:rPr>
  </w:style>
  <w:style w:type="paragraph" w:styleId="a5">
    <w:name w:val="List Paragraph"/>
    <w:basedOn w:val="a"/>
    <w:uiPriority w:val="1"/>
    <w:qFormat/>
    <w:pPr>
      <w:ind w:left="1418" w:hanging="432"/>
      <w:jc w:val="both"/>
    </w:pPr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0C392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C392F"/>
    <w:rPr>
      <w:rFonts w:ascii="Times New Roman" w:hAnsi="Times New Roman" w:cs="Times New Roman"/>
      <w:kern w:val="0"/>
      <w:sz w:val="22"/>
      <w:szCs w:val="22"/>
    </w:rPr>
  </w:style>
  <w:style w:type="paragraph" w:styleId="a8">
    <w:name w:val="footer"/>
    <w:basedOn w:val="a"/>
    <w:link w:val="a9"/>
    <w:uiPriority w:val="99"/>
    <w:unhideWhenUsed/>
    <w:rsid w:val="000C392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C392F"/>
    <w:rPr>
      <w:rFonts w:ascii="Times New Roman" w:hAnsi="Times New Roman" w:cs="Times New Roman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yperlink" Target="mailto:order@digitaldemon.studio" TargetMode="External"/><Relationship Id="rId26" Type="http://schemas.openxmlformats.org/officeDocument/2006/relationships/image" Target="media/image4.png"/><Relationship Id="rId21" Type="http://schemas.openxmlformats.org/officeDocument/2006/relationships/image" Target="media/image1.png"/><Relationship Id="rId34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mailto:main@digitaldemon.studio" TargetMode="External"/><Relationship Id="rId25" Type="http://schemas.openxmlformats.org/officeDocument/2006/relationships/image" Target="media/image3.png"/><Relationship Id="rId33" Type="http://schemas.openxmlformats.org/officeDocument/2006/relationships/footer" Target="footer6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order@digitaldemon.studio" TargetMode="External"/><Relationship Id="rId20" Type="http://schemas.openxmlformats.org/officeDocument/2006/relationships/hyperlink" Target="mailto:kliklab24@yandex.ru" TargetMode="External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2.png"/><Relationship Id="rId32" Type="http://schemas.openxmlformats.org/officeDocument/2006/relationships/header" Target="header6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order@digitaldemon.studio" TargetMode="External"/><Relationship Id="rId23" Type="http://schemas.openxmlformats.org/officeDocument/2006/relationships/footer" Target="footer4.xml"/><Relationship Id="rId28" Type="http://schemas.openxmlformats.org/officeDocument/2006/relationships/image" Target="media/image6.png"/><Relationship Id="rId36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hyperlink" Target="mailto:hello@digitaldemon.studio" TargetMode="External"/><Relationship Id="rId31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order@digitaldemon.studio" TargetMode="External"/><Relationship Id="rId22" Type="http://schemas.openxmlformats.org/officeDocument/2006/relationships/header" Target="header4.xml"/><Relationship Id="rId27" Type="http://schemas.openxmlformats.org/officeDocument/2006/relationships/image" Target="media/image5.png"/><Relationship Id="rId30" Type="http://schemas.openxmlformats.org/officeDocument/2006/relationships/footer" Target="footer5.xml"/><Relationship Id="rId35" Type="http://schemas.openxmlformats.org/officeDocument/2006/relationships/header" Target="header7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1CBE1-AAA4-4056-BCC8-6C227735A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3505</Words>
  <Characters>19980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Enkova</dc:creator>
  <cp:keywords/>
  <dc:description/>
  <cp:lastModifiedBy>Всеволод Соколов</cp:lastModifiedBy>
  <cp:revision>2</cp:revision>
  <dcterms:created xsi:type="dcterms:W3CDTF">2026-04-15T16:00:00Z</dcterms:created>
  <dcterms:modified xsi:type="dcterms:W3CDTF">2026-04-15T16:00:00Z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24 for Word</vt:lpwstr>
  </property>
  <property fmtid="{D5CDD505-2E9C-101B-9397-08002B2CF9AE}" pid="3" name="Producer">
    <vt:lpwstr>Adobe PDF Library 24.2.207</vt:lpwstr>
  </property>
  <property fmtid="{D5CDD505-2E9C-101B-9397-08002B2CF9AE}" pid="4" name="SourceModified">
    <vt:lpwstr>D:20250425051700</vt:lpwstr>
  </property>
</Properties>
</file>