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381C2" w14:textId="2859201B" w:rsidR="006708EF" w:rsidRPr="00D55BD9" w:rsidRDefault="006708EF" w:rsidP="00431D43">
      <w:pPr>
        <w:pStyle w:val="Title"/>
        <w:jc w:val="both"/>
        <w:rPr>
          <w:rFonts w:ascii="Garamond" w:hAnsi="Garamond" w:cstheme="minorHAnsi"/>
          <w:lang w:val="en-US"/>
        </w:rPr>
      </w:pPr>
      <w:r w:rsidRPr="00D55BD9">
        <w:rPr>
          <w:rFonts w:ascii="Garamond" w:hAnsi="Garamond" w:cstheme="minorHAnsi"/>
          <w:lang w:val="en-US"/>
        </w:rPr>
        <w:t>Title of Report</w:t>
      </w:r>
    </w:p>
    <w:p w14:paraId="1B8B7A0F" w14:textId="23491ED4" w:rsidR="006708EF" w:rsidRPr="00D55BD9" w:rsidRDefault="006708EF" w:rsidP="00431D43">
      <w:pPr>
        <w:jc w:val="both"/>
        <w:rPr>
          <w:rFonts w:cstheme="minorHAnsi"/>
          <w:b/>
          <w:bCs/>
          <w:lang w:val="en-US"/>
        </w:rPr>
      </w:pPr>
      <w:r w:rsidRPr="00D55BD9">
        <w:rPr>
          <w:rFonts w:cstheme="minorHAnsi"/>
          <w:b/>
          <w:bCs/>
          <w:lang w:val="en-US"/>
        </w:rPr>
        <w:t>Student name</w:t>
      </w:r>
      <w:r w:rsidR="00431D43" w:rsidRPr="00D55BD9">
        <w:rPr>
          <w:rFonts w:cstheme="minorHAnsi"/>
          <w:b/>
          <w:bCs/>
          <w:lang w:val="en-US"/>
        </w:rPr>
        <w:t>s and</w:t>
      </w:r>
      <w:r w:rsidRPr="00D55BD9">
        <w:rPr>
          <w:rFonts w:cstheme="minorHAnsi"/>
          <w:b/>
          <w:bCs/>
          <w:lang w:val="en-US"/>
        </w:rPr>
        <w:t xml:space="preserve"> number</w:t>
      </w:r>
      <w:r w:rsidR="00431D43" w:rsidRPr="00D55BD9">
        <w:rPr>
          <w:rFonts w:cstheme="minorHAnsi"/>
          <w:b/>
          <w:bCs/>
          <w:lang w:val="en-US"/>
        </w:rPr>
        <w:t>s</w:t>
      </w:r>
    </w:p>
    <w:p w14:paraId="2995C652" w14:textId="77777777" w:rsidR="006708EF" w:rsidRPr="006708EF" w:rsidRDefault="006708EF" w:rsidP="00431D43">
      <w:pPr>
        <w:pStyle w:val="Heading2"/>
        <w:jc w:val="both"/>
      </w:pPr>
      <w:r w:rsidRPr="006708EF">
        <w:t xml:space="preserve">1. </w:t>
      </w:r>
      <w:proofErr w:type="spellStart"/>
      <w:r w:rsidRPr="006708EF">
        <w:t>Introduction</w:t>
      </w:r>
      <w:proofErr w:type="spellEnd"/>
    </w:p>
    <w:p w14:paraId="71E5FF45" w14:textId="77777777" w:rsidR="006708EF" w:rsidRPr="006708EF" w:rsidRDefault="006708EF" w:rsidP="00431D43">
      <w:pPr>
        <w:numPr>
          <w:ilvl w:val="0"/>
          <w:numId w:val="2"/>
        </w:numPr>
        <w:jc w:val="both"/>
        <w:rPr>
          <w:rFonts w:cstheme="minorHAnsi"/>
        </w:rPr>
      </w:pPr>
      <w:r w:rsidRPr="00D55BD9">
        <w:rPr>
          <w:rFonts w:cstheme="minorHAnsi"/>
          <w:b/>
          <w:bCs/>
          <w:lang w:val="en-US"/>
        </w:rPr>
        <w:t>Problem Statement:</w:t>
      </w:r>
      <w:r w:rsidRPr="00D55BD9">
        <w:rPr>
          <w:rFonts w:cstheme="minorHAnsi"/>
          <w:lang w:val="en-US"/>
        </w:rPr>
        <w:t xml:space="preserve"> Briefly describe the societal or research issue you aim to address with this project. </w:t>
      </w:r>
      <w:proofErr w:type="spellStart"/>
      <w:r w:rsidRPr="006708EF">
        <w:rPr>
          <w:rFonts w:cstheme="minorHAnsi"/>
        </w:rPr>
        <w:t>Why</w:t>
      </w:r>
      <w:proofErr w:type="spellEnd"/>
      <w:r w:rsidRPr="006708EF">
        <w:rPr>
          <w:rFonts w:cstheme="minorHAnsi"/>
        </w:rPr>
        <w:t xml:space="preserve"> is </w:t>
      </w:r>
      <w:proofErr w:type="spellStart"/>
      <w:r w:rsidRPr="006708EF">
        <w:rPr>
          <w:rFonts w:cstheme="minorHAnsi"/>
        </w:rPr>
        <w:t>this</w:t>
      </w:r>
      <w:proofErr w:type="spellEnd"/>
      <w:r w:rsidRPr="006708EF">
        <w:rPr>
          <w:rFonts w:cstheme="minorHAnsi"/>
        </w:rPr>
        <w:t xml:space="preserve"> important </w:t>
      </w:r>
      <w:proofErr w:type="spellStart"/>
      <w:r w:rsidRPr="006708EF">
        <w:rPr>
          <w:rFonts w:cstheme="minorHAnsi"/>
        </w:rPr>
        <w:t>to</w:t>
      </w:r>
      <w:proofErr w:type="spellEnd"/>
      <w:r w:rsidRPr="006708EF">
        <w:rPr>
          <w:rFonts w:cstheme="minorHAnsi"/>
        </w:rPr>
        <w:t xml:space="preserve"> </w:t>
      </w:r>
      <w:proofErr w:type="spellStart"/>
      <w:r w:rsidRPr="006708EF">
        <w:rPr>
          <w:rFonts w:cstheme="minorHAnsi"/>
        </w:rPr>
        <w:t>study</w:t>
      </w:r>
      <w:proofErr w:type="spellEnd"/>
      <w:r w:rsidRPr="006708EF">
        <w:rPr>
          <w:rFonts w:cstheme="minorHAnsi"/>
        </w:rPr>
        <w:t>?</w:t>
      </w:r>
    </w:p>
    <w:p w14:paraId="1F7EDED9" w14:textId="258EDA7B" w:rsidR="006708EF" w:rsidRPr="00D55BD9" w:rsidRDefault="006708EF" w:rsidP="00431D43">
      <w:pPr>
        <w:numPr>
          <w:ilvl w:val="0"/>
          <w:numId w:val="2"/>
        </w:numPr>
        <w:jc w:val="both"/>
        <w:rPr>
          <w:rFonts w:cstheme="minorHAnsi"/>
          <w:lang w:val="en-US"/>
        </w:rPr>
      </w:pPr>
      <w:r w:rsidRPr="00D55BD9">
        <w:rPr>
          <w:rFonts w:cstheme="minorHAnsi"/>
          <w:b/>
          <w:bCs/>
          <w:lang w:val="en-US"/>
        </w:rPr>
        <w:t>Research Question:</w:t>
      </w:r>
      <w:r w:rsidRPr="00D55BD9">
        <w:rPr>
          <w:rFonts w:cstheme="minorHAnsi"/>
          <w:lang w:val="en-US"/>
        </w:rPr>
        <w:t xml:space="preserve"> Clearly state the research question you have chosen. Ensure that the question is relevant for later analysis using text classification models</w:t>
      </w:r>
      <w:r w:rsidR="00431D43" w:rsidRPr="00D55BD9">
        <w:rPr>
          <w:rFonts w:cstheme="minorHAnsi"/>
          <w:lang w:val="en-US"/>
        </w:rPr>
        <w:t>.</w:t>
      </w:r>
    </w:p>
    <w:p w14:paraId="391E79F0" w14:textId="77777777" w:rsidR="006708EF" w:rsidRPr="006708EF" w:rsidRDefault="006708EF" w:rsidP="00431D43">
      <w:pPr>
        <w:jc w:val="both"/>
        <w:rPr>
          <w:rFonts w:asciiTheme="majorHAnsi" w:eastAsiaTheme="majorEastAsia" w:hAnsiTheme="majorHAnsi" w:cstheme="majorBidi"/>
          <w:color w:val="365F91" w:themeColor="accent1" w:themeShade="BF"/>
          <w:sz w:val="26"/>
          <w:szCs w:val="26"/>
        </w:rPr>
      </w:pPr>
      <w:r w:rsidRPr="006708EF">
        <w:rPr>
          <w:rFonts w:asciiTheme="majorHAnsi" w:eastAsiaTheme="majorEastAsia" w:hAnsiTheme="majorHAnsi" w:cstheme="majorBidi"/>
          <w:color w:val="365F91" w:themeColor="accent1" w:themeShade="BF"/>
          <w:sz w:val="26"/>
          <w:szCs w:val="26"/>
        </w:rPr>
        <w:t>2. Data Collection Approach</w:t>
      </w:r>
    </w:p>
    <w:p w14:paraId="6138C6A0" w14:textId="00470064" w:rsidR="006708EF" w:rsidRPr="006708EF" w:rsidRDefault="006708EF" w:rsidP="00431D43">
      <w:pPr>
        <w:numPr>
          <w:ilvl w:val="0"/>
          <w:numId w:val="3"/>
        </w:numPr>
        <w:jc w:val="both"/>
        <w:rPr>
          <w:rFonts w:cstheme="minorHAnsi"/>
        </w:rPr>
      </w:pPr>
      <w:r w:rsidRPr="00D55BD9">
        <w:rPr>
          <w:rFonts w:cstheme="minorHAnsi"/>
          <w:b/>
          <w:bCs/>
          <w:lang w:val="en-US"/>
        </w:rPr>
        <w:t>Method Used:</w:t>
      </w:r>
      <w:r w:rsidRPr="00D55BD9">
        <w:rPr>
          <w:rFonts w:cstheme="minorHAnsi"/>
          <w:lang w:val="en-US"/>
        </w:rPr>
        <w:t xml:space="preserve"> Explain the data collection method selected (e.g., plug-ins, data donation, scraping, APIs). Describe the rationale for choosing this method based on your research question and the intended analysis.</w:t>
      </w:r>
      <w:r w:rsidR="00431D43" w:rsidRPr="00D55BD9">
        <w:rPr>
          <w:rFonts w:cstheme="minorHAnsi"/>
          <w:lang w:val="en-US"/>
        </w:rPr>
        <w:t xml:space="preserve"> </w:t>
      </w:r>
    </w:p>
    <w:p w14:paraId="6A07827E" w14:textId="77777777" w:rsidR="006708EF" w:rsidRPr="006708EF" w:rsidRDefault="006708EF" w:rsidP="00431D43">
      <w:pPr>
        <w:jc w:val="both"/>
        <w:rPr>
          <w:rFonts w:asciiTheme="majorHAnsi" w:eastAsiaTheme="majorEastAsia" w:hAnsiTheme="majorHAnsi" w:cstheme="majorBidi"/>
          <w:color w:val="365F91" w:themeColor="accent1" w:themeShade="BF"/>
          <w:sz w:val="26"/>
          <w:szCs w:val="26"/>
        </w:rPr>
      </w:pPr>
      <w:r w:rsidRPr="006708EF">
        <w:rPr>
          <w:rFonts w:asciiTheme="majorHAnsi" w:eastAsiaTheme="majorEastAsia" w:hAnsiTheme="majorHAnsi" w:cstheme="majorBidi"/>
          <w:color w:val="365F91" w:themeColor="accent1" w:themeShade="BF"/>
          <w:sz w:val="26"/>
          <w:szCs w:val="26"/>
        </w:rPr>
        <w:t>3. Data Description</w:t>
      </w:r>
    </w:p>
    <w:p w14:paraId="3D26135C" w14:textId="77777777" w:rsidR="006708EF" w:rsidRPr="00D55BD9" w:rsidRDefault="006708EF" w:rsidP="00431D43">
      <w:pPr>
        <w:numPr>
          <w:ilvl w:val="0"/>
          <w:numId w:val="4"/>
        </w:numPr>
        <w:jc w:val="both"/>
        <w:rPr>
          <w:rFonts w:cstheme="minorHAnsi"/>
          <w:lang w:val="en-US"/>
        </w:rPr>
      </w:pPr>
      <w:r w:rsidRPr="00D55BD9">
        <w:rPr>
          <w:rFonts w:cstheme="minorHAnsi"/>
          <w:b/>
          <w:bCs/>
          <w:lang w:val="en-US"/>
        </w:rPr>
        <w:t>Dataset Overview:</w:t>
      </w:r>
      <w:r w:rsidRPr="00D55BD9">
        <w:rPr>
          <w:rFonts w:cstheme="minorHAnsi"/>
          <w:lang w:val="en-US"/>
        </w:rPr>
        <w:t xml:space="preserve"> Provide a description of the dataset you acquired, including the number of data points, the type of data (e.g., text, metadata), and any key characteristics. You may use figures or tables to illustrate this if necessary.</w:t>
      </w:r>
    </w:p>
    <w:p w14:paraId="334C84BD" w14:textId="77777777" w:rsidR="006708EF" w:rsidRPr="006708EF" w:rsidRDefault="006708EF" w:rsidP="00431D43">
      <w:pPr>
        <w:jc w:val="both"/>
        <w:rPr>
          <w:rFonts w:asciiTheme="majorHAnsi" w:eastAsiaTheme="majorEastAsia" w:hAnsiTheme="majorHAnsi" w:cstheme="majorBidi"/>
          <w:color w:val="365F91" w:themeColor="accent1" w:themeShade="BF"/>
          <w:sz w:val="26"/>
          <w:szCs w:val="26"/>
        </w:rPr>
      </w:pPr>
      <w:r w:rsidRPr="006708EF">
        <w:rPr>
          <w:rFonts w:asciiTheme="majorHAnsi" w:eastAsiaTheme="majorEastAsia" w:hAnsiTheme="majorHAnsi" w:cstheme="majorBidi"/>
          <w:color w:val="365F91" w:themeColor="accent1" w:themeShade="BF"/>
          <w:sz w:val="26"/>
          <w:szCs w:val="26"/>
        </w:rPr>
        <w:t xml:space="preserve">4. </w:t>
      </w:r>
      <w:proofErr w:type="spellStart"/>
      <w:r w:rsidRPr="006708EF">
        <w:rPr>
          <w:rFonts w:asciiTheme="majorHAnsi" w:eastAsiaTheme="majorEastAsia" w:hAnsiTheme="majorHAnsi" w:cstheme="majorBidi"/>
          <w:color w:val="365F91" w:themeColor="accent1" w:themeShade="BF"/>
          <w:sz w:val="26"/>
          <w:szCs w:val="26"/>
        </w:rPr>
        <w:t>Reflection</w:t>
      </w:r>
      <w:proofErr w:type="spellEnd"/>
      <w:r w:rsidRPr="006708EF">
        <w:rPr>
          <w:rFonts w:asciiTheme="majorHAnsi" w:eastAsiaTheme="majorEastAsia" w:hAnsiTheme="majorHAnsi" w:cstheme="majorBidi"/>
          <w:color w:val="365F91" w:themeColor="accent1" w:themeShade="BF"/>
          <w:sz w:val="26"/>
          <w:szCs w:val="26"/>
        </w:rPr>
        <w:t xml:space="preserve"> on </w:t>
      </w:r>
      <w:proofErr w:type="spellStart"/>
      <w:r w:rsidRPr="006708EF">
        <w:rPr>
          <w:rFonts w:asciiTheme="majorHAnsi" w:eastAsiaTheme="majorEastAsia" w:hAnsiTheme="majorHAnsi" w:cstheme="majorBidi"/>
          <w:color w:val="365F91" w:themeColor="accent1" w:themeShade="BF"/>
          <w:sz w:val="26"/>
          <w:szCs w:val="26"/>
        </w:rPr>
        <w:t>Errors</w:t>
      </w:r>
      <w:proofErr w:type="spellEnd"/>
    </w:p>
    <w:p w14:paraId="6E2B6535" w14:textId="77777777" w:rsidR="006708EF" w:rsidRPr="00D55BD9" w:rsidRDefault="006708EF" w:rsidP="00431D43">
      <w:pPr>
        <w:numPr>
          <w:ilvl w:val="0"/>
          <w:numId w:val="5"/>
        </w:numPr>
        <w:jc w:val="both"/>
        <w:rPr>
          <w:rFonts w:cstheme="minorHAnsi"/>
          <w:lang w:val="en-US"/>
        </w:rPr>
      </w:pPr>
      <w:r w:rsidRPr="00D55BD9">
        <w:rPr>
          <w:rFonts w:cstheme="minorHAnsi"/>
          <w:b/>
          <w:bCs/>
          <w:lang w:val="en-US"/>
        </w:rPr>
        <w:t>Measurement Errors:</w:t>
      </w:r>
      <w:r w:rsidRPr="00D55BD9">
        <w:rPr>
          <w:rFonts w:cstheme="minorHAnsi"/>
          <w:lang w:val="en-US"/>
        </w:rPr>
        <w:t xml:space="preserve"> Explore any issues related to how the data was measured (e.g., ambiguous text, incorrect data labels). How might these impact your ability to answer the research question?</w:t>
      </w:r>
    </w:p>
    <w:p w14:paraId="11D691E6" w14:textId="77777777" w:rsidR="006708EF" w:rsidRPr="00D55BD9" w:rsidRDefault="006708EF" w:rsidP="00431D43">
      <w:pPr>
        <w:numPr>
          <w:ilvl w:val="0"/>
          <w:numId w:val="5"/>
        </w:numPr>
        <w:jc w:val="both"/>
        <w:rPr>
          <w:rFonts w:cstheme="minorHAnsi"/>
          <w:lang w:val="en-US"/>
        </w:rPr>
      </w:pPr>
      <w:r w:rsidRPr="00D55BD9">
        <w:rPr>
          <w:rFonts w:cstheme="minorHAnsi"/>
          <w:b/>
          <w:bCs/>
          <w:lang w:val="en-US"/>
        </w:rPr>
        <w:t>Representation Errors:</w:t>
      </w:r>
      <w:r w:rsidRPr="00D55BD9">
        <w:rPr>
          <w:rFonts w:cstheme="minorHAnsi"/>
          <w:lang w:val="en-US"/>
        </w:rPr>
        <w:t xml:space="preserve"> Discuss representation errors, such as biases in the dataset that might make it less representative of the broader population or phenomenon you are studying.</w:t>
      </w:r>
    </w:p>
    <w:p w14:paraId="6FA7F0C1" w14:textId="77777777" w:rsidR="006708EF" w:rsidRPr="006708EF" w:rsidRDefault="006708EF" w:rsidP="00431D43">
      <w:pPr>
        <w:jc w:val="both"/>
        <w:rPr>
          <w:rFonts w:asciiTheme="majorHAnsi" w:eastAsiaTheme="majorEastAsia" w:hAnsiTheme="majorHAnsi" w:cstheme="majorBidi"/>
          <w:color w:val="365F91" w:themeColor="accent1" w:themeShade="BF"/>
          <w:sz w:val="26"/>
          <w:szCs w:val="26"/>
        </w:rPr>
      </w:pPr>
      <w:r w:rsidRPr="006708EF">
        <w:rPr>
          <w:rFonts w:asciiTheme="majorHAnsi" w:eastAsiaTheme="majorEastAsia" w:hAnsiTheme="majorHAnsi" w:cstheme="majorBidi"/>
          <w:color w:val="365F91" w:themeColor="accent1" w:themeShade="BF"/>
          <w:sz w:val="26"/>
          <w:szCs w:val="26"/>
        </w:rPr>
        <w:t xml:space="preserve">5. </w:t>
      </w:r>
      <w:proofErr w:type="spellStart"/>
      <w:r w:rsidRPr="006708EF">
        <w:rPr>
          <w:rFonts w:asciiTheme="majorHAnsi" w:eastAsiaTheme="majorEastAsia" w:hAnsiTheme="majorHAnsi" w:cstheme="majorBidi"/>
          <w:color w:val="365F91" w:themeColor="accent1" w:themeShade="BF"/>
          <w:sz w:val="26"/>
          <w:szCs w:val="26"/>
        </w:rPr>
        <w:t>Conclusion</w:t>
      </w:r>
      <w:proofErr w:type="spellEnd"/>
    </w:p>
    <w:p w14:paraId="67D79312" w14:textId="07F6C45E" w:rsidR="006708EF" w:rsidRPr="00D55BD9" w:rsidRDefault="006708EF" w:rsidP="00431D43">
      <w:pPr>
        <w:numPr>
          <w:ilvl w:val="0"/>
          <w:numId w:val="6"/>
        </w:numPr>
        <w:jc w:val="both"/>
        <w:rPr>
          <w:rFonts w:cstheme="minorHAnsi"/>
          <w:lang w:val="en-US"/>
        </w:rPr>
      </w:pPr>
      <w:r w:rsidRPr="00D55BD9">
        <w:rPr>
          <w:rFonts w:cstheme="minorHAnsi"/>
          <w:lang w:val="en-US"/>
        </w:rPr>
        <w:t>Provide a final reflection on the overall quality of the dataset in relation to your research question. Briefly mention how you will use the data in the second assignment (e.g., applying text classification models) and how the errors identified will inform your future work.</w:t>
      </w:r>
    </w:p>
    <w:p w14:paraId="6F9046AC" w14:textId="77777777" w:rsidR="0051786F" w:rsidRDefault="0051786F" w:rsidP="00431D43">
      <w:pPr>
        <w:jc w:val="both"/>
        <w:rPr>
          <w:rFonts w:asciiTheme="majorHAnsi" w:eastAsiaTheme="majorEastAsia" w:hAnsiTheme="majorHAnsi" w:cstheme="majorBidi"/>
          <w:color w:val="365F91" w:themeColor="accent1" w:themeShade="BF"/>
          <w:sz w:val="26"/>
          <w:szCs w:val="26"/>
        </w:rPr>
      </w:pPr>
    </w:p>
    <w:p w14:paraId="543216AB" w14:textId="1D340428" w:rsidR="006708EF" w:rsidRPr="006708EF" w:rsidRDefault="006708EF" w:rsidP="00431D43">
      <w:pPr>
        <w:jc w:val="both"/>
        <w:rPr>
          <w:rFonts w:asciiTheme="majorHAnsi" w:eastAsiaTheme="majorEastAsia" w:hAnsiTheme="majorHAnsi" w:cstheme="majorBidi"/>
          <w:color w:val="000000" w:themeColor="text1"/>
          <w:sz w:val="26"/>
          <w:szCs w:val="26"/>
        </w:rPr>
      </w:pPr>
      <w:proofErr w:type="spellStart"/>
      <w:r w:rsidRPr="006708EF">
        <w:rPr>
          <w:rFonts w:asciiTheme="majorHAnsi" w:eastAsiaTheme="majorEastAsia" w:hAnsiTheme="majorHAnsi" w:cstheme="majorBidi"/>
          <w:color w:val="000000" w:themeColor="text1"/>
          <w:sz w:val="26"/>
          <w:szCs w:val="26"/>
        </w:rPr>
        <w:t>References</w:t>
      </w:r>
      <w:proofErr w:type="spellEnd"/>
    </w:p>
    <w:p w14:paraId="4548EF4E" w14:textId="31433F87" w:rsidR="00C65812" w:rsidRPr="0051786F" w:rsidRDefault="006708EF" w:rsidP="0051786F">
      <w:pPr>
        <w:numPr>
          <w:ilvl w:val="0"/>
          <w:numId w:val="7"/>
        </w:numPr>
        <w:jc w:val="both"/>
        <w:rPr>
          <w:rFonts w:cstheme="minorHAnsi"/>
          <w:lang w:val="en-US"/>
        </w:rPr>
      </w:pPr>
      <w:r w:rsidRPr="00D55BD9">
        <w:rPr>
          <w:rFonts w:cstheme="minorHAnsi"/>
          <w:lang w:val="en-US"/>
        </w:rPr>
        <w:t>Include any sources referenced in your report (e.g., literature, tools, methods).</w:t>
      </w:r>
    </w:p>
    <w:p w14:paraId="08A3039F" w14:textId="5B9C7B53" w:rsidR="0051786F" w:rsidRPr="0051786F" w:rsidRDefault="0051786F" w:rsidP="0051786F">
      <w:pPr>
        <w:jc w:val="both"/>
        <w:rPr>
          <w:rFonts w:asciiTheme="majorHAnsi" w:eastAsiaTheme="majorEastAsia" w:hAnsiTheme="majorHAnsi" w:cstheme="majorBidi"/>
          <w:color w:val="000000" w:themeColor="text1"/>
          <w:sz w:val="26"/>
          <w:szCs w:val="26"/>
        </w:rPr>
      </w:pPr>
      <w:proofErr w:type="spellStart"/>
      <w:r w:rsidRPr="0051786F">
        <w:rPr>
          <w:rFonts w:asciiTheme="majorHAnsi" w:eastAsiaTheme="majorEastAsia" w:hAnsiTheme="majorHAnsi" w:cstheme="majorBidi"/>
          <w:color w:val="000000" w:themeColor="text1"/>
          <w:sz w:val="26"/>
          <w:szCs w:val="26"/>
        </w:rPr>
        <w:t>Reflection</w:t>
      </w:r>
      <w:proofErr w:type="spellEnd"/>
      <w:r w:rsidRPr="0051786F">
        <w:rPr>
          <w:rFonts w:asciiTheme="majorHAnsi" w:eastAsiaTheme="majorEastAsia" w:hAnsiTheme="majorHAnsi" w:cstheme="majorBidi"/>
          <w:color w:val="000000" w:themeColor="text1"/>
          <w:sz w:val="26"/>
          <w:szCs w:val="26"/>
        </w:rPr>
        <w:t xml:space="preserve"> on </w:t>
      </w:r>
      <w:proofErr w:type="spellStart"/>
      <w:r w:rsidRPr="0051786F">
        <w:rPr>
          <w:rFonts w:asciiTheme="majorHAnsi" w:eastAsiaTheme="majorEastAsia" w:hAnsiTheme="majorHAnsi" w:cstheme="majorBidi"/>
          <w:color w:val="000000" w:themeColor="text1"/>
          <w:sz w:val="26"/>
          <w:szCs w:val="26"/>
        </w:rPr>
        <w:t>the</w:t>
      </w:r>
      <w:proofErr w:type="spellEnd"/>
      <w:r w:rsidRPr="0051786F">
        <w:rPr>
          <w:rFonts w:asciiTheme="majorHAnsi" w:eastAsiaTheme="majorEastAsia" w:hAnsiTheme="majorHAnsi" w:cstheme="majorBidi"/>
          <w:color w:val="000000" w:themeColor="text1"/>
          <w:sz w:val="26"/>
          <w:szCs w:val="26"/>
        </w:rPr>
        <w:t xml:space="preserve"> </w:t>
      </w:r>
      <w:proofErr w:type="spellStart"/>
      <w:r w:rsidRPr="0051786F">
        <w:rPr>
          <w:rFonts w:asciiTheme="majorHAnsi" w:eastAsiaTheme="majorEastAsia" w:hAnsiTheme="majorHAnsi" w:cstheme="majorBidi"/>
          <w:color w:val="000000" w:themeColor="text1"/>
          <w:sz w:val="26"/>
          <w:szCs w:val="26"/>
        </w:rPr>
        <w:t>use</w:t>
      </w:r>
      <w:proofErr w:type="spellEnd"/>
      <w:r w:rsidRPr="0051786F">
        <w:rPr>
          <w:rFonts w:asciiTheme="majorHAnsi" w:eastAsiaTheme="majorEastAsia" w:hAnsiTheme="majorHAnsi" w:cstheme="majorBidi"/>
          <w:color w:val="000000" w:themeColor="text1"/>
          <w:sz w:val="26"/>
          <w:szCs w:val="26"/>
        </w:rPr>
        <w:t xml:space="preserve"> of </w:t>
      </w:r>
      <w:proofErr w:type="spellStart"/>
      <w:r w:rsidRPr="0051786F">
        <w:rPr>
          <w:rFonts w:asciiTheme="majorHAnsi" w:eastAsiaTheme="majorEastAsia" w:hAnsiTheme="majorHAnsi" w:cstheme="majorBidi"/>
          <w:color w:val="000000" w:themeColor="text1"/>
          <w:sz w:val="26"/>
          <w:szCs w:val="26"/>
        </w:rPr>
        <w:t>generative</w:t>
      </w:r>
      <w:proofErr w:type="spellEnd"/>
      <w:r w:rsidRPr="0051786F">
        <w:rPr>
          <w:rFonts w:asciiTheme="majorHAnsi" w:eastAsiaTheme="majorEastAsia" w:hAnsiTheme="majorHAnsi" w:cstheme="majorBidi"/>
          <w:color w:val="000000" w:themeColor="text1"/>
          <w:sz w:val="26"/>
          <w:szCs w:val="26"/>
        </w:rPr>
        <w:t xml:space="preserve"> AI</w:t>
      </w:r>
    </w:p>
    <w:p w14:paraId="70CE9B50" w14:textId="77777777" w:rsidR="0051786F" w:rsidRPr="00D55BD9" w:rsidRDefault="0051786F" w:rsidP="0051786F">
      <w:pPr>
        <w:numPr>
          <w:ilvl w:val="0"/>
          <w:numId w:val="6"/>
        </w:numPr>
        <w:jc w:val="both"/>
        <w:rPr>
          <w:rFonts w:cstheme="minorHAnsi"/>
          <w:lang w:val="en-US"/>
        </w:rPr>
      </w:pPr>
      <w:r w:rsidRPr="00D55BD9">
        <w:rPr>
          <w:rFonts w:cstheme="minorHAnsi"/>
          <w:lang w:val="en-US"/>
        </w:rPr>
        <w:t>This section is required, but it is not graded or otherwise taken into consideration and does not count towards the 1,000-word limit. Include links to the conversation or conversations</w:t>
      </w:r>
      <w:r>
        <w:rPr>
          <w:rFonts w:cstheme="minorHAnsi"/>
          <w:lang w:val="en-US"/>
        </w:rPr>
        <w:t xml:space="preserve"> with GenAI</w:t>
      </w:r>
      <w:r w:rsidRPr="00D55BD9">
        <w:rPr>
          <w:rFonts w:cstheme="minorHAnsi"/>
          <w:lang w:val="en-US"/>
        </w:rPr>
        <w:t xml:space="preserve">. </w:t>
      </w:r>
      <w:r>
        <w:rPr>
          <w:rFonts w:cstheme="minorHAnsi"/>
          <w:lang w:val="en-US"/>
        </w:rPr>
        <w:t>Briefly i</w:t>
      </w:r>
      <w:r w:rsidRPr="00D55BD9">
        <w:rPr>
          <w:rFonts w:cstheme="minorHAnsi"/>
          <w:lang w:val="en-US"/>
        </w:rPr>
        <w:t>dentify where using GenAI resulted in cognitive offloading and where GenAI supported learning.</w:t>
      </w:r>
    </w:p>
    <w:p w14:paraId="7B9DE596" w14:textId="3F7B6165" w:rsidR="0051786F" w:rsidRDefault="0051786F">
      <w:pPr>
        <w:spacing w:after="0" w:line="240" w:lineRule="auto"/>
        <w:rPr>
          <w:rFonts w:cstheme="minorHAnsi"/>
          <w:b/>
          <w:sz w:val="24"/>
          <w:lang w:val="en-US"/>
        </w:rPr>
        <w:sectPr w:rsidR="0051786F" w:rsidSect="00431D43">
          <w:pgSz w:w="11906" w:h="16838"/>
          <w:pgMar w:top="1440" w:right="1134" w:bottom="1247" w:left="1247" w:header="0" w:footer="0" w:gutter="0"/>
          <w:cols w:space="720"/>
          <w:formProt w:val="0"/>
          <w:docGrid w:linePitch="299" w:charSpace="4096"/>
        </w:sectPr>
      </w:pPr>
    </w:p>
    <w:p w14:paraId="058DD730" w14:textId="77777777" w:rsidR="00C65812" w:rsidRDefault="00C65812" w:rsidP="00C65812">
      <w:pPr>
        <w:rPr>
          <w:lang w:val="en-US"/>
        </w:rPr>
      </w:pPr>
    </w:p>
    <w:tbl>
      <w:tblPr>
        <w:tblStyle w:val="TableGrid1"/>
        <w:tblW w:w="14400" w:type="dxa"/>
        <w:tblInd w:w="-365" w:type="dxa"/>
        <w:tblLayout w:type="fixed"/>
        <w:tblLook w:val="04A0" w:firstRow="1" w:lastRow="0" w:firstColumn="1" w:lastColumn="0" w:noHBand="0" w:noVBand="1"/>
      </w:tblPr>
      <w:tblGrid>
        <w:gridCol w:w="2790"/>
        <w:gridCol w:w="3330"/>
        <w:gridCol w:w="3420"/>
        <w:gridCol w:w="3510"/>
        <w:gridCol w:w="720"/>
        <w:gridCol w:w="630"/>
      </w:tblGrid>
      <w:tr w:rsidR="00C65812" w14:paraId="411BEC71" w14:textId="77777777" w:rsidTr="009E7537">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2D8505FC" w14:textId="77777777" w:rsidR="00C65812" w:rsidRDefault="00C65812" w:rsidP="00136C56">
            <w:pPr>
              <w:spacing w:after="0" w:line="240" w:lineRule="auto"/>
              <w:jc w:val="center"/>
              <w:rPr>
                <w:b/>
                <w:color w:val="171717"/>
                <w:sz w:val="16"/>
                <w:lang w:val="en-US"/>
              </w:rPr>
            </w:pPr>
            <w:r>
              <w:rPr>
                <w:rFonts w:eastAsia="Calibri"/>
                <w:b/>
                <w:color w:val="171717"/>
                <w:sz w:val="16"/>
                <w:lang w:val="en-US"/>
              </w:rPr>
              <w:t>Grade:</w:t>
            </w:r>
          </w:p>
        </w:tc>
        <w:tc>
          <w:tcPr>
            <w:tcW w:w="3330" w:type="dxa"/>
            <w:tcBorders>
              <w:top w:val="single" w:sz="4" w:space="0" w:color="C45911"/>
              <w:left w:val="single" w:sz="4" w:space="0" w:color="7F7F7F"/>
              <w:bottom w:val="single" w:sz="4" w:space="0" w:color="C45911"/>
              <w:right w:val="single" w:sz="4" w:space="0" w:color="BF8F00"/>
            </w:tcBorders>
            <w:shd w:val="clear" w:color="auto" w:fill="FBE4D5"/>
          </w:tcPr>
          <w:p w14:paraId="63435B34" w14:textId="77777777" w:rsidR="00C65812" w:rsidRDefault="00C65812" w:rsidP="00136C56">
            <w:pPr>
              <w:spacing w:after="0" w:line="240" w:lineRule="auto"/>
              <w:jc w:val="center"/>
              <w:rPr>
                <w:b/>
                <w:color w:val="C45911"/>
                <w:sz w:val="16"/>
                <w:lang w:val="en-US"/>
              </w:rPr>
            </w:pPr>
            <w:r>
              <w:rPr>
                <w:rFonts w:eastAsia="Calibri"/>
                <w:b/>
                <w:color w:val="C45911"/>
                <w:sz w:val="16"/>
                <w:lang w:val="en-US"/>
              </w:rPr>
              <w:t>Less than 5.5</w:t>
            </w:r>
          </w:p>
          <w:p w14:paraId="2A0EBEBF" w14:textId="77777777" w:rsidR="00C65812" w:rsidRDefault="00C65812" w:rsidP="00136C56">
            <w:pPr>
              <w:spacing w:after="0" w:line="240" w:lineRule="auto"/>
              <w:jc w:val="center"/>
              <w:rPr>
                <w:b/>
                <w:color w:val="C45911"/>
                <w:sz w:val="16"/>
                <w:lang w:val="en-US"/>
              </w:rPr>
            </w:pPr>
            <w:r>
              <w:rPr>
                <w:rFonts w:eastAsia="Calibri"/>
                <w:b/>
                <w:color w:val="C45911"/>
                <w:sz w:val="16"/>
                <w:lang w:val="en-US"/>
              </w:rPr>
              <w:t>Unsatisfactory:</w:t>
            </w:r>
          </w:p>
        </w:tc>
        <w:tc>
          <w:tcPr>
            <w:tcW w:w="3420" w:type="dxa"/>
            <w:tcBorders>
              <w:top w:val="single" w:sz="4" w:space="0" w:color="BF8F00"/>
              <w:left w:val="single" w:sz="4" w:space="0" w:color="BF8F00"/>
              <w:bottom w:val="single" w:sz="4" w:space="0" w:color="BF8F00"/>
              <w:right w:val="single" w:sz="4" w:space="0" w:color="538135"/>
            </w:tcBorders>
            <w:shd w:val="clear" w:color="auto" w:fill="FFF2CC"/>
          </w:tcPr>
          <w:p w14:paraId="12B86B99" w14:textId="77777777" w:rsidR="00C65812" w:rsidRDefault="00C65812" w:rsidP="00136C56">
            <w:pPr>
              <w:spacing w:after="0" w:line="240" w:lineRule="auto"/>
              <w:jc w:val="center"/>
              <w:rPr>
                <w:b/>
                <w:color w:val="BF8F00"/>
                <w:sz w:val="16"/>
                <w:lang w:val="en-US"/>
              </w:rPr>
            </w:pPr>
            <w:r>
              <w:rPr>
                <w:rFonts w:eastAsia="Calibri"/>
                <w:b/>
                <w:color w:val="BF8F00"/>
                <w:sz w:val="16"/>
                <w:lang w:val="en-US"/>
              </w:rPr>
              <w:t>Between 6 and 7.5</w:t>
            </w:r>
          </w:p>
          <w:p w14:paraId="480487A0" w14:textId="77777777" w:rsidR="00C65812" w:rsidRDefault="00C65812" w:rsidP="00136C56">
            <w:pPr>
              <w:spacing w:after="0" w:line="240" w:lineRule="auto"/>
              <w:jc w:val="center"/>
              <w:rPr>
                <w:b/>
                <w:color w:val="BF8F00"/>
                <w:sz w:val="16"/>
                <w:lang w:val="en-US"/>
              </w:rPr>
            </w:pPr>
            <w:r>
              <w:rPr>
                <w:rFonts w:eastAsia="Calibri"/>
                <w:b/>
                <w:color w:val="BF8F00"/>
                <w:sz w:val="16"/>
                <w:lang w:val="en-US"/>
              </w:rPr>
              <w:t>Satisfactory to good</w:t>
            </w:r>
          </w:p>
        </w:tc>
        <w:tc>
          <w:tcPr>
            <w:tcW w:w="3510" w:type="dxa"/>
            <w:tcBorders>
              <w:top w:val="single" w:sz="4" w:space="0" w:color="538135"/>
              <w:left w:val="single" w:sz="4" w:space="0" w:color="538135"/>
              <w:bottom w:val="single" w:sz="4" w:space="0" w:color="538135"/>
              <w:right w:val="single" w:sz="4" w:space="0" w:color="385623"/>
            </w:tcBorders>
            <w:shd w:val="clear" w:color="auto" w:fill="E2EFD9"/>
          </w:tcPr>
          <w:p w14:paraId="70D3E40E" w14:textId="77777777" w:rsidR="00C65812" w:rsidRDefault="00C65812" w:rsidP="00136C56">
            <w:pPr>
              <w:spacing w:after="0" w:line="240" w:lineRule="auto"/>
              <w:jc w:val="center"/>
              <w:rPr>
                <w:b/>
                <w:color w:val="538135"/>
                <w:sz w:val="16"/>
                <w:lang w:val="en-US"/>
              </w:rPr>
            </w:pPr>
            <w:r>
              <w:rPr>
                <w:rFonts w:eastAsia="Calibri"/>
                <w:b/>
                <w:color w:val="538135"/>
                <w:sz w:val="16"/>
                <w:lang w:val="en-US"/>
              </w:rPr>
              <w:t>Between 8 and 10</w:t>
            </w:r>
          </w:p>
          <w:p w14:paraId="0BE0F29D" w14:textId="77777777" w:rsidR="00C65812" w:rsidRDefault="00C65812" w:rsidP="00136C56">
            <w:pPr>
              <w:spacing w:after="0" w:line="240" w:lineRule="auto"/>
              <w:jc w:val="center"/>
              <w:rPr>
                <w:b/>
                <w:color w:val="538135"/>
                <w:sz w:val="16"/>
                <w:lang w:val="en-US"/>
              </w:rPr>
            </w:pPr>
            <w:r>
              <w:rPr>
                <w:rFonts w:eastAsia="Calibri"/>
                <w:b/>
                <w:color w:val="538135"/>
                <w:sz w:val="16"/>
                <w:lang w:val="en-US"/>
              </w:rPr>
              <w:t>Good to Excellent</w:t>
            </w:r>
          </w:p>
        </w:tc>
        <w:tc>
          <w:tcPr>
            <w:tcW w:w="720" w:type="dxa"/>
            <w:tcBorders>
              <w:top w:val="single" w:sz="4" w:space="0" w:color="767171"/>
              <w:left w:val="single" w:sz="4" w:space="0" w:color="767171"/>
              <w:bottom w:val="single" w:sz="4" w:space="0" w:color="767171"/>
              <w:right w:val="single" w:sz="4" w:space="0" w:color="767171"/>
            </w:tcBorders>
            <w:shd w:val="clear" w:color="auto" w:fill="D9D9D9"/>
          </w:tcPr>
          <w:p w14:paraId="4FC8185F" w14:textId="77777777" w:rsidR="00C65812" w:rsidRDefault="00C65812" w:rsidP="00136C56">
            <w:pPr>
              <w:spacing w:after="0" w:line="240" w:lineRule="auto"/>
              <w:jc w:val="center"/>
              <w:rPr>
                <w:b/>
                <w:color w:val="808080"/>
                <w:sz w:val="16"/>
                <w:lang w:val="en-US"/>
              </w:rPr>
            </w:pPr>
            <w:r>
              <w:rPr>
                <w:rFonts w:eastAsia="Calibri"/>
                <w:b/>
                <w:color w:val="808080"/>
                <w:sz w:val="16"/>
                <w:lang w:val="en-US"/>
              </w:rPr>
              <w:t>Weight</w:t>
            </w:r>
          </w:p>
        </w:tc>
        <w:tc>
          <w:tcPr>
            <w:tcW w:w="630" w:type="dxa"/>
            <w:tcBorders>
              <w:top w:val="single" w:sz="4" w:space="0" w:color="767171"/>
              <w:left w:val="single" w:sz="4" w:space="0" w:color="767171"/>
              <w:bottom w:val="single" w:sz="4" w:space="0" w:color="767171"/>
              <w:right w:val="single" w:sz="4" w:space="0" w:color="767171"/>
            </w:tcBorders>
            <w:shd w:val="clear" w:color="auto" w:fill="EDEDED"/>
          </w:tcPr>
          <w:p w14:paraId="4A5BDC36" w14:textId="77777777" w:rsidR="00C65812" w:rsidRDefault="00C65812" w:rsidP="00136C56">
            <w:pPr>
              <w:spacing w:after="0" w:line="240" w:lineRule="auto"/>
              <w:jc w:val="center"/>
              <w:rPr>
                <w:b/>
                <w:sz w:val="16"/>
                <w:lang w:val="en-US"/>
              </w:rPr>
            </w:pPr>
            <w:r>
              <w:rPr>
                <w:rFonts w:eastAsia="Calibri"/>
                <w:b/>
                <w:color w:val="3B3838"/>
                <w:sz w:val="16"/>
                <w:lang w:val="en-US"/>
              </w:rPr>
              <w:t>Grade</w:t>
            </w:r>
          </w:p>
        </w:tc>
      </w:tr>
      <w:tr w:rsidR="00C65812" w14:paraId="318288DF" w14:textId="77777777" w:rsidTr="009E7537">
        <w:tc>
          <w:tcPr>
            <w:tcW w:w="14400" w:type="dxa"/>
            <w:gridSpan w:val="6"/>
            <w:tcBorders>
              <w:top w:val="single" w:sz="4" w:space="0" w:color="7F7F7F"/>
              <w:left w:val="single" w:sz="4" w:space="0" w:color="7F7F7F"/>
              <w:bottom w:val="single" w:sz="4" w:space="0" w:color="7F7F7F"/>
              <w:right w:val="single" w:sz="4" w:space="0" w:color="F3F2F2"/>
            </w:tcBorders>
            <w:shd w:val="clear" w:color="auto" w:fill="000000"/>
          </w:tcPr>
          <w:p w14:paraId="674A894F" w14:textId="77777777" w:rsidR="00C65812" w:rsidRDefault="00C65812" w:rsidP="00136C56">
            <w:pPr>
              <w:spacing w:after="0" w:line="240" w:lineRule="auto"/>
              <w:rPr>
                <w:color w:val="FFFFFF"/>
                <w:sz w:val="16"/>
                <w:lang w:val="en-US"/>
              </w:rPr>
            </w:pPr>
            <w:r>
              <w:rPr>
                <w:rFonts w:eastAsia="Calibri"/>
                <w:color w:val="FFFFFF"/>
                <w:szCs w:val="36"/>
                <w:lang w:val="en-US"/>
              </w:rPr>
              <w:t>Part A: Process</w:t>
            </w:r>
          </w:p>
        </w:tc>
      </w:tr>
      <w:tr w:rsidR="00C65812" w14:paraId="37568542" w14:textId="77777777" w:rsidTr="009E7537">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77C99F6F" w14:textId="14275536" w:rsidR="00137BCD" w:rsidRDefault="00137BCD" w:rsidP="00137BCD">
            <w:pPr>
              <w:spacing w:after="0" w:line="240" w:lineRule="auto"/>
              <w:rPr>
                <w:b/>
                <w:color w:val="171717"/>
                <w:sz w:val="16"/>
                <w:lang w:val="en-US"/>
              </w:rPr>
            </w:pPr>
            <w:r>
              <w:rPr>
                <w:rFonts w:eastAsia="Calibri"/>
                <w:b/>
                <w:color w:val="171717"/>
                <w:sz w:val="16"/>
                <w:lang w:val="en-US"/>
              </w:rPr>
              <w:t>Four feedback sessions (weeks 3, 4, 6 and 7), 20 points each; attendance and active participation at all four are mandatory. One process grade is used for both assignments. Assignment 1 group result first; both final grades after week 7.</w:t>
            </w:r>
          </w:p>
        </w:tc>
        <w:tc>
          <w:tcPr>
            <w:tcW w:w="3330" w:type="dxa"/>
            <w:tcBorders>
              <w:top w:val="single" w:sz="4" w:space="0" w:color="C45911"/>
              <w:left w:val="single" w:sz="4" w:space="0" w:color="7F7F7F"/>
              <w:bottom w:val="single" w:sz="4" w:space="0" w:color="C45911"/>
              <w:right w:val="single" w:sz="4" w:space="0" w:color="BF8F00"/>
            </w:tcBorders>
            <w:shd w:val="clear" w:color="auto" w:fill="FBE4D5"/>
          </w:tcPr>
          <w:p w14:paraId="77A0A2C8" w14:textId="77777777" w:rsidR="00C65812" w:rsidRDefault="00C65812" w:rsidP="00136C56">
            <w:pPr>
              <w:spacing w:after="0" w:line="240" w:lineRule="auto"/>
              <w:rPr>
                <w:rFonts w:eastAsia="Calibri"/>
                <w:color w:val="C45911"/>
                <w:sz w:val="16"/>
                <w:lang w:val="en-US"/>
              </w:rPr>
            </w:pPr>
            <w:r>
              <w:rPr>
                <w:rFonts w:eastAsia="Calibri"/>
                <w:color w:val="C45911"/>
                <w:sz w:val="16"/>
                <w:lang w:val="en-US"/>
              </w:rPr>
              <w:t>0 points for a session if the student is absent, does not participate or participates very little. There are no intermediate session scores.</w:t>
            </w:r>
          </w:p>
        </w:tc>
        <w:tc>
          <w:tcPr>
            <w:tcW w:w="3420" w:type="dxa"/>
            <w:tcBorders>
              <w:top w:val="single" w:sz="4" w:space="0" w:color="BF8F00"/>
              <w:left w:val="single" w:sz="4" w:space="0" w:color="BF8F00"/>
              <w:bottom w:val="single" w:sz="4" w:space="0" w:color="BF8F00"/>
              <w:right w:val="single" w:sz="4" w:space="0" w:color="538135"/>
            </w:tcBorders>
            <w:shd w:val="clear" w:color="auto" w:fill="FFF2CC"/>
          </w:tcPr>
          <w:p w14:paraId="65342BAF" w14:textId="57FB8678" w:rsidR="00C65812" w:rsidRDefault="00C65812" w:rsidP="00136C56">
            <w:pPr>
              <w:spacing w:after="0" w:line="240" w:lineRule="auto"/>
              <w:rPr>
                <w:color w:val="BF8F00"/>
                <w:sz w:val="16"/>
                <w:lang w:val="en-US"/>
              </w:rPr>
            </w:pPr>
            <w:r>
              <w:rPr>
                <w:rFonts w:eastAsia="Calibri"/>
                <w:color w:val="BF8F00"/>
                <w:sz w:val="16"/>
                <w:lang w:val="en-US"/>
              </w:rPr>
              <w:t>20 points for each session attended with participation at the expected level.</w:t>
            </w:r>
          </w:p>
        </w:tc>
        <w:tc>
          <w:tcPr>
            <w:tcW w:w="3510" w:type="dxa"/>
            <w:tcBorders>
              <w:top w:val="single" w:sz="4" w:space="0" w:color="538135"/>
              <w:left w:val="single" w:sz="4" w:space="0" w:color="538135"/>
              <w:bottom w:val="single" w:sz="4" w:space="0" w:color="538135"/>
              <w:right w:val="single" w:sz="4" w:space="0" w:color="385623"/>
            </w:tcBorders>
            <w:shd w:val="clear" w:color="auto" w:fill="E2EFD9"/>
          </w:tcPr>
          <w:p w14:paraId="1D7CB770" w14:textId="37127B03" w:rsidR="00C65812" w:rsidRDefault="00C65812" w:rsidP="00136C56">
            <w:pPr>
              <w:spacing w:after="0" w:line="240" w:lineRule="auto"/>
              <w:rPr>
                <w:color w:val="538135"/>
                <w:sz w:val="16"/>
                <w:lang w:val="en-US"/>
              </w:rPr>
            </w:pPr>
            <w:r>
              <w:rPr>
                <w:rFonts w:eastAsia="Calibri"/>
                <w:color w:val="538135"/>
                <w:sz w:val="16"/>
                <w:lang w:val="en-US"/>
              </w:rPr>
              <w:t>Four sessions = 80 points. The points are divided by 10, so 80 points = an individual process grade of 8.0.</w:t>
            </w:r>
          </w:p>
        </w:tc>
        <w:tc>
          <w:tcPr>
            <w:tcW w:w="720" w:type="dxa"/>
            <w:tcBorders>
              <w:top w:val="single" w:sz="4" w:space="0" w:color="767171"/>
              <w:left w:val="single" w:sz="4" w:space="0" w:color="767171"/>
              <w:bottom w:val="single" w:sz="4" w:space="0" w:color="767171"/>
              <w:right w:val="single" w:sz="4" w:space="0" w:color="767171"/>
            </w:tcBorders>
            <w:shd w:val="clear" w:color="auto" w:fill="D9D9D9"/>
          </w:tcPr>
          <w:p w14:paraId="5495F584" w14:textId="77777777" w:rsidR="00C65812" w:rsidRDefault="00C65812" w:rsidP="00136C56">
            <w:pPr>
              <w:spacing w:after="0" w:line="240" w:lineRule="auto"/>
              <w:rPr>
                <w:color w:val="808080"/>
                <w:sz w:val="16"/>
                <w:lang w:val="en-US"/>
              </w:rPr>
            </w:pPr>
            <w:r>
              <w:rPr>
                <w:rFonts w:eastAsia="Calibri"/>
                <w:color w:val="808080"/>
                <w:sz w:val="16"/>
                <w:lang w:val="en-US"/>
              </w:rPr>
              <w:t>0.24</w:t>
            </w:r>
          </w:p>
        </w:tc>
        <w:tc>
          <w:tcPr>
            <w:tcW w:w="630" w:type="dxa"/>
            <w:tcBorders>
              <w:top w:val="single" w:sz="4" w:space="0" w:color="767171"/>
              <w:left w:val="single" w:sz="4" w:space="0" w:color="767171"/>
              <w:bottom w:val="single" w:sz="4" w:space="0" w:color="767171"/>
              <w:right w:val="single" w:sz="4" w:space="0" w:color="767171"/>
            </w:tcBorders>
            <w:shd w:val="clear" w:color="auto" w:fill="EDEDED"/>
          </w:tcPr>
          <w:p w14:paraId="17F89AC7" w14:textId="77777777" w:rsidR="00C65812" w:rsidRDefault="00C65812" w:rsidP="00136C56">
            <w:pPr>
              <w:spacing w:after="0" w:line="240" w:lineRule="auto"/>
              <w:rPr>
                <w:sz w:val="16"/>
                <w:lang w:val="en-US"/>
              </w:rPr>
            </w:pPr>
          </w:p>
        </w:tc>
      </w:tr>
      <w:tr w:rsidR="00C65812" w14:paraId="498361CD" w14:textId="77777777" w:rsidTr="009E7537">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0D42FAF7" w14:textId="77777777" w:rsidR="00C65812" w:rsidRDefault="00C65812" w:rsidP="00136C56">
            <w:pPr>
              <w:spacing w:after="0" w:line="240" w:lineRule="auto"/>
              <w:rPr>
                <w:b/>
                <w:color w:val="171717"/>
                <w:sz w:val="16"/>
                <w:lang w:val="en-US"/>
              </w:rPr>
            </w:pPr>
            <w:r>
              <w:rPr>
                <w:rFonts w:eastAsia="Calibri"/>
                <w:b/>
                <w:color w:val="171717"/>
                <w:sz w:val="16"/>
                <w:lang w:val="en-US"/>
              </w:rPr>
              <w:t>Consistently doing more than expected (20 extra points)</w:t>
            </w:r>
          </w:p>
        </w:tc>
        <w:tc>
          <w:tcPr>
            <w:tcW w:w="3330" w:type="dxa"/>
            <w:tcBorders>
              <w:top w:val="single" w:sz="4" w:space="0" w:color="C45911"/>
              <w:left w:val="single" w:sz="4" w:space="0" w:color="7F7F7F"/>
              <w:right w:val="single" w:sz="4" w:space="0" w:color="BF8F00"/>
            </w:tcBorders>
            <w:shd w:val="clear" w:color="auto" w:fill="FBE4D5"/>
          </w:tcPr>
          <w:p w14:paraId="5DA27BDE" w14:textId="77777777" w:rsidR="00C65812" w:rsidRDefault="00C65812" w:rsidP="00136C56">
            <w:pPr>
              <w:spacing w:after="0" w:line="240" w:lineRule="auto"/>
              <w:rPr>
                <w:color w:val="C45911"/>
                <w:sz w:val="16"/>
                <w:lang w:val="en-US"/>
              </w:rPr>
            </w:pPr>
            <w:r>
              <w:rPr>
                <w:rFonts w:eastAsia="Calibri"/>
                <w:color w:val="C45911"/>
                <w:sz w:val="16"/>
                <w:lang w:val="en-US"/>
              </w:rPr>
              <w:t>No extra points.</w:t>
            </w:r>
          </w:p>
        </w:tc>
        <w:tc>
          <w:tcPr>
            <w:tcW w:w="3420" w:type="dxa"/>
            <w:tcBorders>
              <w:top w:val="single" w:sz="4" w:space="0" w:color="BF8F00"/>
              <w:left w:val="single" w:sz="4" w:space="0" w:color="BF8F00"/>
              <w:right w:val="single" w:sz="4" w:space="0" w:color="538135"/>
            </w:tcBorders>
            <w:shd w:val="clear" w:color="auto" w:fill="FFF2CC"/>
          </w:tcPr>
          <w:p w14:paraId="3D76DEF2" w14:textId="77777777" w:rsidR="00C65812" w:rsidRDefault="00C65812" w:rsidP="00136C56">
            <w:pPr>
              <w:spacing w:after="0" w:line="240" w:lineRule="auto"/>
              <w:rPr>
                <w:color w:val="BF8F00"/>
                <w:sz w:val="16"/>
                <w:lang w:val="en-US"/>
              </w:rPr>
            </w:pPr>
            <w:r>
              <w:rPr>
                <w:rFonts w:eastAsia="Calibri"/>
                <w:color w:val="BF8F00"/>
                <w:sz w:val="16"/>
                <w:lang w:val="en-US"/>
              </w:rPr>
              <w:t>No extra points. Participation meets expectations.</w:t>
            </w:r>
          </w:p>
        </w:tc>
        <w:tc>
          <w:tcPr>
            <w:tcW w:w="3510" w:type="dxa"/>
            <w:tcBorders>
              <w:top w:val="single" w:sz="4" w:space="0" w:color="538135"/>
              <w:left w:val="single" w:sz="4" w:space="0" w:color="538135"/>
              <w:right w:val="single" w:sz="4" w:space="0" w:color="385623"/>
            </w:tcBorders>
            <w:shd w:val="clear" w:color="auto" w:fill="E2EFD9"/>
          </w:tcPr>
          <w:p w14:paraId="5EF0E1EA" w14:textId="77777777" w:rsidR="00C65812" w:rsidRDefault="00C65812" w:rsidP="00136C56">
            <w:pPr>
              <w:spacing w:after="0" w:line="240" w:lineRule="auto"/>
              <w:rPr>
                <w:rFonts w:eastAsia="Calibri"/>
                <w:color w:val="538135"/>
                <w:sz w:val="16"/>
                <w:lang w:val="en-US"/>
              </w:rPr>
            </w:pPr>
            <w:r>
              <w:rPr>
                <w:rFonts w:eastAsia="Calibri"/>
                <w:color w:val="538135"/>
                <w:sz w:val="16"/>
                <w:lang w:val="en-US"/>
              </w:rPr>
              <w:t>20 extra points (all or nothing) for consistently exceeding expectations. Evidence: answers to practical instructors and progress-slide task/contributor records. Despite one zero, may be awarded if the overall contribution remains consistently exceptional. 100 points = 10.0. Report disagreements when they arise, no later than the next feedback session and before submission.</w:t>
            </w:r>
          </w:p>
        </w:tc>
        <w:tc>
          <w:tcPr>
            <w:tcW w:w="720" w:type="dxa"/>
            <w:tcBorders>
              <w:top w:val="single" w:sz="4" w:space="0" w:color="767171"/>
              <w:left w:val="single" w:sz="4" w:space="0" w:color="767171"/>
              <w:bottom w:val="single" w:sz="4" w:space="0" w:color="767171"/>
              <w:right w:val="single" w:sz="4" w:space="0" w:color="767171"/>
            </w:tcBorders>
            <w:shd w:val="clear" w:color="auto" w:fill="D9D9D9"/>
          </w:tcPr>
          <w:p w14:paraId="6D2A8D8A" w14:textId="77777777" w:rsidR="00C65812" w:rsidRDefault="00C65812" w:rsidP="00136C56">
            <w:pPr>
              <w:spacing w:after="0" w:line="240" w:lineRule="auto"/>
              <w:rPr>
                <w:color w:val="808080"/>
                <w:sz w:val="16"/>
                <w:lang w:val="en-US"/>
              </w:rPr>
            </w:pPr>
            <w:r>
              <w:rPr>
                <w:rFonts w:eastAsia="Calibri"/>
                <w:color w:val="808080"/>
                <w:sz w:val="16"/>
                <w:lang w:val="en-US"/>
              </w:rPr>
              <w:t>0.06</w:t>
            </w:r>
          </w:p>
        </w:tc>
        <w:tc>
          <w:tcPr>
            <w:tcW w:w="630" w:type="dxa"/>
            <w:tcBorders>
              <w:top w:val="single" w:sz="4" w:space="0" w:color="767171"/>
              <w:left w:val="single" w:sz="4" w:space="0" w:color="767171"/>
              <w:bottom w:val="single" w:sz="4" w:space="0" w:color="767171"/>
              <w:right w:val="single" w:sz="4" w:space="0" w:color="767171"/>
            </w:tcBorders>
            <w:shd w:val="clear" w:color="auto" w:fill="EDEDED"/>
          </w:tcPr>
          <w:p w14:paraId="1484E64A" w14:textId="77777777" w:rsidR="00C65812" w:rsidRDefault="00C65812" w:rsidP="00136C56">
            <w:pPr>
              <w:spacing w:after="0" w:line="240" w:lineRule="auto"/>
              <w:rPr>
                <w:sz w:val="16"/>
                <w:lang w:val="en-US"/>
              </w:rPr>
            </w:pPr>
          </w:p>
        </w:tc>
      </w:tr>
      <w:tr w:rsidR="00C65812" w:rsidRPr="002A699A" w14:paraId="057CF756" w14:textId="77777777" w:rsidTr="009E7537">
        <w:trPr>
          <w:trHeight w:val="567"/>
        </w:trPr>
        <w:tc>
          <w:tcPr>
            <w:tcW w:w="14400" w:type="dxa"/>
            <w:gridSpan w:val="6"/>
            <w:tcBorders>
              <w:left w:val="single" w:sz="4" w:space="0" w:color="7F7F7F"/>
              <w:right w:val="single" w:sz="4" w:space="0" w:color="767171"/>
            </w:tcBorders>
            <w:shd w:val="clear" w:color="auto" w:fill="000000"/>
          </w:tcPr>
          <w:p w14:paraId="504BC2CC" w14:textId="77777777" w:rsidR="00C65812" w:rsidRDefault="00C65812" w:rsidP="00136C56">
            <w:pPr>
              <w:spacing w:after="0" w:line="240" w:lineRule="auto"/>
              <w:rPr>
                <w:color w:val="FFFFFF"/>
                <w:sz w:val="16"/>
                <w:lang w:val="en-US"/>
              </w:rPr>
            </w:pPr>
            <w:r>
              <w:rPr>
                <w:rFonts w:eastAsia="Calibri"/>
                <w:color w:val="FFFFFF"/>
                <w:szCs w:val="36"/>
                <w:lang w:val="en-US"/>
              </w:rPr>
              <w:t>Part B: Quality of the report or presentation</w:t>
            </w:r>
          </w:p>
        </w:tc>
      </w:tr>
      <w:tr w:rsidR="00C65812" w14:paraId="31202764" w14:textId="77777777" w:rsidTr="0039544B">
        <w:trPr>
          <w:trHeight w:val="910"/>
        </w:trPr>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26294EF3" w14:textId="77777777" w:rsidR="00C65812" w:rsidRDefault="00C65812" w:rsidP="00136C56">
            <w:pPr>
              <w:spacing w:after="0" w:line="240" w:lineRule="auto"/>
              <w:rPr>
                <w:b/>
                <w:color w:val="171717"/>
                <w:sz w:val="16"/>
                <w:lang w:val="en-US"/>
              </w:rPr>
            </w:pPr>
            <w:r>
              <w:rPr>
                <w:rFonts w:eastAsia="Calibri"/>
                <w:b/>
                <w:color w:val="171717"/>
                <w:sz w:val="16"/>
                <w:lang w:val="en-US"/>
              </w:rPr>
              <w:t>Problem definition and research question</w:t>
            </w:r>
          </w:p>
        </w:tc>
        <w:tc>
          <w:tcPr>
            <w:tcW w:w="3330" w:type="dxa"/>
            <w:tcBorders>
              <w:left w:val="single" w:sz="4" w:space="0" w:color="7F7F7F"/>
              <w:bottom w:val="single" w:sz="4" w:space="0" w:color="C45911"/>
              <w:right w:val="single" w:sz="4" w:space="0" w:color="BF8F00"/>
            </w:tcBorders>
            <w:shd w:val="clear" w:color="auto" w:fill="FBE4D5"/>
          </w:tcPr>
          <w:p w14:paraId="19C6764E" w14:textId="77777777" w:rsidR="00C65812" w:rsidRDefault="00C65812" w:rsidP="00136C56">
            <w:pPr>
              <w:spacing w:after="0" w:line="240" w:lineRule="auto"/>
              <w:rPr>
                <w:color w:val="C45911"/>
                <w:sz w:val="16"/>
                <w:lang w:val="en-US"/>
              </w:rPr>
            </w:pPr>
            <w:r>
              <w:rPr>
                <w:rFonts w:eastAsia="Calibri"/>
                <w:color w:val="C45911"/>
                <w:sz w:val="16"/>
                <w:lang w:val="en-US"/>
              </w:rPr>
              <w:t>The purpose or the research question is not clearly articulated.</w:t>
            </w:r>
          </w:p>
        </w:tc>
        <w:tc>
          <w:tcPr>
            <w:tcW w:w="3420" w:type="dxa"/>
            <w:tcBorders>
              <w:left w:val="single" w:sz="4" w:space="0" w:color="BF8F00"/>
              <w:bottom w:val="single" w:sz="4" w:space="0" w:color="BF8F00"/>
              <w:right w:val="single" w:sz="4" w:space="0" w:color="538135"/>
            </w:tcBorders>
            <w:shd w:val="clear" w:color="auto" w:fill="FFF2CC"/>
          </w:tcPr>
          <w:p w14:paraId="6DB54063" w14:textId="77777777" w:rsidR="00C65812" w:rsidRDefault="00C65812" w:rsidP="00136C56">
            <w:pPr>
              <w:spacing w:after="0" w:line="240" w:lineRule="auto"/>
              <w:rPr>
                <w:color w:val="BF8F00"/>
                <w:sz w:val="16"/>
                <w:lang w:val="en-US"/>
              </w:rPr>
            </w:pPr>
            <w:r>
              <w:rPr>
                <w:rFonts w:eastAsia="Calibri"/>
                <w:color w:val="BF8F00"/>
                <w:sz w:val="16"/>
                <w:lang w:val="en-US"/>
              </w:rPr>
              <w:t>Adequately identifies and describes (or sketches out) the research question and its importance.</w:t>
            </w:r>
          </w:p>
        </w:tc>
        <w:tc>
          <w:tcPr>
            <w:tcW w:w="3510" w:type="dxa"/>
            <w:tcBorders>
              <w:left w:val="single" w:sz="4" w:space="0" w:color="538135"/>
              <w:bottom w:val="single" w:sz="4" w:space="0" w:color="538135"/>
              <w:right w:val="single" w:sz="4" w:space="0" w:color="385623"/>
            </w:tcBorders>
            <w:shd w:val="clear" w:color="auto" w:fill="E2EFD9"/>
          </w:tcPr>
          <w:p w14:paraId="5D73FCB1" w14:textId="77777777" w:rsidR="00C65812" w:rsidRDefault="00C65812" w:rsidP="00136C56">
            <w:pPr>
              <w:spacing w:after="0" w:line="240" w:lineRule="auto"/>
              <w:rPr>
                <w:color w:val="538135"/>
                <w:sz w:val="16"/>
                <w:lang w:val="en-US"/>
              </w:rPr>
            </w:pPr>
            <w:r>
              <w:rPr>
                <w:rFonts w:eastAsia="Calibri"/>
                <w:color w:val="538135"/>
                <w:sz w:val="16"/>
                <w:lang w:val="en-US"/>
              </w:rPr>
              <w:t>Effectively formulates a clear description of the research question and clearly argues its relevance.</w:t>
            </w:r>
          </w:p>
        </w:tc>
        <w:tc>
          <w:tcPr>
            <w:tcW w:w="720" w:type="dxa"/>
            <w:tcBorders>
              <w:top w:val="single" w:sz="4" w:space="0" w:color="767171"/>
              <w:left w:val="single" w:sz="4" w:space="0" w:color="767171"/>
              <w:bottom w:val="single" w:sz="4" w:space="0" w:color="767171"/>
              <w:right w:val="single" w:sz="4" w:space="0" w:color="767171"/>
            </w:tcBorders>
            <w:shd w:val="clear" w:color="auto" w:fill="D9D9D9"/>
          </w:tcPr>
          <w:p w14:paraId="45B1ED57" w14:textId="77777777" w:rsidR="00C65812" w:rsidRDefault="00C65812" w:rsidP="00136C56">
            <w:pPr>
              <w:spacing w:after="0" w:line="240" w:lineRule="auto"/>
              <w:rPr>
                <w:color w:val="808080"/>
                <w:sz w:val="16"/>
                <w:lang w:val="en-US"/>
              </w:rPr>
            </w:pPr>
            <w:r>
              <w:rPr>
                <w:rFonts w:eastAsia="Calibri"/>
                <w:color w:val="808080"/>
                <w:sz w:val="16"/>
                <w:lang w:val="en-US"/>
              </w:rPr>
              <w:t>0.10</w:t>
            </w:r>
          </w:p>
        </w:tc>
        <w:tc>
          <w:tcPr>
            <w:tcW w:w="630" w:type="dxa"/>
            <w:tcBorders>
              <w:top w:val="single" w:sz="4" w:space="0" w:color="767171"/>
              <w:left w:val="single" w:sz="4" w:space="0" w:color="767171"/>
              <w:bottom w:val="single" w:sz="4" w:space="0" w:color="767171"/>
              <w:right w:val="single" w:sz="4" w:space="0" w:color="767171"/>
            </w:tcBorders>
            <w:shd w:val="clear" w:color="auto" w:fill="EDEDED"/>
          </w:tcPr>
          <w:p w14:paraId="55EAF0AE" w14:textId="77777777" w:rsidR="00C65812" w:rsidRDefault="00C65812" w:rsidP="00136C56">
            <w:pPr>
              <w:spacing w:after="0" w:line="240" w:lineRule="auto"/>
              <w:rPr>
                <w:sz w:val="16"/>
                <w:lang w:val="en-US"/>
              </w:rPr>
            </w:pPr>
          </w:p>
        </w:tc>
      </w:tr>
      <w:tr w:rsidR="00C65812" w14:paraId="5C7CC9DC" w14:textId="77777777" w:rsidTr="0039544B">
        <w:trPr>
          <w:trHeight w:val="1252"/>
        </w:trPr>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3993FB8C" w14:textId="77777777" w:rsidR="00C65812" w:rsidRDefault="00C65812" w:rsidP="00136C56">
            <w:pPr>
              <w:spacing w:after="0" w:line="240" w:lineRule="auto"/>
              <w:rPr>
                <w:b/>
                <w:color w:val="171717"/>
                <w:sz w:val="16"/>
                <w:lang w:val="en-US"/>
              </w:rPr>
            </w:pPr>
            <w:r>
              <w:rPr>
                <w:rFonts w:eastAsia="Calibri"/>
                <w:b/>
                <w:color w:val="171717"/>
                <w:sz w:val="16"/>
                <w:lang w:val="en-US"/>
              </w:rPr>
              <w:t>Data collection and description</w:t>
            </w:r>
          </w:p>
        </w:tc>
        <w:tc>
          <w:tcPr>
            <w:tcW w:w="3330" w:type="dxa"/>
            <w:tcBorders>
              <w:left w:val="single" w:sz="4" w:space="0" w:color="7F7F7F"/>
              <w:bottom w:val="single" w:sz="4" w:space="0" w:color="C45911"/>
              <w:right w:val="single" w:sz="4" w:space="0" w:color="BF8F00"/>
            </w:tcBorders>
            <w:shd w:val="clear" w:color="auto" w:fill="FBE4D5"/>
          </w:tcPr>
          <w:p w14:paraId="7D2609FD" w14:textId="77777777" w:rsidR="00C65812" w:rsidRDefault="00C65812" w:rsidP="00136C56">
            <w:pPr>
              <w:spacing w:after="0" w:line="240" w:lineRule="auto"/>
              <w:rPr>
                <w:color w:val="C45911"/>
                <w:sz w:val="16"/>
                <w:lang w:val="en-US"/>
              </w:rPr>
            </w:pPr>
            <w:r>
              <w:rPr>
                <w:rFonts w:eastAsia="Calibri"/>
                <w:color w:val="C45911"/>
                <w:sz w:val="16"/>
                <w:lang w:val="en-US"/>
              </w:rPr>
              <w:t>No or little data was collected (e.g. only used the data from the labs). The type or size of the data collected is not clear.</w:t>
            </w:r>
          </w:p>
        </w:tc>
        <w:tc>
          <w:tcPr>
            <w:tcW w:w="3420" w:type="dxa"/>
            <w:tcBorders>
              <w:left w:val="single" w:sz="4" w:space="0" w:color="BF8F00"/>
              <w:bottom w:val="single" w:sz="4" w:space="0" w:color="BF8F00"/>
              <w:right w:val="single" w:sz="4" w:space="0" w:color="538135"/>
            </w:tcBorders>
            <w:shd w:val="clear" w:color="auto" w:fill="FFF2CC"/>
          </w:tcPr>
          <w:p w14:paraId="375A30D6" w14:textId="77777777" w:rsidR="00C65812" w:rsidRDefault="00C65812" w:rsidP="00136C56">
            <w:pPr>
              <w:spacing w:after="0" w:line="240" w:lineRule="auto"/>
              <w:rPr>
                <w:color w:val="BF8F00"/>
                <w:sz w:val="16"/>
                <w:lang w:val="en-US"/>
              </w:rPr>
            </w:pPr>
            <w:r>
              <w:rPr>
                <w:rFonts w:eastAsia="Calibri"/>
                <w:color w:val="BF8F00"/>
                <w:sz w:val="16"/>
                <w:lang w:val="en-US"/>
              </w:rPr>
              <w:t>The data collected for the project expanded significatively the data collected in the labs. The reader can easily understand the type and size of the data collected.</w:t>
            </w:r>
          </w:p>
        </w:tc>
        <w:tc>
          <w:tcPr>
            <w:tcW w:w="3510" w:type="dxa"/>
            <w:tcBorders>
              <w:left w:val="single" w:sz="4" w:space="0" w:color="538135"/>
              <w:bottom w:val="single" w:sz="4" w:space="0" w:color="538135"/>
              <w:right w:val="single" w:sz="4" w:space="0" w:color="385623"/>
            </w:tcBorders>
            <w:shd w:val="clear" w:color="auto" w:fill="E2EFD9"/>
          </w:tcPr>
          <w:p w14:paraId="1A105A3C" w14:textId="77777777" w:rsidR="00C65812" w:rsidRDefault="00C65812" w:rsidP="00136C56">
            <w:pPr>
              <w:spacing w:after="0" w:line="240" w:lineRule="auto"/>
              <w:rPr>
                <w:color w:val="538135"/>
                <w:sz w:val="16"/>
                <w:lang w:val="en-US"/>
              </w:rPr>
            </w:pPr>
            <w:r>
              <w:rPr>
                <w:rFonts w:eastAsia="Calibri"/>
                <w:color w:val="538135"/>
                <w:sz w:val="16"/>
                <w:lang w:val="en-US"/>
              </w:rPr>
              <w:t xml:space="preserve">The data collected for the project expanded significatively the data collected in the </w:t>
            </w:r>
            <w:proofErr w:type="gramStart"/>
            <w:r>
              <w:rPr>
                <w:rFonts w:eastAsia="Calibri"/>
                <w:color w:val="538135"/>
                <w:sz w:val="16"/>
                <w:lang w:val="en-US"/>
              </w:rPr>
              <w:t>labs, and</w:t>
            </w:r>
            <w:proofErr w:type="gramEnd"/>
            <w:r>
              <w:rPr>
                <w:rFonts w:eastAsia="Calibri"/>
                <w:color w:val="538135"/>
                <w:sz w:val="16"/>
                <w:lang w:val="en-US"/>
              </w:rPr>
              <w:t xml:space="preserve"> is highly relevant to answer the research question. The type and size of the data collected is detailed clearly, using figures or tables when necessary.</w:t>
            </w:r>
          </w:p>
        </w:tc>
        <w:tc>
          <w:tcPr>
            <w:tcW w:w="720" w:type="dxa"/>
            <w:tcBorders>
              <w:top w:val="single" w:sz="4" w:space="0" w:color="767171"/>
              <w:left w:val="single" w:sz="4" w:space="0" w:color="767171"/>
              <w:bottom w:val="single" w:sz="4" w:space="0" w:color="767171"/>
              <w:right w:val="single" w:sz="4" w:space="0" w:color="767171"/>
            </w:tcBorders>
            <w:shd w:val="clear" w:color="auto" w:fill="D9D9D9"/>
          </w:tcPr>
          <w:p w14:paraId="00627722" w14:textId="3EE6BA12" w:rsidR="00C65812" w:rsidRDefault="00C65812" w:rsidP="00136C56">
            <w:pPr>
              <w:spacing w:after="0" w:line="240" w:lineRule="auto"/>
              <w:rPr>
                <w:color w:val="808080"/>
                <w:sz w:val="16"/>
                <w:lang w:val="en-US"/>
              </w:rPr>
            </w:pPr>
            <w:r>
              <w:rPr>
                <w:rFonts w:eastAsia="Calibri"/>
                <w:color w:val="808080"/>
                <w:sz w:val="16"/>
                <w:lang w:val="en-US"/>
              </w:rPr>
              <w:t>0.2</w:t>
            </w:r>
            <w:r w:rsidR="002A699A">
              <w:rPr>
                <w:rFonts w:eastAsia="Calibri"/>
                <w:color w:val="808080"/>
                <w:sz w:val="16"/>
                <w:lang w:val="en-US"/>
              </w:rPr>
              <w:t>5</w:t>
            </w:r>
          </w:p>
        </w:tc>
        <w:tc>
          <w:tcPr>
            <w:tcW w:w="630" w:type="dxa"/>
            <w:tcBorders>
              <w:top w:val="single" w:sz="4" w:space="0" w:color="767171"/>
              <w:left w:val="single" w:sz="4" w:space="0" w:color="767171"/>
              <w:bottom w:val="single" w:sz="4" w:space="0" w:color="767171"/>
              <w:right w:val="single" w:sz="4" w:space="0" w:color="767171"/>
            </w:tcBorders>
            <w:shd w:val="clear" w:color="auto" w:fill="EDEDED"/>
          </w:tcPr>
          <w:p w14:paraId="5C8103D4" w14:textId="77777777" w:rsidR="00C65812" w:rsidRDefault="00C65812" w:rsidP="00136C56">
            <w:pPr>
              <w:spacing w:after="0" w:line="240" w:lineRule="auto"/>
              <w:rPr>
                <w:sz w:val="16"/>
                <w:lang w:val="en-US"/>
              </w:rPr>
            </w:pPr>
          </w:p>
        </w:tc>
      </w:tr>
      <w:tr w:rsidR="00C65812" w14:paraId="04DFE49B" w14:textId="77777777" w:rsidTr="009E7537">
        <w:trPr>
          <w:trHeight w:val="1345"/>
        </w:trPr>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3D4E376F" w14:textId="77777777" w:rsidR="00C65812" w:rsidRDefault="00C65812" w:rsidP="00136C56">
            <w:pPr>
              <w:spacing w:after="0" w:line="240" w:lineRule="auto"/>
              <w:rPr>
                <w:b/>
                <w:color w:val="171717"/>
                <w:sz w:val="16"/>
                <w:lang w:val="en-US"/>
              </w:rPr>
            </w:pPr>
            <w:r>
              <w:rPr>
                <w:rFonts w:eastAsia="Calibri"/>
                <w:b/>
                <w:color w:val="171717"/>
                <w:sz w:val="16"/>
                <w:lang w:val="en-US"/>
              </w:rPr>
              <w:t>Reflection on errors and conclusion</w:t>
            </w:r>
          </w:p>
        </w:tc>
        <w:tc>
          <w:tcPr>
            <w:tcW w:w="3330" w:type="dxa"/>
            <w:tcBorders>
              <w:left w:val="single" w:sz="4" w:space="0" w:color="7F7F7F"/>
              <w:bottom w:val="single" w:sz="4" w:space="0" w:color="C45911"/>
              <w:right w:val="single" w:sz="4" w:space="0" w:color="BF8F00"/>
            </w:tcBorders>
            <w:shd w:val="clear" w:color="auto" w:fill="FBE4D5"/>
          </w:tcPr>
          <w:p w14:paraId="7CB17C41" w14:textId="77777777" w:rsidR="00C65812" w:rsidRDefault="00C65812" w:rsidP="00136C56">
            <w:pPr>
              <w:spacing w:after="0" w:line="240" w:lineRule="auto"/>
              <w:rPr>
                <w:color w:val="C45911"/>
                <w:sz w:val="16"/>
                <w:lang w:val="en-US"/>
              </w:rPr>
            </w:pPr>
            <w:r>
              <w:rPr>
                <w:rFonts w:eastAsia="Calibri"/>
                <w:color w:val="C45911"/>
                <w:sz w:val="16"/>
                <w:lang w:val="en-US"/>
              </w:rPr>
              <w:t>The discussion of errors is often inaccurate or incomplete; presents little if any analysis or interpretation; conclusions or recommendations are often not well supported, inaccurate, and/or inconsistent, and are presented in a vague or rudimentary manner; reflection/discussion is missing or lacks depth.</w:t>
            </w:r>
          </w:p>
        </w:tc>
        <w:tc>
          <w:tcPr>
            <w:tcW w:w="3420" w:type="dxa"/>
            <w:tcBorders>
              <w:left w:val="single" w:sz="4" w:space="0" w:color="BF8F00"/>
              <w:bottom w:val="single" w:sz="4" w:space="0" w:color="BF8F00"/>
              <w:right w:val="single" w:sz="4" w:space="0" w:color="538135"/>
            </w:tcBorders>
            <w:shd w:val="clear" w:color="auto" w:fill="FFF2CC"/>
          </w:tcPr>
          <w:p w14:paraId="3FF8CF23" w14:textId="77777777" w:rsidR="00C65812" w:rsidRDefault="00C65812" w:rsidP="00136C56">
            <w:pPr>
              <w:spacing w:after="0" w:line="240" w:lineRule="auto"/>
              <w:rPr>
                <w:color w:val="BF8F00"/>
                <w:sz w:val="16"/>
                <w:lang w:val="en-US"/>
              </w:rPr>
            </w:pPr>
            <w:r>
              <w:rPr>
                <w:rFonts w:eastAsia="Calibri"/>
                <w:color w:val="BF8F00"/>
                <w:sz w:val="16"/>
                <w:lang w:val="en-US"/>
              </w:rPr>
              <w:t>The discussion of errors is generally correct, outlines conclusions and recommendations that are logical and consistent with the analysis and evidence.</w:t>
            </w:r>
          </w:p>
        </w:tc>
        <w:tc>
          <w:tcPr>
            <w:tcW w:w="3510" w:type="dxa"/>
            <w:tcBorders>
              <w:left w:val="single" w:sz="4" w:space="0" w:color="538135"/>
              <w:bottom w:val="single" w:sz="4" w:space="0" w:color="538135"/>
              <w:right w:val="single" w:sz="4" w:space="0" w:color="385623"/>
            </w:tcBorders>
            <w:shd w:val="clear" w:color="auto" w:fill="E2EFD9"/>
          </w:tcPr>
          <w:p w14:paraId="472F3F6A" w14:textId="77777777" w:rsidR="00C65812" w:rsidRDefault="00C65812" w:rsidP="00136C56">
            <w:pPr>
              <w:spacing w:after="0" w:line="240" w:lineRule="auto"/>
              <w:rPr>
                <w:color w:val="538135"/>
                <w:sz w:val="16"/>
                <w:lang w:val="en-US"/>
              </w:rPr>
            </w:pPr>
            <w:r>
              <w:rPr>
                <w:rFonts w:eastAsia="Calibri"/>
                <w:color w:val="538135"/>
                <w:sz w:val="16"/>
                <w:lang w:val="en-US"/>
              </w:rPr>
              <w:t>The discussion of errors is generally correct, external datasets are used to test at least one of the errors (e.g. aggregated statistics are used to test representation bias). Conclusions and recommendations are insightful, coherent, well supported, logically consistent.</w:t>
            </w:r>
          </w:p>
        </w:tc>
        <w:tc>
          <w:tcPr>
            <w:tcW w:w="720" w:type="dxa"/>
            <w:tcBorders>
              <w:top w:val="single" w:sz="4" w:space="0" w:color="767171"/>
              <w:left w:val="single" w:sz="4" w:space="0" w:color="767171"/>
              <w:bottom w:val="single" w:sz="4" w:space="0" w:color="767171"/>
              <w:right w:val="single" w:sz="4" w:space="0" w:color="767171"/>
            </w:tcBorders>
            <w:shd w:val="clear" w:color="auto" w:fill="D9D9D9"/>
          </w:tcPr>
          <w:p w14:paraId="7AA0AD35" w14:textId="77777777" w:rsidR="00C65812" w:rsidRDefault="00C65812" w:rsidP="00136C56">
            <w:pPr>
              <w:spacing w:after="0" w:line="240" w:lineRule="auto"/>
              <w:rPr>
                <w:color w:val="808080"/>
                <w:sz w:val="16"/>
                <w:lang w:val="en-US"/>
              </w:rPr>
            </w:pPr>
            <w:r>
              <w:rPr>
                <w:rFonts w:eastAsia="Calibri"/>
                <w:color w:val="808080"/>
                <w:sz w:val="16"/>
                <w:lang w:val="en-US"/>
              </w:rPr>
              <w:t>0.30</w:t>
            </w:r>
          </w:p>
        </w:tc>
        <w:tc>
          <w:tcPr>
            <w:tcW w:w="630" w:type="dxa"/>
            <w:tcBorders>
              <w:top w:val="single" w:sz="4" w:space="0" w:color="767171"/>
              <w:left w:val="single" w:sz="4" w:space="0" w:color="767171"/>
              <w:bottom w:val="single" w:sz="4" w:space="0" w:color="767171"/>
              <w:right w:val="single" w:sz="4" w:space="0" w:color="767171"/>
            </w:tcBorders>
            <w:shd w:val="clear" w:color="auto" w:fill="EDEDED"/>
          </w:tcPr>
          <w:p w14:paraId="0121B315" w14:textId="77777777" w:rsidR="00C65812" w:rsidRDefault="00C65812" w:rsidP="00136C56">
            <w:pPr>
              <w:spacing w:after="0" w:line="240" w:lineRule="auto"/>
              <w:rPr>
                <w:sz w:val="16"/>
                <w:lang w:val="en-US"/>
              </w:rPr>
            </w:pPr>
          </w:p>
        </w:tc>
      </w:tr>
      <w:tr w:rsidR="00C65812" w14:paraId="37F4FA15" w14:textId="77777777" w:rsidTr="009E7537">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1C51B5B9" w14:textId="77777777" w:rsidR="00C65812" w:rsidRDefault="00C65812" w:rsidP="00136C56">
            <w:pPr>
              <w:spacing w:after="0" w:line="240" w:lineRule="auto"/>
              <w:rPr>
                <w:b/>
                <w:color w:val="171717"/>
                <w:sz w:val="16"/>
                <w:lang w:val="en-US"/>
              </w:rPr>
            </w:pPr>
            <w:r>
              <w:rPr>
                <w:rFonts w:eastAsia="Calibri"/>
                <w:b/>
                <w:color w:val="171717"/>
                <w:sz w:val="16"/>
                <w:lang w:val="en-US"/>
              </w:rPr>
              <w:t>Report style</w:t>
            </w:r>
          </w:p>
        </w:tc>
        <w:tc>
          <w:tcPr>
            <w:tcW w:w="3330" w:type="dxa"/>
            <w:tcBorders>
              <w:top w:val="single" w:sz="4" w:space="0" w:color="C45911"/>
              <w:left w:val="single" w:sz="4" w:space="0" w:color="7F7F7F"/>
              <w:bottom w:val="single" w:sz="4" w:space="0" w:color="C45911"/>
              <w:right w:val="single" w:sz="4" w:space="0" w:color="BF8F00"/>
            </w:tcBorders>
            <w:shd w:val="clear" w:color="auto" w:fill="FBE4D5"/>
          </w:tcPr>
          <w:p w14:paraId="05B54E05" w14:textId="77777777" w:rsidR="00C65812" w:rsidRDefault="00C65812" w:rsidP="00136C56">
            <w:pPr>
              <w:spacing w:after="0" w:line="240" w:lineRule="auto"/>
              <w:rPr>
                <w:color w:val="C45911"/>
                <w:sz w:val="16"/>
                <w:lang w:val="en-US"/>
              </w:rPr>
            </w:pPr>
            <w:r>
              <w:rPr>
                <w:rFonts w:eastAsia="Calibri"/>
                <w:color w:val="C45911"/>
                <w:sz w:val="16"/>
                <w:lang w:val="en-US"/>
              </w:rPr>
              <w:t>Report is poorly organized, few references are present.</w:t>
            </w:r>
          </w:p>
        </w:tc>
        <w:tc>
          <w:tcPr>
            <w:tcW w:w="3420" w:type="dxa"/>
            <w:tcBorders>
              <w:top w:val="single" w:sz="4" w:space="0" w:color="BF8F00"/>
              <w:left w:val="single" w:sz="4" w:space="0" w:color="BF8F00"/>
              <w:bottom w:val="single" w:sz="4" w:space="0" w:color="BF8F00"/>
              <w:right w:val="single" w:sz="4" w:space="0" w:color="538135"/>
            </w:tcBorders>
            <w:shd w:val="clear" w:color="auto" w:fill="FFF2CC"/>
          </w:tcPr>
          <w:p w14:paraId="177EBC72" w14:textId="77777777" w:rsidR="00C65812" w:rsidRDefault="00C65812" w:rsidP="00136C56">
            <w:pPr>
              <w:spacing w:after="0" w:line="240" w:lineRule="auto"/>
              <w:rPr>
                <w:color w:val="BF8F00"/>
                <w:sz w:val="16"/>
                <w:lang w:val="en-US"/>
              </w:rPr>
            </w:pPr>
            <w:r>
              <w:rPr>
                <w:rFonts w:eastAsia="Calibri"/>
                <w:color w:val="BF8F00"/>
                <w:sz w:val="16"/>
                <w:lang w:val="en-US"/>
              </w:rPr>
              <w:t>Report is well organized and formatted, the use of English is correct, clear and fair citations are presented in most case.</w:t>
            </w:r>
          </w:p>
        </w:tc>
        <w:tc>
          <w:tcPr>
            <w:tcW w:w="3510" w:type="dxa"/>
            <w:tcBorders>
              <w:top w:val="single" w:sz="4" w:space="0" w:color="538135"/>
              <w:left w:val="single" w:sz="4" w:space="0" w:color="538135"/>
              <w:bottom w:val="single" w:sz="4" w:space="0" w:color="538135"/>
              <w:right w:val="single" w:sz="4" w:space="0" w:color="385623"/>
            </w:tcBorders>
            <w:shd w:val="clear" w:color="auto" w:fill="E2EFD9"/>
          </w:tcPr>
          <w:p w14:paraId="74101A18" w14:textId="77777777" w:rsidR="00C65812" w:rsidRDefault="00C65812" w:rsidP="00136C56">
            <w:pPr>
              <w:spacing w:after="0" w:line="240" w:lineRule="auto"/>
              <w:rPr>
                <w:color w:val="538135"/>
                <w:sz w:val="16"/>
                <w:lang w:val="en-US"/>
              </w:rPr>
            </w:pPr>
            <w:r>
              <w:rPr>
                <w:rFonts w:eastAsia="Calibri"/>
                <w:color w:val="538135"/>
                <w:sz w:val="16"/>
                <w:lang w:val="en-US"/>
              </w:rPr>
              <w:t>Report is well organized and formatted, extra media is presented (e.g. figures or illustrations) the use of English is correct, clear and fair citations are presented in most cases.</w:t>
            </w:r>
          </w:p>
        </w:tc>
        <w:tc>
          <w:tcPr>
            <w:tcW w:w="720" w:type="dxa"/>
            <w:tcBorders>
              <w:top w:val="single" w:sz="4" w:space="0" w:color="767171"/>
              <w:left w:val="single" w:sz="4" w:space="0" w:color="767171"/>
              <w:bottom w:val="single" w:sz="4" w:space="0" w:color="767171"/>
              <w:right w:val="single" w:sz="4" w:space="0" w:color="767171"/>
            </w:tcBorders>
            <w:shd w:val="clear" w:color="auto" w:fill="D9D9D9"/>
          </w:tcPr>
          <w:p w14:paraId="28C60783" w14:textId="77777777" w:rsidR="00C65812" w:rsidRDefault="00C65812" w:rsidP="00136C56">
            <w:pPr>
              <w:spacing w:after="0" w:line="240" w:lineRule="auto"/>
              <w:rPr>
                <w:color w:val="808080"/>
                <w:sz w:val="16"/>
                <w:lang w:val="en-US"/>
              </w:rPr>
            </w:pPr>
            <w:r>
              <w:rPr>
                <w:rFonts w:eastAsia="Calibri"/>
                <w:color w:val="808080"/>
                <w:sz w:val="16"/>
                <w:lang w:val="en-US"/>
              </w:rPr>
              <w:t>0.05</w:t>
            </w:r>
          </w:p>
        </w:tc>
        <w:tc>
          <w:tcPr>
            <w:tcW w:w="630" w:type="dxa"/>
            <w:tcBorders>
              <w:top w:val="single" w:sz="4" w:space="0" w:color="767171"/>
              <w:left w:val="single" w:sz="4" w:space="0" w:color="767171"/>
              <w:bottom w:val="single" w:sz="4" w:space="0" w:color="767171"/>
              <w:right w:val="single" w:sz="4" w:space="0" w:color="767171"/>
            </w:tcBorders>
            <w:shd w:val="clear" w:color="auto" w:fill="EDEDED"/>
          </w:tcPr>
          <w:p w14:paraId="501B0754" w14:textId="77777777" w:rsidR="00C65812" w:rsidRDefault="00C65812" w:rsidP="00136C56">
            <w:pPr>
              <w:spacing w:after="0" w:line="240" w:lineRule="auto"/>
              <w:rPr>
                <w:sz w:val="16"/>
                <w:lang w:val="en-US"/>
              </w:rPr>
            </w:pPr>
          </w:p>
        </w:tc>
      </w:tr>
      <w:tr w:rsidR="00C65812" w14:paraId="10A8D3B9" w14:textId="77777777" w:rsidTr="009E7537">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4C2AC5EE" w14:textId="77777777" w:rsidR="00C65812" w:rsidRDefault="00C65812" w:rsidP="00136C56">
            <w:pPr>
              <w:spacing w:after="0" w:line="240" w:lineRule="auto"/>
              <w:rPr>
                <w:b/>
                <w:color w:val="3B3838"/>
                <w:sz w:val="16"/>
                <w:lang w:val="en-US"/>
              </w:rPr>
            </w:pPr>
            <w:r>
              <w:rPr>
                <w:rFonts w:eastAsia="Calibri"/>
                <w:b/>
                <w:color w:val="3B3838"/>
                <w:sz w:val="16"/>
                <w:lang w:val="en-US"/>
              </w:rPr>
              <w:t>General comments</w:t>
            </w:r>
          </w:p>
          <w:p w14:paraId="1FF80E2F" w14:textId="77777777" w:rsidR="00C65812" w:rsidRDefault="00C65812" w:rsidP="00136C56">
            <w:pPr>
              <w:spacing w:after="0" w:line="240" w:lineRule="auto"/>
              <w:rPr>
                <w:b/>
                <w:color w:val="171717"/>
                <w:sz w:val="16"/>
                <w:lang w:val="en-US"/>
              </w:rPr>
            </w:pPr>
          </w:p>
        </w:tc>
        <w:tc>
          <w:tcPr>
            <w:tcW w:w="11610" w:type="dxa"/>
            <w:gridSpan w:val="5"/>
            <w:tcBorders>
              <w:top w:val="single" w:sz="4" w:space="0" w:color="C45911"/>
              <w:left w:val="single" w:sz="4" w:space="0" w:color="7F7F7F"/>
              <w:bottom w:val="single" w:sz="4" w:space="0" w:color="808080"/>
              <w:right w:val="single" w:sz="4" w:space="0" w:color="767171"/>
            </w:tcBorders>
            <w:shd w:val="clear" w:color="auto" w:fill="D9D9D9"/>
          </w:tcPr>
          <w:p w14:paraId="0A44E8EF" w14:textId="77777777" w:rsidR="00C65812" w:rsidRDefault="00C65812" w:rsidP="00136C56">
            <w:pPr>
              <w:spacing w:after="0" w:line="240" w:lineRule="auto"/>
              <w:rPr>
                <w:sz w:val="16"/>
                <w:highlight w:val="lightGray"/>
                <w:lang w:val="en-US"/>
              </w:rPr>
            </w:pPr>
          </w:p>
        </w:tc>
      </w:tr>
      <w:tr w:rsidR="00C65812" w14:paraId="1CA95E18" w14:textId="77777777" w:rsidTr="009E7537">
        <w:tc>
          <w:tcPr>
            <w:tcW w:w="2790" w:type="dxa"/>
            <w:tcBorders>
              <w:top w:val="single" w:sz="4" w:space="0" w:color="7F7F7F"/>
              <w:left w:val="single" w:sz="4" w:space="0" w:color="7F7F7F"/>
              <w:bottom w:val="single" w:sz="4" w:space="0" w:color="7F7F7F"/>
              <w:right w:val="single" w:sz="4" w:space="0" w:color="7F7F7F"/>
            </w:tcBorders>
            <w:shd w:val="clear" w:color="auto" w:fill="D9D9D9"/>
          </w:tcPr>
          <w:p w14:paraId="37CF0AD8" w14:textId="77777777" w:rsidR="00C65812" w:rsidRDefault="00C65812" w:rsidP="00136C56">
            <w:pPr>
              <w:spacing w:after="0" w:line="240" w:lineRule="auto"/>
              <w:rPr>
                <w:b/>
                <w:color w:val="3B3838"/>
                <w:sz w:val="16"/>
                <w:lang w:val="en-US"/>
              </w:rPr>
            </w:pPr>
            <w:r>
              <w:rPr>
                <w:rFonts w:eastAsia="Calibri"/>
                <w:b/>
                <w:color w:val="3B3838"/>
                <w:sz w:val="16"/>
                <w:lang w:val="en-US"/>
              </w:rPr>
              <w:t>Overall grade</w:t>
            </w:r>
          </w:p>
          <w:p w14:paraId="1CDFC182" w14:textId="77777777" w:rsidR="00C65812" w:rsidRDefault="00C65812" w:rsidP="00136C56">
            <w:pPr>
              <w:spacing w:after="0" w:line="240" w:lineRule="auto"/>
              <w:rPr>
                <w:b/>
                <w:color w:val="3B3838"/>
                <w:sz w:val="16"/>
                <w:lang w:val="en-US"/>
              </w:rPr>
            </w:pPr>
          </w:p>
        </w:tc>
        <w:tc>
          <w:tcPr>
            <w:tcW w:w="11610" w:type="dxa"/>
            <w:gridSpan w:val="5"/>
            <w:tcBorders>
              <w:top w:val="single" w:sz="4" w:space="0" w:color="808080"/>
              <w:left w:val="single" w:sz="4" w:space="0" w:color="7F7F7F"/>
              <w:bottom w:val="single" w:sz="4" w:space="0" w:color="808080"/>
              <w:right w:val="single" w:sz="4" w:space="0" w:color="767171"/>
            </w:tcBorders>
            <w:shd w:val="clear" w:color="auto" w:fill="D9D9D9"/>
          </w:tcPr>
          <w:p w14:paraId="4F0F652D" w14:textId="77777777" w:rsidR="00C65812" w:rsidRDefault="00C65812" w:rsidP="00136C56">
            <w:pPr>
              <w:spacing w:after="0" w:line="240" w:lineRule="auto"/>
              <w:rPr>
                <w:sz w:val="16"/>
                <w:highlight w:val="lightGray"/>
                <w:lang w:val="en-US"/>
              </w:rPr>
            </w:pPr>
          </w:p>
        </w:tc>
      </w:tr>
    </w:tbl>
    <w:p w14:paraId="09D76C90" w14:textId="640EC60C" w:rsidR="006708EF" w:rsidRDefault="006708EF" w:rsidP="00431D43">
      <w:pPr>
        <w:spacing w:after="0" w:line="240" w:lineRule="auto"/>
        <w:jc w:val="both"/>
        <w:rPr>
          <w:rFonts w:cstheme="minorHAnsi"/>
          <w:b/>
          <w:sz w:val="24"/>
          <w:lang w:val="en-US"/>
        </w:rPr>
      </w:pPr>
    </w:p>
    <w:sectPr w:rsidR="006708EF" w:rsidSect="00C65812">
      <w:pgSz w:w="16838" w:h="11906" w:orient="landscape"/>
      <w:pgMar w:top="322" w:right="1247" w:bottom="249" w:left="1440" w:header="0" w:footer="0" w:gutter="0"/>
      <w:cols w:space="720"/>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Calibri"/>
    <w:panose1 w:val="020B0604020202020204"/>
    <w:charset w:val="01"/>
    <w:family w:val="swiss"/>
    <w:pitch w:val="variable"/>
  </w:font>
  <w:font w:name="Noto Sans SC Regular">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70B67"/>
    <w:multiLevelType w:val="multilevel"/>
    <w:tmpl w:val="497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C79ED"/>
    <w:multiLevelType w:val="multilevel"/>
    <w:tmpl w:val="B07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30D89"/>
    <w:multiLevelType w:val="multilevel"/>
    <w:tmpl w:val="F67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37508"/>
    <w:multiLevelType w:val="multilevel"/>
    <w:tmpl w:val="F02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01EA7"/>
    <w:multiLevelType w:val="multilevel"/>
    <w:tmpl w:val="304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029A7"/>
    <w:multiLevelType w:val="multilevel"/>
    <w:tmpl w:val="4D7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32492"/>
    <w:multiLevelType w:val="multilevel"/>
    <w:tmpl w:val="723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5548C"/>
    <w:multiLevelType w:val="multilevel"/>
    <w:tmpl w:val="711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0495">
    <w:abstractNumId w:val="1"/>
  </w:num>
  <w:num w:numId="2" w16cid:durableId="161706216">
    <w:abstractNumId w:val="7"/>
  </w:num>
  <w:num w:numId="3" w16cid:durableId="34819164">
    <w:abstractNumId w:val="2"/>
  </w:num>
  <w:num w:numId="4" w16cid:durableId="1442334900">
    <w:abstractNumId w:val="0"/>
  </w:num>
  <w:num w:numId="5" w16cid:durableId="574896600">
    <w:abstractNumId w:val="3"/>
  </w:num>
  <w:num w:numId="6" w16cid:durableId="1816215662">
    <w:abstractNumId w:val="4"/>
  </w:num>
  <w:num w:numId="7" w16cid:durableId="1018851534">
    <w:abstractNumId w:val="6"/>
  </w:num>
  <w:num w:numId="8" w16cid:durableId="131544801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defaultTabStop w:val="720"/>
  <w:autoHyphenation/>
  <w:hyphenationZone w:val="425"/>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7A"/>
    <w:rsid w:val="00007D3F"/>
    <w:rsid w:val="00137BCD"/>
    <w:rsid w:val="002A699A"/>
    <w:rsid w:val="0032532C"/>
    <w:rsid w:val="003607E0"/>
    <w:rsid w:val="0039544B"/>
    <w:rsid w:val="003F0FFE"/>
    <w:rsid w:val="00431D43"/>
    <w:rsid w:val="0051786F"/>
    <w:rsid w:val="00537B73"/>
    <w:rsid w:val="005656C2"/>
    <w:rsid w:val="006356FF"/>
    <w:rsid w:val="006708EF"/>
    <w:rsid w:val="00870442"/>
    <w:rsid w:val="009E7537"/>
    <w:rsid w:val="00B57180"/>
    <w:rsid w:val="00B6037D"/>
    <w:rsid w:val="00BD6626"/>
    <w:rsid w:val="00C105D1"/>
    <w:rsid w:val="00C65812"/>
    <w:rsid w:val="00D55BD9"/>
    <w:rsid w:val="00EB0C7A"/>
    <w:rsid w:val="00EF3D08"/>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3CFC"/>
  <w15:docId w15:val="{BF850F64-53E6-F64E-84EE-4971025C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imes New Roman"/>
        <w:sz w:val="22"/>
        <w:szCs w:val="22"/>
        <w:lang w:val="nl-NL" w:eastAsia="nl-N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2">
    <w:name w:val="heading 2"/>
    <w:basedOn w:val="Normal"/>
    <w:next w:val="Normal"/>
    <w:link w:val="Heading2Char"/>
    <w:uiPriority w:val="9"/>
    <w:unhideWhenUsed/>
    <w:qFormat/>
    <w:rsid w:val="006708E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E03CBD"/>
    <w:rPr>
      <w:rFonts w:cs="Times New Roman"/>
      <w:sz w:val="16"/>
      <w:szCs w:val="16"/>
    </w:rPr>
  </w:style>
  <w:style w:type="character" w:customStyle="1" w:styleId="CommentTextChar">
    <w:name w:val="Comment Text Char"/>
    <w:basedOn w:val="DefaultParagraphFont"/>
    <w:link w:val="CommentText"/>
    <w:uiPriority w:val="99"/>
    <w:qFormat/>
    <w:locked/>
    <w:rsid w:val="00E03CBD"/>
    <w:rPr>
      <w:rFonts w:cs="Times New Roman"/>
      <w:sz w:val="20"/>
      <w:szCs w:val="20"/>
    </w:rPr>
  </w:style>
  <w:style w:type="character" w:customStyle="1" w:styleId="CommentSubjectChar">
    <w:name w:val="Comment Subject Char"/>
    <w:basedOn w:val="CommentTextChar"/>
    <w:link w:val="CommentSubject"/>
    <w:uiPriority w:val="99"/>
    <w:semiHidden/>
    <w:qFormat/>
    <w:locked/>
    <w:rsid w:val="00E03CBD"/>
    <w:rPr>
      <w:rFonts w:cs="Times New Roman"/>
      <w:b/>
      <w:bCs/>
      <w:sz w:val="20"/>
      <w:szCs w:val="20"/>
    </w:rPr>
  </w:style>
  <w:style w:type="character" w:customStyle="1" w:styleId="BalloonTextChar">
    <w:name w:val="Balloon Text Char"/>
    <w:basedOn w:val="DefaultParagraphFont"/>
    <w:link w:val="BalloonText"/>
    <w:uiPriority w:val="99"/>
    <w:semiHidden/>
    <w:qFormat/>
    <w:locked/>
    <w:rsid w:val="00E03CBD"/>
    <w:rPr>
      <w:rFonts w:ascii="Tahoma" w:hAnsi="Tahoma" w:cs="Tahoma"/>
      <w:sz w:val="16"/>
      <w:szCs w:val="16"/>
    </w:rPr>
  </w:style>
  <w:style w:type="character" w:styleId="Hyperlink">
    <w:name w:val="Hyperlink"/>
    <w:basedOn w:val="DefaultParagraphFont"/>
    <w:uiPriority w:val="99"/>
    <w:unhideWhenUsed/>
    <w:rsid w:val="00E03CBD"/>
    <w:rPr>
      <w:rFonts w:cs="Times New Roman"/>
      <w:color w:val="0000FF" w:themeColor="hyperlink"/>
      <w:u w:val="single"/>
    </w:rPr>
  </w:style>
  <w:style w:type="character" w:customStyle="1" w:styleId="HeaderChar">
    <w:name w:val="Header Char"/>
    <w:basedOn w:val="DefaultParagraphFont"/>
    <w:link w:val="Header"/>
    <w:uiPriority w:val="99"/>
    <w:qFormat/>
    <w:locked/>
    <w:rsid w:val="001F0627"/>
    <w:rPr>
      <w:rFonts w:cs="Times New Roman"/>
    </w:rPr>
  </w:style>
  <w:style w:type="character" w:customStyle="1" w:styleId="FooterChar">
    <w:name w:val="Footer Char"/>
    <w:basedOn w:val="DefaultParagraphFont"/>
    <w:link w:val="Footer"/>
    <w:uiPriority w:val="99"/>
    <w:qFormat/>
    <w:locked/>
    <w:rsid w:val="001F0627"/>
    <w:rPr>
      <w:rFonts w:cs="Times New Roman"/>
    </w:rPr>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Default">
    <w:name w:val="Default"/>
    <w:qFormat/>
    <w:pPr>
      <w:widowControl w:val="0"/>
    </w:pPr>
    <w:rPr>
      <w:rFonts w:ascii="Times New Roman" w:hAnsi="Times New Roman"/>
      <w:color w:val="000000"/>
      <w:sz w:val="24"/>
      <w:szCs w:val="24"/>
    </w:rPr>
  </w:style>
  <w:style w:type="paragraph" w:styleId="ListParagraph">
    <w:name w:val="List Paragraph"/>
    <w:basedOn w:val="Normal"/>
    <w:uiPriority w:val="34"/>
    <w:qFormat/>
    <w:rsid w:val="00ED2FA0"/>
    <w:pPr>
      <w:ind w:left="708"/>
    </w:pPr>
  </w:style>
  <w:style w:type="paragraph" w:styleId="CommentText">
    <w:name w:val="annotation text"/>
    <w:basedOn w:val="Normal"/>
    <w:link w:val="CommentTextChar"/>
    <w:uiPriority w:val="99"/>
    <w:unhideWhenUsed/>
    <w:qFormat/>
    <w:rsid w:val="00E03CBD"/>
    <w:rPr>
      <w:sz w:val="20"/>
      <w:szCs w:val="20"/>
    </w:rPr>
  </w:style>
  <w:style w:type="paragraph" w:styleId="CommentSubject">
    <w:name w:val="annotation subject"/>
    <w:basedOn w:val="CommentText"/>
    <w:next w:val="CommentText"/>
    <w:link w:val="CommentSubjectChar"/>
    <w:uiPriority w:val="99"/>
    <w:semiHidden/>
    <w:unhideWhenUsed/>
    <w:qFormat/>
    <w:rsid w:val="00E03CBD"/>
    <w:rPr>
      <w:b/>
      <w:bCs/>
    </w:rPr>
  </w:style>
  <w:style w:type="paragraph" w:styleId="BalloonText">
    <w:name w:val="Balloon Text"/>
    <w:basedOn w:val="Normal"/>
    <w:link w:val="BalloonTextChar"/>
    <w:uiPriority w:val="99"/>
    <w:semiHidden/>
    <w:unhideWhenUsed/>
    <w:qFormat/>
    <w:rsid w:val="00E03CBD"/>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F0627"/>
    <w:pPr>
      <w:tabs>
        <w:tab w:val="center" w:pos="4536"/>
        <w:tab w:val="right" w:pos="9072"/>
      </w:tabs>
    </w:pPr>
  </w:style>
  <w:style w:type="paragraph" w:styleId="Footer">
    <w:name w:val="footer"/>
    <w:basedOn w:val="Normal"/>
    <w:link w:val="FooterChar"/>
    <w:uiPriority w:val="99"/>
    <w:unhideWhenUsed/>
    <w:rsid w:val="001F0627"/>
    <w:pPr>
      <w:tabs>
        <w:tab w:val="center" w:pos="4536"/>
        <w:tab w:val="right" w:pos="9072"/>
      </w:tabs>
    </w:pPr>
  </w:style>
  <w:style w:type="paragraph" w:styleId="Revision">
    <w:name w:val="Revision"/>
    <w:uiPriority w:val="99"/>
    <w:semiHidden/>
    <w:qFormat/>
    <w:rsid w:val="00366C69"/>
  </w:style>
  <w:style w:type="table" w:styleId="TableGrid">
    <w:name w:val="Table Grid"/>
    <w:basedOn w:val="TableNormal"/>
    <w:uiPriority w:val="59"/>
    <w:rsid w:val="006208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6B3614"/>
    <w:rPr>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708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8E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708E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7779443">
      <w:bodyDiv w:val="1"/>
      <w:marLeft w:val="0"/>
      <w:marRight w:val="0"/>
      <w:marTop w:val="0"/>
      <w:marBottom w:val="0"/>
      <w:divBdr>
        <w:top w:val="none" w:sz="0" w:space="0" w:color="auto"/>
        <w:left w:val="none" w:sz="0" w:space="0" w:color="auto"/>
        <w:bottom w:val="none" w:sz="0" w:space="0" w:color="auto"/>
        <w:right w:val="none" w:sz="0" w:space="0" w:color="auto"/>
      </w:divBdr>
    </w:div>
    <w:div w:id="1104037245">
      <w:bodyDiv w:val="1"/>
      <w:marLeft w:val="0"/>
      <w:marRight w:val="0"/>
      <w:marTop w:val="0"/>
      <w:marBottom w:val="0"/>
      <w:divBdr>
        <w:top w:val="none" w:sz="0" w:space="0" w:color="auto"/>
        <w:left w:val="none" w:sz="0" w:space="0" w:color="auto"/>
        <w:bottom w:val="none" w:sz="0" w:space="0" w:color="auto"/>
        <w:right w:val="none" w:sz="0" w:space="0" w:color="auto"/>
      </w:divBdr>
    </w:div>
    <w:div w:id="1458178841">
      <w:bodyDiv w:val="1"/>
      <w:marLeft w:val="0"/>
      <w:marRight w:val="0"/>
      <w:marTop w:val="0"/>
      <w:marBottom w:val="0"/>
      <w:divBdr>
        <w:top w:val="none" w:sz="0" w:space="0" w:color="auto"/>
        <w:left w:val="none" w:sz="0" w:space="0" w:color="auto"/>
        <w:bottom w:val="none" w:sz="0" w:space="0" w:color="auto"/>
        <w:right w:val="none" w:sz="0" w:space="0" w:color="auto"/>
      </w:divBdr>
    </w:div>
    <w:div w:id="1817642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4A7FA-0CD1-40F8-8E49-98AC273A3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courseman_sasr9_2011_12_v031109</vt:lpstr>
    </vt:vector>
  </TitlesOfParts>
  <Company>Utrecht University</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courseman_sasr9_2011_12_v031109</dc:title>
  <dc:subject/>
  <dc:creator>raub0101</dc:creator>
  <dc:description/>
  <cp:lastModifiedBy>Garcia Bernardo, J. (Javier)</cp:lastModifiedBy>
  <cp:revision>8</cp:revision>
  <cp:lastPrinted>2016-03-02T11:18:00Z</cp:lastPrinted>
  <dcterms:created xsi:type="dcterms:W3CDTF">2025-08-28T12:14:00Z</dcterms:created>
  <dcterms:modified xsi:type="dcterms:W3CDTF">2026-09-08T18:54:00Z</dcterms:modified>
  <dc:language>en-US</dc:language>
</cp:coreProperties>
</file>