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Nervous Driver Lessons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Nervous driver lessons,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Nervous Driver Lessons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Anxiety-Sensitive Driving Instruction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lessons with an instructor trained to work with anxious drivers and never make anxiety worse</w:t>
      </w:r>
    </w:p>
    <w:p>
      <w:pPr>
        <w:pStyle w:val="ListParagraph"/>
        <w:numPr>
          <w:ilvl w:val="0"/>
          <w:numId w:val="2"/>
        </w:numPr>
        <w:spacing w:after="60" w:before="60"/>
      </w:pPr>
      <w:r>
        <w:rPr>
          <w:rFonts w:ascii="Arial" w:cs="Arial" w:eastAsia="Arial" w:hAnsi="Arial"/>
          <w:color w:val="1C1C1E"/>
          <w:sz w:val="22"/>
          <w:szCs w:val="22"/>
        </w:rPr>
        <w:t xml:space="preserve">Gradual exposure approach, starting in quiet streets and advancing only when the client feels ready</w:t>
      </w:r>
    </w:p>
    <w:p>
      <w:pPr>
        <w:pStyle w:val="ListParagraph"/>
        <w:numPr>
          <w:ilvl w:val="0"/>
          <w:numId w:val="2"/>
        </w:numPr>
        <w:spacing w:after="60" w:before="60"/>
      </w:pPr>
      <w:r>
        <w:rPr>
          <w:rFonts w:ascii="Arial" w:cs="Arial" w:eastAsia="Arial" w:hAnsi="Arial"/>
          <w:color w:val="1C1C1E"/>
          <w:sz w:val="22"/>
          <w:szCs w:val="22"/>
        </w:rPr>
        <w:t xml:space="preserve">First-session consultation to understand the client's specific anxiety triggers before any driving begins</w:t>
      </w:r>
    </w:p>
    <w:p>
      <w:pPr>
        <w:pStyle w:val="ListParagraph"/>
        <w:numPr>
          <w:ilvl w:val="0"/>
          <w:numId w:val="2"/>
        </w:numPr>
        <w:spacing w:after="60" w:before="60"/>
      </w:pPr>
      <w:r>
        <w:rPr>
          <w:rFonts w:ascii="Arial" w:cs="Arial" w:eastAsia="Arial" w:hAnsi="Arial"/>
          <w:color w:val="1C1C1E"/>
          <w:sz w:val="22"/>
          <w:szCs w:val="22"/>
        </w:rPr>
        <w:t xml:space="preserve">Calm, patient, low-pressure instruction with no raised voices, no rushing, and no impatient corrections</w:t>
      </w:r>
    </w:p>
    <w:p>
      <w:pPr>
        <w:pStyle w:val="ListParagraph"/>
        <w:numPr>
          <w:ilvl w:val="0"/>
          <w:numId w:val="2"/>
        </w:numPr>
        <w:spacing w:after="60" w:before="60"/>
      </w:pPr>
      <w:r>
        <w:rPr>
          <w:rFonts w:ascii="Arial" w:cs="Arial" w:eastAsia="Arial" w:hAnsi="Arial"/>
          <w:color w:val="1C1C1E"/>
          <w:sz w:val="22"/>
          <w:szCs w:val="22"/>
        </w:rPr>
        <w:t xml:space="preserve">Breathing and composure techniques taught alongside driving skills to manage in-car anxiety in real time</w:t>
      </w:r>
    </w:p>
    <w:p>
      <w:pPr>
        <w:pStyle w:val="ListParagraph"/>
        <w:numPr>
          <w:ilvl w:val="0"/>
          <w:numId w:val="2"/>
        </w:numPr>
        <w:spacing w:after="60" w:before="60"/>
      </w:pPr>
      <w:r>
        <w:rPr>
          <w:rFonts w:ascii="Arial" w:cs="Arial" w:eastAsia="Arial" w:hAnsi="Arial"/>
          <w:color w:val="1C1C1E"/>
          <w:sz w:val="22"/>
          <w:szCs w:val="22"/>
        </w:rPr>
        <w:t xml:space="preserve">Flexible session length and pacing so the client controls how fast they progress, not the instructor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Client contacts the school, describes their anxiety triggers and driving history, and is matched with an instructor experienced in nervous driver tuition.</w:t>
      </w:r>
    </w:p>
    <w:p>
      <w:pPr>
        <w:pStyle w:val="ListParagraph"/>
        <w:numPr>
          <w:ilvl w:val="0"/>
          <w:numId w:val="2"/>
        </w:numPr>
        <w:spacing w:after="60" w:before="60"/>
      </w:pPr>
      <w:r>
        <w:rPr>
          <w:rFonts w:ascii="Arial" w:cs="Arial" w:eastAsia="Arial" w:hAnsi="Arial"/>
          <w:color w:val="1C1C1E"/>
          <w:sz w:val="22"/>
          <w:szCs w:val="22"/>
        </w:rPr>
        <w:t xml:space="preserve">2. Pre-drive consultation. Before the car moves, instructor and client discuss what situations trigger anxiety, what has gone wrong before, and what the client needs from the session.</w:t>
      </w:r>
    </w:p>
    <w:p>
      <w:pPr>
        <w:pStyle w:val="ListParagraph"/>
        <w:numPr>
          <w:ilvl w:val="0"/>
          <w:numId w:val="2"/>
        </w:numPr>
        <w:spacing w:after="60" w:before="60"/>
      </w:pPr>
      <w:r>
        <w:rPr>
          <w:rFonts w:ascii="Arial" w:cs="Arial" w:eastAsia="Arial" w:hAnsi="Arial"/>
          <w:color w:val="1C1C1E"/>
          <w:sz w:val="22"/>
          <w:szCs w:val="22"/>
        </w:rPr>
        <w:t xml:space="preserve">3. First drive in safe conditions. Instructor starts in a quiet, low-traffic area so the client can settle without pressure. No complex situations until the client is ready.</w:t>
      </w:r>
    </w:p>
    <w:p>
      <w:pPr>
        <w:pStyle w:val="ListParagraph"/>
        <w:numPr>
          <w:ilvl w:val="0"/>
          <w:numId w:val="2"/>
        </w:numPr>
        <w:spacing w:after="60" w:before="60"/>
      </w:pPr>
      <w:r>
        <w:rPr>
          <w:rFonts w:ascii="Arial" w:cs="Arial" w:eastAsia="Arial" w:hAnsi="Arial"/>
          <w:color w:val="1C1C1E"/>
          <w:sz w:val="22"/>
          <w:szCs w:val="22"/>
        </w:rPr>
        <w:t xml:space="preserve">4. Gradual exposure. Sessions advance at the client's pace through busier roads, intersections, and any specific trigger situations, with the instructor guiding calmly throughout.</w:t>
      </w:r>
    </w:p>
    <w:p>
      <w:pPr>
        <w:pStyle w:val="ListParagraph"/>
        <w:numPr>
          <w:ilvl w:val="0"/>
          <w:numId w:val="2"/>
        </w:numPr>
        <w:spacing w:after="60" w:before="60"/>
      </w:pPr>
      <w:r>
        <w:rPr>
          <w:rFonts w:ascii="Arial" w:cs="Arial" w:eastAsia="Arial" w:hAnsi="Arial"/>
          <w:color w:val="1C1C1E"/>
          <w:sz w:val="22"/>
          <w:szCs w:val="22"/>
        </w:rPr>
        <w:t xml:space="preserve">5. Trigger situation mastery. Specific anxiety triggers such as merging, roundabouts, motorways, or right-hand turns are addressed directly once baseline confidence is established.</w:t>
      </w:r>
    </w:p>
    <w:p>
      <w:pPr>
        <w:pStyle w:val="ListParagraph"/>
        <w:numPr>
          <w:ilvl w:val="0"/>
          <w:numId w:val="2"/>
        </w:numPr>
        <w:spacing w:after="60" w:before="60"/>
      </w:pPr>
      <w:r>
        <w:rPr>
          <w:rFonts w:ascii="Arial" w:cs="Arial" w:eastAsia="Arial" w:hAnsi="Arial"/>
          <w:color w:val="1C1C1E"/>
          <w:sz w:val="22"/>
          <w:szCs w:val="22"/>
        </w:rPr>
        <w:t xml:space="preserve">6. Ongoing support. Client can book follow-up sessions at any time. Nervous driving tends to return under stress, and a top-up session is available whenever needed.</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anxiety-sensitive instruction, learner and licensed drivers,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who have had bad experiences with previous instructors and found lessons made their anxiety worse</w:t>
      </w:r>
    </w:p>
    <w:p>
      <w:pPr>
        <w:pStyle w:val="ListParagraph"/>
        <w:numPr>
          <w:ilvl w:val="0"/>
          <w:numId w:val="2"/>
        </w:numPr>
        <w:spacing w:after="60" w:before="60"/>
      </w:pPr>
      <w:r>
        <w:rPr>
          <w:rFonts w:ascii="Arial" w:cs="Arial" w:eastAsia="Arial" w:hAnsi="Arial"/>
          <w:color w:val="1C1C1E"/>
          <w:sz w:val="22"/>
          <w:szCs w:val="22"/>
        </w:rPr>
        <w:t xml:space="preserve">Licensed drivers who avoid specific roads, situations, or times of day because of anxiety or a past incident</w:t>
      </w:r>
    </w:p>
    <w:p>
      <w:pPr>
        <w:pStyle w:val="ListParagraph"/>
        <w:numPr>
          <w:ilvl w:val="0"/>
          <w:numId w:val="2"/>
        </w:numPr>
        <w:spacing w:after="60" w:before="60"/>
      </w:pPr>
      <w:r>
        <w:rPr>
          <w:rFonts w:ascii="Arial" w:cs="Arial" w:eastAsia="Arial" w:hAnsi="Arial"/>
          <w:color w:val="1C1C1E"/>
          <w:sz w:val="22"/>
          <w:szCs w:val="22"/>
        </w:rPr>
        <w:t xml:space="preserve">People who have been in a minor accident or near-miss and have not driven confidently since</w:t>
      </w:r>
    </w:p>
    <w:p>
      <w:pPr>
        <w:pStyle w:val="ListParagraph"/>
        <w:numPr>
          <w:ilvl w:val="0"/>
          <w:numId w:val="2"/>
        </w:numPr>
        <w:spacing w:after="60" w:before="60"/>
      </w:pPr>
      <w:r>
        <w:rPr>
          <w:rFonts w:ascii="Arial" w:cs="Arial" w:eastAsia="Arial" w:hAnsi="Arial"/>
          <w:color w:val="1C1C1E"/>
          <w:sz w:val="22"/>
          <w:szCs w:val="22"/>
        </w:rPr>
        <w:t xml:space="preserve">Adult learners who know they are anxious drivers and specifically want an instructor known for patience and calm instruction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knows they are a nervous driver and wants help. They may be a learner who has struggled in previous lessons, a licensed driver who avoids certain roads, or someone who has had a frightening experience behind the wheel.</w:t>
            </w:r>
          </w:p>
          <w:p>
            <w:pPr>
              <w:spacing w:after="60" w:before="60"/>
            </w:pPr>
            <w:r>
              <w:rPr>
                <w:rFonts w:ascii="Arial" w:cs="Arial" w:eastAsia="Arial" w:hAnsi="Arial"/>
                <w:color w:val="1C1C1E"/>
                <w:sz w:val="22"/>
                <w:szCs w:val="22"/>
              </w:rPr>
              <w:t xml:space="preserve">They are searching specifically for an instructor who will not make their anxiety worse. The page must demonstrate patience, calmness, and a specific approach to nervous drivers, not just general reassurance.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client feels genuine anxiety when driving or thinking about driving. Previous lessons may have made it worse. They need an instructor who understands anxiety and will not dismiss, rush, or pressure them.</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feel physical symptoms of anxiety when driving, such as a racing heart, sweaty palms, or difficulty concentrating</w:t>
      </w:r>
    </w:p>
    <w:p>
      <w:pPr>
        <w:pStyle w:val="ListParagraph"/>
        <w:numPr>
          <w:ilvl w:val="0"/>
          <w:numId w:val="2"/>
        </w:numPr>
        <w:spacing w:after="60" w:before="60"/>
      </w:pPr>
      <w:r>
        <w:rPr>
          <w:rFonts w:ascii="Arial" w:cs="Arial" w:eastAsia="Arial" w:hAnsi="Arial"/>
          <w:color w:val="1C1C1E"/>
          <w:sz w:val="22"/>
          <w:szCs w:val="22"/>
        </w:rPr>
        <w:t xml:space="preserve">They have had a previous instructor who was impatient, raised their voice, or made them feel incompetent</w:t>
      </w:r>
    </w:p>
    <w:p>
      <w:pPr>
        <w:pStyle w:val="ListParagraph"/>
        <w:numPr>
          <w:ilvl w:val="0"/>
          <w:numId w:val="2"/>
        </w:numPr>
        <w:spacing w:after="60" w:before="60"/>
      </w:pPr>
      <w:r>
        <w:rPr>
          <w:rFonts w:ascii="Arial" w:cs="Arial" w:eastAsia="Arial" w:hAnsi="Arial"/>
          <w:color w:val="1C1C1E"/>
          <w:sz w:val="22"/>
          <w:szCs w:val="22"/>
        </w:rPr>
        <w:t xml:space="preserve">They freeze or panic in specific situations such as merging, roundabouts, right-hand turns, or motorway entry</w:t>
      </w:r>
    </w:p>
    <w:p>
      <w:pPr>
        <w:pStyle w:val="ListParagraph"/>
        <w:numPr>
          <w:ilvl w:val="0"/>
          <w:numId w:val="2"/>
        </w:numPr>
        <w:spacing w:after="60" w:before="60"/>
      </w:pPr>
      <w:r>
        <w:rPr>
          <w:rFonts w:ascii="Arial" w:cs="Arial" w:eastAsia="Arial" w:hAnsi="Arial"/>
          <w:color w:val="1C1C1E"/>
          <w:sz w:val="22"/>
          <w:szCs w:val="22"/>
        </w:rPr>
        <w:t xml:space="preserve">They have avoided lessons or driving practice because the anticipatory anxiety is as bad as the driving itself</w:t>
      </w:r>
    </w:p>
    <w:p>
      <w:pPr>
        <w:pStyle w:val="ListParagraph"/>
        <w:numPr>
          <w:ilvl w:val="0"/>
          <w:numId w:val="2"/>
        </w:numPr>
        <w:spacing w:after="60" w:before="60"/>
      </w:pPr>
      <w:r>
        <w:rPr>
          <w:rFonts w:ascii="Arial" w:cs="Arial" w:eastAsia="Arial" w:hAnsi="Arial"/>
          <w:color w:val="1C1C1E"/>
          <w:sz w:val="22"/>
          <w:szCs w:val="22"/>
        </w:rPr>
        <w:t xml:space="preserve">They feel like they are the only person who finds driving this difficult and believe something is wrong with them</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Anxiety around driving tends to narrow over time. Avoided situations become harder to face, limiting independence, employment, and daily life</w:t>
      </w:r>
    </w:p>
    <w:p>
      <w:pPr>
        <w:pStyle w:val="ListParagraph"/>
        <w:numPr>
          <w:ilvl w:val="0"/>
          <w:numId w:val="2"/>
        </w:numPr>
        <w:spacing w:after="60" w:before="60"/>
      </w:pPr>
      <w:r>
        <w:rPr>
          <w:rFonts w:ascii="Arial" w:cs="Arial" w:eastAsia="Arial" w:hAnsi="Arial"/>
          <w:color w:val="1C1C1E"/>
          <w:sz w:val="22"/>
          <w:szCs w:val="22"/>
        </w:rPr>
        <w:t xml:space="preserve">Driving while anxious is a genuine safety risk. Anxiety affects concentration, reaction time, and decision-making, and that risk is real on busy Liverpool roads</w:t>
      </w:r>
    </w:p>
    <w:p>
      <w:pPr>
        <w:pStyle w:val="ListParagraph"/>
        <w:numPr>
          <w:ilvl w:val="0"/>
          <w:numId w:val="2"/>
        </w:numPr>
        <w:spacing w:after="60" w:before="60"/>
      </w:pPr>
      <w:r>
        <w:rPr>
          <w:rFonts w:ascii="Arial" w:cs="Arial" w:eastAsia="Arial" w:hAnsi="Arial"/>
          <w:color w:val="1C1C1E"/>
          <w:sz w:val="22"/>
          <w:szCs w:val="22"/>
        </w:rPr>
        <w:t xml:space="preserve">Remaining dependent on others for transport in south-western Sydney, where public transport gaps mean a car is often essential for work and daily life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Driver who dreads getting behind the wheel, avoids certain roads or situations, and has had lessons or experiences that made the anxiety worse rather than better.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specifically chosen for calm temperament, patience under pressure, and experience with anxious drivers</w:t>
      </w:r>
    </w:p>
    <w:p>
      <w:pPr>
        <w:pStyle w:val="ListParagraph"/>
        <w:numPr>
          <w:ilvl w:val="0"/>
          <w:numId w:val="2"/>
        </w:numPr>
        <w:spacing w:after="60" w:before="60"/>
      </w:pPr>
      <w:r>
        <w:rPr>
          <w:rFonts w:ascii="Arial" w:cs="Arial" w:eastAsia="Arial" w:hAnsi="Arial"/>
          <w:color w:val="1C1C1E"/>
          <w:sz w:val="22"/>
          <w:szCs w:val="22"/>
        </w:rPr>
        <w:t xml:space="preserve">Pre-drive consultation in every session so the instructor understands the client's state of mind before the car moves</w:t>
      </w:r>
    </w:p>
    <w:p>
      <w:pPr>
        <w:pStyle w:val="ListParagraph"/>
        <w:numPr>
          <w:ilvl w:val="0"/>
          <w:numId w:val="2"/>
        </w:numPr>
        <w:spacing w:after="60" w:before="60"/>
      </w:pPr>
      <w:r>
        <w:rPr>
          <w:rFonts w:ascii="Arial" w:cs="Arial" w:eastAsia="Arial" w:hAnsi="Arial"/>
          <w:color w:val="1C1C1E"/>
          <w:sz w:val="22"/>
          <w:szCs w:val="22"/>
        </w:rPr>
        <w:t xml:space="preserve">Gradual exposure approach that never pushes a client into a situation before they feel ready</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roads, meaning the exposure program uses real routes the client will actually need to drive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with specific experience in nervous and anxiety-affected driver tuition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giving nervous clients confidence that the instructor can intervene safely if needed</w:t>
      </w:r>
    </w:p>
    <w:p>
      <w:pPr>
        <w:pStyle w:val="ListParagraph"/>
        <w:numPr>
          <w:ilvl w:val="0"/>
          <w:numId w:val="2"/>
        </w:numPr>
        <w:spacing w:after="60" w:before="60"/>
      </w:pPr>
      <w:r>
        <w:rPr>
          <w:rFonts w:ascii="Arial" w:cs="Arial" w:eastAsia="Arial" w:hAnsi="Arial"/>
          <w:color w:val="1C1C1E"/>
          <w:sz w:val="22"/>
          <w:szCs w:val="22"/>
        </w:rPr>
        <w:t xml:space="preserve">Years helping nervous and anxious drivers across Liverpool and south-western Sydney build genuine driving confidence</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specifically mentioning patience, calm instruction, and breakthroughs with previously avoided situations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nervous drivers who had failed with other instructors and succeeded with a patient, anxiety-aware approach</w:t>
      </w:r>
    </w:p>
    <w:p>
      <w:pPr>
        <w:pStyle w:val="ListParagraph"/>
        <w:numPr>
          <w:ilvl w:val="0"/>
          <w:numId w:val="2"/>
        </w:numPr>
        <w:spacing w:after="60" w:before="60"/>
      </w:pPr>
      <w:r>
        <w:rPr>
          <w:rFonts w:ascii="Arial" w:cs="Arial" w:eastAsia="Arial" w:hAnsi="Arial"/>
          <w:color w:val="1C1C1E"/>
          <w:sz w:val="22"/>
          <w:szCs w:val="22"/>
        </w:rPr>
        <w:t xml:space="preserve">Feedback mentioning specific anxiety triggers overcome, such as merging, roundabouts, motorway entry, and right-hand turns in traffic</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nervous driver session: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Nervous driver packages: confirm options (e.g., 3-session introductory, 5-session confidence program, or open-ended pay-as-you-go)</w:t>
      </w:r>
    </w:p>
    <w:p>
      <w:pPr>
        <w:pStyle w:val="ListParagraph"/>
        <w:numPr>
          <w:ilvl w:val="0"/>
          <w:numId w:val="2"/>
        </w:numPr>
        <w:spacing w:after="60" w:before="60"/>
      </w:pPr>
      <w:r>
        <w:rPr>
          <w:rFonts w:ascii="Arial" w:cs="Arial" w:eastAsia="Arial" w:hAnsi="Arial"/>
          <w:color w:val="1C1C1E"/>
          <w:sz w:val="22"/>
          <w:szCs w:val="22"/>
        </w:rPr>
        <w:t xml:space="preserve">Trigger situation session: confirm if offered as a standalone targeted session for clients with a specific fear such as motorways or roundabouts</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nervous driver session: 1 hour</w:t>
      </w:r>
    </w:p>
    <w:p>
      <w:pPr>
        <w:pStyle w:val="ListParagraph"/>
        <w:numPr>
          <w:ilvl w:val="0"/>
          <w:numId w:val="2"/>
        </w:numPr>
        <w:spacing w:after="60" w:before="60"/>
      </w:pPr>
      <w:r>
        <w:rPr>
          <w:rFonts w:ascii="Arial" w:cs="Arial" w:eastAsia="Arial" w:hAnsi="Arial"/>
          <w:color w:val="1C1C1E"/>
          <w:sz w:val="22"/>
          <w:szCs w:val="22"/>
        </w:rPr>
        <w:t xml:space="preserve">Extended sessions available: 1.5 or 2 hours for clients who settle slowly and need time before they reach productive practice</w:t>
      </w:r>
    </w:p>
    <w:p>
      <w:pPr>
        <w:pStyle w:val="ListParagraph"/>
        <w:numPr>
          <w:ilvl w:val="0"/>
          <w:numId w:val="2"/>
        </w:numPr>
        <w:spacing w:after="60" w:before="60"/>
      </w:pPr>
      <w:r>
        <w:rPr>
          <w:rFonts w:ascii="Arial" w:cs="Arial" w:eastAsia="Arial" w:hAnsi="Arial"/>
          <w:color w:val="1C1C1E"/>
          <w:sz w:val="22"/>
          <w:szCs w:val="22"/>
        </w:rPr>
        <w:t xml:space="preserve">Typical program length: varies widely, from 3 to 4 sessions for situational anxiety to 8 to 12 sessions for deep-seated driving phobia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sessions across Liverpool and surrounding suburbs, starting in the quietest available streets and progressing at the client's pace</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and general driving schools with no specific approach to nervous drivers and no instructor matching for temperament</w:t>
      </w:r>
    </w:p>
    <w:p>
      <w:pPr>
        <w:pStyle w:val="ListParagraph"/>
        <w:numPr>
          <w:ilvl w:val="0"/>
          <w:numId w:val="2"/>
        </w:numPr>
        <w:spacing w:after="60" w:before="60"/>
      </w:pPr>
      <w:r>
        <w:rPr>
          <w:rFonts w:ascii="Arial" w:cs="Arial" w:eastAsia="Arial" w:hAnsi="Arial"/>
          <w:color w:val="1C1C1E"/>
          <w:sz w:val="22"/>
          <w:szCs w:val="22"/>
        </w:rPr>
        <w:t xml:space="preserve">Practising with a family member or friend, where the passenger's own anxiety or impatience often makes the nervous driver worse</w:t>
      </w:r>
    </w:p>
    <w:p>
      <w:pPr>
        <w:spacing w:after="60" w:before="60"/>
      </w:pPr>
      <w:r>
        <w:rPr>
          <w:rFonts w:ascii="Arial" w:cs="Arial" w:eastAsia="Arial" w:hAnsi="Arial"/>
          <w:i/>
          <w:iCs/>
          <w:color w:val="6B7280"/>
          <w:sz w:val="20"/>
          <w:szCs w:val="20"/>
        </w:rPr>
        <w:t xml:space="preserve">📌 Differentiator: Liverpool Driving School Centre matches nervous drivers with specifically selected patient instructors and uses a gradual exposure approach that puts the client in control of their own pace.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Calm, warm, and deeply reassuring. Validate the anxiety without dramatising it. Show that nervous drivers are common and that this school knows how to help. No clinical language.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nervous driver lessons Liverpool</w:t>
      </w:r>
    </w:p>
    <w:p>
      <w:pPr>
        <w:pStyle w:val="ListParagraph"/>
        <w:numPr>
          <w:ilvl w:val="0"/>
          <w:numId w:val="2"/>
        </w:numPr>
        <w:spacing w:after="60" w:before="60"/>
      </w:pPr>
      <w:r>
        <w:rPr>
          <w:rFonts w:ascii="Arial" w:cs="Arial" w:eastAsia="Arial" w:hAnsi="Arial"/>
          <w:color w:val="1C1C1E"/>
          <w:sz w:val="22"/>
          <w:szCs w:val="22"/>
        </w:rPr>
        <w:t xml:space="preserve">Secondary: driving lessons for nervous drivers Liverpool, anxious driver lessons Liverpool, patient driving instructor Liverpool, driving anxiety lessons Liverpool, calm driving instructor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what makes these lessons different for nervous drivers, whether the instructor has worked with driving anxiety before, what happens if the client freezes or panics during a session, how slowly they can go, whether they need a full licence or can be a learner, and what specific triggers can be addressed such as merging or roundabouts</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specific number of sessions. Anxiety responds differently in every individual and progress cannot be promised.</w:t>
      </w:r>
    </w:p>
    <w:p>
      <w:pPr>
        <w:pStyle w:val="ListParagraph"/>
        <w:numPr>
          <w:ilvl w:val="0"/>
          <w:numId w:val="2"/>
        </w:numPr>
        <w:spacing w:after="60" w:before="60"/>
      </w:pPr>
      <w:r>
        <w:rPr>
          <w:rFonts w:ascii="Arial" w:cs="Arial" w:eastAsia="Arial" w:hAnsi="Arial"/>
          <w:color w:val="1C1C1E"/>
          <w:sz w:val="22"/>
          <w:szCs w:val="22"/>
        </w:rPr>
        <w:t xml:space="preserve">Do not position the service as therapy or psychological treatment. Driving instruction addresses driving behaviour, not underlying anxiety disorders.</w:t>
      </w:r>
    </w:p>
    <w:p>
      <w:pPr>
        <w:pStyle w:val="ListParagraph"/>
        <w:numPr>
          <w:ilvl w:val="0"/>
          <w:numId w:val="2"/>
        </w:numPr>
        <w:spacing w:after="60" w:before="60"/>
      </w:pPr>
      <w:r>
        <w:rPr>
          <w:rFonts w:ascii="Arial" w:cs="Arial" w:eastAsia="Arial" w:hAnsi="Arial"/>
          <w:color w:val="1C1C1E"/>
          <w:sz w:val="22"/>
          <w:szCs w:val="22"/>
        </w:rPr>
        <w:t xml:space="preserve">Do not suggest that driving lessons alone will resolve clinical driving phobia or anxiety disorders. Clients with severe anxiety may also benefit from support from a psychologist alongside driving instruction.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2026-06-05T13:26:13.646Z</dcterms:created>
  <dcterms:modified xsi:type="dcterms:W3CDTF">2026-06-05T13:26:13.646Z</dcterms:modified>
</cp:coreProperties>
</file>

<file path=docProps/custom.xml><?xml version="1.0" encoding="utf-8"?>
<Properties xmlns="http://schemas.openxmlformats.org/officeDocument/2006/custom-properties" xmlns:vt="http://schemas.openxmlformats.org/officeDocument/2006/docPropsVTypes"/>
</file>