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3200"/>
            </w:pPr>
          </w:p>
          <w:p>
            <w:pPr>
              <w:spacing w:after="200"/>
              <w:ind w:left="1400" w:right="1400"/>
            </w:pPr>
            <w:r>
              <w:rPr>
                <w:rFonts w:ascii="Calibri" w:eastAsia="SimHei"/>
                <w:b/>
                <w:bCs/>
                <w:color w:val="37DCF2"/>
                <w:sz w:val="18"/>
                <w:szCs w:val="18"/>
              </w:rPr>
              <w:t xml:space="preserve">TECHNICAL SPECIFICATION</w:t>
            </w:r>
          </w:p>
          <w:p>
            <w:pPr>
              <w:spacing w:after="100" w:line="828" w:lineRule="atLeast"/>
              <w:ind w:left="1400" w:right="1400"/>
            </w:pPr>
            <w:r>
              <w:rPr>
                <w:rFonts w:ascii="Calibri" w:eastAsia="SimHei"/>
                <w:b/>
                <w:bCs/>
                <w:color w:val="FFFFFF"/>
                <w:sz w:val="72"/>
                <w:szCs w:val="72"/>
              </w:rPr>
              <w:t xml:space="preserve">Kanban Command Dashboard </w:t>
            </w:r>
          </w:p>
          <w:p>
            <w:pPr>
              <w:spacing w:after="100" w:line="828" w:lineRule="atLeast"/>
              <w:ind w:left="1400" w:right="1400"/>
            </w:pPr>
            <w:r>
              <w:rPr>
                <w:rFonts w:ascii="Calibri" w:eastAsia="SimHei"/>
                <w:b/>
                <w:bCs/>
                <w:color w:val="FFFFFF"/>
                <w:sz w:val="72"/>
                <w:szCs w:val="72"/>
              </w:rPr>
              <w:t xml:space="preserve">- Technical Specification</w:t>
            </w:r>
          </w:p>
          <w:p>
            <w:pPr>
              <w:spacing w:after="100" w:before="400"/>
              <w:ind w:left="1400" w:right="1400"/>
            </w:pPr>
            <w:r>
              <w:rPr>
                <w:rFonts w:ascii="Calibri" w:eastAsia="Microsoft YaHei"/>
                <w:color w:val="B0B8C0"/>
                <w:sz w:val="26"/>
                <w:szCs w:val="26"/>
              </w:rPr>
              <w:t xml:space="preserve">Kanban Command Dashboard</w:t>
            </w:r>
          </w:p>
          <w:p>
            <w:pPr>
              <w:spacing w:after="60"/>
              <w:ind w:left="1400" w:right="1400"/>
            </w:pPr>
            <w:r>
              <w:rPr>
                <w:rFonts w:ascii="Calibri" w:eastAsia="Microsoft YaHei"/>
                <w:color w:val="B0B8C0"/>
                <w:sz w:val="22"/>
                <w:szCs w:val="22"/>
              </w:rPr>
              <w:t xml:space="preserve">Full Architecture, Data Model &amp; Backend Integration Guide</w:t>
            </w:r>
          </w:p>
          <w:p>
            <w:pPr>
              <w:spacing w:before="600"/>
              <w:ind w:left="1400" w:right="1400"/>
            </w:pPr>
            <w:r>
              <w:rPr>
                <w:rFonts w:ascii="Calibri" w:eastAsia="Microsoft YaHei"/>
                <w:color w:val="90989F"/>
                <w:sz w:val="20"/>
                <w:szCs w:val="20"/>
              </w:rPr>
              <w:t xml:space="preserve">Prepared for: Ptah (Backend Engineering)</w:t>
            </w:r>
          </w:p>
          <w:p>
            <w:pPr>
              <w:spacing w:after="60"/>
              <w:ind w:left="1400" w:right="1400"/>
            </w:pPr>
            <w:r>
              <w:rPr>
                <w:rFonts w:ascii="Calibri" w:eastAsia="Microsoft YaHei"/>
                <w:color w:val="90989F"/>
                <w:sz w:val="20"/>
                <w:szCs w:val="20"/>
              </w:rPr>
              <w:t xml:space="preserve">Date: May 27, 2026  |  Version: 2.0</w:t>
            </w:r>
          </w:p>
          <w:p>
            <w:pPr>
              <w:pBdr>
                <w:top w:val="single" w:color="37DCF2" w:sz="12" w:space="30"/>
              </w:pBdr>
              <w:spacing w:before="200"/>
              <w:ind w:left="1400" w:right="1400"/>
            </w:pPr>
          </w:p>
          <w:p>
            <w:pPr>
              <w:ind w:left="1400" w:right="1400"/>
            </w:pPr>
            <w:r>
              <w:rPr>
                <w:rFonts w:ascii="Calibri" w:eastAsia="Microsoft YaHei"/>
                <w:color w:val="90989F"/>
                <w:sz w:val="18"/>
                <w:szCs w:val="18"/>
              </w:rPr>
              <w:t xml:space="preserve">Digital Assets Studio  |  Confidential</w:t>
            </w:r>
          </w:p>
        </w:tc>
      </w:tr>
    </w:tbl>
    <w:p>
      <w:pPr>
        <w:sectPr>
          <w:pgSz w:w="11906" w:h="16838" w:orient="portrait"/>
          <w:pgMar w:top="0" w:right="0" w:bottom="0" w:left="0" w:header="708" w:footer="708" w:gutter="0"/>
          <w:pgNumType/>
          <w:docGrid w:linePitch="360"/>
        </w:sectPr>
      </w:pPr>
    </w:p>
    <w:p>
      <w:pPr>
        <w:pStyle w:val="Heading1"/>
        <w:spacing w:after="160" w:before="360"/>
      </w:pPr>
      <w:r>
        <w:rPr>
          <w:rFonts w:ascii="Calibri" w:eastAsia="SimHei"/>
          <w:b/>
          <w:bCs/>
          <w:color w:val="162235"/>
          <w:sz w:val="32"/>
          <w:szCs w:val="32"/>
        </w:rPr>
        <w:t xml:space="preserve">1. Executive Overview</w:t>
      </w:r>
    </w:p>
    <w:p>
      <w:pPr>
        <w:spacing w:after="80" w:line="312"/>
        <w:jc w:val="left"/>
      </w:pPr>
      <w:r>
        <w:rPr>
          <w:rFonts w:ascii="Calibri" w:eastAsia="Microsoft YaHei"/>
          <w:color w:val="000000"/>
          <w:sz w:val="22"/>
          <w:szCs w:val="22"/>
        </w:rPr>
        <w:t xml:space="preserve">The Kanban Command Dashboard is a fully self-contained, single-file HTML application that serves as a centralized project management and AI agent coordination hub for Digital Assets Studio. It tracks 8 active projects across their full lifecycle, from Backlog to Done, with drag-and-drop Kanban columns, timeline visualizations, priority heatmaps, and a three-section interactive sidebar that provides real-time project statistics, AI agent insights, and direct agent chat capabilities. The dashboard is currently deployed live at https://beta-kanban.vercel.app via GitHub-to-Vercel auto-deploy pipeline.</w:t>
      </w:r>
    </w:p>
    <w:p>
      <w:pPr>
        <w:spacing w:after="80" w:line="312"/>
        <w:jc w:val="left"/>
      </w:pPr>
      <w:r>
        <w:rPr>
          <w:rFonts w:ascii="Calibri" w:eastAsia="Microsoft YaHei"/>
          <w:color w:val="000000"/>
          <w:sz w:val="22"/>
          <w:szCs w:val="22"/>
        </w:rPr>
        <w:t xml:space="preserve">This document provides Ptah with the complete technical specification needed to wire up the backend. It covers every data structure, API surface, event handler, and integration point in the current frontend, along with clear recommendations for how each piece should be connected to a persistent Python backend service. The goal is to transform the current static, client-side-only prototype into a fully dynamic, multi-user, persistent application that could serve as the foundation for a custom mobile chat Python application residing on the MacBook.</w:t>
      </w:r>
    </w:p>
    <w:p>
      <w:pPr>
        <w:shd w:fill="E8F5E9" w:val="clear"/>
        <w:spacing w:after="80" w:line="312"/>
        <w:ind w:left="360" w:right="360"/>
      </w:pPr>
      <w:r>
        <w:rPr>
          <w:rFonts w:ascii="Calibri" w:eastAsia="Microsoft YaHei"/>
          <w:i/>
          <w:iCs/>
          <w:color w:val="1B5E20"/>
          <w:sz w:val="22"/>
          <w:szCs w:val="22"/>
        </w:rPr>
        <w:t xml:space="preserve">Key context: This dashboard is being considered as a potential component of a custom mobile chat Python application that resides on the MacBook. All backend integration points should be designed with this eventual portability in mind.</w:t>
      </w:r>
    </w:p>
    <w:p>
      <w:pPr>
        <w:pStyle w:val="Heading1"/>
        <w:spacing w:after="160" w:before="360"/>
      </w:pPr>
      <w:r>
        <w:rPr>
          <w:rFonts w:ascii="Calibri" w:eastAsia="SimHei"/>
          <w:b/>
          <w:bCs/>
          <w:color w:val="162235"/>
          <w:sz w:val="32"/>
          <w:szCs w:val="32"/>
        </w:rPr>
        <w:t xml:space="preserve">2. Architecture Overview</w:t>
      </w:r>
    </w:p>
    <w:p>
      <w:pPr>
        <w:pStyle w:val="Heading2"/>
        <w:spacing w:after="120" w:before="280"/>
      </w:pPr>
      <w:r>
        <w:rPr>
          <w:rFonts w:ascii="Calibri" w:eastAsia="SimHei"/>
          <w:b/>
          <w:bCs/>
          <w:color w:val="162235"/>
          <w:sz w:val="28"/>
          <w:szCs w:val="28"/>
        </w:rPr>
        <w:t xml:space="preserve">2.1 Current Frontend Architecture</w:t>
      </w:r>
    </w:p>
    <w:p>
      <w:pPr>
        <w:spacing w:after="80" w:line="312"/>
        <w:jc w:val="left"/>
      </w:pPr>
      <w:r>
        <w:rPr>
          <w:rFonts w:ascii="Calibri" w:eastAsia="Microsoft YaHei"/>
          <w:color w:val="000000"/>
          <w:sz w:val="22"/>
          <w:szCs w:val="22"/>
        </w:rPr>
        <w:t xml:space="preserve">The entire application lives in a single kanban-dashboard.html file (678 lines). There are no build steps, no bundler, and no external dependencies beyond the Tailwind CSS CDN. All data is hardcoded as JavaScript objects in the file itself, meaning there is no persistence layer - refreshing the page resets all state. The application uses vanilla JavaScript DOM manipulation with template literals for rendering, the HTML5 Drag and Drop API for card movement between columns, and CSS transitions for all animations and panel interactions.</w:t>
      </w:r>
    </w:p>
    <w:p>
      <w:pPr>
        <w:spacing w:after="80" w:line="312"/>
        <w:jc w:val="left"/>
      </w:pPr>
      <w:r>
        <w:rPr>
          <w:rFonts w:ascii="Calibri" w:eastAsia="Microsoft YaHei"/>
          <w:color w:val="000000"/>
          <w:sz w:val="22"/>
          <w:szCs w:val="22"/>
        </w:rPr>
        <w:t xml:space="preserve">The application is structured around a reactive rendering pattern: any data mutation triggers a full re-render via the renderAll() function, which cascades through renderSummary(), renderProjectTabs(), and renderKanban(). This is simple but effective for the current scale of 8 projects and ~48 tasks. For a backend-connected version, this pattern should be replaced with a more targeted update strategy that only re-renders the affected components.</w:t>
      </w:r>
    </w:p>
    <w:p>
      <w:pPr>
        <w:pStyle w:val="Heading2"/>
        <w:spacing w:after="120" w:before="280"/>
      </w:pPr>
      <w:r>
        <w:rPr>
          <w:rFonts w:ascii="Calibri" w:eastAsia="SimHei"/>
          <w:b/>
          <w:bCs/>
          <w:color w:val="162235"/>
          <w:sz w:val="28"/>
          <w:szCs w:val="28"/>
        </w:rPr>
        <w:t xml:space="preserve">2.2 Proposed Backend Architecture</w:t>
      </w:r>
    </w:p>
    <w:p>
      <w:pPr>
        <w:spacing w:after="80" w:line="312"/>
        <w:jc w:val="left"/>
      </w:pPr>
      <w:r>
        <w:rPr>
          <w:rFonts w:ascii="Calibri" w:eastAsia="Microsoft YaHei"/>
          <w:color w:val="000000"/>
          <w:sz w:val="22"/>
          <w:szCs w:val="22"/>
        </w:rPr>
        <w:t xml:space="preserve">The recommended backend stack is Python (FastAPI or Flask) with a SQLite or PostgreSQL database for persistence, WebSocket support for real-time updates, and a REST API layer that mirrors the current client-side data structures. The backend should expose endpoints for all CRUD operations on projects and tasks, a WebSocket channel for real-time agent chat and status updates, and an API for AI agent insight generation and delivery. For the MacBook-resident use case, FastAPI with Uvicorn running locally would be the ideal lightweight solution.</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0"/>
                <w:szCs w:val="20"/>
              </w:rPr>
              <w:t xml:space="preserve">Layer</w:t>
            </w:r>
          </w:p>
        </w:tc>
        <w:tc>
          <w:tcPr>
            <w:shd w:fill="1B6B7A" w:val="clear"/>
            <w:tcMar>
              <w:top w:type="dxa" w:w="60"/>
              <w:left w:type="dxa" w:w="120"/>
              <w:bottom w:type="dxa" w:w="60"/>
              <w:right w:type="dxa" w:w="120"/>
            </w:tcMar>
          </w:tcPr>
          <w:p>
            <w:r>
              <w:rPr>
                <w:rFonts w:ascii="Calibri" w:eastAsia="SimHei"/>
                <w:b/>
                <w:bCs/>
                <w:color w:val="FFFFFF"/>
                <w:sz w:val="20"/>
                <w:szCs w:val="20"/>
              </w:rPr>
              <w:t xml:space="preserve">Current</w:t>
            </w:r>
          </w:p>
        </w:tc>
        <w:tc>
          <w:tcPr>
            <w:shd w:fill="1B6B7A" w:val="clear"/>
            <w:tcMar>
              <w:top w:type="dxa" w:w="60"/>
              <w:left w:type="dxa" w:w="120"/>
              <w:bottom w:type="dxa" w:w="60"/>
              <w:right w:type="dxa" w:w="120"/>
            </w:tcMar>
          </w:tcPr>
          <w:p>
            <w:r>
              <w:rPr>
                <w:rFonts w:ascii="Calibri" w:eastAsia="SimHei"/>
                <w:b/>
                <w:bCs/>
                <w:color w:val="FFFFFF"/>
                <w:sz w:val="20"/>
                <w:szCs w:val="20"/>
              </w:rPr>
              <w:t xml:space="preserve">Proposed</w:t>
            </w:r>
          </w:p>
        </w:tc>
        <w:tc>
          <w:tcPr>
            <w:shd w:fill="1B6B7A" w:val="clear"/>
            <w:tcMar>
              <w:top w:type="dxa" w:w="60"/>
              <w:left w:type="dxa" w:w="120"/>
              <w:bottom w:type="dxa" w:w="60"/>
              <w:right w:type="dxa" w:w="120"/>
            </w:tcMar>
          </w:tcPr>
          <w:p>
            <w:r>
              <w:rPr>
                <w:rFonts w:ascii="Calibri" w:eastAsia="SimHei"/>
                <w:b/>
                <w:bCs/>
                <w:color w:val="FFFFFF"/>
                <w:sz w:val="20"/>
                <w:szCs w:val="20"/>
              </w:rPr>
              <w:t xml:space="preserve">Technology</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Data Storage</w:t>
            </w:r>
          </w:p>
        </w:tc>
        <w:tc>
          <w:tcPr>
            <w:shd w:fill="FFFFFF" w:val="clear"/>
            <w:tcMar>
              <w:top w:type="dxa" w:w="50"/>
              <w:left w:type="dxa" w:w="120"/>
              <w:bottom w:type="dxa" w:w="50"/>
              <w:right w:type="dxa" w:w="120"/>
            </w:tcMar>
          </w:tcPr>
          <w:p>
            <w:r>
              <w:rPr>
                <w:rFonts w:ascii="Calibri" w:eastAsia="Microsoft YaHei"/>
                <w:color w:val="000000"/>
                <w:sz w:val="20"/>
                <w:szCs w:val="20"/>
              </w:rPr>
              <w:t xml:space="preserve">Hardcoded JS objects</w:t>
            </w:r>
          </w:p>
        </w:tc>
        <w:tc>
          <w:tcPr>
            <w:shd w:fill="FFFFFF" w:val="clear"/>
            <w:tcMar>
              <w:top w:type="dxa" w:w="50"/>
              <w:left w:type="dxa" w:w="120"/>
              <w:bottom w:type="dxa" w:w="50"/>
              <w:right w:type="dxa" w:w="120"/>
            </w:tcMar>
          </w:tcPr>
          <w:p>
            <w:r>
              <w:rPr>
                <w:rFonts w:ascii="Calibri" w:eastAsia="Microsoft YaHei"/>
                <w:color w:val="000000"/>
                <w:sz w:val="20"/>
                <w:szCs w:val="20"/>
              </w:rPr>
              <w:t xml:space="preserve">Persistent database</w:t>
            </w:r>
          </w:p>
        </w:tc>
        <w:tc>
          <w:tcPr>
            <w:shd w:fill="FFFFFF" w:val="clear"/>
            <w:tcMar>
              <w:top w:type="dxa" w:w="50"/>
              <w:left w:type="dxa" w:w="120"/>
              <w:bottom w:type="dxa" w:w="50"/>
              <w:right w:type="dxa" w:w="120"/>
            </w:tcMar>
          </w:tcPr>
          <w:p>
            <w:r>
              <w:rPr>
                <w:rFonts w:ascii="Calibri" w:eastAsia="Microsoft YaHei"/>
                <w:color w:val="000000"/>
                <w:sz w:val="20"/>
                <w:szCs w:val="20"/>
              </w:rPr>
              <w:t xml:space="preserve">SQLite / PostgreSQL</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API Layer</w:t>
            </w:r>
          </w:p>
        </w:tc>
        <w:tc>
          <w:tcPr>
            <w:shd w:fill="EDF3F5" w:val="clear"/>
            <w:tcMar>
              <w:top w:type="dxa" w:w="50"/>
              <w:left w:type="dxa" w:w="120"/>
              <w:bottom w:type="dxa" w:w="50"/>
              <w:right w:type="dxa" w:w="120"/>
            </w:tcMar>
          </w:tcPr>
          <w:p>
            <w:r>
              <w:rPr>
                <w:rFonts w:ascii="Calibri" w:eastAsia="Microsoft YaHei"/>
                <w:color w:val="000000"/>
                <w:sz w:val="20"/>
                <w:szCs w:val="20"/>
              </w:rPr>
              <w:t xml:space="preserve">None (client-side only)</w:t>
            </w:r>
          </w:p>
        </w:tc>
        <w:tc>
          <w:tcPr>
            <w:shd w:fill="EDF3F5" w:val="clear"/>
            <w:tcMar>
              <w:top w:type="dxa" w:w="50"/>
              <w:left w:type="dxa" w:w="120"/>
              <w:bottom w:type="dxa" w:w="50"/>
              <w:right w:type="dxa" w:w="120"/>
            </w:tcMar>
          </w:tcPr>
          <w:p>
            <w:r>
              <w:rPr>
                <w:rFonts w:ascii="Calibri" w:eastAsia="Microsoft YaHei"/>
                <w:color w:val="000000"/>
                <w:sz w:val="20"/>
                <w:szCs w:val="20"/>
              </w:rPr>
              <w:t xml:space="preserve">REST + WebSocket API</w:t>
            </w:r>
          </w:p>
        </w:tc>
        <w:tc>
          <w:tcPr>
            <w:shd w:fill="EDF3F5" w:val="clear"/>
            <w:tcMar>
              <w:top w:type="dxa" w:w="50"/>
              <w:left w:type="dxa" w:w="120"/>
              <w:bottom w:type="dxa" w:w="50"/>
              <w:right w:type="dxa" w:w="120"/>
            </w:tcMar>
          </w:tcPr>
          <w:p>
            <w:r>
              <w:rPr>
                <w:rFonts w:ascii="Calibri" w:eastAsia="Microsoft YaHei"/>
                <w:color w:val="000000"/>
                <w:sz w:val="20"/>
                <w:szCs w:val="20"/>
              </w:rPr>
              <w:t xml:space="preserve">FastAPI / Flask</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Real-time Updates</w:t>
            </w:r>
          </w:p>
        </w:tc>
        <w:tc>
          <w:tcPr>
            <w:shd w:fill="FFFFFF" w:val="clear"/>
            <w:tcMar>
              <w:top w:type="dxa" w:w="50"/>
              <w:left w:type="dxa" w:w="120"/>
              <w:bottom w:type="dxa" w:w="50"/>
              <w:right w:type="dxa" w:w="120"/>
            </w:tcMar>
          </w:tcPr>
          <w:p>
            <w:r>
              <w:rPr>
                <w:rFonts w:ascii="Calibri" w:eastAsia="Microsoft YaHei"/>
                <w:color w:val="000000"/>
                <w:sz w:val="20"/>
                <w:szCs w:val="20"/>
              </w:rPr>
              <w:t xml:space="preserve">None (full re-render)</w:t>
            </w:r>
          </w:p>
        </w:tc>
        <w:tc>
          <w:tcPr>
            <w:shd w:fill="FFFFFF" w:val="clear"/>
            <w:tcMar>
              <w:top w:type="dxa" w:w="50"/>
              <w:left w:type="dxa" w:w="120"/>
              <w:bottom w:type="dxa" w:w="50"/>
              <w:right w:type="dxa" w:w="120"/>
            </w:tcMar>
          </w:tcPr>
          <w:p>
            <w:r>
              <w:rPr>
                <w:rFonts w:ascii="Calibri" w:eastAsia="Microsoft YaHei"/>
                <w:color w:val="000000"/>
                <w:sz w:val="20"/>
                <w:szCs w:val="20"/>
              </w:rPr>
              <w:t xml:space="preserve">WebSocket push</w:t>
            </w:r>
          </w:p>
        </w:tc>
        <w:tc>
          <w:tcPr>
            <w:shd w:fill="FFFFFF" w:val="clear"/>
            <w:tcMar>
              <w:top w:type="dxa" w:w="50"/>
              <w:left w:type="dxa" w:w="120"/>
              <w:bottom w:type="dxa" w:w="50"/>
              <w:right w:type="dxa" w:w="120"/>
            </w:tcMar>
          </w:tcPr>
          <w:p>
            <w:r>
              <w:rPr>
                <w:rFonts w:ascii="Calibri" w:eastAsia="Microsoft YaHei"/>
                <w:color w:val="000000"/>
                <w:sz w:val="20"/>
                <w:szCs w:val="20"/>
              </w:rPr>
              <w:t xml:space="preserve">Socket.IO / FastAPI WS</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Agent Chat</w:t>
            </w:r>
          </w:p>
        </w:tc>
        <w:tc>
          <w:tcPr>
            <w:shd w:fill="EDF3F5" w:val="clear"/>
            <w:tcMar>
              <w:top w:type="dxa" w:w="50"/>
              <w:left w:type="dxa" w:w="120"/>
              <w:bottom w:type="dxa" w:w="50"/>
              <w:right w:type="dxa" w:w="120"/>
            </w:tcMar>
          </w:tcPr>
          <w:p>
            <w:r>
              <w:rPr>
                <w:rFonts w:ascii="Calibri" w:eastAsia="Microsoft YaHei"/>
                <w:color w:val="000000"/>
                <w:sz w:val="20"/>
                <w:szCs w:val="20"/>
              </w:rPr>
              <w:t xml:space="preserve">Simulated responses</w:t>
            </w:r>
          </w:p>
        </w:tc>
        <w:tc>
          <w:tcPr>
            <w:shd w:fill="EDF3F5" w:val="clear"/>
            <w:tcMar>
              <w:top w:type="dxa" w:w="50"/>
              <w:left w:type="dxa" w:w="120"/>
              <w:bottom w:type="dxa" w:w="50"/>
              <w:right w:type="dxa" w:w="120"/>
            </w:tcMar>
          </w:tcPr>
          <w:p>
            <w:r>
              <w:rPr>
                <w:rFonts w:ascii="Calibri" w:eastAsia="Microsoft YaHei"/>
                <w:color w:val="000000"/>
                <w:sz w:val="20"/>
                <w:szCs w:val="20"/>
              </w:rPr>
              <w:t xml:space="preserve">LLM-backed agent</w:t>
            </w:r>
          </w:p>
        </w:tc>
        <w:tc>
          <w:tcPr>
            <w:shd w:fill="EDF3F5" w:val="clear"/>
            <w:tcMar>
              <w:top w:type="dxa" w:w="50"/>
              <w:left w:type="dxa" w:w="120"/>
              <w:bottom w:type="dxa" w:w="50"/>
              <w:right w:type="dxa" w:w="120"/>
            </w:tcMar>
          </w:tcPr>
          <w:p>
            <w:r>
              <w:rPr>
                <w:rFonts w:ascii="Calibri" w:eastAsia="Microsoft YaHei"/>
                <w:color w:val="000000"/>
                <w:sz w:val="20"/>
                <w:szCs w:val="20"/>
              </w:rPr>
              <w:t xml:space="preserve">OpenAI / Local LLM API</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Agent Insights</w:t>
            </w:r>
          </w:p>
        </w:tc>
        <w:tc>
          <w:tcPr>
            <w:shd w:fill="FFFFFF" w:val="clear"/>
            <w:tcMar>
              <w:top w:type="dxa" w:w="50"/>
              <w:left w:type="dxa" w:w="120"/>
              <w:bottom w:type="dxa" w:w="50"/>
              <w:right w:type="dxa" w:w="120"/>
            </w:tcMar>
          </w:tcPr>
          <w:p>
            <w:r>
              <w:rPr>
                <w:rFonts w:ascii="Calibri" w:eastAsia="Microsoft YaHei"/>
                <w:color w:val="000000"/>
                <w:sz w:val="20"/>
                <w:szCs w:val="20"/>
              </w:rPr>
              <w:t xml:space="preserve">Static mock data</w:t>
            </w:r>
          </w:p>
        </w:tc>
        <w:tc>
          <w:tcPr>
            <w:shd w:fill="FFFFFF" w:val="clear"/>
            <w:tcMar>
              <w:top w:type="dxa" w:w="50"/>
              <w:left w:type="dxa" w:w="120"/>
              <w:bottom w:type="dxa" w:w="50"/>
              <w:right w:type="dxa" w:w="120"/>
            </w:tcMar>
          </w:tcPr>
          <w:p>
            <w:r>
              <w:rPr>
                <w:rFonts w:ascii="Calibri" w:eastAsia="Microsoft YaHei"/>
                <w:color w:val="000000"/>
                <w:sz w:val="20"/>
                <w:szCs w:val="20"/>
              </w:rPr>
              <w:t xml:space="preserve">Dynamic AI-generated</w:t>
            </w:r>
          </w:p>
        </w:tc>
        <w:tc>
          <w:tcPr>
            <w:shd w:fill="FFFFFF" w:val="clear"/>
            <w:tcMar>
              <w:top w:type="dxa" w:w="50"/>
              <w:left w:type="dxa" w:w="120"/>
              <w:bottom w:type="dxa" w:w="50"/>
              <w:right w:type="dxa" w:w="120"/>
            </w:tcMar>
          </w:tcPr>
          <w:p>
            <w:r>
              <w:rPr>
                <w:rFonts w:ascii="Calibri" w:eastAsia="Microsoft YaHei"/>
                <w:color w:val="000000"/>
                <w:sz w:val="20"/>
                <w:szCs w:val="20"/>
              </w:rPr>
              <w:t xml:space="preserve">Agent pipeline + LLM</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Authentication</w:t>
            </w:r>
          </w:p>
        </w:tc>
        <w:tc>
          <w:tcPr>
            <w:shd w:fill="EDF3F5" w:val="clear"/>
            <w:tcMar>
              <w:top w:type="dxa" w:w="50"/>
              <w:left w:type="dxa" w:w="120"/>
              <w:bottom w:type="dxa" w:w="50"/>
              <w:right w:type="dxa" w:w="120"/>
            </w:tcMar>
          </w:tcPr>
          <w:p>
            <w:r>
              <w:rPr>
                <w:rFonts w:ascii="Calibri" w:eastAsia="Microsoft YaHei"/>
                <w:color w:val="000000"/>
                <w:sz w:val="20"/>
                <w:szCs w:val="20"/>
              </w:rPr>
              <w:t xml:space="preserve">None</w:t>
            </w:r>
          </w:p>
        </w:tc>
        <w:tc>
          <w:tcPr>
            <w:shd w:fill="EDF3F5" w:val="clear"/>
            <w:tcMar>
              <w:top w:type="dxa" w:w="50"/>
              <w:left w:type="dxa" w:w="120"/>
              <w:bottom w:type="dxa" w:w="50"/>
              <w:right w:type="dxa" w:w="120"/>
            </w:tcMar>
          </w:tcPr>
          <w:p>
            <w:r>
              <w:rPr>
                <w:rFonts w:ascii="Calibri" w:eastAsia="Microsoft YaHei"/>
                <w:color w:val="000000"/>
                <w:sz w:val="20"/>
                <w:szCs w:val="20"/>
              </w:rPr>
              <w:t xml:space="preserve">JWT / OAuth2</w:t>
            </w:r>
          </w:p>
        </w:tc>
        <w:tc>
          <w:tcPr>
            <w:shd w:fill="EDF3F5" w:val="clear"/>
            <w:tcMar>
              <w:top w:type="dxa" w:w="50"/>
              <w:left w:type="dxa" w:w="120"/>
              <w:bottom w:type="dxa" w:w="50"/>
              <w:right w:type="dxa" w:w="120"/>
            </w:tcMar>
          </w:tcPr>
          <w:p>
            <w:r>
              <w:rPr>
                <w:rFonts w:ascii="Calibri" w:eastAsia="Microsoft YaHei"/>
                <w:color w:val="000000"/>
                <w:sz w:val="20"/>
                <w:szCs w:val="20"/>
              </w:rPr>
              <w:t xml:space="preserve">Auth middleware</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Deployment</w:t>
            </w:r>
          </w:p>
        </w:tc>
        <w:tc>
          <w:tcPr>
            <w:shd w:fill="FFFFFF" w:val="clear"/>
            <w:tcMar>
              <w:top w:type="dxa" w:w="50"/>
              <w:left w:type="dxa" w:w="120"/>
              <w:bottom w:type="dxa" w:w="50"/>
              <w:right w:type="dxa" w:w="120"/>
            </w:tcMar>
          </w:tcPr>
          <w:p>
            <w:r>
              <w:rPr>
                <w:rFonts w:ascii="Calibri" w:eastAsia="Microsoft YaHei"/>
                <w:color w:val="000000"/>
                <w:sz w:val="20"/>
                <w:szCs w:val="20"/>
              </w:rPr>
              <w:t xml:space="preserve">Static HTML on Vercel</w:t>
            </w:r>
          </w:p>
        </w:tc>
        <w:tc>
          <w:tcPr>
            <w:shd w:fill="FFFFFF" w:val="clear"/>
            <w:tcMar>
              <w:top w:type="dxa" w:w="50"/>
              <w:left w:type="dxa" w:w="120"/>
              <w:bottom w:type="dxa" w:w="50"/>
              <w:right w:type="dxa" w:w="120"/>
            </w:tcMar>
          </w:tcPr>
          <w:p>
            <w:r>
              <w:rPr>
                <w:rFonts w:ascii="Calibri" w:eastAsia="Microsoft YaHei"/>
                <w:color w:val="000000"/>
                <w:sz w:val="20"/>
                <w:szCs w:val="20"/>
              </w:rPr>
              <w:t xml:space="preserve">Full-stack app</w:t>
            </w:r>
          </w:p>
        </w:tc>
        <w:tc>
          <w:tcPr>
            <w:shd w:fill="FFFFFF" w:val="clear"/>
            <w:tcMar>
              <w:top w:type="dxa" w:w="50"/>
              <w:left w:type="dxa" w:w="120"/>
              <w:bottom w:type="dxa" w:w="50"/>
              <w:right w:type="dxa" w:w="120"/>
            </w:tcMar>
          </w:tcPr>
          <w:p>
            <w:r>
              <w:rPr>
                <w:rFonts w:ascii="Calibri" w:eastAsia="Microsoft YaHei"/>
                <w:color w:val="000000"/>
                <w:sz w:val="20"/>
                <w:szCs w:val="20"/>
              </w:rPr>
              <w:t xml:space="preserve">Docker / Local service</w:t>
            </w:r>
          </w:p>
        </w:tc>
      </w:tr>
    </w:tbl>
    <w:p>
      <w:pPr>
        <w:pStyle w:val="Heading1"/>
        <w:spacing w:after="160" w:before="360"/>
      </w:pPr>
      <w:r>
        <w:rPr>
          <w:rFonts w:ascii="Calibri" w:eastAsia="SimHei"/>
          <w:b/>
          <w:bCs/>
          <w:color w:val="162235"/>
          <w:sz w:val="32"/>
          <w:szCs w:val="32"/>
        </w:rPr>
        <w:t xml:space="preserve">3. Complete Data Model</w:t>
      </w:r>
    </w:p>
    <w:p>
      <w:pPr>
        <w:pStyle w:val="Heading2"/>
        <w:spacing w:after="120" w:before="280"/>
      </w:pPr>
      <w:r>
        <w:rPr>
          <w:rFonts w:ascii="Calibri" w:eastAsia="SimHei"/>
          <w:b/>
          <w:bCs/>
          <w:color w:val="162235"/>
          <w:sz w:val="28"/>
          <w:szCs w:val="28"/>
        </w:rPr>
        <w:t xml:space="preserve">3.1 Project Schema</w:t>
      </w:r>
    </w:p>
    <w:p>
      <w:pPr>
        <w:spacing w:after="80" w:line="312"/>
        <w:jc w:val="left"/>
      </w:pPr>
      <w:r>
        <w:rPr>
          <w:rFonts w:ascii="Calibri" w:eastAsia="Microsoft YaHei"/>
          <w:color w:val="000000"/>
          <w:sz w:val="22"/>
          <w:szCs w:val="22"/>
        </w:rPr>
        <w:t xml:space="preserve">Each project is represented as a JavaScript object with the following fields. This is the primary entity that groups tasks together. The backend should create a projects table with these columns, plus standard audit fields (created_at, updated_at, created_by).</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0"/>
                <w:szCs w:val="20"/>
              </w:rPr>
              <w:t xml:space="preserve">Field</w:t>
            </w:r>
          </w:p>
        </w:tc>
        <w:tc>
          <w:tcPr>
            <w:shd w:fill="1B6B7A" w:val="clear"/>
            <w:tcMar>
              <w:top w:type="dxa" w:w="60"/>
              <w:left w:type="dxa" w:w="120"/>
              <w:bottom w:type="dxa" w:w="60"/>
              <w:right w:type="dxa" w:w="120"/>
            </w:tcMar>
          </w:tcPr>
          <w:p>
            <w:r>
              <w:rPr>
                <w:rFonts w:ascii="Calibri" w:eastAsia="SimHei"/>
                <w:b/>
                <w:bCs/>
                <w:color w:val="FFFFFF"/>
                <w:sz w:val="20"/>
                <w:szCs w:val="20"/>
              </w:rPr>
              <w:t xml:space="preserve">Type</w:t>
            </w:r>
          </w:p>
        </w:tc>
        <w:tc>
          <w:tcPr>
            <w:shd w:fill="1B6B7A" w:val="clear"/>
            <w:tcMar>
              <w:top w:type="dxa" w:w="60"/>
              <w:left w:type="dxa" w:w="120"/>
              <w:bottom w:type="dxa" w:w="60"/>
              <w:right w:type="dxa" w:w="120"/>
            </w:tcMar>
          </w:tcPr>
          <w:p>
            <w:r>
              <w:rPr>
                <w:rFonts w:ascii="Calibri" w:eastAsia="SimHei"/>
                <w:b/>
                <w:bCs/>
                <w:color w:val="FFFFFF"/>
                <w:sz w:val="20"/>
                <w:szCs w:val="20"/>
              </w:rPr>
              <w:t xml:space="preserve">Description</w:t>
            </w:r>
          </w:p>
        </w:tc>
        <w:tc>
          <w:tcPr>
            <w:shd w:fill="1B6B7A" w:val="clear"/>
            <w:tcMar>
              <w:top w:type="dxa" w:w="60"/>
              <w:left w:type="dxa" w:w="120"/>
              <w:bottom w:type="dxa" w:w="60"/>
              <w:right w:type="dxa" w:w="120"/>
            </w:tcMar>
          </w:tcPr>
          <w:p>
            <w:r>
              <w:rPr>
                <w:rFonts w:ascii="Calibri" w:eastAsia="SimHei"/>
                <w:b/>
                <w:bCs/>
                <w:color w:val="FFFFFF"/>
                <w:sz w:val="20"/>
                <w:szCs w:val="20"/>
              </w:rPr>
              <w:t xml:space="preserve">Example</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id</w:t>
            </w:r>
          </w:p>
        </w:tc>
        <w:tc>
          <w:tcPr>
            <w:shd w:fill="FFFFFF" w:val="clear"/>
            <w:tcMar>
              <w:top w:type="dxa" w:w="50"/>
              <w:left w:type="dxa" w:w="120"/>
              <w:bottom w:type="dxa" w:w="50"/>
              <w:right w:type="dxa" w:w="120"/>
            </w:tcMar>
          </w:tcPr>
          <w:p>
            <w:r>
              <w:rPr>
                <w:rFonts w:ascii="Calibri" w:eastAsia="Microsoft YaHei"/>
                <w:color w:val="000000"/>
                <w:sz w:val="20"/>
                <w:szCs w:val="20"/>
              </w:rPr>
              <w:t xml:space="preserve">string</w:t>
            </w:r>
          </w:p>
        </w:tc>
        <w:tc>
          <w:tcPr>
            <w:shd w:fill="FFFFFF" w:val="clear"/>
            <w:tcMar>
              <w:top w:type="dxa" w:w="50"/>
              <w:left w:type="dxa" w:w="120"/>
              <w:bottom w:type="dxa" w:w="50"/>
              <w:right w:type="dxa" w:w="120"/>
            </w:tcMar>
          </w:tcPr>
          <w:p>
            <w:r>
              <w:rPr>
                <w:rFonts w:ascii="Calibri" w:eastAsia="Microsoft YaHei"/>
                <w:color w:val="000000"/>
                <w:sz w:val="20"/>
                <w:szCs w:val="20"/>
              </w:rPr>
              <w:t xml:space="preserve">Unique identifier (p1-p8)</w:t>
            </w:r>
          </w:p>
        </w:tc>
        <w:tc>
          <w:tcPr>
            <w:shd w:fill="FFFFFF" w:val="clear"/>
            <w:tcMar>
              <w:top w:type="dxa" w:w="50"/>
              <w:left w:type="dxa" w:w="120"/>
              <w:bottom w:type="dxa" w:w="50"/>
              <w:right w:type="dxa" w:w="120"/>
            </w:tcMar>
          </w:tcPr>
          <w:p>
            <w:r>
              <w:rPr>
                <w:rFonts w:ascii="Calibri" w:eastAsia="Microsoft YaHei"/>
                <w:color w:val="000000"/>
                <w:sz w:val="20"/>
                <w:szCs w:val="20"/>
              </w:rPr>
              <w:t xml:space="preserve">p1</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name</w:t>
            </w:r>
          </w:p>
        </w:tc>
        <w:tc>
          <w:tcPr>
            <w:shd w:fill="EDF3F5" w:val="clear"/>
            <w:tcMar>
              <w:top w:type="dxa" w:w="50"/>
              <w:left w:type="dxa" w:w="120"/>
              <w:bottom w:type="dxa" w:w="50"/>
              <w:right w:type="dxa" w:w="120"/>
            </w:tcMar>
          </w:tcPr>
          <w:p>
            <w:r>
              <w:rPr>
                <w:rFonts w:ascii="Calibri" w:eastAsia="Microsoft YaHei"/>
                <w:color w:val="000000"/>
                <w:sz w:val="20"/>
                <w:szCs w:val="20"/>
              </w:rPr>
              <w:t xml:space="preserve">string</w:t>
            </w:r>
          </w:p>
        </w:tc>
        <w:tc>
          <w:tcPr>
            <w:shd w:fill="EDF3F5" w:val="clear"/>
            <w:tcMar>
              <w:top w:type="dxa" w:w="50"/>
              <w:left w:type="dxa" w:w="120"/>
              <w:bottom w:type="dxa" w:w="50"/>
              <w:right w:type="dxa" w:w="120"/>
            </w:tcMar>
          </w:tcPr>
          <w:p>
            <w:r>
              <w:rPr>
                <w:rFonts w:ascii="Calibri" w:eastAsia="Microsoft YaHei"/>
                <w:color w:val="000000"/>
                <w:sz w:val="20"/>
                <w:szCs w:val="20"/>
              </w:rPr>
              <w:t xml:space="preserve">Project display name</w:t>
            </w:r>
          </w:p>
        </w:tc>
        <w:tc>
          <w:tcPr>
            <w:shd w:fill="EDF3F5" w:val="clear"/>
            <w:tcMar>
              <w:top w:type="dxa" w:w="50"/>
              <w:left w:type="dxa" w:w="120"/>
              <w:bottom w:type="dxa" w:w="50"/>
              <w:right w:type="dxa" w:w="120"/>
            </w:tcMar>
          </w:tcPr>
          <w:p>
            <w:r>
              <w:rPr>
                <w:rFonts w:ascii="Calibri" w:eastAsia="Microsoft YaHei"/>
                <w:color w:val="000000"/>
                <w:sz w:val="20"/>
                <w:szCs w:val="20"/>
              </w:rPr>
              <w:t xml:space="preserve">LegitCheck (JIT Check)</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desc</w:t>
            </w:r>
          </w:p>
        </w:tc>
        <w:tc>
          <w:tcPr>
            <w:shd w:fill="FFFFFF" w:val="clear"/>
            <w:tcMar>
              <w:top w:type="dxa" w:w="50"/>
              <w:left w:type="dxa" w:w="120"/>
              <w:bottom w:type="dxa" w:w="50"/>
              <w:right w:type="dxa" w:w="120"/>
            </w:tcMar>
          </w:tcPr>
          <w:p>
            <w:r>
              <w:rPr>
                <w:rFonts w:ascii="Calibri" w:eastAsia="Microsoft YaHei"/>
                <w:color w:val="000000"/>
                <w:sz w:val="20"/>
                <w:szCs w:val="20"/>
              </w:rPr>
              <w:t xml:space="preserve">string</w:t>
            </w:r>
          </w:p>
        </w:tc>
        <w:tc>
          <w:tcPr>
            <w:shd w:fill="FFFFFF" w:val="clear"/>
            <w:tcMar>
              <w:top w:type="dxa" w:w="50"/>
              <w:left w:type="dxa" w:w="120"/>
              <w:bottom w:type="dxa" w:w="50"/>
              <w:right w:type="dxa" w:w="120"/>
            </w:tcMar>
          </w:tcPr>
          <w:p>
            <w:r>
              <w:rPr>
                <w:rFonts w:ascii="Calibri" w:eastAsia="Microsoft YaHei"/>
                <w:color w:val="000000"/>
                <w:sz w:val="20"/>
                <w:szCs w:val="20"/>
              </w:rPr>
              <w:t xml:space="preserve">Short description</w:t>
            </w:r>
          </w:p>
        </w:tc>
        <w:tc>
          <w:tcPr>
            <w:shd w:fill="FFFFFF" w:val="clear"/>
            <w:tcMar>
              <w:top w:type="dxa" w:w="50"/>
              <w:left w:type="dxa" w:w="120"/>
              <w:bottom w:type="dxa" w:w="50"/>
              <w:right w:type="dxa" w:w="120"/>
            </w:tcMar>
          </w:tcPr>
          <w:p>
            <w:r>
              <w:rPr>
                <w:rFonts w:ascii="Calibri" w:eastAsia="Microsoft YaHei"/>
                <w:color w:val="000000"/>
                <w:sz w:val="20"/>
                <w:szCs w:val="20"/>
              </w:rPr>
              <w:t xml:space="preserve">Near-launch PWA scam verifier...</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stage</w:t>
            </w:r>
          </w:p>
        </w:tc>
        <w:tc>
          <w:tcPr>
            <w:shd w:fill="EDF3F5" w:val="clear"/>
            <w:tcMar>
              <w:top w:type="dxa" w:w="50"/>
              <w:left w:type="dxa" w:w="120"/>
              <w:bottom w:type="dxa" w:w="50"/>
              <w:right w:type="dxa" w:w="120"/>
            </w:tcMar>
          </w:tcPr>
          <w:p>
            <w:r>
              <w:rPr>
                <w:rFonts w:ascii="Calibri" w:eastAsia="Microsoft YaHei"/>
                <w:color w:val="000000"/>
                <w:sz w:val="20"/>
                <w:szCs w:val="20"/>
              </w:rPr>
              <w:t xml:space="preserve">string enum</w:t>
            </w:r>
          </w:p>
        </w:tc>
        <w:tc>
          <w:tcPr>
            <w:shd w:fill="EDF3F5" w:val="clear"/>
            <w:tcMar>
              <w:top w:type="dxa" w:w="50"/>
              <w:left w:type="dxa" w:w="120"/>
              <w:bottom w:type="dxa" w:w="50"/>
              <w:right w:type="dxa" w:w="120"/>
            </w:tcMar>
          </w:tcPr>
          <w:p>
            <w:r>
              <w:rPr>
                <w:rFonts w:ascii="Calibri" w:eastAsia="Microsoft YaHei"/>
                <w:color w:val="000000"/>
                <w:sz w:val="20"/>
                <w:szCs w:val="20"/>
              </w:rPr>
              <w:t xml:space="preserve">Lifecycle stage</w:t>
            </w:r>
          </w:p>
        </w:tc>
        <w:tc>
          <w:tcPr>
            <w:shd w:fill="EDF3F5" w:val="clear"/>
            <w:tcMar>
              <w:top w:type="dxa" w:w="50"/>
              <w:left w:type="dxa" w:w="120"/>
              <w:bottom w:type="dxa" w:w="50"/>
              <w:right w:type="dxa" w:w="120"/>
            </w:tcMar>
          </w:tcPr>
          <w:p>
            <w:r>
              <w:rPr>
                <w:rFonts w:ascii="Calibri" w:eastAsia="Microsoft YaHei"/>
                <w:color w:val="000000"/>
                <w:sz w:val="20"/>
                <w:szCs w:val="20"/>
              </w:rPr>
              <w:t xml:space="preserve">Near Launch</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timeline</w:t>
            </w:r>
          </w:p>
        </w:tc>
        <w:tc>
          <w:tcPr>
            <w:shd w:fill="FFFFFF" w:val="clear"/>
            <w:tcMar>
              <w:top w:type="dxa" w:w="50"/>
              <w:left w:type="dxa" w:w="120"/>
              <w:bottom w:type="dxa" w:w="50"/>
              <w:right w:type="dxa" w:w="120"/>
            </w:tcMar>
          </w:tcPr>
          <w:p>
            <w:r>
              <w:rPr>
                <w:rFonts w:ascii="Calibri" w:eastAsia="Microsoft YaHei"/>
                <w:color w:val="000000"/>
                <w:sz w:val="20"/>
                <w:szCs w:val="20"/>
              </w:rPr>
              <w:t xml:space="preserve">boolean</w:t>
            </w:r>
          </w:p>
        </w:tc>
        <w:tc>
          <w:tcPr>
            <w:shd w:fill="FFFFFF" w:val="clear"/>
            <w:tcMar>
              <w:top w:type="dxa" w:w="50"/>
              <w:left w:type="dxa" w:w="120"/>
              <w:bottom w:type="dxa" w:w="50"/>
              <w:right w:type="dxa" w:w="120"/>
            </w:tcMar>
          </w:tcPr>
          <w:p>
            <w:r>
              <w:rPr>
                <w:rFonts w:ascii="Calibri" w:eastAsia="Microsoft YaHei"/>
                <w:color w:val="000000"/>
                <w:sz w:val="20"/>
                <w:szCs w:val="20"/>
              </w:rPr>
              <w:t xml:space="preserve">Has Gantt timeline phases</w:t>
            </w:r>
          </w:p>
        </w:tc>
        <w:tc>
          <w:tcPr>
            <w:shd w:fill="FFFFFF" w:val="clear"/>
            <w:tcMar>
              <w:top w:type="dxa" w:w="50"/>
              <w:left w:type="dxa" w:w="120"/>
              <w:bottom w:type="dxa" w:w="50"/>
              <w:right w:type="dxa" w:w="120"/>
            </w:tcMar>
          </w:tcPr>
          <w:p>
            <w:r>
              <w:rPr>
                <w:rFonts w:ascii="Calibri" w:eastAsia="Microsoft YaHei"/>
                <w:color w:val="000000"/>
                <w:sz w:val="20"/>
                <w:szCs w:val="20"/>
              </w:rPr>
              <w:t xml:space="preserve">true</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phases</w:t>
            </w:r>
          </w:p>
        </w:tc>
        <w:tc>
          <w:tcPr>
            <w:shd w:fill="EDF3F5" w:val="clear"/>
            <w:tcMar>
              <w:top w:type="dxa" w:w="50"/>
              <w:left w:type="dxa" w:w="120"/>
              <w:bottom w:type="dxa" w:w="50"/>
              <w:right w:type="dxa" w:w="120"/>
            </w:tcMar>
          </w:tcPr>
          <w:p>
            <w:r>
              <w:rPr>
                <w:rFonts w:ascii="Calibri" w:eastAsia="Microsoft YaHei"/>
                <w:color w:val="000000"/>
                <w:sz w:val="20"/>
                <w:szCs w:val="20"/>
              </w:rPr>
              <w:t xml:space="preserve">array</w:t>
            </w:r>
          </w:p>
        </w:tc>
        <w:tc>
          <w:tcPr>
            <w:shd w:fill="EDF3F5" w:val="clear"/>
            <w:tcMar>
              <w:top w:type="dxa" w:w="50"/>
              <w:left w:type="dxa" w:w="120"/>
              <w:bottom w:type="dxa" w:w="50"/>
              <w:right w:type="dxa" w:w="120"/>
            </w:tcMar>
          </w:tcPr>
          <w:p>
            <w:r>
              <w:rPr>
                <w:rFonts w:ascii="Calibri" w:eastAsia="Microsoft YaHei"/>
                <w:color w:val="000000"/>
                <w:sz w:val="20"/>
                <w:szCs w:val="20"/>
              </w:rPr>
              <w:t xml:space="preserve">Timeline phases (if timeline=true)</w:t>
            </w:r>
          </w:p>
        </w:tc>
        <w:tc>
          <w:tcPr>
            <w:shd w:fill="EDF3F5" w:val="clear"/>
            <w:tcMar>
              <w:top w:type="dxa" w:w="50"/>
              <w:left w:type="dxa" w:w="120"/>
              <w:bottom w:type="dxa" w:w="50"/>
              <w:right w:type="dxa" w:w="120"/>
            </w:tcMar>
          </w:tcPr>
          <w:p>
            <w:r>
              <w:rPr>
                <w:rFonts w:ascii="Calibri" w:eastAsia="Microsoft YaHei"/>
                <w:color w:val="000000"/>
                <w:sz w:val="20"/>
                <w:szCs w:val="20"/>
              </w:rPr>
              <w:t xml:space="preserve">See 3.3</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tasks</w:t>
            </w:r>
          </w:p>
        </w:tc>
        <w:tc>
          <w:tcPr>
            <w:shd w:fill="FFFFFF" w:val="clear"/>
            <w:tcMar>
              <w:top w:type="dxa" w:w="50"/>
              <w:left w:type="dxa" w:w="120"/>
              <w:bottom w:type="dxa" w:w="50"/>
              <w:right w:type="dxa" w:w="120"/>
            </w:tcMar>
          </w:tcPr>
          <w:p>
            <w:r>
              <w:rPr>
                <w:rFonts w:ascii="Calibri" w:eastAsia="Microsoft YaHei"/>
                <w:color w:val="000000"/>
                <w:sz w:val="20"/>
                <w:szCs w:val="20"/>
              </w:rPr>
              <w:t xml:space="preserve">array</w:t>
            </w:r>
          </w:p>
        </w:tc>
        <w:tc>
          <w:tcPr>
            <w:shd w:fill="FFFFFF" w:val="clear"/>
            <w:tcMar>
              <w:top w:type="dxa" w:w="50"/>
              <w:left w:type="dxa" w:w="120"/>
              <w:bottom w:type="dxa" w:w="50"/>
              <w:right w:type="dxa" w:w="120"/>
            </w:tcMar>
          </w:tcPr>
          <w:p>
            <w:r>
              <w:rPr>
                <w:rFonts w:ascii="Calibri" w:eastAsia="Microsoft YaHei"/>
                <w:color w:val="000000"/>
                <w:sz w:val="20"/>
                <w:szCs w:val="20"/>
              </w:rPr>
              <w:t xml:space="preserve">Array of task objects</w:t>
            </w:r>
          </w:p>
        </w:tc>
        <w:tc>
          <w:tcPr>
            <w:shd w:fill="FFFFFF" w:val="clear"/>
            <w:tcMar>
              <w:top w:type="dxa" w:w="50"/>
              <w:left w:type="dxa" w:w="120"/>
              <w:bottom w:type="dxa" w:w="50"/>
              <w:right w:type="dxa" w:w="120"/>
            </w:tcMar>
          </w:tcPr>
          <w:p>
            <w:r>
              <w:rPr>
                <w:rFonts w:ascii="Calibri" w:eastAsia="Microsoft YaHei"/>
                <w:color w:val="000000"/>
                <w:sz w:val="20"/>
                <w:szCs w:val="20"/>
              </w:rPr>
              <w:t xml:space="preserve">See 3.2</w:t>
            </w:r>
          </w:p>
        </w:tc>
      </w:tr>
    </w:tbl>
    <w:p>
      <w:pPr>
        <w:pStyle w:val="Heading3"/>
        <w:spacing w:after="80" w:before="200"/>
      </w:pPr>
      <w:r>
        <w:rPr>
          <w:rFonts w:ascii="Calibri" w:eastAsia="SimHei"/>
          <w:b/>
          <w:bCs/>
          <w:color w:val="162235"/>
          <w:sz w:val="24"/>
          <w:szCs w:val="24"/>
        </w:rPr>
        <w:t xml:space="preserve">Valid Stage Values</w:t>
      </w:r>
    </w:p>
    <w:p>
      <w:pPr>
        <w:spacing w:after="80" w:line="312"/>
        <w:jc w:val="left"/>
      </w:pPr>
      <w:r>
        <w:rPr>
          <w:rFonts w:ascii="Calibri" w:eastAsia="Microsoft YaHei"/>
          <w:color w:val="000000"/>
          <w:sz w:val="22"/>
          <w:szCs w:val="22"/>
        </w:rPr>
        <w:t xml:space="preserve">The stage field uses the following enum values. These represent the project lifecycle stages from initial concept through continuous evolution. The backend should enforce these as a constrained enum type in the database schema to maintain data integrity across all API consumers.</w:t>
      </w:r>
    </w:p>
    <w:p>
      <w:pPr>
        <w:pStyle w:val="ListParagraph"/>
        <w:numPr>
          <w:ilvl w:val="0"/>
          <w:numId w:val="1"/>
        </w:numPr>
        <w:spacing w:after="40" w:line="312"/>
      </w:pPr>
      <w:r>
        <w:rPr>
          <w:rFonts w:ascii="Calibri" w:eastAsia="Microsoft YaHei"/>
          <w:color w:val="000000"/>
          <w:sz w:val="22"/>
          <w:szCs w:val="22"/>
        </w:rPr>
        <w:t xml:space="preserve">Backlog - Project is planned but not yet started</w:t>
      </w:r>
    </w:p>
    <w:p>
      <w:pPr>
        <w:pStyle w:val="ListParagraph"/>
        <w:numPr>
          <w:ilvl w:val="0"/>
          <w:numId w:val="1"/>
        </w:numPr>
        <w:spacing w:after="40" w:line="312"/>
      </w:pPr>
      <w:r>
        <w:rPr>
          <w:rFonts w:ascii="Calibri" w:eastAsia="Microsoft YaHei"/>
          <w:color w:val="000000"/>
          <w:sz w:val="22"/>
          <w:szCs w:val="22"/>
        </w:rPr>
        <w:t xml:space="preserve">Alpha - Early prototype / proof of concept phase</w:t>
      </w:r>
    </w:p>
    <w:p>
      <w:pPr>
        <w:pStyle w:val="ListParagraph"/>
        <w:numPr>
          <w:ilvl w:val="0"/>
          <w:numId w:val="1"/>
        </w:numPr>
        <w:spacing w:after="40" w:line="312"/>
      </w:pPr>
      <w:r>
        <w:rPr>
          <w:rFonts w:ascii="Calibri" w:eastAsia="Microsoft YaHei"/>
          <w:color w:val="000000"/>
          <w:sz w:val="22"/>
          <w:szCs w:val="22"/>
        </w:rPr>
        <w:t xml:space="preserve">MVP - Minimum viable product with core features</w:t>
      </w:r>
    </w:p>
    <w:p>
      <w:pPr>
        <w:pStyle w:val="ListParagraph"/>
        <w:numPr>
          <w:ilvl w:val="0"/>
          <w:numId w:val="1"/>
        </w:numPr>
        <w:spacing w:after="40" w:line="312"/>
      </w:pPr>
      <w:r>
        <w:rPr>
          <w:rFonts w:ascii="Calibri" w:eastAsia="Microsoft YaHei"/>
          <w:color w:val="000000"/>
          <w:sz w:val="22"/>
          <w:szCs w:val="22"/>
        </w:rPr>
        <w:t xml:space="preserve">Stage 1 through Stage 4 - Progressive development stages</w:t>
      </w:r>
    </w:p>
    <w:p>
      <w:pPr>
        <w:pStyle w:val="ListParagraph"/>
        <w:numPr>
          <w:ilvl w:val="0"/>
          <w:numId w:val="1"/>
        </w:numPr>
        <w:spacing w:after="40" w:line="312"/>
      </w:pPr>
      <w:r>
        <w:rPr>
          <w:rFonts w:ascii="Calibri" w:eastAsia="Microsoft YaHei"/>
          <w:color w:val="000000"/>
          <w:sz w:val="22"/>
          <w:szCs w:val="22"/>
        </w:rPr>
        <w:t xml:space="preserve">Near Launch - Final testing and deployment preparation</w:t>
      </w:r>
    </w:p>
    <w:p>
      <w:pPr>
        <w:pStyle w:val="ListParagraph"/>
        <w:numPr>
          <w:ilvl w:val="0"/>
          <w:numId w:val="1"/>
        </w:numPr>
        <w:spacing w:after="40" w:line="312"/>
      </w:pPr>
      <w:r>
        <w:rPr>
          <w:rFonts w:ascii="Calibri" w:eastAsia="Microsoft YaHei"/>
          <w:color w:val="000000"/>
          <w:sz w:val="22"/>
          <w:szCs w:val="22"/>
        </w:rPr>
        <w:t xml:space="preserve">Continuous - Ongoing evolution with phased roadmap</w:t>
      </w:r>
    </w:p>
    <w:p>
      <w:pPr>
        <w:pStyle w:val="ListParagraph"/>
        <w:numPr>
          <w:ilvl w:val="0"/>
          <w:numId w:val="1"/>
        </w:numPr>
        <w:spacing w:after="40" w:line="312"/>
      </w:pPr>
      <w:r>
        <w:rPr>
          <w:rFonts w:ascii="Calibri" w:eastAsia="Microsoft YaHei"/>
          <w:color w:val="000000"/>
          <w:sz w:val="22"/>
          <w:szCs w:val="22"/>
        </w:rPr>
        <w:t xml:space="preserve">Checkpoint 1 - Milestone-based delivery checkpoint</w:t>
      </w:r>
    </w:p>
    <w:p>
      <w:pPr>
        <w:pStyle w:val="Heading2"/>
        <w:spacing w:after="120" w:before="280"/>
      </w:pPr>
      <w:r>
        <w:rPr>
          <w:rFonts w:ascii="Calibri" w:eastAsia="SimHei"/>
          <w:b/>
          <w:bCs/>
          <w:color w:val="162235"/>
          <w:sz w:val="28"/>
          <w:szCs w:val="28"/>
        </w:rPr>
        <w:t xml:space="preserve">3.2 Task Schema</w:t>
      </w:r>
    </w:p>
    <w:p>
      <w:pPr>
        <w:spacing w:after="80" w:line="312"/>
        <w:jc w:val="left"/>
      </w:pPr>
      <w:r>
        <w:rPr>
          <w:rFonts w:ascii="Calibri" w:eastAsia="Microsoft YaHei"/>
          <w:color w:val="000000"/>
          <w:sz w:val="22"/>
          <w:szCs w:val="22"/>
        </w:rPr>
        <w:t xml:space="preserve">Each task belongs to exactly one project and represents a discrete unit of work. Tasks are the cards that appear in the Kanban columns and are the primary interactive element in the sidebar. The backend tasks table should include a project_id foreign key, these columns, and standard audit fields.</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0"/>
                <w:szCs w:val="20"/>
              </w:rPr>
              <w:t xml:space="preserve">Field</w:t>
            </w:r>
          </w:p>
        </w:tc>
        <w:tc>
          <w:tcPr>
            <w:shd w:fill="1B6B7A" w:val="clear"/>
            <w:tcMar>
              <w:top w:type="dxa" w:w="60"/>
              <w:left w:type="dxa" w:w="120"/>
              <w:bottom w:type="dxa" w:w="60"/>
              <w:right w:type="dxa" w:w="120"/>
            </w:tcMar>
          </w:tcPr>
          <w:p>
            <w:r>
              <w:rPr>
                <w:rFonts w:ascii="Calibri" w:eastAsia="SimHei"/>
                <w:b/>
                <w:bCs/>
                <w:color w:val="FFFFFF"/>
                <w:sz w:val="20"/>
                <w:szCs w:val="20"/>
              </w:rPr>
              <w:t xml:space="preserve">Type</w:t>
            </w:r>
          </w:p>
        </w:tc>
        <w:tc>
          <w:tcPr>
            <w:shd w:fill="1B6B7A" w:val="clear"/>
            <w:tcMar>
              <w:top w:type="dxa" w:w="60"/>
              <w:left w:type="dxa" w:w="120"/>
              <w:bottom w:type="dxa" w:w="60"/>
              <w:right w:type="dxa" w:w="120"/>
            </w:tcMar>
          </w:tcPr>
          <w:p>
            <w:r>
              <w:rPr>
                <w:rFonts w:ascii="Calibri" w:eastAsia="SimHei"/>
                <w:b/>
                <w:bCs/>
                <w:color w:val="FFFFFF"/>
                <w:sz w:val="20"/>
                <w:szCs w:val="20"/>
              </w:rPr>
              <w:t xml:space="preserve">Description</w:t>
            </w:r>
          </w:p>
        </w:tc>
        <w:tc>
          <w:tcPr>
            <w:shd w:fill="1B6B7A" w:val="clear"/>
            <w:tcMar>
              <w:top w:type="dxa" w:w="60"/>
              <w:left w:type="dxa" w:w="120"/>
              <w:bottom w:type="dxa" w:w="60"/>
              <w:right w:type="dxa" w:w="120"/>
            </w:tcMar>
          </w:tcPr>
          <w:p>
            <w:r>
              <w:rPr>
                <w:rFonts w:ascii="Calibri" w:eastAsia="SimHei"/>
                <w:b/>
                <w:bCs/>
                <w:color w:val="FFFFFF"/>
                <w:sz w:val="20"/>
                <w:szCs w:val="20"/>
              </w:rPr>
              <w:t xml:space="preserve">Example</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id</w:t>
            </w:r>
          </w:p>
        </w:tc>
        <w:tc>
          <w:tcPr>
            <w:shd w:fill="FFFFFF" w:val="clear"/>
            <w:tcMar>
              <w:top w:type="dxa" w:w="50"/>
              <w:left w:type="dxa" w:w="120"/>
              <w:bottom w:type="dxa" w:w="50"/>
              <w:right w:type="dxa" w:w="120"/>
            </w:tcMar>
          </w:tcPr>
          <w:p>
            <w:r>
              <w:rPr>
                <w:rFonts w:ascii="Calibri" w:eastAsia="Microsoft YaHei"/>
                <w:color w:val="000000"/>
                <w:sz w:val="20"/>
                <w:szCs w:val="20"/>
              </w:rPr>
              <w:t xml:space="preserve">string</w:t>
            </w:r>
          </w:p>
        </w:tc>
        <w:tc>
          <w:tcPr>
            <w:shd w:fill="FFFFFF" w:val="clear"/>
            <w:tcMar>
              <w:top w:type="dxa" w:w="50"/>
              <w:left w:type="dxa" w:w="120"/>
              <w:bottom w:type="dxa" w:w="50"/>
              <w:right w:type="dxa" w:w="120"/>
            </w:tcMar>
          </w:tcPr>
          <w:p>
            <w:r>
              <w:rPr>
                <w:rFonts w:ascii="Calibri" w:eastAsia="Microsoft YaHei"/>
                <w:color w:val="000000"/>
                <w:sz w:val="20"/>
                <w:szCs w:val="20"/>
              </w:rPr>
              <w:t xml:space="preserve">Unique identifier (t1-t48)</w:t>
            </w:r>
          </w:p>
        </w:tc>
        <w:tc>
          <w:tcPr>
            <w:shd w:fill="FFFFFF" w:val="clear"/>
            <w:tcMar>
              <w:top w:type="dxa" w:w="50"/>
              <w:left w:type="dxa" w:w="120"/>
              <w:bottom w:type="dxa" w:w="50"/>
              <w:right w:type="dxa" w:w="120"/>
            </w:tcMar>
          </w:tcPr>
          <w:p>
            <w:r>
              <w:rPr>
                <w:rFonts w:ascii="Calibri" w:eastAsia="Microsoft YaHei"/>
                <w:color w:val="000000"/>
                <w:sz w:val="20"/>
                <w:szCs w:val="20"/>
              </w:rPr>
              <w:t xml:space="preserve">t1</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title</w:t>
            </w:r>
          </w:p>
        </w:tc>
        <w:tc>
          <w:tcPr>
            <w:shd w:fill="EDF3F5" w:val="clear"/>
            <w:tcMar>
              <w:top w:type="dxa" w:w="50"/>
              <w:left w:type="dxa" w:w="120"/>
              <w:bottom w:type="dxa" w:w="50"/>
              <w:right w:type="dxa" w:w="120"/>
            </w:tcMar>
          </w:tcPr>
          <w:p>
            <w:r>
              <w:rPr>
                <w:rFonts w:ascii="Calibri" w:eastAsia="Microsoft YaHei"/>
                <w:color w:val="000000"/>
                <w:sz w:val="20"/>
                <w:szCs w:val="20"/>
              </w:rPr>
              <w:t xml:space="preserve">string</w:t>
            </w:r>
          </w:p>
        </w:tc>
        <w:tc>
          <w:tcPr>
            <w:shd w:fill="EDF3F5" w:val="clear"/>
            <w:tcMar>
              <w:top w:type="dxa" w:w="50"/>
              <w:left w:type="dxa" w:w="120"/>
              <w:bottom w:type="dxa" w:w="50"/>
              <w:right w:type="dxa" w:w="120"/>
            </w:tcMar>
          </w:tcPr>
          <w:p>
            <w:r>
              <w:rPr>
                <w:rFonts w:ascii="Calibri" w:eastAsia="Microsoft YaHei"/>
                <w:color w:val="000000"/>
                <w:sz w:val="20"/>
                <w:szCs w:val="20"/>
              </w:rPr>
              <w:t xml:space="preserve">Task title (short)</w:t>
            </w:r>
          </w:p>
        </w:tc>
        <w:tc>
          <w:tcPr>
            <w:shd w:fill="EDF3F5" w:val="clear"/>
            <w:tcMar>
              <w:top w:type="dxa" w:w="50"/>
              <w:left w:type="dxa" w:w="120"/>
              <w:bottom w:type="dxa" w:w="50"/>
              <w:right w:type="dxa" w:w="120"/>
            </w:tcMar>
          </w:tcPr>
          <w:p>
            <w:r>
              <w:rPr>
                <w:rFonts w:ascii="Calibri" w:eastAsia="Microsoft YaHei"/>
                <w:color w:val="000000"/>
                <w:sz w:val="20"/>
                <w:szCs w:val="20"/>
              </w:rPr>
              <w:t xml:space="preserve">Finalize scam database schema</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desc</w:t>
            </w:r>
          </w:p>
        </w:tc>
        <w:tc>
          <w:tcPr>
            <w:shd w:fill="FFFFFF" w:val="clear"/>
            <w:tcMar>
              <w:top w:type="dxa" w:w="50"/>
              <w:left w:type="dxa" w:w="120"/>
              <w:bottom w:type="dxa" w:w="50"/>
              <w:right w:type="dxa" w:w="120"/>
            </w:tcMar>
          </w:tcPr>
          <w:p>
            <w:r>
              <w:rPr>
                <w:rFonts w:ascii="Calibri" w:eastAsia="Microsoft YaHei"/>
                <w:color w:val="000000"/>
                <w:sz w:val="20"/>
                <w:szCs w:val="20"/>
              </w:rPr>
              <w:t xml:space="preserve">string</w:t>
            </w:r>
          </w:p>
        </w:tc>
        <w:tc>
          <w:tcPr>
            <w:shd w:fill="FFFFFF" w:val="clear"/>
            <w:tcMar>
              <w:top w:type="dxa" w:w="50"/>
              <w:left w:type="dxa" w:w="120"/>
              <w:bottom w:type="dxa" w:w="50"/>
              <w:right w:type="dxa" w:w="120"/>
            </w:tcMar>
          </w:tcPr>
          <w:p>
            <w:r>
              <w:rPr>
                <w:rFonts w:ascii="Calibri" w:eastAsia="Microsoft YaHei"/>
                <w:color w:val="000000"/>
                <w:sz w:val="20"/>
                <w:szCs w:val="20"/>
              </w:rPr>
              <w:t xml:space="preserve">Detailed description</w:t>
            </w:r>
          </w:p>
        </w:tc>
        <w:tc>
          <w:tcPr>
            <w:shd w:fill="FFFFFF" w:val="clear"/>
            <w:tcMar>
              <w:top w:type="dxa" w:w="50"/>
              <w:left w:type="dxa" w:w="120"/>
              <w:bottom w:type="dxa" w:w="50"/>
              <w:right w:type="dxa" w:w="120"/>
            </w:tcMar>
          </w:tcPr>
          <w:p>
            <w:r>
              <w:rPr>
                <w:rFonts w:ascii="Calibri" w:eastAsia="Microsoft YaHei"/>
                <w:color w:val="000000"/>
                <w:sz w:val="20"/>
                <w:szCs w:val="20"/>
              </w:rPr>
              <w:t xml:space="preserve">Complete the database schema...</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health</w:t>
            </w:r>
          </w:p>
        </w:tc>
        <w:tc>
          <w:tcPr>
            <w:shd w:fill="EDF3F5" w:val="clear"/>
            <w:tcMar>
              <w:top w:type="dxa" w:w="50"/>
              <w:left w:type="dxa" w:w="120"/>
              <w:bottom w:type="dxa" w:w="50"/>
              <w:right w:type="dxa" w:w="120"/>
            </w:tcMar>
          </w:tcPr>
          <w:p>
            <w:r>
              <w:rPr>
                <w:rFonts w:ascii="Calibri" w:eastAsia="Microsoft YaHei"/>
                <w:color w:val="000000"/>
                <w:sz w:val="20"/>
                <w:szCs w:val="20"/>
              </w:rPr>
              <w:t xml:space="preserve">string enum</w:t>
            </w:r>
          </w:p>
        </w:tc>
        <w:tc>
          <w:tcPr>
            <w:shd w:fill="EDF3F5" w:val="clear"/>
            <w:tcMar>
              <w:top w:type="dxa" w:w="50"/>
              <w:left w:type="dxa" w:w="120"/>
              <w:bottom w:type="dxa" w:w="50"/>
              <w:right w:type="dxa" w:w="120"/>
            </w:tcMar>
          </w:tcPr>
          <w:p>
            <w:r>
              <w:rPr>
                <w:rFonts w:ascii="Calibri" w:eastAsia="Microsoft YaHei"/>
                <w:color w:val="000000"/>
                <w:sz w:val="20"/>
                <w:szCs w:val="20"/>
              </w:rPr>
              <w:t xml:space="preserve">Green / Yellow / Red</w:t>
            </w:r>
          </w:p>
        </w:tc>
        <w:tc>
          <w:tcPr>
            <w:shd w:fill="EDF3F5" w:val="clear"/>
            <w:tcMar>
              <w:top w:type="dxa" w:w="50"/>
              <w:left w:type="dxa" w:w="120"/>
              <w:bottom w:type="dxa" w:w="50"/>
              <w:right w:type="dxa" w:w="120"/>
            </w:tcMar>
          </w:tcPr>
          <w:p>
            <w:r>
              <w:rPr>
                <w:rFonts w:ascii="Calibri" w:eastAsia="Microsoft YaHei"/>
                <w:color w:val="000000"/>
                <w:sz w:val="20"/>
                <w:szCs w:val="20"/>
              </w:rPr>
              <w:t xml:space="preserve">Green</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due</w:t>
            </w:r>
          </w:p>
        </w:tc>
        <w:tc>
          <w:tcPr>
            <w:shd w:fill="FFFFFF" w:val="clear"/>
            <w:tcMar>
              <w:top w:type="dxa" w:w="50"/>
              <w:left w:type="dxa" w:w="120"/>
              <w:bottom w:type="dxa" w:w="50"/>
              <w:right w:type="dxa" w:w="120"/>
            </w:tcMar>
          </w:tcPr>
          <w:p>
            <w:r>
              <w:rPr>
                <w:rFonts w:ascii="Calibri" w:eastAsia="Microsoft YaHei"/>
                <w:color w:val="000000"/>
                <w:sz w:val="20"/>
                <w:szCs w:val="20"/>
              </w:rPr>
              <w:t xml:space="preserve">date string</w:t>
            </w:r>
          </w:p>
        </w:tc>
        <w:tc>
          <w:tcPr>
            <w:shd w:fill="FFFFFF" w:val="clear"/>
            <w:tcMar>
              <w:top w:type="dxa" w:w="50"/>
              <w:left w:type="dxa" w:w="120"/>
              <w:bottom w:type="dxa" w:w="50"/>
              <w:right w:type="dxa" w:w="120"/>
            </w:tcMar>
          </w:tcPr>
          <w:p>
            <w:r>
              <w:rPr>
                <w:rFonts w:ascii="Calibri" w:eastAsia="Microsoft YaHei"/>
                <w:color w:val="000000"/>
                <w:sz w:val="20"/>
                <w:szCs w:val="20"/>
              </w:rPr>
              <w:t xml:space="preserve">Due date (YYYY-MM-DD)</w:t>
            </w:r>
          </w:p>
        </w:tc>
        <w:tc>
          <w:tcPr>
            <w:shd w:fill="FFFFFF" w:val="clear"/>
            <w:tcMar>
              <w:top w:type="dxa" w:w="50"/>
              <w:left w:type="dxa" w:w="120"/>
              <w:bottom w:type="dxa" w:w="50"/>
              <w:right w:type="dxa" w:w="120"/>
            </w:tcMar>
          </w:tcPr>
          <w:p>
            <w:r>
              <w:rPr>
                <w:rFonts w:ascii="Calibri" w:eastAsia="Microsoft YaHei"/>
                <w:color w:val="000000"/>
                <w:sz w:val="20"/>
                <w:szCs w:val="20"/>
              </w:rPr>
              <w:t xml:space="preserve">2026-05-20</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risk</w:t>
            </w:r>
          </w:p>
        </w:tc>
        <w:tc>
          <w:tcPr>
            <w:shd w:fill="EDF3F5" w:val="clear"/>
            <w:tcMar>
              <w:top w:type="dxa" w:w="50"/>
              <w:left w:type="dxa" w:w="120"/>
              <w:bottom w:type="dxa" w:w="50"/>
              <w:right w:type="dxa" w:w="120"/>
            </w:tcMar>
          </w:tcPr>
          <w:p>
            <w:r>
              <w:rPr>
                <w:rFonts w:ascii="Calibri" w:eastAsia="Microsoft YaHei"/>
                <w:color w:val="000000"/>
                <w:sz w:val="20"/>
                <w:szCs w:val="20"/>
              </w:rPr>
              <w:t xml:space="preserve">string enum</w:t>
            </w:r>
          </w:p>
        </w:tc>
        <w:tc>
          <w:tcPr>
            <w:shd w:fill="EDF3F5" w:val="clear"/>
            <w:tcMar>
              <w:top w:type="dxa" w:w="50"/>
              <w:left w:type="dxa" w:w="120"/>
              <w:bottom w:type="dxa" w:w="50"/>
              <w:right w:type="dxa" w:w="120"/>
            </w:tcMar>
          </w:tcPr>
          <w:p>
            <w:r>
              <w:rPr>
                <w:rFonts w:ascii="Calibri" w:eastAsia="Microsoft YaHei"/>
                <w:color w:val="000000"/>
                <w:sz w:val="20"/>
                <w:szCs w:val="20"/>
              </w:rPr>
              <w:t xml:space="preserve">Low / Med / High</w:t>
            </w:r>
          </w:p>
        </w:tc>
        <w:tc>
          <w:tcPr>
            <w:shd w:fill="EDF3F5" w:val="clear"/>
            <w:tcMar>
              <w:top w:type="dxa" w:w="50"/>
              <w:left w:type="dxa" w:w="120"/>
              <w:bottom w:type="dxa" w:w="50"/>
              <w:right w:type="dxa" w:w="120"/>
            </w:tcMar>
          </w:tcPr>
          <w:p>
            <w:r>
              <w:rPr>
                <w:rFonts w:ascii="Calibri" w:eastAsia="Microsoft YaHei"/>
                <w:color w:val="000000"/>
                <w:sz w:val="20"/>
                <w:szCs w:val="20"/>
              </w:rPr>
              <w:t xml:space="preserve">Low</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revenue</w:t>
            </w:r>
          </w:p>
        </w:tc>
        <w:tc>
          <w:tcPr>
            <w:shd w:fill="FFFFFF" w:val="clear"/>
            <w:tcMar>
              <w:top w:type="dxa" w:w="50"/>
              <w:left w:type="dxa" w:w="120"/>
              <w:bottom w:type="dxa" w:w="50"/>
              <w:right w:type="dxa" w:w="120"/>
            </w:tcMar>
          </w:tcPr>
          <w:p>
            <w:r>
              <w:rPr>
                <w:rFonts w:ascii="Calibri" w:eastAsia="Microsoft YaHei"/>
                <w:color w:val="000000"/>
                <w:sz w:val="20"/>
                <w:szCs w:val="20"/>
              </w:rPr>
              <w:t xml:space="preserve">string enum</w:t>
            </w:r>
          </w:p>
        </w:tc>
        <w:tc>
          <w:tcPr>
            <w:shd w:fill="FFFFFF" w:val="clear"/>
            <w:tcMar>
              <w:top w:type="dxa" w:w="50"/>
              <w:left w:type="dxa" w:w="120"/>
              <w:bottom w:type="dxa" w:w="50"/>
              <w:right w:type="dxa" w:w="120"/>
            </w:tcMar>
          </w:tcPr>
          <w:p>
            <w:r>
              <w:rPr>
                <w:rFonts w:ascii="Calibri" w:eastAsia="Microsoft YaHei"/>
                <w:color w:val="000000"/>
                <w:sz w:val="20"/>
                <w:szCs w:val="20"/>
              </w:rPr>
              <w:t xml:space="preserve">Revenue potential tier</w:t>
            </w:r>
          </w:p>
        </w:tc>
        <w:tc>
          <w:tcPr>
            <w:shd w:fill="FFFFFF" w:val="clear"/>
            <w:tcMar>
              <w:top w:type="dxa" w:w="50"/>
              <w:left w:type="dxa" w:w="120"/>
              <w:bottom w:type="dxa" w:w="50"/>
              <w:right w:type="dxa" w:w="120"/>
            </w:tcMar>
          </w:tcPr>
          <w:p>
            <w:r>
              <w:rPr>
                <w:rFonts w:ascii="Calibri" w:eastAsia="Microsoft YaHei"/>
                <w:color w:val="000000"/>
                <w:sz w:val="20"/>
                <w:szCs w:val="20"/>
              </w:rPr>
              <w:t xml:space="preserve">$50k-$100k</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column</w:t>
            </w:r>
          </w:p>
        </w:tc>
        <w:tc>
          <w:tcPr>
            <w:shd w:fill="EDF3F5" w:val="clear"/>
            <w:tcMar>
              <w:top w:type="dxa" w:w="50"/>
              <w:left w:type="dxa" w:w="120"/>
              <w:bottom w:type="dxa" w:w="50"/>
              <w:right w:type="dxa" w:w="120"/>
            </w:tcMar>
          </w:tcPr>
          <w:p>
            <w:r>
              <w:rPr>
                <w:rFonts w:ascii="Calibri" w:eastAsia="Microsoft YaHei"/>
                <w:color w:val="000000"/>
                <w:sz w:val="20"/>
                <w:szCs w:val="20"/>
              </w:rPr>
              <w:t xml:space="preserve">string enum</w:t>
            </w:r>
          </w:p>
        </w:tc>
        <w:tc>
          <w:tcPr>
            <w:shd w:fill="EDF3F5" w:val="clear"/>
            <w:tcMar>
              <w:top w:type="dxa" w:w="50"/>
              <w:left w:type="dxa" w:w="120"/>
              <w:bottom w:type="dxa" w:w="50"/>
              <w:right w:type="dxa" w:w="120"/>
            </w:tcMar>
          </w:tcPr>
          <w:p>
            <w:r>
              <w:rPr>
                <w:rFonts w:ascii="Calibri" w:eastAsia="Microsoft YaHei"/>
                <w:color w:val="000000"/>
                <w:sz w:val="20"/>
                <w:szCs w:val="20"/>
              </w:rPr>
              <w:t xml:space="preserve">Kanban column position</w:t>
            </w:r>
          </w:p>
        </w:tc>
        <w:tc>
          <w:tcPr>
            <w:shd w:fill="EDF3F5" w:val="clear"/>
            <w:tcMar>
              <w:top w:type="dxa" w:w="50"/>
              <w:left w:type="dxa" w:w="120"/>
              <w:bottom w:type="dxa" w:w="50"/>
              <w:right w:type="dxa" w:w="120"/>
            </w:tcMar>
          </w:tcPr>
          <w:p>
            <w:r>
              <w:rPr>
                <w:rFonts w:ascii="Calibri" w:eastAsia="Microsoft YaHei"/>
                <w:color w:val="000000"/>
                <w:sz w:val="20"/>
                <w:szCs w:val="20"/>
              </w:rPr>
              <w:t xml:space="preserve">Doing</w:t>
            </w:r>
          </w:p>
        </w:tc>
      </w:tr>
    </w:tbl>
    <w:p>
      <w:pPr>
        <w:pStyle w:val="Heading3"/>
        <w:spacing w:after="80" w:before="200"/>
      </w:pPr>
      <w:r>
        <w:rPr>
          <w:rFonts w:ascii="Calibri" w:eastAsia="SimHei"/>
          <w:b/>
          <w:bCs/>
          <w:color w:val="162235"/>
          <w:sz w:val="24"/>
          <w:szCs w:val="24"/>
        </w:rPr>
        <w:t xml:space="preserve">Kanban Column Values (Task Lifecycle)</w:t>
      </w:r>
    </w:p>
    <w:p>
      <w:pPr>
        <w:spacing w:after="80" w:line="312"/>
        <w:jc w:val="left"/>
      </w:pPr>
      <w:r>
        <w:rPr>
          <w:rFonts w:ascii="Calibri" w:eastAsia="Microsoft YaHei"/>
          <w:color w:val="000000"/>
          <w:sz w:val="22"/>
          <w:szCs w:val="22"/>
        </w:rPr>
        <w:t xml:space="preserve">Tasks flow through five columns representing their lifecycle. The column field determines where the task card appears in the Kanban board. The backend should enforce these values as an enum and track column change timestamps for analytics (how long tasks spend in each column, average cycle time, etc.).</w:t>
      </w:r>
    </w:p>
    <w:p>
      <w:pPr>
        <w:pStyle w:val="ListParagraph"/>
        <w:numPr>
          <w:ilvl w:val="0"/>
          <w:numId w:val="1"/>
        </w:numPr>
        <w:spacing w:after="40" w:line="312"/>
      </w:pPr>
      <w:r>
        <w:rPr>
          <w:rFonts w:ascii="Calibri" w:eastAsia="Microsoft YaHei"/>
          <w:color w:val="000000"/>
          <w:sz w:val="22"/>
          <w:szCs w:val="22"/>
        </w:rPr>
        <w:t xml:space="preserve">Backlog - Identified but not yet prioritized or scheduled</w:t>
      </w:r>
    </w:p>
    <w:p>
      <w:pPr>
        <w:pStyle w:val="ListParagraph"/>
        <w:numPr>
          <w:ilvl w:val="0"/>
          <w:numId w:val="1"/>
        </w:numPr>
        <w:spacing w:after="40" w:line="312"/>
      </w:pPr>
      <w:r>
        <w:rPr>
          <w:rFonts w:ascii="Calibri" w:eastAsia="Microsoft YaHei"/>
          <w:color w:val="000000"/>
          <w:sz w:val="22"/>
          <w:szCs w:val="22"/>
        </w:rPr>
        <w:t xml:space="preserve">Todo - Prioritized and scheduled, waiting to be started</w:t>
      </w:r>
    </w:p>
    <w:p>
      <w:pPr>
        <w:pStyle w:val="ListParagraph"/>
        <w:numPr>
          <w:ilvl w:val="0"/>
          <w:numId w:val="1"/>
        </w:numPr>
        <w:spacing w:after="40" w:line="312"/>
      </w:pPr>
      <w:r>
        <w:rPr>
          <w:rFonts w:ascii="Calibri" w:eastAsia="Microsoft YaHei"/>
          <w:color w:val="000000"/>
          <w:sz w:val="22"/>
          <w:szCs w:val="22"/>
        </w:rPr>
        <w:t xml:space="preserve">Doing - Actively being worked on by a team member or agent</w:t>
      </w:r>
    </w:p>
    <w:p>
      <w:pPr>
        <w:pStyle w:val="ListParagraph"/>
        <w:numPr>
          <w:ilvl w:val="0"/>
          <w:numId w:val="1"/>
        </w:numPr>
        <w:spacing w:after="40" w:line="312"/>
      </w:pPr>
      <w:r>
        <w:rPr>
          <w:rFonts w:ascii="Calibri" w:eastAsia="Microsoft YaHei"/>
          <w:color w:val="000000"/>
          <w:sz w:val="22"/>
          <w:szCs w:val="22"/>
        </w:rPr>
        <w:t xml:space="preserve">Review - Work complete, awaiting review or QA approval</w:t>
      </w:r>
    </w:p>
    <w:p>
      <w:pPr>
        <w:pStyle w:val="ListParagraph"/>
        <w:numPr>
          <w:ilvl w:val="0"/>
          <w:numId w:val="1"/>
        </w:numPr>
        <w:spacing w:after="40" w:line="312"/>
      </w:pPr>
      <w:r>
        <w:rPr>
          <w:rFonts w:ascii="Calibri" w:eastAsia="Microsoft YaHei"/>
          <w:color w:val="000000"/>
          <w:sz w:val="22"/>
          <w:szCs w:val="22"/>
        </w:rPr>
        <w:t xml:space="preserve">Done - Approved and completed, ready for deployment</w:t>
      </w:r>
    </w:p>
    <w:p>
      <w:pPr>
        <w:pStyle w:val="Heading3"/>
        <w:spacing w:after="80" w:before="200"/>
      </w:pPr>
      <w:r>
        <w:rPr>
          <w:rFonts w:ascii="Calibri" w:eastAsia="SimHei"/>
          <w:b/>
          <w:bCs/>
          <w:color w:val="162235"/>
          <w:sz w:val="24"/>
          <w:szCs w:val="24"/>
        </w:rPr>
        <w:t xml:space="preserve">Health Status Values</w:t>
      </w:r>
    </w:p>
    <w:p>
      <w:pPr>
        <w:spacing w:after="80" w:line="312"/>
        <w:jc w:val="left"/>
      </w:pPr>
      <w:r>
        <w:rPr>
          <w:rFonts w:ascii="Calibri" w:eastAsia="Microsoft YaHei"/>
          <w:color w:val="000000"/>
          <w:sz w:val="22"/>
          <w:szCs w:val="22"/>
        </w:rPr>
        <w:t xml:space="preserve">The health field provides a quick visual indicator of task status. Green means on track with no issues. Yellow indicates the task is at risk - there may be delays, dependencies, or uncertainty that could impact the timeline. Red means the task is blocked - there is a critical issue preventing progress that requires attention. The health indicator drives the colored dot on each card (green solid, yellow pulsing, red pulsing) and is used in the heatmap priority scoring algorithm.</w:t>
      </w:r>
    </w:p>
    <w:p>
      <w:pPr>
        <w:pStyle w:val="Heading3"/>
        <w:spacing w:after="80" w:before="200"/>
      </w:pPr>
      <w:r>
        <w:rPr>
          <w:rFonts w:ascii="Calibri" w:eastAsia="SimHei"/>
          <w:b/>
          <w:bCs/>
          <w:color w:val="162235"/>
          <w:sz w:val="24"/>
          <w:szCs w:val="24"/>
        </w:rPr>
        <w:t xml:space="preserve">Revenue Tier Values</w:t>
      </w:r>
    </w:p>
    <w:p>
      <w:pPr>
        <w:spacing w:after="80" w:line="312"/>
        <w:jc w:val="left"/>
      </w:pPr>
      <w:r>
        <w:rPr>
          <w:rFonts w:ascii="Calibri" w:eastAsia="Microsoft YaHei"/>
          <w:color w:val="000000"/>
          <w:sz w:val="22"/>
          <w:szCs w:val="22"/>
        </w:rPr>
        <w:t xml:space="preserve">Revenue tiers provide a rough estimate of the financial impact of each task. The current tiers are: $0, $1k-$5k, $5k-$20k, $20k-$50k, $50k-$100k, and $100k+. These are displayed on each card and in the sidebar statistics section. The backend could replace these with actual tracked revenue numbers once billing integration is in place.</w:t>
      </w:r>
    </w:p>
    <w:p>
      <w:pPr>
        <w:pStyle w:val="Heading2"/>
        <w:spacing w:after="120" w:before="280"/>
      </w:pPr>
      <w:r>
        <w:rPr>
          <w:rFonts w:ascii="Calibri" w:eastAsia="SimHei"/>
          <w:b/>
          <w:bCs/>
          <w:color w:val="162235"/>
          <w:sz w:val="28"/>
          <w:szCs w:val="28"/>
        </w:rPr>
        <w:t xml:space="preserve">3.3 Timeline Phase Schema</w:t>
      </w:r>
    </w:p>
    <w:p>
      <w:pPr>
        <w:spacing w:after="80" w:line="312"/>
        <w:jc w:val="left"/>
      </w:pPr>
      <w:r>
        <w:rPr>
          <w:rFonts w:ascii="Calibri" w:eastAsia="Microsoft YaHei"/>
          <w:color w:val="000000"/>
          <w:sz w:val="22"/>
          <w:szCs w:val="22"/>
        </w:rPr>
        <w:t xml:space="preserve">Projects with timeline=true have a phases array that powers the Gantt timeline view. Currently, only Ptah Evolution and Shisat Upgrade have timeline phases. Each phase has a name, start date, end date, color hex code, and short description. The backend should create a separate phases table with a project_id foreign key.</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0"/>
                <w:szCs w:val="20"/>
              </w:rPr>
              <w:t xml:space="preserve">Field</w:t>
            </w:r>
          </w:p>
        </w:tc>
        <w:tc>
          <w:tcPr>
            <w:shd w:fill="1B6B7A" w:val="clear"/>
            <w:tcMar>
              <w:top w:type="dxa" w:w="60"/>
              <w:left w:type="dxa" w:w="120"/>
              <w:bottom w:type="dxa" w:w="60"/>
              <w:right w:type="dxa" w:w="120"/>
            </w:tcMar>
          </w:tcPr>
          <w:p>
            <w:r>
              <w:rPr>
                <w:rFonts w:ascii="Calibri" w:eastAsia="SimHei"/>
                <w:b/>
                <w:bCs/>
                <w:color w:val="FFFFFF"/>
                <w:sz w:val="20"/>
                <w:szCs w:val="20"/>
              </w:rPr>
              <w:t xml:space="preserve">Type</w:t>
            </w:r>
          </w:p>
        </w:tc>
        <w:tc>
          <w:tcPr>
            <w:shd w:fill="1B6B7A" w:val="clear"/>
            <w:tcMar>
              <w:top w:type="dxa" w:w="60"/>
              <w:left w:type="dxa" w:w="120"/>
              <w:bottom w:type="dxa" w:w="60"/>
              <w:right w:type="dxa" w:w="120"/>
            </w:tcMar>
          </w:tcPr>
          <w:p>
            <w:r>
              <w:rPr>
                <w:rFonts w:ascii="Calibri" w:eastAsia="SimHei"/>
                <w:b/>
                <w:bCs/>
                <w:color w:val="FFFFFF"/>
                <w:sz w:val="20"/>
                <w:szCs w:val="20"/>
              </w:rPr>
              <w:t xml:space="preserve">Description</w:t>
            </w:r>
          </w:p>
        </w:tc>
        <w:tc>
          <w:tcPr>
            <w:shd w:fill="1B6B7A" w:val="clear"/>
            <w:tcMar>
              <w:top w:type="dxa" w:w="60"/>
              <w:left w:type="dxa" w:w="120"/>
              <w:bottom w:type="dxa" w:w="60"/>
              <w:right w:type="dxa" w:w="120"/>
            </w:tcMar>
          </w:tcPr>
          <w:p>
            <w:r>
              <w:rPr>
                <w:rFonts w:ascii="Calibri" w:eastAsia="SimHei"/>
                <w:b/>
                <w:bCs/>
                <w:color w:val="FFFFFF"/>
                <w:sz w:val="20"/>
                <w:szCs w:val="20"/>
              </w:rPr>
              <w:t xml:space="preserve">Example</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name</w:t>
            </w:r>
          </w:p>
        </w:tc>
        <w:tc>
          <w:tcPr>
            <w:shd w:fill="FFFFFF" w:val="clear"/>
            <w:tcMar>
              <w:top w:type="dxa" w:w="50"/>
              <w:left w:type="dxa" w:w="120"/>
              <w:bottom w:type="dxa" w:w="50"/>
              <w:right w:type="dxa" w:w="120"/>
            </w:tcMar>
          </w:tcPr>
          <w:p>
            <w:r>
              <w:rPr>
                <w:rFonts w:ascii="Calibri" w:eastAsia="Microsoft YaHei"/>
                <w:color w:val="000000"/>
                <w:sz w:val="20"/>
                <w:szCs w:val="20"/>
              </w:rPr>
              <w:t xml:space="preserve">string</w:t>
            </w:r>
          </w:p>
        </w:tc>
        <w:tc>
          <w:tcPr>
            <w:shd w:fill="FFFFFF" w:val="clear"/>
            <w:tcMar>
              <w:top w:type="dxa" w:w="50"/>
              <w:left w:type="dxa" w:w="120"/>
              <w:bottom w:type="dxa" w:w="50"/>
              <w:right w:type="dxa" w:w="120"/>
            </w:tcMar>
          </w:tcPr>
          <w:p>
            <w:r>
              <w:rPr>
                <w:rFonts w:ascii="Calibri" w:eastAsia="Microsoft YaHei"/>
                <w:color w:val="000000"/>
                <w:sz w:val="20"/>
                <w:szCs w:val="20"/>
              </w:rPr>
              <w:t xml:space="preserve">Phase name</w:t>
            </w:r>
          </w:p>
        </w:tc>
        <w:tc>
          <w:tcPr>
            <w:shd w:fill="FFFFFF" w:val="clear"/>
            <w:tcMar>
              <w:top w:type="dxa" w:w="50"/>
              <w:left w:type="dxa" w:w="120"/>
              <w:bottom w:type="dxa" w:w="50"/>
              <w:right w:type="dxa" w:w="120"/>
            </w:tcMar>
          </w:tcPr>
          <w:p>
            <w:r>
              <w:rPr>
                <w:rFonts w:ascii="Calibri" w:eastAsia="Microsoft YaHei"/>
                <w:color w:val="000000"/>
                <w:sz w:val="20"/>
                <w:szCs w:val="20"/>
              </w:rPr>
              <w:t xml:space="preserve">Foundation</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start</w:t>
            </w:r>
          </w:p>
        </w:tc>
        <w:tc>
          <w:tcPr>
            <w:shd w:fill="EDF3F5" w:val="clear"/>
            <w:tcMar>
              <w:top w:type="dxa" w:w="50"/>
              <w:left w:type="dxa" w:w="120"/>
              <w:bottom w:type="dxa" w:w="50"/>
              <w:right w:type="dxa" w:w="120"/>
            </w:tcMar>
          </w:tcPr>
          <w:p>
            <w:r>
              <w:rPr>
                <w:rFonts w:ascii="Calibri" w:eastAsia="Microsoft YaHei"/>
                <w:color w:val="000000"/>
                <w:sz w:val="20"/>
                <w:szCs w:val="20"/>
              </w:rPr>
              <w:t xml:space="preserve">date string</w:t>
            </w:r>
          </w:p>
        </w:tc>
        <w:tc>
          <w:tcPr>
            <w:shd w:fill="EDF3F5" w:val="clear"/>
            <w:tcMar>
              <w:top w:type="dxa" w:w="50"/>
              <w:left w:type="dxa" w:w="120"/>
              <w:bottom w:type="dxa" w:w="50"/>
              <w:right w:type="dxa" w:w="120"/>
            </w:tcMar>
          </w:tcPr>
          <w:p>
            <w:r>
              <w:rPr>
                <w:rFonts w:ascii="Calibri" w:eastAsia="Microsoft YaHei"/>
                <w:color w:val="000000"/>
                <w:sz w:val="20"/>
                <w:szCs w:val="20"/>
              </w:rPr>
              <w:t xml:space="preserve">Phase start date</w:t>
            </w:r>
          </w:p>
        </w:tc>
        <w:tc>
          <w:tcPr>
            <w:shd w:fill="EDF3F5" w:val="clear"/>
            <w:tcMar>
              <w:top w:type="dxa" w:w="50"/>
              <w:left w:type="dxa" w:w="120"/>
              <w:bottom w:type="dxa" w:w="50"/>
              <w:right w:type="dxa" w:w="120"/>
            </w:tcMar>
          </w:tcPr>
          <w:p>
            <w:r>
              <w:rPr>
                <w:rFonts w:ascii="Calibri" w:eastAsia="Microsoft YaHei"/>
                <w:color w:val="000000"/>
                <w:sz w:val="20"/>
                <w:szCs w:val="20"/>
              </w:rPr>
              <w:t xml:space="preserve">2026-01-01</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end</w:t>
            </w:r>
          </w:p>
        </w:tc>
        <w:tc>
          <w:tcPr>
            <w:shd w:fill="FFFFFF" w:val="clear"/>
            <w:tcMar>
              <w:top w:type="dxa" w:w="50"/>
              <w:left w:type="dxa" w:w="120"/>
              <w:bottom w:type="dxa" w:w="50"/>
              <w:right w:type="dxa" w:w="120"/>
            </w:tcMar>
          </w:tcPr>
          <w:p>
            <w:r>
              <w:rPr>
                <w:rFonts w:ascii="Calibri" w:eastAsia="Microsoft YaHei"/>
                <w:color w:val="000000"/>
                <w:sz w:val="20"/>
                <w:szCs w:val="20"/>
              </w:rPr>
              <w:t xml:space="preserve">date string</w:t>
            </w:r>
          </w:p>
        </w:tc>
        <w:tc>
          <w:tcPr>
            <w:shd w:fill="FFFFFF" w:val="clear"/>
            <w:tcMar>
              <w:top w:type="dxa" w:w="50"/>
              <w:left w:type="dxa" w:w="120"/>
              <w:bottom w:type="dxa" w:w="50"/>
              <w:right w:type="dxa" w:w="120"/>
            </w:tcMar>
          </w:tcPr>
          <w:p>
            <w:r>
              <w:rPr>
                <w:rFonts w:ascii="Calibri" w:eastAsia="Microsoft YaHei"/>
                <w:color w:val="000000"/>
                <w:sz w:val="20"/>
                <w:szCs w:val="20"/>
              </w:rPr>
              <w:t xml:space="preserve">Phase end date</w:t>
            </w:r>
          </w:p>
        </w:tc>
        <w:tc>
          <w:tcPr>
            <w:shd w:fill="FFFFFF" w:val="clear"/>
            <w:tcMar>
              <w:top w:type="dxa" w:w="50"/>
              <w:left w:type="dxa" w:w="120"/>
              <w:bottom w:type="dxa" w:w="50"/>
              <w:right w:type="dxa" w:w="120"/>
            </w:tcMar>
          </w:tcPr>
          <w:p>
            <w:r>
              <w:rPr>
                <w:rFonts w:ascii="Calibri" w:eastAsia="Microsoft YaHei"/>
                <w:color w:val="000000"/>
                <w:sz w:val="20"/>
                <w:szCs w:val="20"/>
              </w:rPr>
              <w:t xml:space="preserve">2026-03-31</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color</w:t>
            </w:r>
          </w:p>
        </w:tc>
        <w:tc>
          <w:tcPr>
            <w:shd w:fill="EDF3F5" w:val="clear"/>
            <w:tcMar>
              <w:top w:type="dxa" w:w="50"/>
              <w:left w:type="dxa" w:w="120"/>
              <w:bottom w:type="dxa" w:w="50"/>
              <w:right w:type="dxa" w:w="120"/>
            </w:tcMar>
          </w:tcPr>
          <w:p>
            <w:r>
              <w:rPr>
                <w:rFonts w:ascii="Calibri" w:eastAsia="Microsoft YaHei"/>
                <w:color w:val="000000"/>
                <w:sz w:val="20"/>
                <w:szCs w:val="20"/>
              </w:rPr>
              <w:t xml:space="preserve">hex string</w:t>
            </w:r>
          </w:p>
        </w:tc>
        <w:tc>
          <w:tcPr>
            <w:shd w:fill="EDF3F5" w:val="clear"/>
            <w:tcMar>
              <w:top w:type="dxa" w:w="50"/>
              <w:left w:type="dxa" w:w="120"/>
              <w:bottom w:type="dxa" w:w="50"/>
              <w:right w:type="dxa" w:w="120"/>
            </w:tcMar>
          </w:tcPr>
          <w:p>
            <w:r>
              <w:rPr>
                <w:rFonts w:ascii="Calibri" w:eastAsia="Microsoft YaHei"/>
                <w:color w:val="000000"/>
                <w:sz w:val="20"/>
                <w:szCs w:val="20"/>
              </w:rPr>
              <w:t xml:space="preserve">Display color for Gantt bar</w:t>
            </w:r>
          </w:p>
        </w:tc>
        <w:tc>
          <w:tcPr>
            <w:shd w:fill="EDF3F5" w:val="clear"/>
            <w:tcMar>
              <w:top w:type="dxa" w:w="50"/>
              <w:left w:type="dxa" w:w="120"/>
              <w:bottom w:type="dxa" w:w="50"/>
              <w:right w:type="dxa" w:w="120"/>
            </w:tcMar>
          </w:tcPr>
          <w:p>
            <w:r>
              <w:rPr>
                <w:rFonts w:ascii="Calibri" w:eastAsia="Microsoft YaHei"/>
                <w:color w:val="000000"/>
                <w:sz w:val="20"/>
                <w:szCs w:val="20"/>
              </w:rPr>
              <w:t xml:space="preserve">#3b82f6</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desc</w:t>
            </w:r>
          </w:p>
        </w:tc>
        <w:tc>
          <w:tcPr>
            <w:shd w:fill="FFFFFF" w:val="clear"/>
            <w:tcMar>
              <w:top w:type="dxa" w:w="50"/>
              <w:left w:type="dxa" w:w="120"/>
              <w:bottom w:type="dxa" w:w="50"/>
              <w:right w:type="dxa" w:w="120"/>
            </w:tcMar>
          </w:tcPr>
          <w:p>
            <w:r>
              <w:rPr>
                <w:rFonts w:ascii="Calibri" w:eastAsia="Microsoft YaHei"/>
                <w:color w:val="000000"/>
                <w:sz w:val="20"/>
                <w:szCs w:val="20"/>
              </w:rPr>
              <w:t xml:space="preserve">string</w:t>
            </w:r>
          </w:p>
        </w:tc>
        <w:tc>
          <w:tcPr>
            <w:shd w:fill="FFFFFF" w:val="clear"/>
            <w:tcMar>
              <w:top w:type="dxa" w:w="50"/>
              <w:left w:type="dxa" w:w="120"/>
              <w:bottom w:type="dxa" w:w="50"/>
              <w:right w:type="dxa" w:w="120"/>
            </w:tcMar>
          </w:tcPr>
          <w:p>
            <w:r>
              <w:rPr>
                <w:rFonts w:ascii="Calibri" w:eastAsia="Microsoft YaHei"/>
                <w:color w:val="000000"/>
                <w:sz w:val="20"/>
                <w:szCs w:val="20"/>
              </w:rPr>
              <w:t xml:space="preserve">Short phase description</w:t>
            </w:r>
          </w:p>
        </w:tc>
        <w:tc>
          <w:tcPr>
            <w:shd w:fill="FFFFFF" w:val="clear"/>
            <w:tcMar>
              <w:top w:type="dxa" w:w="50"/>
              <w:left w:type="dxa" w:w="120"/>
              <w:bottom w:type="dxa" w:w="50"/>
              <w:right w:type="dxa" w:w="120"/>
            </w:tcMar>
          </w:tcPr>
          <w:p>
            <w:r>
              <w:rPr>
                <w:rFonts w:ascii="Calibri" w:eastAsia="Microsoft YaHei"/>
                <w:color w:val="000000"/>
                <w:sz w:val="20"/>
                <w:szCs w:val="20"/>
              </w:rPr>
              <w:t xml:space="preserve">Core architecture &amp; design system</w:t>
            </w:r>
          </w:p>
        </w:tc>
      </w:tr>
    </w:tbl>
    <w:p>
      <w:pPr>
        <w:pStyle w:val="Heading1"/>
        <w:spacing w:after="160" w:before="360"/>
      </w:pPr>
      <w:r>
        <w:rPr>
          <w:rFonts w:ascii="Calibri" w:eastAsia="SimHei"/>
          <w:b/>
          <w:bCs/>
          <w:color w:val="162235"/>
          <w:sz w:val="32"/>
          <w:szCs w:val="32"/>
        </w:rPr>
        <w:t xml:space="preserve">4. AI Agent Data Model</w:t>
      </w:r>
    </w:p>
    <w:p>
      <w:pPr>
        <w:spacing w:after="80" w:line="312"/>
        <w:jc w:val="left"/>
      </w:pPr>
      <w:r>
        <w:rPr>
          <w:rFonts w:ascii="Calibri" w:eastAsia="Microsoft YaHei"/>
          <w:color w:val="000000"/>
          <w:sz w:val="22"/>
          <w:szCs w:val="22"/>
        </w:rPr>
        <w:t xml:space="preserve">One of the most critical integration points for the backend is the AI Agent system. Each project has a dedicated AI agent that provides insights and responds to chat messages. Currently, the agent data is hardcoded in the AGENT_DATA object with static insights and simulated chat responses. The backend needs to replace this with a real agent pipeline that generates insights dynamically and provides LLM-backed chat capabilities.</w:t>
      </w:r>
    </w:p>
    <w:p>
      <w:pPr>
        <w:pStyle w:val="Heading2"/>
        <w:spacing w:after="120" w:before="280"/>
      </w:pPr>
      <w:r>
        <w:rPr>
          <w:rFonts w:ascii="Calibri" w:eastAsia="SimHei"/>
          <w:b/>
          <w:bCs/>
          <w:color w:val="162235"/>
          <w:sz w:val="28"/>
          <w:szCs w:val="28"/>
        </w:rPr>
        <w:t xml:space="preserve">4.1 Agent Schema</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0"/>
                <w:szCs w:val="20"/>
              </w:rPr>
              <w:t xml:space="preserve">Field</w:t>
            </w:r>
          </w:p>
        </w:tc>
        <w:tc>
          <w:tcPr>
            <w:shd w:fill="1B6B7A" w:val="clear"/>
            <w:tcMar>
              <w:top w:type="dxa" w:w="60"/>
              <w:left w:type="dxa" w:w="120"/>
              <w:bottom w:type="dxa" w:w="60"/>
              <w:right w:type="dxa" w:w="120"/>
            </w:tcMar>
          </w:tcPr>
          <w:p>
            <w:r>
              <w:rPr>
                <w:rFonts w:ascii="Calibri" w:eastAsia="SimHei"/>
                <w:b/>
                <w:bCs/>
                <w:color w:val="FFFFFF"/>
                <w:sz w:val="20"/>
                <w:szCs w:val="20"/>
              </w:rPr>
              <w:t xml:space="preserve">Type</w:t>
            </w:r>
          </w:p>
        </w:tc>
        <w:tc>
          <w:tcPr>
            <w:shd w:fill="1B6B7A" w:val="clear"/>
            <w:tcMar>
              <w:top w:type="dxa" w:w="60"/>
              <w:left w:type="dxa" w:w="120"/>
              <w:bottom w:type="dxa" w:w="60"/>
              <w:right w:type="dxa" w:w="120"/>
            </w:tcMar>
          </w:tcPr>
          <w:p>
            <w:r>
              <w:rPr>
                <w:rFonts w:ascii="Calibri" w:eastAsia="SimHei"/>
                <w:b/>
                <w:bCs/>
                <w:color w:val="FFFFFF"/>
                <w:sz w:val="20"/>
                <w:szCs w:val="20"/>
              </w:rPr>
              <w:t xml:space="preserve">Description</w:t>
            </w:r>
          </w:p>
        </w:tc>
        <w:tc>
          <w:tcPr>
            <w:shd w:fill="1B6B7A" w:val="clear"/>
            <w:tcMar>
              <w:top w:type="dxa" w:w="60"/>
              <w:left w:type="dxa" w:w="120"/>
              <w:bottom w:type="dxa" w:w="60"/>
              <w:right w:type="dxa" w:w="120"/>
            </w:tcMar>
          </w:tcPr>
          <w:p>
            <w:r>
              <w:rPr>
                <w:rFonts w:ascii="Calibri" w:eastAsia="SimHei"/>
                <w:b/>
                <w:bCs/>
                <w:color w:val="FFFFFF"/>
                <w:sz w:val="20"/>
                <w:szCs w:val="20"/>
              </w:rPr>
              <w:t xml:space="preserve">Example</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name</w:t>
            </w:r>
          </w:p>
        </w:tc>
        <w:tc>
          <w:tcPr>
            <w:shd w:fill="FFFFFF" w:val="clear"/>
            <w:tcMar>
              <w:top w:type="dxa" w:w="50"/>
              <w:left w:type="dxa" w:w="120"/>
              <w:bottom w:type="dxa" w:w="50"/>
              <w:right w:type="dxa" w:w="120"/>
            </w:tcMar>
          </w:tcPr>
          <w:p>
            <w:r>
              <w:rPr>
                <w:rFonts w:ascii="Calibri" w:eastAsia="Microsoft YaHei"/>
                <w:color w:val="000000"/>
                <w:sz w:val="20"/>
                <w:szCs w:val="20"/>
              </w:rPr>
              <w:t xml:space="preserve">string</w:t>
            </w:r>
          </w:p>
        </w:tc>
        <w:tc>
          <w:tcPr>
            <w:shd w:fill="FFFFFF" w:val="clear"/>
            <w:tcMar>
              <w:top w:type="dxa" w:w="50"/>
              <w:left w:type="dxa" w:w="120"/>
              <w:bottom w:type="dxa" w:w="50"/>
              <w:right w:type="dxa" w:w="120"/>
            </w:tcMar>
          </w:tcPr>
          <w:p>
            <w:r>
              <w:rPr>
                <w:rFonts w:ascii="Calibri" w:eastAsia="Microsoft YaHei"/>
                <w:color w:val="000000"/>
                <w:sz w:val="20"/>
                <w:szCs w:val="20"/>
              </w:rPr>
              <w:t xml:space="preserve">Agent display name</w:t>
            </w:r>
          </w:p>
        </w:tc>
        <w:tc>
          <w:tcPr>
            <w:shd w:fill="FFFFFF" w:val="clear"/>
            <w:tcMar>
              <w:top w:type="dxa" w:w="50"/>
              <w:left w:type="dxa" w:w="120"/>
              <w:bottom w:type="dxa" w:w="50"/>
              <w:right w:type="dxa" w:w="120"/>
            </w:tcMar>
          </w:tcPr>
          <w:p>
            <w:r>
              <w:rPr>
                <w:rFonts w:ascii="Calibri" w:eastAsia="Microsoft YaHei"/>
                <w:color w:val="000000"/>
                <w:sz w:val="20"/>
                <w:szCs w:val="20"/>
              </w:rPr>
              <w:t xml:space="preserve">Legit Agent</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avatar</w:t>
            </w:r>
          </w:p>
        </w:tc>
        <w:tc>
          <w:tcPr>
            <w:shd w:fill="EDF3F5" w:val="clear"/>
            <w:tcMar>
              <w:top w:type="dxa" w:w="50"/>
              <w:left w:type="dxa" w:w="120"/>
              <w:bottom w:type="dxa" w:w="50"/>
              <w:right w:type="dxa" w:w="120"/>
            </w:tcMar>
          </w:tcPr>
          <w:p>
            <w:r>
              <w:rPr>
                <w:rFonts w:ascii="Calibri" w:eastAsia="Microsoft YaHei"/>
                <w:color w:val="000000"/>
                <w:sz w:val="20"/>
                <w:szCs w:val="20"/>
              </w:rPr>
              <w:t xml:space="preserve">emoji string</w:t>
            </w:r>
          </w:p>
        </w:tc>
        <w:tc>
          <w:tcPr>
            <w:shd w:fill="EDF3F5" w:val="clear"/>
            <w:tcMar>
              <w:top w:type="dxa" w:w="50"/>
              <w:left w:type="dxa" w:w="120"/>
              <w:bottom w:type="dxa" w:w="50"/>
              <w:right w:type="dxa" w:w="120"/>
            </w:tcMar>
          </w:tcPr>
          <w:p>
            <w:r>
              <w:rPr>
                <w:rFonts w:ascii="Calibri" w:eastAsia="Microsoft YaHei"/>
                <w:color w:val="000000"/>
                <w:sz w:val="20"/>
                <w:szCs w:val="20"/>
              </w:rPr>
              <w:t xml:space="preserve">Agent avatar emoji</w:t>
            </w:r>
          </w:p>
        </w:tc>
        <w:tc>
          <w:tcPr>
            <w:shd w:fill="EDF3F5" w:val="clear"/>
            <w:tcMar>
              <w:top w:type="dxa" w:w="50"/>
              <w:left w:type="dxa" w:w="120"/>
              <w:bottom w:type="dxa" w:w="50"/>
              <w:right w:type="dxa" w:w="120"/>
            </w:tcMar>
          </w:tcPr>
          <w:p>
            <w:r>
              <w:rPr>
                <w:rFonts w:ascii="Calibri" w:eastAsia="Microsoft YaHei"/>
                <w:color w:val="000000"/>
                <w:sz w:val="20"/>
                <w:szCs w:val="20"/>
              </w:rPr>
              <w:t xml:space="preserve">shield</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status</w:t>
            </w:r>
          </w:p>
        </w:tc>
        <w:tc>
          <w:tcPr>
            <w:shd w:fill="FFFFFF" w:val="clear"/>
            <w:tcMar>
              <w:top w:type="dxa" w:w="50"/>
              <w:left w:type="dxa" w:w="120"/>
              <w:bottom w:type="dxa" w:w="50"/>
              <w:right w:type="dxa" w:w="120"/>
            </w:tcMar>
          </w:tcPr>
          <w:p>
            <w:r>
              <w:rPr>
                <w:rFonts w:ascii="Calibri" w:eastAsia="Microsoft YaHei"/>
                <w:color w:val="000000"/>
                <w:sz w:val="20"/>
                <w:szCs w:val="20"/>
              </w:rPr>
              <w:t xml:space="preserve">string enum</w:t>
            </w:r>
          </w:p>
        </w:tc>
        <w:tc>
          <w:tcPr>
            <w:shd w:fill="FFFFFF" w:val="clear"/>
            <w:tcMar>
              <w:top w:type="dxa" w:w="50"/>
              <w:left w:type="dxa" w:w="120"/>
              <w:bottom w:type="dxa" w:w="50"/>
              <w:right w:type="dxa" w:w="120"/>
            </w:tcMar>
          </w:tcPr>
          <w:p>
            <w:r>
              <w:rPr>
                <w:rFonts w:ascii="Calibri" w:eastAsia="Microsoft YaHei"/>
                <w:color w:val="000000"/>
                <w:sz w:val="20"/>
                <w:szCs w:val="20"/>
              </w:rPr>
              <w:t xml:space="preserve">active / idle / offline</w:t>
            </w:r>
          </w:p>
        </w:tc>
        <w:tc>
          <w:tcPr>
            <w:shd w:fill="FFFFFF" w:val="clear"/>
            <w:tcMar>
              <w:top w:type="dxa" w:w="50"/>
              <w:left w:type="dxa" w:w="120"/>
              <w:bottom w:type="dxa" w:w="50"/>
              <w:right w:type="dxa" w:w="120"/>
            </w:tcMar>
          </w:tcPr>
          <w:p>
            <w:r>
              <w:rPr>
                <w:rFonts w:ascii="Calibri" w:eastAsia="Microsoft YaHei"/>
                <w:color w:val="000000"/>
                <w:sz w:val="20"/>
                <w:szCs w:val="20"/>
              </w:rPr>
              <w:t xml:space="preserve">active</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lastSeen</w:t>
            </w:r>
          </w:p>
        </w:tc>
        <w:tc>
          <w:tcPr>
            <w:shd w:fill="EDF3F5" w:val="clear"/>
            <w:tcMar>
              <w:top w:type="dxa" w:w="50"/>
              <w:left w:type="dxa" w:w="120"/>
              <w:bottom w:type="dxa" w:w="50"/>
              <w:right w:type="dxa" w:w="120"/>
            </w:tcMar>
          </w:tcPr>
          <w:p>
            <w:r>
              <w:rPr>
                <w:rFonts w:ascii="Calibri" w:eastAsia="Microsoft YaHei"/>
                <w:color w:val="000000"/>
                <w:sz w:val="20"/>
                <w:szCs w:val="20"/>
              </w:rPr>
              <w:t xml:space="preserve">string</w:t>
            </w:r>
          </w:p>
        </w:tc>
        <w:tc>
          <w:tcPr>
            <w:shd w:fill="EDF3F5" w:val="clear"/>
            <w:tcMar>
              <w:top w:type="dxa" w:w="50"/>
              <w:left w:type="dxa" w:w="120"/>
              <w:bottom w:type="dxa" w:w="50"/>
              <w:right w:type="dxa" w:w="120"/>
            </w:tcMar>
          </w:tcPr>
          <w:p>
            <w:r>
              <w:rPr>
                <w:rFonts w:ascii="Calibri" w:eastAsia="Microsoft YaHei"/>
                <w:color w:val="000000"/>
                <w:sz w:val="20"/>
                <w:szCs w:val="20"/>
              </w:rPr>
              <w:t xml:space="preserve">Human-readable time since last activity</w:t>
            </w:r>
          </w:p>
        </w:tc>
        <w:tc>
          <w:tcPr>
            <w:shd w:fill="EDF3F5" w:val="clear"/>
            <w:tcMar>
              <w:top w:type="dxa" w:w="50"/>
              <w:left w:type="dxa" w:w="120"/>
              <w:bottom w:type="dxa" w:w="50"/>
              <w:right w:type="dxa" w:w="120"/>
            </w:tcMar>
          </w:tcPr>
          <w:p>
            <w:r>
              <w:rPr>
                <w:rFonts w:ascii="Calibri" w:eastAsia="Microsoft YaHei"/>
                <w:color w:val="000000"/>
                <w:sz w:val="20"/>
                <w:szCs w:val="20"/>
              </w:rPr>
              <w:t xml:space="preserve">2 min ago</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insights</w:t>
            </w:r>
          </w:p>
        </w:tc>
        <w:tc>
          <w:tcPr>
            <w:shd w:fill="FFFFFF" w:val="clear"/>
            <w:tcMar>
              <w:top w:type="dxa" w:w="50"/>
              <w:left w:type="dxa" w:w="120"/>
              <w:bottom w:type="dxa" w:w="50"/>
              <w:right w:type="dxa" w:w="120"/>
            </w:tcMar>
          </w:tcPr>
          <w:p>
            <w:r>
              <w:rPr>
                <w:rFonts w:ascii="Calibri" w:eastAsia="Microsoft YaHei"/>
                <w:color w:val="000000"/>
                <w:sz w:val="20"/>
                <w:szCs w:val="20"/>
              </w:rPr>
              <w:t xml:space="preserve">array</w:t>
            </w:r>
          </w:p>
        </w:tc>
        <w:tc>
          <w:tcPr>
            <w:shd w:fill="FFFFFF" w:val="clear"/>
            <w:tcMar>
              <w:top w:type="dxa" w:w="50"/>
              <w:left w:type="dxa" w:w="120"/>
              <w:bottom w:type="dxa" w:w="50"/>
              <w:right w:type="dxa" w:w="120"/>
            </w:tcMar>
          </w:tcPr>
          <w:p>
            <w:r>
              <w:rPr>
                <w:rFonts w:ascii="Calibri" w:eastAsia="Microsoft YaHei"/>
                <w:color w:val="000000"/>
                <w:sz w:val="20"/>
                <w:szCs w:val="20"/>
              </w:rPr>
              <w:t xml:space="preserve">Array of insight objects (see 4.2)</w:t>
            </w:r>
          </w:p>
        </w:tc>
        <w:tc>
          <w:tcPr>
            <w:shd w:fill="FFFFFF" w:val="clear"/>
            <w:tcMar>
              <w:top w:type="dxa" w:w="50"/>
              <w:left w:type="dxa" w:w="120"/>
              <w:bottom w:type="dxa" w:w="50"/>
              <w:right w:type="dxa" w:w="120"/>
            </w:tcMar>
          </w:tcPr>
          <w:p>
            <w:r>
              <w:rPr>
                <w:rFonts w:ascii="Calibri" w:eastAsia="Microsoft YaHei"/>
                <w:color w:val="000000"/>
                <w:sz w:val="20"/>
                <w:szCs w:val="20"/>
              </w:rPr>
              <w:t xml:space="preserve">See below</w:t>
            </w:r>
          </w:p>
        </w:tc>
      </w:tr>
    </w:tbl>
    <w:p>
      <w:pPr>
        <w:pStyle w:val="Heading2"/>
        <w:spacing w:after="120" w:before="280"/>
      </w:pPr>
      <w:r>
        <w:rPr>
          <w:rFonts w:ascii="Calibri" w:eastAsia="SimHei"/>
          <w:b/>
          <w:bCs/>
          <w:color w:val="162235"/>
          <w:sz w:val="28"/>
          <w:szCs w:val="28"/>
        </w:rPr>
        <w:t xml:space="preserve">4.2 Insight Schema</w:t>
      </w:r>
    </w:p>
    <w:p>
      <w:pPr>
        <w:spacing w:after="80" w:line="312"/>
        <w:jc w:val="left"/>
      </w:pPr>
      <w:r>
        <w:rPr>
          <w:rFonts w:ascii="Calibri" w:eastAsia="Microsoft YaHei"/>
          <w:color w:val="000000"/>
          <w:sz w:val="22"/>
          <w:szCs w:val="22"/>
        </w:rPr>
        <w:t xml:space="preserve">Each insight represents a discrete piece of information from the agent. Insights are categorized by type, which determines their visual presentation (icon, color) and their semantic meaning. The insight type drives the color-coded left border and icon in the sidebar, making it easy to scan for blockers vs. working updates vs. new ideas.</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0"/>
                <w:szCs w:val="20"/>
              </w:rPr>
              <w:t xml:space="preserve">Field</w:t>
            </w:r>
          </w:p>
        </w:tc>
        <w:tc>
          <w:tcPr>
            <w:shd w:fill="1B6B7A" w:val="clear"/>
            <w:tcMar>
              <w:top w:type="dxa" w:w="60"/>
              <w:left w:type="dxa" w:w="120"/>
              <w:bottom w:type="dxa" w:w="60"/>
              <w:right w:type="dxa" w:w="120"/>
            </w:tcMar>
          </w:tcPr>
          <w:p>
            <w:r>
              <w:rPr>
                <w:rFonts w:ascii="Calibri" w:eastAsia="SimHei"/>
                <w:b/>
                <w:bCs/>
                <w:color w:val="FFFFFF"/>
                <w:sz w:val="20"/>
                <w:szCs w:val="20"/>
              </w:rPr>
              <w:t xml:space="preserve">Type</w:t>
            </w:r>
          </w:p>
        </w:tc>
        <w:tc>
          <w:tcPr>
            <w:shd w:fill="1B6B7A" w:val="clear"/>
            <w:tcMar>
              <w:top w:type="dxa" w:w="60"/>
              <w:left w:type="dxa" w:w="120"/>
              <w:bottom w:type="dxa" w:w="60"/>
              <w:right w:type="dxa" w:w="120"/>
            </w:tcMar>
          </w:tcPr>
          <w:p>
            <w:r>
              <w:rPr>
                <w:rFonts w:ascii="Calibri" w:eastAsia="SimHei"/>
                <w:b/>
                <w:bCs/>
                <w:color w:val="FFFFFF"/>
                <w:sz w:val="20"/>
                <w:szCs w:val="20"/>
              </w:rPr>
              <w:t xml:space="preserve">Description</w:t>
            </w:r>
          </w:p>
        </w:tc>
        <w:tc>
          <w:tcPr>
            <w:shd w:fill="1B6B7A" w:val="clear"/>
            <w:tcMar>
              <w:top w:type="dxa" w:w="60"/>
              <w:left w:type="dxa" w:w="120"/>
              <w:bottom w:type="dxa" w:w="60"/>
              <w:right w:type="dxa" w:w="120"/>
            </w:tcMar>
          </w:tcPr>
          <w:p>
            <w:r>
              <w:rPr>
                <w:rFonts w:ascii="Calibri" w:eastAsia="SimHei"/>
                <w:b/>
                <w:bCs/>
                <w:color w:val="FFFFFF"/>
                <w:sz w:val="20"/>
                <w:szCs w:val="20"/>
              </w:rPr>
              <w:t xml:space="preserve">Example</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type</w:t>
            </w:r>
          </w:p>
        </w:tc>
        <w:tc>
          <w:tcPr>
            <w:shd w:fill="FFFFFF" w:val="clear"/>
            <w:tcMar>
              <w:top w:type="dxa" w:w="50"/>
              <w:left w:type="dxa" w:w="120"/>
              <w:bottom w:type="dxa" w:w="50"/>
              <w:right w:type="dxa" w:w="120"/>
            </w:tcMar>
          </w:tcPr>
          <w:p>
            <w:r>
              <w:rPr>
                <w:rFonts w:ascii="Calibri" w:eastAsia="Microsoft YaHei"/>
                <w:color w:val="000000"/>
                <w:sz w:val="20"/>
                <w:szCs w:val="20"/>
              </w:rPr>
              <w:t xml:space="preserve">string enum</w:t>
            </w:r>
          </w:p>
        </w:tc>
        <w:tc>
          <w:tcPr>
            <w:shd w:fill="FFFFFF" w:val="clear"/>
            <w:tcMar>
              <w:top w:type="dxa" w:w="50"/>
              <w:left w:type="dxa" w:w="120"/>
              <w:bottom w:type="dxa" w:w="50"/>
              <w:right w:type="dxa" w:w="120"/>
            </w:tcMar>
          </w:tcPr>
          <w:p>
            <w:r>
              <w:rPr>
                <w:rFonts w:ascii="Calibri" w:eastAsia="Microsoft YaHei"/>
                <w:color w:val="000000"/>
                <w:sz w:val="20"/>
                <w:szCs w:val="20"/>
              </w:rPr>
              <w:t xml:space="preserve">Insight category</w:t>
            </w:r>
          </w:p>
        </w:tc>
        <w:tc>
          <w:tcPr>
            <w:shd w:fill="FFFFFF" w:val="clear"/>
            <w:tcMar>
              <w:top w:type="dxa" w:w="50"/>
              <w:left w:type="dxa" w:w="120"/>
              <w:bottom w:type="dxa" w:w="50"/>
              <w:right w:type="dxa" w:w="120"/>
            </w:tcMar>
          </w:tcPr>
          <w:p>
            <w:r>
              <w:rPr>
                <w:rFonts w:ascii="Calibri" w:eastAsia="Microsoft YaHei"/>
                <w:color w:val="000000"/>
                <w:sz w:val="20"/>
                <w:szCs w:val="20"/>
              </w:rPr>
              <w:t xml:space="preserve">working</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text</w:t>
            </w:r>
          </w:p>
        </w:tc>
        <w:tc>
          <w:tcPr>
            <w:shd w:fill="EDF3F5" w:val="clear"/>
            <w:tcMar>
              <w:top w:type="dxa" w:w="50"/>
              <w:left w:type="dxa" w:w="120"/>
              <w:bottom w:type="dxa" w:w="50"/>
              <w:right w:type="dxa" w:w="120"/>
            </w:tcMar>
          </w:tcPr>
          <w:p>
            <w:r>
              <w:rPr>
                <w:rFonts w:ascii="Calibri" w:eastAsia="Microsoft YaHei"/>
                <w:color w:val="000000"/>
                <w:sz w:val="20"/>
                <w:szCs w:val="20"/>
              </w:rPr>
              <w:t xml:space="preserve">string</w:t>
            </w:r>
          </w:p>
        </w:tc>
        <w:tc>
          <w:tcPr>
            <w:shd w:fill="EDF3F5" w:val="clear"/>
            <w:tcMar>
              <w:top w:type="dxa" w:w="50"/>
              <w:left w:type="dxa" w:w="120"/>
              <w:bottom w:type="dxa" w:w="50"/>
              <w:right w:type="dxa" w:w="120"/>
            </w:tcMar>
          </w:tcPr>
          <w:p>
            <w:r>
              <w:rPr>
                <w:rFonts w:ascii="Calibri" w:eastAsia="Microsoft YaHei"/>
                <w:color w:val="000000"/>
                <w:sz w:val="20"/>
                <w:szCs w:val="20"/>
              </w:rPr>
              <w:t xml:space="preserve">Insight content (1-2 sentences)</w:t>
            </w:r>
          </w:p>
        </w:tc>
        <w:tc>
          <w:tcPr>
            <w:shd w:fill="EDF3F5" w:val="clear"/>
            <w:tcMar>
              <w:top w:type="dxa" w:w="50"/>
              <w:left w:type="dxa" w:w="120"/>
              <w:bottom w:type="dxa" w:w="50"/>
              <w:right w:type="dxa" w:w="120"/>
            </w:tcMar>
          </w:tcPr>
          <w:p>
            <w:r>
              <w:rPr>
                <w:rFonts w:ascii="Calibri" w:eastAsia="Microsoft YaHei"/>
                <w:color w:val="000000"/>
                <w:sz w:val="20"/>
                <w:szCs w:val="20"/>
              </w:rPr>
              <w:t xml:space="preserve">Running batch verification...</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time</w:t>
            </w:r>
          </w:p>
        </w:tc>
        <w:tc>
          <w:tcPr>
            <w:shd w:fill="FFFFFF" w:val="clear"/>
            <w:tcMar>
              <w:top w:type="dxa" w:w="50"/>
              <w:left w:type="dxa" w:w="120"/>
              <w:bottom w:type="dxa" w:w="50"/>
              <w:right w:type="dxa" w:w="120"/>
            </w:tcMar>
          </w:tcPr>
          <w:p>
            <w:r>
              <w:rPr>
                <w:rFonts w:ascii="Calibri" w:eastAsia="Microsoft YaHei"/>
                <w:color w:val="000000"/>
                <w:sz w:val="20"/>
                <w:szCs w:val="20"/>
              </w:rPr>
              <w:t xml:space="preserve">string</w:t>
            </w:r>
          </w:p>
        </w:tc>
        <w:tc>
          <w:tcPr>
            <w:shd w:fill="FFFFFF" w:val="clear"/>
            <w:tcMar>
              <w:top w:type="dxa" w:w="50"/>
              <w:left w:type="dxa" w:w="120"/>
              <w:bottom w:type="dxa" w:w="50"/>
              <w:right w:type="dxa" w:w="120"/>
            </w:tcMar>
          </w:tcPr>
          <w:p>
            <w:r>
              <w:rPr>
                <w:rFonts w:ascii="Calibri" w:eastAsia="Microsoft YaHei"/>
                <w:color w:val="000000"/>
                <w:sz w:val="20"/>
                <w:szCs w:val="20"/>
              </w:rPr>
              <w:t xml:space="preserve">Human-readable time ago</w:t>
            </w:r>
          </w:p>
        </w:tc>
        <w:tc>
          <w:tcPr>
            <w:shd w:fill="FFFFFF" w:val="clear"/>
            <w:tcMar>
              <w:top w:type="dxa" w:w="50"/>
              <w:left w:type="dxa" w:w="120"/>
              <w:bottom w:type="dxa" w:w="50"/>
              <w:right w:type="dxa" w:w="120"/>
            </w:tcMar>
          </w:tcPr>
          <w:p>
            <w:r>
              <w:rPr>
                <w:rFonts w:ascii="Calibri" w:eastAsia="Microsoft YaHei"/>
                <w:color w:val="000000"/>
                <w:sz w:val="20"/>
                <w:szCs w:val="20"/>
              </w:rPr>
              <w:t xml:space="preserve">2m ago</w:t>
            </w:r>
          </w:p>
        </w:tc>
      </w:tr>
    </w:tbl>
    <w:p>
      <w:pPr>
        <w:pStyle w:val="Heading3"/>
        <w:spacing w:after="80" w:before="200"/>
      </w:pPr>
      <w:r>
        <w:rPr>
          <w:rFonts w:ascii="Calibri" w:eastAsia="SimHei"/>
          <w:b/>
          <w:bCs/>
          <w:color w:val="162235"/>
          <w:sz w:val="24"/>
          <w:szCs w:val="24"/>
        </w:rPr>
        <w:t xml:space="preserve">Insight Type Values</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0"/>
                <w:szCs w:val="20"/>
              </w:rPr>
              <w:t xml:space="preserve">Type</w:t>
            </w:r>
          </w:p>
        </w:tc>
        <w:tc>
          <w:tcPr>
            <w:shd w:fill="1B6B7A" w:val="clear"/>
            <w:tcMar>
              <w:top w:type="dxa" w:w="60"/>
              <w:left w:type="dxa" w:w="120"/>
              <w:bottom w:type="dxa" w:w="60"/>
              <w:right w:type="dxa" w:w="120"/>
            </w:tcMar>
          </w:tcPr>
          <w:p>
            <w:r>
              <w:rPr>
                <w:rFonts w:ascii="Calibri" w:eastAsia="SimHei"/>
                <w:b/>
                <w:bCs/>
                <w:color w:val="FFFFFF"/>
                <w:sz w:val="20"/>
                <w:szCs w:val="20"/>
              </w:rPr>
              <w:t xml:space="preserve">Icon</w:t>
            </w:r>
          </w:p>
        </w:tc>
        <w:tc>
          <w:tcPr>
            <w:shd w:fill="1B6B7A" w:val="clear"/>
            <w:tcMar>
              <w:top w:type="dxa" w:w="60"/>
              <w:left w:type="dxa" w:w="120"/>
              <w:bottom w:type="dxa" w:w="60"/>
              <w:right w:type="dxa" w:w="120"/>
            </w:tcMar>
          </w:tcPr>
          <w:p>
            <w:r>
              <w:rPr>
                <w:rFonts w:ascii="Calibri" w:eastAsia="SimHei"/>
                <w:b/>
                <w:bCs/>
                <w:color w:val="FFFFFF"/>
                <w:sz w:val="20"/>
                <w:szCs w:val="20"/>
              </w:rPr>
              <w:t xml:space="preserve">Color</w:t>
            </w:r>
          </w:p>
        </w:tc>
        <w:tc>
          <w:tcPr>
            <w:shd w:fill="1B6B7A" w:val="clear"/>
            <w:tcMar>
              <w:top w:type="dxa" w:w="60"/>
              <w:left w:type="dxa" w:w="120"/>
              <w:bottom w:type="dxa" w:w="60"/>
              <w:right w:type="dxa" w:w="120"/>
            </w:tcMar>
          </w:tcPr>
          <w:p>
            <w:r>
              <w:rPr>
                <w:rFonts w:ascii="Calibri" w:eastAsia="SimHei"/>
                <w:b/>
                <w:bCs/>
                <w:color w:val="FFFFFF"/>
                <w:sz w:val="20"/>
                <w:szCs w:val="20"/>
              </w:rPr>
              <w:t xml:space="preserve">Meaning</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working</w:t>
            </w:r>
          </w:p>
        </w:tc>
        <w:tc>
          <w:tcPr>
            <w:shd w:fill="FFFFFF" w:val="clear"/>
            <w:tcMar>
              <w:top w:type="dxa" w:w="50"/>
              <w:left w:type="dxa" w:w="120"/>
              <w:bottom w:type="dxa" w:w="50"/>
              <w:right w:type="dxa" w:w="120"/>
            </w:tcMar>
          </w:tcPr>
          <w:p>
            <w:r>
              <w:rPr>
                <w:rFonts w:ascii="Calibri" w:eastAsia="Microsoft YaHei"/>
                <w:color w:val="000000"/>
                <w:sz w:val="20"/>
                <w:szCs w:val="20"/>
              </w:rPr>
              <w:t xml:space="preserve">gear</w:t>
            </w:r>
          </w:p>
        </w:tc>
        <w:tc>
          <w:tcPr>
            <w:shd w:fill="FFFFFF" w:val="clear"/>
            <w:tcMar>
              <w:top w:type="dxa" w:w="50"/>
              <w:left w:type="dxa" w:w="120"/>
              <w:bottom w:type="dxa" w:w="50"/>
              <w:right w:type="dxa" w:w="120"/>
            </w:tcMar>
          </w:tcPr>
          <w:p>
            <w:r>
              <w:rPr>
                <w:rFonts w:ascii="Calibri" w:eastAsia="Microsoft YaHei"/>
                <w:color w:val="000000"/>
                <w:sz w:val="20"/>
                <w:szCs w:val="20"/>
              </w:rPr>
              <w:t xml:space="preserve">Cyan (#00f0ff)</w:t>
            </w:r>
          </w:p>
        </w:tc>
        <w:tc>
          <w:tcPr>
            <w:shd w:fill="FFFFFF" w:val="clear"/>
            <w:tcMar>
              <w:top w:type="dxa" w:w="50"/>
              <w:left w:type="dxa" w:w="120"/>
              <w:bottom w:type="dxa" w:w="50"/>
              <w:right w:type="dxa" w:w="120"/>
            </w:tcMar>
          </w:tcPr>
          <w:p>
            <w:r>
              <w:rPr>
                <w:rFonts w:ascii="Calibri" w:eastAsia="Microsoft YaHei"/>
                <w:color w:val="000000"/>
                <w:sz w:val="20"/>
                <w:szCs w:val="20"/>
              </w:rPr>
              <w:t xml:space="preserve">Agent is actively working on this task</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discovery</w:t>
            </w:r>
          </w:p>
        </w:tc>
        <w:tc>
          <w:tcPr>
            <w:shd w:fill="EDF3F5" w:val="clear"/>
            <w:tcMar>
              <w:top w:type="dxa" w:w="50"/>
              <w:left w:type="dxa" w:w="120"/>
              <w:bottom w:type="dxa" w:w="50"/>
              <w:right w:type="dxa" w:w="120"/>
            </w:tcMar>
          </w:tcPr>
          <w:p>
            <w:r>
              <w:rPr>
                <w:rFonts w:ascii="Calibri" w:eastAsia="Microsoft YaHei"/>
                <w:color w:val="000000"/>
                <w:sz w:val="20"/>
                <w:szCs w:val="20"/>
              </w:rPr>
              <w:t xml:space="preserve">bulb</w:t>
            </w:r>
          </w:p>
        </w:tc>
        <w:tc>
          <w:tcPr>
            <w:shd w:fill="EDF3F5" w:val="clear"/>
            <w:tcMar>
              <w:top w:type="dxa" w:w="50"/>
              <w:left w:type="dxa" w:w="120"/>
              <w:bottom w:type="dxa" w:w="50"/>
              <w:right w:type="dxa" w:w="120"/>
            </w:tcMar>
          </w:tcPr>
          <w:p>
            <w:r>
              <w:rPr>
                <w:rFonts w:ascii="Calibri" w:eastAsia="Microsoft YaHei"/>
                <w:color w:val="000000"/>
                <w:sz w:val="20"/>
                <w:szCs w:val="20"/>
              </w:rPr>
              <w:t xml:space="preserve">Purple (#a855f7)</w:t>
            </w:r>
          </w:p>
        </w:tc>
        <w:tc>
          <w:tcPr>
            <w:shd w:fill="EDF3F5" w:val="clear"/>
            <w:tcMar>
              <w:top w:type="dxa" w:w="50"/>
              <w:left w:type="dxa" w:w="120"/>
              <w:bottom w:type="dxa" w:w="50"/>
              <w:right w:type="dxa" w:w="120"/>
            </w:tcMar>
          </w:tcPr>
          <w:p>
            <w:r>
              <w:rPr>
                <w:rFonts w:ascii="Calibri" w:eastAsia="Microsoft YaHei"/>
                <w:color w:val="000000"/>
                <w:sz w:val="20"/>
                <w:szCs w:val="20"/>
              </w:rPr>
              <w:t xml:space="preserve">Agent found something notable during work</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idea</w:t>
            </w:r>
          </w:p>
        </w:tc>
        <w:tc>
          <w:tcPr>
            <w:shd w:fill="FFFFFF" w:val="clear"/>
            <w:tcMar>
              <w:top w:type="dxa" w:w="50"/>
              <w:left w:type="dxa" w:w="120"/>
              <w:bottom w:type="dxa" w:w="50"/>
              <w:right w:type="dxa" w:w="120"/>
            </w:tcMar>
          </w:tcPr>
          <w:p>
            <w:r>
              <w:rPr>
                <w:rFonts w:ascii="Calibri" w:eastAsia="Microsoft YaHei"/>
                <w:color w:val="000000"/>
                <w:sz w:val="20"/>
                <w:szCs w:val="20"/>
              </w:rPr>
              <w:t xml:space="preserve">sparkle</w:t>
            </w:r>
          </w:p>
        </w:tc>
        <w:tc>
          <w:tcPr>
            <w:shd w:fill="FFFFFF" w:val="clear"/>
            <w:tcMar>
              <w:top w:type="dxa" w:w="50"/>
              <w:left w:type="dxa" w:w="120"/>
              <w:bottom w:type="dxa" w:w="50"/>
              <w:right w:type="dxa" w:w="120"/>
            </w:tcMar>
          </w:tcPr>
          <w:p>
            <w:r>
              <w:rPr>
                <w:rFonts w:ascii="Calibri" w:eastAsia="Microsoft YaHei"/>
                <w:color w:val="000000"/>
                <w:sz w:val="20"/>
                <w:szCs w:val="20"/>
              </w:rPr>
              <w:t xml:space="preserve">Green (#22c55e)</w:t>
            </w:r>
          </w:p>
        </w:tc>
        <w:tc>
          <w:tcPr>
            <w:shd w:fill="FFFFFF" w:val="clear"/>
            <w:tcMar>
              <w:top w:type="dxa" w:w="50"/>
              <w:left w:type="dxa" w:w="120"/>
              <w:bottom w:type="dxa" w:w="50"/>
              <w:right w:type="dxa" w:w="120"/>
            </w:tcMar>
          </w:tcPr>
          <w:p>
            <w:r>
              <w:rPr>
                <w:rFonts w:ascii="Calibri" w:eastAsia="Microsoft YaHei"/>
                <w:color w:val="000000"/>
                <w:sz w:val="20"/>
                <w:szCs w:val="20"/>
              </w:rPr>
              <w:t xml:space="preserve">Agent has a suggestion or improvement idea</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blocker</w:t>
            </w:r>
          </w:p>
        </w:tc>
        <w:tc>
          <w:tcPr>
            <w:shd w:fill="EDF3F5" w:val="clear"/>
            <w:tcMar>
              <w:top w:type="dxa" w:w="50"/>
              <w:left w:type="dxa" w:w="120"/>
              <w:bottom w:type="dxa" w:w="50"/>
              <w:right w:type="dxa" w:w="120"/>
            </w:tcMar>
          </w:tcPr>
          <w:p>
            <w:r>
              <w:rPr>
                <w:rFonts w:ascii="Calibri" w:eastAsia="Microsoft YaHei"/>
                <w:color w:val="000000"/>
                <w:sz w:val="20"/>
                <w:szCs w:val="20"/>
              </w:rPr>
              <w:t xml:space="preserve">construction</w:t>
            </w:r>
          </w:p>
        </w:tc>
        <w:tc>
          <w:tcPr>
            <w:shd w:fill="EDF3F5" w:val="clear"/>
            <w:tcMar>
              <w:top w:type="dxa" w:w="50"/>
              <w:left w:type="dxa" w:w="120"/>
              <w:bottom w:type="dxa" w:w="50"/>
              <w:right w:type="dxa" w:w="120"/>
            </w:tcMar>
          </w:tcPr>
          <w:p>
            <w:r>
              <w:rPr>
                <w:rFonts w:ascii="Calibri" w:eastAsia="Microsoft YaHei"/>
                <w:color w:val="000000"/>
                <w:sz w:val="20"/>
                <w:szCs w:val="20"/>
              </w:rPr>
              <w:t xml:space="preserve">Red (#ef4444)</w:t>
            </w:r>
          </w:p>
        </w:tc>
        <w:tc>
          <w:tcPr>
            <w:shd w:fill="EDF3F5" w:val="clear"/>
            <w:tcMar>
              <w:top w:type="dxa" w:w="50"/>
              <w:left w:type="dxa" w:w="120"/>
              <w:bottom w:type="dxa" w:w="50"/>
              <w:right w:type="dxa" w:w="120"/>
            </w:tcMar>
          </w:tcPr>
          <w:p>
            <w:r>
              <w:rPr>
                <w:rFonts w:ascii="Calibri" w:eastAsia="Microsoft YaHei"/>
                <w:color w:val="000000"/>
                <w:sz w:val="20"/>
                <w:szCs w:val="20"/>
              </w:rPr>
              <w:t xml:space="preserve">Agent hit a problem blocking progress</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finding</w:t>
            </w:r>
          </w:p>
        </w:tc>
        <w:tc>
          <w:tcPr>
            <w:shd w:fill="FFFFFF" w:val="clear"/>
            <w:tcMar>
              <w:top w:type="dxa" w:w="50"/>
              <w:left w:type="dxa" w:w="120"/>
              <w:bottom w:type="dxa" w:w="50"/>
              <w:right w:type="dxa" w:w="120"/>
            </w:tcMar>
          </w:tcPr>
          <w:p>
            <w:r>
              <w:rPr>
                <w:rFonts w:ascii="Calibri" w:eastAsia="Microsoft YaHei"/>
                <w:color w:val="000000"/>
                <w:sz w:val="20"/>
                <w:szCs w:val="20"/>
              </w:rPr>
              <w:t xml:space="preserve">magnifier</w:t>
            </w:r>
          </w:p>
        </w:tc>
        <w:tc>
          <w:tcPr>
            <w:shd w:fill="FFFFFF" w:val="clear"/>
            <w:tcMar>
              <w:top w:type="dxa" w:w="50"/>
              <w:left w:type="dxa" w:w="120"/>
              <w:bottom w:type="dxa" w:w="50"/>
              <w:right w:type="dxa" w:w="120"/>
            </w:tcMar>
          </w:tcPr>
          <w:p>
            <w:r>
              <w:rPr>
                <w:rFonts w:ascii="Calibri" w:eastAsia="Microsoft YaHei"/>
                <w:color w:val="000000"/>
                <w:sz w:val="20"/>
                <w:szCs w:val="20"/>
              </w:rPr>
              <w:t xml:space="preserve">Yellow (#eab308)</w:t>
            </w:r>
          </w:p>
        </w:tc>
        <w:tc>
          <w:tcPr>
            <w:shd w:fill="FFFFFF" w:val="clear"/>
            <w:tcMar>
              <w:top w:type="dxa" w:w="50"/>
              <w:left w:type="dxa" w:w="120"/>
              <w:bottom w:type="dxa" w:w="50"/>
              <w:right w:type="dxa" w:w="120"/>
            </w:tcMar>
          </w:tcPr>
          <w:p>
            <w:r>
              <w:rPr>
                <w:rFonts w:ascii="Calibri" w:eastAsia="Microsoft YaHei"/>
                <w:color w:val="000000"/>
                <w:sz w:val="20"/>
                <w:szCs w:val="20"/>
              </w:rPr>
              <w:t xml:space="preserve">Agent observed a pattern or data point</w:t>
            </w:r>
          </w:p>
        </w:tc>
      </w:tr>
    </w:tbl>
    <w:p>
      <w:pPr>
        <w:pStyle w:val="Heading2"/>
        <w:spacing w:after="120" w:before="280"/>
      </w:pPr>
      <w:r>
        <w:rPr>
          <w:rFonts w:ascii="Calibri" w:eastAsia="SimHei"/>
          <w:b/>
          <w:bCs/>
          <w:color w:val="162235"/>
          <w:sz w:val="28"/>
          <w:szCs w:val="28"/>
        </w:rPr>
        <w:t xml:space="preserve">4.3 Chat History Schema</w:t>
      </w:r>
    </w:p>
    <w:p>
      <w:pPr>
        <w:spacing w:after="80" w:line="312"/>
        <w:jc w:val="left"/>
      </w:pPr>
      <w:r>
        <w:rPr>
          <w:rFonts w:ascii="Calibri" w:eastAsia="Microsoft YaHei"/>
          <w:color w:val="000000"/>
          <w:sz w:val="22"/>
          <w:szCs w:val="22"/>
        </w:rPr>
        <w:t xml:space="preserve">The chatHistories object stores per-project conversation histories. Each entry is an array of message objects with a role (user or agent) and text content. Currently, chat messages are only stored in memory and are lost on page refresh. The backend must persist chat histories in a messages table with project_id, role, content, and timestamp fields, and provide a WebSocket endpoint for real-time message delivery.</w:t>
      </w:r>
    </w:p>
    <w:p>
      <w:pPr>
        <w:pStyle w:val="Heading1"/>
        <w:spacing w:after="160" w:before="360"/>
      </w:pPr>
      <w:r>
        <w:rPr>
          <w:rFonts w:ascii="Calibri" w:eastAsia="SimHei"/>
          <w:b/>
          <w:bCs/>
          <w:color w:val="162235"/>
          <w:sz w:val="32"/>
          <w:szCs w:val="32"/>
        </w:rPr>
        <w:t xml:space="preserve">5. Interactive Sidebar Specification</w:t>
      </w:r>
    </w:p>
    <w:p>
      <w:pPr>
        <w:spacing w:after="80" w:line="312"/>
        <w:jc w:val="left"/>
      </w:pPr>
      <w:r>
        <w:rPr>
          <w:rFonts w:ascii="Calibri" w:eastAsia="Microsoft YaHei"/>
          <w:color w:val="000000"/>
          <w:sz w:val="22"/>
          <w:szCs w:val="22"/>
        </w:rPr>
        <w:t xml:space="preserve">The sidebar is the most complex interactive component in the dashboard. It opens when any Kanban card is clicked and slides in from the right edge of the screen. It occupies 520px on desktop or full-width on mobile, with a dark overlay behind it. The sidebar is divided into three clearly separated sections, each serving a distinct purpose. Understanding this structure is critical for the backend because each section requires different API endpoints and data flows.</w:t>
      </w:r>
    </w:p>
    <w:p>
      <w:pPr>
        <w:pStyle w:val="Heading2"/>
        <w:spacing w:after="120" w:before="280"/>
      </w:pPr>
      <w:r>
        <w:rPr>
          <w:rFonts w:ascii="Calibri" w:eastAsia="SimHei"/>
          <w:b/>
          <w:bCs/>
          <w:color w:val="162235"/>
          <w:sz w:val="28"/>
          <w:szCs w:val="28"/>
        </w:rPr>
        <w:t xml:space="preserve">5.1 Section 1: Project Statistics</w:t>
      </w:r>
    </w:p>
    <w:p>
      <w:pPr>
        <w:spacing w:after="80" w:line="312"/>
        <w:jc w:val="left"/>
      </w:pPr>
      <w:r>
        <w:rPr>
          <w:rFonts w:ascii="Calibri" w:eastAsia="Microsoft YaHei"/>
          <w:color w:val="000000"/>
          <w:sz w:val="22"/>
          <w:szCs w:val="22"/>
        </w:rPr>
        <w:t xml:space="preserve">The top section displays project-level statistics alongside the specific task details. It includes a circular SVG progress ring showing the project completion percentage, mini stat bars for completion, in-progress, in-review, and blocked counts, a row of three info cards showing risk level, revenue potential, and estimated completion date, and a column quick-move row that allows changing the task's Kanban column directly from the sidebar without dragging. The backend API should provide a project stats endpoint that returns all these computed values so the frontend does not have to calculate them client-side.</w:t>
      </w:r>
    </w:p>
    <w:p>
      <w:pPr>
        <w:pStyle w:val="Heading3"/>
        <w:spacing w:after="80" w:before="200"/>
      </w:pPr>
      <w:r>
        <w:rPr>
          <w:rFonts w:ascii="Calibri" w:eastAsia="SimHei"/>
          <w:b/>
          <w:bCs/>
          <w:color w:val="162235"/>
          <w:sz w:val="24"/>
          <w:szCs w:val="24"/>
        </w:rPr>
        <w:t xml:space="preserve">Statistics Computed Values</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0"/>
                <w:szCs w:val="20"/>
              </w:rPr>
              <w:t xml:space="preserve">Statistic</w:t>
            </w:r>
          </w:p>
        </w:tc>
        <w:tc>
          <w:tcPr>
            <w:shd w:fill="1B6B7A" w:val="clear"/>
            <w:tcMar>
              <w:top w:type="dxa" w:w="60"/>
              <w:left w:type="dxa" w:w="120"/>
              <w:bottom w:type="dxa" w:w="60"/>
              <w:right w:type="dxa" w:w="120"/>
            </w:tcMar>
          </w:tcPr>
          <w:p>
            <w:r>
              <w:rPr>
                <w:rFonts w:ascii="Calibri" w:eastAsia="SimHei"/>
                <w:b/>
                <w:bCs/>
                <w:color w:val="FFFFFF"/>
                <w:sz w:val="20"/>
                <w:szCs w:val="20"/>
              </w:rPr>
              <w:t xml:space="preserve">Source</w:t>
            </w:r>
          </w:p>
        </w:tc>
        <w:tc>
          <w:tcPr>
            <w:shd w:fill="1B6B7A" w:val="clear"/>
            <w:tcMar>
              <w:top w:type="dxa" w:w="60"/>
              <w:left w:type="dxa" w:w="120"/>
              <w:bottom w:type="dxa" w:w="60"/>
              <w:right w:type="dxa" w:w="120"/>
            </w:tcMar>
          </w:tcPr>
          <w:p>
            <w:r>
              <w:rPr>
                <w:rFonts w:ascii="Calibri" w:eastAsia="SimHei"/>
                <w:b/>
                <w:bCs/>
                <w:color w:val="FFFFFF"/>
                <w:sz w:val="20"/>
                <w:szCs w:val="20"/>
              </w:rPr>
              <w:t xml:space="preserve">Computation</w:t>
            </w:r>
          </w:p>
        </w:tc>
        <w:tc>
          <w:tcPr>
            <w:shd w:fill="1B6B7A" w:val="clear"/>
            <w:tcMar>
              <w:top w:type="dxa" w:w="60"/>
              <w:left w:type="dxa" w:w="120"/>
              <w:bottom w:type="dxa" w:w="60"/>
              <w:right w:type="dxa" w:w="120"/>
            </w:tcMar>
          </w:tcPr>
          <w:p>
            <w:r>
              <w:rPr>
                <w:rFonts w:ascii="Calibri" w:eastAsia="SimHei"/>
                <w:b/>
                <w:bCs/>
                <w:color w:val="FFFFFF"/>
                <w:sz w:val="20"/>
                <w:szCs w:val="20"/>
              </w:rPr>
              <w:t xml:space="preserve">Display</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Completion %</w:t>
            </w:r>
          </w:p>
        </w:tc>
        <w:tc>
          <w:tcPr>
            <w:shd w:fill="FFFFFF" w:val="clear"/>
            <w:tcMar>
              <w:top w:type="dxa" w:w="50"/>
              <w:left w:type="dxa" w:w="120"/>
              <w:bottom w:type="dxa" w:w="50"/>
              <w:right w:type="dxa" w:w="120"/>
            </w:tcMar>
          </w:tcPr>
          <w:p>
            <w:r>
              <w:rPr>
                <w:rFonts w:ascii="Calibri" w:eastAsia="Microsoft YaHei"/>
                <w:color w:val="000000"/>
                <w:sz w:val="20"/>
                <w:szCs w:val="20"/>
              </w:rPr>
              <w:t xml:space="preserve">Project tasks</w:t>
            </w:r>
          </w:p>
        </w:tc>
        <w:tc>
          <w:tcPr>
            <w:shd w:fill="FFFFFF" w:val="clear"/>
            <w:tcMar>
              <w:top w:type="dxa" w:w="50"/>
              <w:left w:type="dxa" w:w="120"/>
              <w:bottom w:type="dxa" w:w="50"/>
              <w:right w:type="dxa" w:w="120"/>
            </w:tcMar>
          </w:tcPr>
          <w:p>
            <w:r>
              <w:rPr>
                <w:rFonts w:ascii="Calibri" w:eastAsia="Microsoft YaHei"/>
                <w:color w:val="000000"/>
                <w:sz w:val="20"/>
                <w:szCs w:val="20"/>
              </w:rPr>
              <w:t xml:space="preserve">doneCount / totalCount * 100</w:t>
            </w:r>
          </w:p>
        </w:tc>
        <w:tc>
          <w:tcPr>
            <w:shd w:fill="FFFFFF" w:val="clear"/>
            <w:tcMar>
              <w:top w:type="dxa" w:w="50"/>
              <w:left w:type="dxa" w:w="120"/>
              <w:bottom w:type="dxa" w:w="50"/>
              <w:right w:type="dxa" w:w="120"/>
            </w:tcMar>
          </w:tcPr>
          <w:p>
            <w:r>
              <w:rPr>
                <w:rFonts w:ascii="Calibri" w:eastAsia="Microsoft YaHei"/>
                <w:color w:val="000000"/>
                <w:sz w:val="20"/>
                <w:szCs w:val="20"/>
              </w:rPr>
              <w:t xml:space="preserve">SVG progress ring + text</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Status</w:t>
            </w:r>
          </w:p>
        </w:tc>
        <w:tc>
          <w:tcPr>
            <w:shd w:fill="EDF3F5" w:val="clear"/>
            <w:tcMar>
              <w:top w:type="dxa" w:w="50"/>
              <w:left w:type="dxa" w:w="120"/>
              <w:bottom w:type="dxa" w:w="50"/>
              <w:right w:type="dxa" w:w="120"/>
            </w:tcMar>
          </w:tcPr>
          <w:p>
            <w:r>
              <w:rPr>
                <w:rFonts w:ascii="Calibri" w:eastAsia="Microsoft YaHei"/>
                <w:color w:val="000000"/>
                <w:sz w:val="20"/>
                <w:szCs w:val="20"/>
              </w:rPr>
              <w:t xml:space="preserve">Project stage</w:t>
            </w:r>
          </w:p>
        </w:tc>
        <w:tc>
          <w:tcPr>
            <w:shd w:fill="EDF3F5" w:val="clear"/>
            <w:tcMar>
              <w:top w:type="dxa" w:w="50"/>
              <w:left w:type="dxa" w:w="120"/>
              <w:bottom w:type="dxa" w:w="50"/>
              <w:right w:type="dxa" w:w="120"/>
            </w:tcMar>
          </w:tcPr>
          <w:p>
            <w:r>
              <w:rPr>
                <w:rFonts w:ascii="Calibri" w:eastAsia="Microsoft YaHei"/>
                <w:color w:val="000000"/>
                <w:sz w:val="20"/>
                <w:szCs w:val="20"/>
              </w:rPr>
              <w:t xml:space="preserve">Direct from project.stage</w:t>
            </w:r>
          </w:p>
        </w:tc>
        <w:tc>
          <w:tcPr>
            <w:shd w:fill="EDF3F5" w:val="clear"/>
            <w:tcMar>
              <w:top w:type="dxa" w:w="50"/>
              <w:left w:type="dxa" w:w="120"/>
              <w:bottom w:type="dxa" w:w="50"/>
              <w:right w:type="dxa" w:w="120"/>
            </w:tcMar>
          </w:tcPr>
          <w:p>
            <w:r>
              <w:rPr>
                <w:rFonts w:ascii="Calibri" w:eastAsia="Microsoft YaHei"/>
                <w:color w:val="000000"/>
                <w:sz w:val="20"/>
                <w:szCs w:val="20"/>
              </w:rPr>
              <w:t xml:space="preserve">Text label</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Health</w:t>
            </w:r>
          </w:p>
        </w:tc>
        <w:tc>
          <w:tcPr>
            <w:shd w:fill="FFFFFF" w:val="clear"/>
            <w:tcMar>
              <w:top w:type="dxa" w:w="50"/>
              <w:left w:type="dxa" w:w="120"/>
              <w:bottom w:type="dxa" w:w="50"/>
              <w:right w:type="dxa" w:w="120"/>
            </w:tcMar>
          </w:tcPr>
          <w:p>
            <w:r>
              <w:rPr>
                <w:rFonts w:ascii="Calibri" w:eastAsia="Microsoft YaHei"/>
                <w:color w:val="000000"/>
                <w:sz w:val="20"/>
                <w:szCs w:val="20"/>
              </w:rPr>
              <w:t xml:space="preserve">Task health</w:t>
            </w:r>
          </w:p>
        </w:tc>
        <w:tc>
          <w:tcPr>
            <w:shd w:fill="FFFFFF" w:val="clear"/>
            <w:tcMar>
              <w:top w:type="dxa" w:w="50"/>
              <w:left w:type="dxa" w:w="120"/>
              <w:bottom w:type="dxa" w:w="50"/>
              <w:right w:type="dxa" w:w="120"/>
            </w:tcMar>
          </w:tcPr>
          <w:p>
            <w:r>
              <w:rPr>
                <w:rFonts w:ascii="Calibri" w:eastAsia="Microsoft YaHei"/>
                <w:color w:val="000000"/>
                <w:sz w:val="20"/>
                <w:szCs w:val="20"/>
              </w:rPr>
              <w:t xml:space="preserve">Direct from task.health</w:t>
            </w:r>
          </w:p>
        </w:tc>
        <w:tc>
          <w:tcPr>
            <w:shd w:fill="FFFFFF" w:val="clear"/>
            <w:tcMar>
              <w:top w:type="dxa" w:w="50"/>
              <w:left w:type="dxa" w:w="120"/>
              <w:bottom w:type="dxa" w:w="50"/>
              <w:right w:type="dxa" w:w="120"/>
            </w:tcMar>
          </w:tcPr>
          <w:p>
            <w:r>
              <w:rPr>
                <w:rFonts w:ascii="Calibri" w:eastAsia="Microsoft YaHei"/>
                <w:color w:val="000000"/>
                <w:sz w:val="20"/>
                <w:szCs w:val="20"/>
              </w:rPr>
              <w:t xml:space="preserve">Color-coded text</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Days Left</w:t>
            </w:r>
          </w:p>
        </w:tc>
        <w:tc>
          <w:tcPr>
            <w:shd w:fill="EDF3F5" w:val="clear"/>
            <w:tcMar>
              <w:top w:type="dxa" w:w="50"/>
              <w:left w:type="dxa" w:w="120"/>
              <w:bottom w:type="dxa" w:w="50"/>
              <w:right w:type="dxa" w:w="120"/>
            </w:tcMar>
          </w:tcPr>
          <w:p>
            <w:r>
              <w:rPr>
                <w:rFonts w:ascii="Calibri" w:eastAsia="Microsoft YaHei"/>
                <w:color w:val="000000"/>
                <w:sz w:val="20"/>
                <w:szCs w:val="20"/>
              </w:rPr>
              <w:t xml:space="preserve">Task due date</w:t>
            </w:r>
          </w:p>
        </w:tc>
        <w:tc>
          <w:tcPr>
            <w:shd w:fill="EDF3F5" w:val="clear"/>
            <w:tcMar>
              <w:top w:type="dxa" w:w="50"/>
              <w:left w:type="dxa" w:w="120"/>
              <w:bottom w:type="dxa" w:w="50"/>
              <w:right w:type="dxa" w:w="120"/>
            </w:tcMar>
          </w:tcPr>
          <w:p>
            <w:r>
              <w:rPr>
                <w:rFonts w:ascii="Calibri" w:eastAsia="Microsoft YaHei"/>
                <w:color w:val="000000"/>
                <w:sz w:val="20"/>
                <w:szCs w:val="20"/>
              </w:rPr>
              <w:t xml:space="preserve">(dueDate - today) / 86400000</w:t>
            </w:r>
          </w:p>
        </w:tc>
        <w:tc>
          <w:tcPr>
            <w:shd w:fill="EDF3F5" w:val="clear"/>
            <w:tcMar>
              <w:top w:type="dxa" w:w="50"/>
              <w:left w:type="dxa" w:w="120"/>
              <w:bottom w:type="dxa" w:w="50"/>
              <w:right w:type="dxa" w:w="120"/>
            </w:tcMar>
          </w:tcPr>
          <w:p>
            <w:r>
              <w:rPr>
                <w:rFonts w:ascii="Calibri" w:eastAsia="Microsoft YaHei"/>
                <w:color w:val="000000"/>
                <w:sz w:val="20"/>
                <w:szCs w:val="20"/>
              </w:rPr>
              <w:t xml:space="preserve">Text with color coding</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Blocked Count</w:t>
            </w:r>
          </w:p>
        </w:tc>
        <w:tc>
          <w:tcPr>
            <w:shd w:fill="FFFFFF" w:val="clear"/>
            <w:tcMar>
              <w:top w:type="dxa" w:w="50"/>
              <w:left w:type="dxa" w:w="120"/>
              <w:bottom w:type="dxa" w:w="50"/>
              <w:right w:type="dxa" w:w="120"/>
            </w:tcMar>
          </w:tcPr>
          <w:p>
            <w:r>
              <w:rPr>
                <w:rFonts w:ascii="Calibri" w:eastAsia="Microsoft YaHei"/>
                <w:color w:val="000000"/>
                <w:sz w:val="20"/>
                <w:szCs w:val="20"/>
              </w:rPr>
              <w:t xml:space="preserve">Project tasks</w:t>
            </w:r>
          </w:p>
        </w:tc>
        <w:tc>
          <w:tcPr>
            <w:shd w:fill="FFFFFF" w:val="clear"/>
            <w:tcMar>
              <w:top w:type="dxa" w:w="50"/>
              <w:left w:type="dxa" w:w="120"/>
              <w:bottom w:type="dxa" w:w="50"/>
              <w:right w:type="dxa" w:w="120"/>
            </w:tcMar>
          </w:tcPr>
          <w:p>
            <w:r>
              <w:rPr>
                <w:rFonts w:ascii="Calibri" w:eastAsia="Microsoft YaHei"/>
                <w:color w:val="000000"/>
                <w:sz w:val="20"/>
                <w:szCs w:val="20"/>
              </w:rPr>
              <w:t xml:space="preserve">Count where health=Red</w:t>
            </w:r>
          </w:p>
        </w:tc>
        <w:tc>
          <w:tcPr>
            <w:shd w:fill="FFFFFF" w:val="clear"/>
            <w:tcMar>
              <w:top w:type="dxa" w:w="50"/>
              <w:left w:type="dxa" w:w="120"/>
              <w:bottom w:type="dxa" w:w="50"/>
              <w:right w:type="dxa" w:w="120"/>
            </w:tcMar>
          </w:tcPr>
          <w:p>
            <w:r>
              <w:rPr>
                <w:rFonts w:ascii="Calibri" w:eastAsia="Microsoft YaHei"/>
                <w:color w:val="000000"/>
                <w:sz w:val="20"/>
                <w:szCs w:val="20"/>
              </w:rPr>
              <w:t xml:space="preserve">Red stat bar</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In Progress</w:t>
            </w:r>
          </w:p>
        </w:tc>
        <w:tc>
          <w:tcPr>
            <w:shd w:fill="EDF3F5" w:val="clear"/>
            <w:tcMar>
              <w:top w:type="dxa" w:w="50"/>
              <w:left w:type="dxa" w:w="120"/>
              <w:bottom w:type="dxa" w:w="50"/>
              <w:right w:type="dxa" w:w="120"/>
            </w:tcMar>
          </w:tcPr>
          <w:p>
            <w:r>
              <w:rPr>
                <w:rFonts w:ascii="Calibri" w:eastAsia="Microsoft YaHei"/>
                <w:color w:val="000000"/>
                <w:sz w:val="20"/>
                <w:szCs w:val="20"/>
              </w:rPr>
              <w:t xml:space="preserve">Project tasks</w:t>
            </w:r>
          </w:p>
        </w:tc>
        <w:tc>
          <w:tcPr>
            <w:shd w:fill="EDF3F5" w:val="clear"/>
            <w:tcMar>
              <w:top w:type="dxa" w:w="50"/>
              <w:left w:type="dxa" w:w="120"/>
              <w:bottom w:type="dxa" w:w="50"/>
              <w:right w:type="dxa" w:w="120"/>
            </w:tcMar>
          </w:tcPr>
          <w:p>
            <w:r>
              <w:rPr>
                <w:rFonts w:ascii="Calibri" w:eastAsia="Microsoft YaHei"/>
                <w:color w:val="000000"/>
                <w:sz w:val="20"/>
                <w:szCs w:val="20"/>
              </w:rPr>
              <w:t xml:space="preserve">Count where column=Doing</w:t>
            </w:r>
          </w:p>
        </w:tc>
        <w:tc>
          <w:tcPr>
            <w:shd w:fill="EDF3F5" w:val="clear"/>
            <w:tcMar>
              <w:top w:type="dxa" w:w="50"/>
              <w:left w:type="dxa" w:w="120"/>
              <w:bottom w:type="dxa" w:w="50"/>
              <w:right w:type="dxa" w:w="120"/>
            </w:tcMar>
          </w:tcPr>
          <w:p>
            <w:r>
              <w:rPr>
                <w:rFonts w:ascii="Calibri" w:eastAsia="Microsoft YaHei"/>
                <w:color w:val="000000"/>
                <w:sz w:val="20"/>
                <w:szCs w:val="20"/>
              </w:rPr>
              <w:t xml:space="preserve">Amber stat bar</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In Review</w:t>
            </w:r>
          </w:p>
        </w:tc>
        <w:tc>
          <w:tcPr>
            <w:shd w:fill="FFFFFF" w:val="clear"/>
            <w:tcMar>
              <w:top w:type="dxa" w:w="50"/>
              <w:left w:type="dxa" w:w="120"/>
              <w:bottom w:type="dxa" w:w="50"/>
              <w:right w:type="dxa" w:w="120"/>
            </w:tcMar>
          </w:tcPr>
          <w:p>
            <w:r>
              <w:rPr>
                <w:rFonts w:ascii="Calibri" w:eastAsia="Microsoft YaHei"/>
                <w:color w:val="000000"/>
                <w:sz w:val="20"/>
                <w:szCs w:val="20"/>
              </w:rPr>
              <w:t xml:space="preserve">Project tasks</w:t>
            </w:r>
          </w:p>
        </w:tc>
        <w:tc>
          <w:tcPr>
            <w:shd w:fill="FFFFFF" w:val="clear"/>
            <w:tcMar>
              <w:top w:type="dxa" w:w="50"/>
              <w:left w:type="dxa" w:w="120"/>
              <w:bottom w:type="dxa" w:w="50"/>
              <w:right w:type="dxa" w:w="120"/>
            </w:tcMar>
          </w:tcPr>
          <w:p>
            <w:r>
              <w:rPr>
                <w:rFonts w:ascii="Calibri" w:eastAsia="Microsoft YaHei"/>
                <w:color w:val="000000"/>
                <w:sz w:val="20"/>
                <w:szCs w:val="20"/>
              </w:rPr>
              <w:t xml:space="preserve">Count where column=Review</w:t>
            </w:r>
          </w:p>
        </w:tc>
        <w:tc>
          <w:tcPr>
            <w:shd w:fill="FFFFFF" w:val="clear"/>
            <w:tcMar>
              <w:top w:type="dxa" w:w="50"/>
              <w:left w:type="dxa" w:w="120"/>
              <w:bottom w:type="dxa" w:w="50"/>
              <w:right w:type="dxa" w:w="120"/>
            </w:tcMar>
          </w:tcPr>
          <w:p>
            <w:r>
              <w:rPr>
                <w:rFonts w:ascii="Calibri" w:eastAsia="Microsoft YaHei"/>
                <w:color w:val="000000"/>
                <w:sz w:val="20"/>
                <w:szCs w:val="20"/>
              </w:rPr>
              <w:t xml:space="preserve">Purple stat bar</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Risk Level</w:t>
            </w:r>
          </w:p>
        </w:tc>
        <w:tc>
          <w:tcPr>
            <w:shd w:fill="EDF3F5" w:val="clear"/>
            <w:tcMar>
              <w:top w:type="dxa" w:w="50"/>
              <w:left w:type="dxa" w:w="120"/>
              <w:bottom w:type="dxa" w:w="50"/>
              <w:right w:type="dxa" w:w="120"/>
            </w:tcMar>
          </w:tcPr>
          <w:p>
            <w:r>
              <w:rPr>
                <w:rFonts w:ascii="Calibri" w:eastAsia="Microsoft YaHei"/>
                <w:color w:val="000000"/>
                <w:sz w:val="20"/>
                <w:szCs w:val="20"/>
              </w:rPr>
              <w:t xml:space="preserve">Task risk</w:t>
            </w:r>
          </w:p>
        </w:tc>
        <w:tc>
          <w:tcPr>
            <w:shd w:fill="EDF3F5" w:val="clear"/>
            <w:tcMar>
              <w:top w:type="dxa" w:w="50"/>
              <w:left w:type="dxa" w:w="120"/>
              <w:bottom w:type="dxa" w:w="50"/>
              <w:right w:type="dxa" w:w="120"/>
            </w:tcMar>
          </w:tcPr>
          <w:p>
            <w:r>
              <w:rPr>
                <w:rFonts w:ascii="Calibri" w:eastAsia="Microsoft YaHei"/>
                <w:color w:val="000000"/>
                <w:sz w:val="20"/>
                <w:szCs w:val="20"/>
              </w:rPr>
              <w:t xml:space="preserve">Direct from task.risk</w:t>
            </w:r>
          </w:p>
        </w:tc>
        <w:tc>
          <w:tcPr>
            <w:shd w:fill="EDF3F5" w:val="clear"/>
            <w:tcMar>
              <w:top w:type="dxa" w:w="50"/>
              <w:left w:type="dxa" w:w="120"/>
              <w:bottom w:type="dxa" w:w="50"/>
              <w:right w:type="dxa" w:w="120"/>
            </w:tcMar>
          </w:tcPr>
          <w:p>
            <w:r>
              <w:rPr>
                <w:rFonts w:ascii="Calibri" w:eastAsia="Microsoft YaHei"/>
                <w:color w:val="000000"/>
                <w:sz w:val="20"/>
                <w:szCs w:val="20"/>
              </w:rPr>
              <w:t xml:space="preserve">Color-coded card</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Revenue</w:t>
            </w:r>
          </w:p>
        </w:tc>
        <w:tc>
          <w:tcPr>
            <w:shd w:fill="FFFFFF" w:val="clear"/>
            <w:tcMar>
              <w:top w:type="dxa" w:w="50"/>
              <w:left w:type="dxa" w:w="120"/>
              <w:bottom w:type="dxa" w:w="50"/>
              <w:right w:type="dxa" w:w="120"/>
            </w:tcMar>
          </w:tcPr>
          <w:p>
            <w:r>
              <w:rPr>
                <w:rFonts w:ascii="Calibri" w:eastAsia="Microsoft YaHei"/>
                <w:color w:val="000000"/>
                <w:sz w:val="20"/>
                <w:szCs w:val="20"/>
              </w:rPr>
              <w:t xml:space="preserve">Task revenue</w:t>
            </w:r>
          </w:p>
        </w:tc>
        <w:tc>
          <w:tcPr>
            <w:shd w:fill="FFFFFF" w:val="clear"/>
            <w:tcMar>
              <w:top w:type="dxa" w:w="50"/>
              <w:left w:type="dxa" w:w="120"/>
              <w:bottom w:type="dxa" w:w="50"/>
              <w:right w:type="dxa" w:w="120"/>
            </w:tcMar>
          </w:tcPr>
          <w:p>
            <w:r>
              <w:rPr>
                <w:rFonts w:ascii="Calibri" w:eastAsia="Microsoft YaHei"/>
                <w:color w:val="000000"/>
                <w:sz w:val="20"/>
                <w:szCs w:val="20"/>
              </w:rPr>
              <w:t xml:space="preserve">Direct from task.revenue</w:t>
            </w:r>
          </w:p>
        </w:tc>
        <w:tc>
          <w:tcPr>
            <w:shd w:fill="FFFFFF" w:val="clear"/>
            <w:tcMar>
              <w:top w:type="dxa" w:w="50"/>
              <w:left w:type="dxa" w:w="120"/>
              <w:bottom w:type="dxa" w:w="50"/>
              <w:right w:type="dxa" w:w="120"/>
            </w:tcMar>
          </w:tcPr>
          <w:p>
            <w:r>
              <w:rPr>
                <w:rFonts w:ascii="Calibri" w:eastAsia="Microsoft YaHei"/>
                <w:color w:val="000000"/>
                <w:sz w:val="20"/>
                <w:szCs w:val="20"/>
              </w:rPr>
              <w:t xml:space="preserve">Cyan text card</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Est. Complete</w:t>
            </w:r>
          </w:p>
        </w:tc>
        <w:tc>
          <w:tcPr>
            <w:shd w:fill="EDF3F5" w:val="clear"/>
            <w:tcMar>
              <w:top w:type="dxa" w:w="50"/>
              <w:left w:type="dxa" w:w="120"/>
              <w:bottom w:type="dxa" w:w="50"/>
              <w:right w:type="dxa" w:w="120"/>
            </w:tcMar>
          </w:tcPr>
          <w:p>
            <w:r>
              <w:rPr>
                <w:rFonts w:ascii="Calibri" w:eastAsia="Microsoft YaHei"/>
                <w:color w:val="000000"/>
                <w:sz w:val="20"/>
                <w:szCs w:val="20"/>
              </w:rPr>
              <w:t xml:space="preserve">Task due date</w:t>
            </w:r>
          </w:p>
        </w:tc>
        <w:tc>
          <w:tcPr>
            <w:shd w:fill="EDF3F5" w:val="clear"/>
            <w:tcMar>
              <w:top w:type="dxa" w:w="50"/>
              <w:left w:type="dxa" w:w="120"/>
              <w:bottom w:type="dxa" w:w="50"/>
              <w:right w:type="dxa" w:w="120"/>
            </w:tcMar>
          </w:tcPr>
          <w:p>
            <w:r>
              <w:rPr>
                <w:rFonts w:ascii="Calibri" w:eastAsia="Microsoft YaHei"/>
                <w:color w:val="000000"/>
                <w:sz w:val="20"/>
                <w:szCs w:val="20"/>
              </w:rPr>
              <w:t xml:space="preserve">Direct from task.due</w:t>
            </w:r>
          </w:p>
        </w:tc>
        <w:tc>
          <w:tcPr>
            <w:shd w:fill="EDF3F5" w:val="clear"/>
            <w:tcMar>
              <w:top w:type="dxa" w:w="50"/>
              <w:left w:type="dxa" w:w="120"/>
              <w:bottom w:type="dxa" w:w="50"/>
              <w:right w:type="dxa" w:w="120"/>
            </w:tcMar>
          </w:tcPr>
          <w:p>
            <w:r>
              <w:rPr>
                <w:rFonts w:ascii="Calibri" w:eastAsia="Microsoft YaHei"/>
                <w:color w:val="000000"/>
                <w:sz w:val="20"/>
                <w:szCs w:val="20"/>
              </w:rPr>
              <w:t xml:space="preserve">White text card</w:t>
            </w:r>
          </w:p>
        </w:tc>
      </w:tr>
    </w:tbl>
    <w:p>
      <w:pPr>
        <w:pStyle w:val="Heading3"/>
        <w:spacing w:after="80" w:before="200"/>
      </w:pPr>
      <w:r>
        <w:rPr>
          <w:rFonts w:ascii="Calibri" w:eastAsia="SimHei"/>
          <w:b/>
          <w:bCs/>
          <w:color w:val="162235"/>
          <w:sz w:val="24"/>
          <w:szCs w:val="24"/>
        </w:rPr>
        <w:t xml:space="preserve">Column Quick-Move</w:t>
      </w:r>
    </w:p>
    <w:p>
      <w:pPr>
        <w:spacing w:after="80" w:line="312"/>
        <w:jc w:val="left"/>
      </w:pPr>
      <w:r>
        <w:rPr>
          <w:rFonts w:ascii="Calibri" w:eastAsia="Microsoft YaHei"/>
          <w:color w:val="000000"/>
          <w:sz w:val="22"/>
          <w:szCs w:val="22"/>
        </w:rPr>
        <w:t xml:space="preserve">The column quick-move buttons allow changing a task's Kanban column directly from the sidebar. When clicked, the moveTask() function updates the task's column property and re-renders the board. The currently active column is highlighted with its designated color. The backend should expose a PATCH /tasks/:id endpoint that accepts a new column value and returns the updated task. It should also emit a WebSocket event so other connected clients see the change in real-time.</w:t>
      </w:r>
    </w:p>
    <w:p>
      <w:pPr>
        <w:pStyle w:val="Heading2"/>
        <w:spacing w:after="120" w:before="280"/>
      </w:pPr>
      <w:r>
        <w:rPr>
          <w:rFonts w:ascii="Calibri" w:eastAsia="SimHei"/>
          <w:b/>
          <w:bCs/>
          <w:color w:val="162235"/>
          <w:sz w:val="28"/>
          <w:szCs w:val="28"/>
        </w:rPr>
        <w:t xml:space="preserve">5.2 Section 2: AI Insights &amp; Updates</w:t>
      </w:r>
    </w:p>
    <w:p>
      <w:pPr>
        <w:spacing w:after="80" w:line="312"/>
        <w:jc w:val="left"/>
      </w:pPr>
      <w:r>
        <w:rPr>
          <w:rFonts w:ascii="Calibri" w:eastAsia="Microsoft YaHei"/>
          <w:color w:val="000000"/>
          <w:sz w:val="22"/>
          <w:szCs w:val="22"/>
        </w:rPr>
        <w:t xml:space="preserve">The middle section displays real-time insights from the project's dedicated AI agent. It shows the agent's name, avatar, status indicator (green dot for active, gray for idle), and last-seen timestamp at the top. Below that, it renders a scrollable list of insight cards, each with a color-coded left border, type icon, descriptive text, type badge, and timestamp. The backend agent pipeline should generate these insights dynamically based on project activity, code changes, external data sources, and user interactions. Insights should be pushed to connected clients via WebSocket as they are generated.</w:t>
      </w:r>
    </w:p>
    <w:p>
      <w:pPr>
        <w:pStyle w:val="Heading3"/>
        <w:spacing w:after="80" w:before="200"/>
      </w:pPr>
      <w:r>
        <w:rPr>
          <w:rFonts w:ascii="Calibri" w:eastAsia="SimHei"/>
          <w:b/>
          <w:bCs/>
          <w:color w:val="162235"/>
          <w:sz w:val="24"/>
          <w:szCs w:val="24"/>
        </w:rPr>
        <w:t xml:space="preserve">Recommended Insight Generation Pipeline</w:t>
      </w:r>
    </w:p>
    <w:p>
      <w:pPr>
        <w:spacing w:after="80" w:line="312"/>
        <w:jc w:val="left"/>
      </w:pPr>
      <w:r>
        <w:rPr>
          <w:rFonts w:ascii="Calibri" w:eastAsia="Microsoft YaHei"/>
          <w:color w:val="000000"/>
          <w:sz w:val="22"/>
          <w:szCs w:val="22"/>
        </w:rPr>
        <w:t xml:space="preserve">The backend agent should run on a configurable interval (default: 5 minutes) and produce insights based on the following triggers. Each trigger maps to a specific insight type and produces contextual, project-specific content rather than generic status updates.</w:t>
      </w:r>
    </w:p>
    <w:p>
      <w:pPr>
        <w:pStyle w:val="ListParagraph"/>
        <w:numPr>
          <w:ilvl w:val="0"/>
          <w:numId w:val="1"/>
        </w:numPr>
        <w:spacing w:after="40" w:line="312"/>
      </w:pPr>
      <w:r>
        <w:rPr>
          <w:rFonts w:ascii="Calibri" w:eastAsia="Microsoft YaHei"/>
          <w:color w:val="000000"/>
          <w:sz w:val="22"/>
          <w:szCs w:val="22"/>
        </w:rPr>
        <w:t xml:space="preserve">Task movement events (column changes) produce 'working' insights - the agent acknowledges and contextualizes the change</w:t>
      </w:r>
    </w:p>
    <w:p>
      <w:pPr>
        <w:pStyle w:val="ListParagraph"/>
        <w:numPr>
          <w:ilvl w:val="0"/>
          <w:numId w:val="1"/>
        </w:numPr>
        <w:spacing w:after="40" w:line="312"/>
      </w:pPr>
      <w:r>
        <w:rPr>
          <w:rFonts w:ascii="Calibri" w:eastAsia="Microsoft YaHei"/>
          <w:color w:val="000000"/>
          <w:sz w:val="22"/>
          <w:szCs w:val="22"/>
        </w:rPr>
        <w:t xml:space="preserve">Health degradation (Green to Yellow/Red) triggers 'blocker' insights - the agent diagnoses the issue and suggests remediation</w:t>
      </w:r>
    </w:p>
    <w:p>
      <w:pPr>
        <w:pStyle w:val="ListParagraph"/>
        <w:numPr>
          <w:ilvl w:val="0"/>
          <w:numId w:val="1"/>
        </w:numPr>
        <w:spacing w:after="40" w:line="312"/>
      </w:pPr>
      <w:r>
        <w:rPr>
          <w:rFonts w:ascii="Calibri" w:eastAsia="Microsoft YaHei"/>
          <w:color w:val="000000"/>
          <w:sz w:val="22"/>
          <w:szCs w:val="22"/>
        </w:rPr>
        <w:t xml:space="preserve">Deadline proximity (within 3 days) triggers 'working' insights - the agent reports on progress toward the deadline</w:t>
      </w:r>
    </w:p>
    <w:p>
      <w:pPr>
        <w:pStyle w:val="ListParagraph"/>
        <w:numPr>
          <w:ilvl w:val="0"/>
          <w:numId w:val="1"/>
        </w:numPr>
        <w:spacing w:after="40" w:line="312"/>
      </w:pPr>
      <w:r>
        <w:rPr>
          <w:rFonts w:ascii="Calibri" w:eastAsia="Microsoft YaHei"/>
          <w:color w:val="000000"/>
          <w:sz w:val="22"/>
          <w:szCs w:val="22"/>
        </w:rPr>
        <w:t xml:space="preserve">Cross-project pattern detection produces 'discovery' insights - the agent identifies correlations or shared blockers</w:t>
      </w:r>
    </w:p>
    <w:p>
      <w:pPr>
        <w:pStyle w:val="ListParagraph"/>
        <w:numPr>
          <w:ilvl w:val="0"/>
          <w:numId w:val="1"/>
        </w:numPr>
        <w:spacing w:after="40" w:line="312"/>
      </w:pPr>
      <w:r>
        <w:rPr>
          <w:rFonts w:ascii="Calibri" w:eastAsia="Microsoft YaHei"/>
          <w:color w:val="000000"/>
          <w:sz w:val="22"/>
          <w:szCs w:val="22"/>
        </w:rPr>
        <w:t xml:space="preserve">Historical analysis produces 'idea' insights - the agent suggests improvements based on completed similar tasks</w:t>
      </w:r>
    </w:p>
    <w:p>
      <w:pPr>
        <w:pStyle w:val="Heading2"/>
        <w:spacing w:after="120" w:before="280"/>
      </w:pPr>
      <w:r>
        <w:rPr>
          <w:rFonts w:ascii="Calibri" w:eastAsia="SimHei"/>
          <w:b/>
          <w:bCs/>
          <w:color w:val="162235"/>
          <w:sz w:val="28"/>
          <w:szCs w:val="28"/>
        </w:rPr>
        <w:t xml:space="preserve">5.3 Section 3: Direct Agent Chat</w:t>
      </w:r>
    </w:p>
    <w:p>
      <w:pPr>
        <w:spacing w:after="80" w:line="312"/>
        <w:jc w:val="left"/>
      </w:pPr>
      <w:r>
        <w:rPr>
          <w:rFonts w:ascii="Calibri" w:eastAsia="Microsoft YaHei"/>
          <w:color w:val="000000"/>
          <w:sz w:val="22"/>
          <w:szCs w:val="22"/>
        </w:rPr>
        <w:t xml:space="preserve">The bottom section provides a chat interface for direct communication with the project's AI agent. The chat area displays messages in a conversational format with user messages right-aligned in cyan-tinted bubbles and agent messages left-aligned in dark bubbles. When the user sends a message, the agent displays a typing indicator (three bouncing dots) for 1-2 seconds before responding with a contextual message. Currently, responses are randomly selected from a pool of five generic acknowledgments. The backend should replace this with a real LLM-backed agent that has project context, task history, and insight data available.</w:t>
      </w:r>
    </w:p>
    <w:p>
      <w:pPr>
        <w:pStyle w:val="Heading3"/>
        <w:spacing w:after="80" w:before="200"/>
      </w:pPr>
      <w:r>
        <w:rPr>
          <w:rFonts w:ascii="Calibri" w:eastAsia="SimHei"/>
          <w:b/>
          <w:bCs/>
          <w:color w:val="162235"/>
          <w:sz w:val="24"/>
          <w:szCs w:val="24"/>
        </w:rPr>
        <w:t xml:space="preserve">Chat API Requirements</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0"/>
                <w:szCs w:val="20"/>
              </w:rPr>
              <w:t xml:space="preserve">Requirement</w:t>
            </w:r>
          </w:p>
        </w:tc>
        <w:tc>
          <w:tcPr>
            <w:shd w:fill="1B6B7A" w:val="clear"/>
            <w:tcMar>
              <w:top w:type="dxa" w:w="60"/>
              <w:left w:type="dxa" w:w="120"/>
              <w:bottom w:type="dxa" w:w="60"/>
              <w:right w:type="dxa" w:w="120"/>
            </w:tcMar>
          </w:tcPr>
          <w:p>
            <w:r>
              <w:rPr>
                <w:rFonts w:ascii="Calibri" w:eastAsia="SimHei"/>
                <w:b/>
                <w:bCs/>
                <w:color w:val="FFFFFF"/>
                <w:sz w:val="20"/>
                <w:szCs w:val="20"/>
              </w:rPr>
              <w:t xml:space="preserve">Specification</w:t>
            </w:r>
          </w:p>
        </w:tc>
        <w:tc>
          <w:tcPr>
            <w:shd w:fill="1B6B7A" w:val="clear"/>
            <w:tcMar>
              <w:top w:type="dxa" w:w="60"/>
              <w:left w:type="dxa" w:w="120"/>
              <w:bottom w:type="dxa" w:w="60"/>
              <w:right w:type="dxa" w:w="120"/>
            </w:tcMar>
          </w:tcPr>
          <w:p>
            <w:r>
              <w:rPr>
                <w:rFonts w:ascii="Calibri" w:eastAsia="SimHei"/>
                <w:b/>
                <w:bCs/>
                <w:color w:val="FFFFFF"/>
                <w:sz w:val="20"/>
                <w:szCs w:val="20"/>
              </w:rPr>
              <w:t xml:space="preserve">Notes</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Message format</w:t>
            </w:r>
          </w:p>
        </w:tc>
        <w:tc>
          <w:tcPr>
            <w:shd w:fill="FFFFFF" w:val="clear"/>
            <w:tcMar>
              <w:top w:type="dxa" w:w="50"/>
              <w:left w:type="dxa" w:w="120"/>
              <w:bottom w:type="dxa" w:w="50"/>
              <w:right w:type="dxa" w:w="120"/>
            </w:tcMar>
          </w:tcPr>
          <w:p>
            <w:r>
              <w:rPr>
                <w:rFonts w:ascii="Calibri" w:eastAsia="Microsoft YaHei"/>
                <w:color w:val="000000"/>
                <w:sz w:val="20"/>
                <w:szCs w:val="20"/>
              </w:rPr>
              <w:t xml:space="preserve">{ role: 'user'|'agent', text: string }</w:t>
            </w:r>
          </w:p>
        </w:tc>
        <w:tc>
          <w:tcPr>
            <w:shd w:fill="FFFFFF" w:val="clear"/>
            <w:tcMar>
              <w:top w:type="dxa" w:w="50"/>
              <w:left w:type="dxa" w:w="120"/>
              <w:bottom w:type="dxa" w:w="50"/>
              <w:right w:type="dxa" w:w="120"/>
            </w:tcMar>
          </w:tcPr>
          <w:p>
            <w:r>
              <w:rPr>
                <w:rFonts w:ascii="Calibri" w:eastAsia="Microsoft YaHei"/>
                <w:color w:val="000000"/>
                <w:sz w:val="20"/>
                <w:szCs w:val="20"/>
              </w:rPr>
              <w:t xml:space="preserve">Consistent with current frontend model</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Real-time delivery</w:t>
            </w:r>
          </w:p>
        </w:tc>
        <w:tc>
          <w:tcPr>
            <w:shd w:fill="EDF3F5" w:val="clear"/>
            <w:tcMar>
              <w:top w:type="dxa" w:w="50"/>
              <w:left w:type="dxa" w:w="120"/>
              <w:bottom w:type="dxa" w:w="50"/>
              <w:right w:type="dxa" w:w="120"/>
            </w:tcMar>
          </w:tcPr>
          <w:p>
            <w:r>
              <w:rPr>
                <w:rFonts w:ascii="Calibri" w:eastAsia="Microsoft YaHei"/>
                <w:color w:val="000000"/>
                <w:sz w:val="20"/>
                <w:szCs w:val="20"/>
              </w:rPr>
              <w:t xml:space="preserve">WebSocket channel per project</w:t>
            </w:r>
          </w:p>
        </w:tc>
        <w:tc>
          <w:tcPr>
            <w:shd w:fill="EDF3F5" w:val="clear"/>
            <w:tcMar>
              <w:top w:type="dxa" w:w="50"/>
              <w:left w:type="dxa" w:w="120"/>
              <w:bottom w:type="dxa" w:w="50"/>
              <w:right w:type="dxa" w:w="120"/>
            </w:tcMar>
          </w:tcPr>
          <w:p>
            <w:r>
              <w:rPr>
                <w:rFonts w:ascii="Calibri" w:eastAsia="Microsoft YaHei"/>
                <w:color w:val="000000"/>
                <w:sz w:val="20"/>
                <w:szCs w:val="20"/>
              </w:rPr>
              <w:t xml:space="preserve">Messages pushed instantly to all clients</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Typing indicator</w:t>
            </w:r>
          </w:p>
        </w:tc>
        <w:tc>
          <w:tcPr>
            <w:shd w:fill="FFFFFF" w:val="clear"/>
            <w:tcMar>
              <w:top w:type="dxa" w:w="50"/>
              <w:left w:type="dxa" w:w="120"/>
              <w:bottom w:type="dxa" w:w="50"/>
              <w:right w:type="dxa" w:w="120"/>
            </w:tcMar>
          </w:tcPr>
          <w:p>
            <w:r>
              <w:rPr>
                <w:rFonts w:ascii="Calibri" w:eastAsia="Microsoft YaHei"/>
                <w:color w:val="000000"/>
                <w:sz w:val="20"/>
                <w:szCs w:val="20"/>
              </w:rPr>
              <w:t xml:space="preserve">Backend sends 'typing' event</w:t>
            </w:r>
          </w:p>
        </w:tc>
        <w:tc>
          <w:tcPr>
            <w:shd w:fill="FFFFFF" w:val="clear"/>
            <w:tcMar>
              <w:top w:type="dxa" w:w="50"/>
              <w:left w:type="dxa" w:w="120"/>
              <w:bottom w:type="dxa" w:w="50"/>
              <w:right w:type="dxa" w:w="120"/>
            </w:tcMar>
          </w:tcPr>
          <w:p>
            <w:r>
              <w:rPr>
                <w:rFonts w:ascii="Calibri" w:eastAsia="Microsoft YaHei"/>
                <w:color w:val="000000"/>
                <w:sz w:val="20"/>
                <w:szCs w:val="20"/>
              </w:rPr>
              <w:t xml:space="preserve">Frontend shows dots for 1-2s</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Agent context</w:t>
            </w:r>
          </w:p>
        </w:tc>
        <w:tc>
          <w:tcPr>
            <w:shd w:fill="EDF3F5" w:val="clear"/>
            <w:tcMar>
              <w:top w:type="dxa" w:w="50"/>
              <w:left w:type="dxa" w:w="120"/>
              <w:bottom w:type="dxa" w:w="50"/>
              <w:right w:type="dxa" w:w="120"/>
            </w:tcMar>
          </w:tcPr>
          <w:p>
            <w:r>
              <w:rPr>
                <w:rFonts w:ascii="Calibri" w:eastAsia="Microsoft YaHei"/>
                <w:color w:val="000000"/>
                <w:sz w:val="20"/>
                <w:szCs w:val="20"/>
              </w:rPr>
              <w:t xml:space="preserve">Project + task + insights history</w:t>
            </w:r>
          </w:p>
        </w:tc>
        <w:tc>
          <w:tcPr>
            <w:shd w:fill="EDF3F5" w:val="clear"/>
            <w:tcMar>
              <w:top w:type="dxa" w:w="50"/>
              <w:left w:type="dxa" w:w="120"/>
              <w:bottom w:type="dxa" w:w="50"/>
              <w:right w:type="dxa" w:w="120"/>
            </w:tcMar>
          </w:tcPr>
          <w:p>
            <w:r>
              <w:rPr>
                <w:rFonts w:ascii="Calibri" w:eastAsia="Microsoft YaHei"/>
                <w:color w:val="000000"/>
                <w:sz w:val="20"/>
                <w:szCs w:val="20"/>
              </w:rPr>
              <w:t xml:space="preserve">LLM should have full project context</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Persistence</w:t>
            </w:r>
          </w:p>
        </w:tc>
        <w:tc>
          <w:tcPr>
            <w:shd w:fill="FFFFFF" w:val="clear"/>
            <w:tcMar>
              <w:top w:type="dxa" w:w="50"/>
              <w:left w:type="dxa" w:w="120"/>
              <w:bottom w:type="dxa" w:w="50"/>
              <w:right w:type="dxa" w:w="120"/>
            </w:tcMar>
          </w:tcPr>
          <w:p>
            <w:r>
              <w:rPr>
                <w:rFonts w:ascii="Calibri" w:eastAsia="Microsoft YaHei"/>
                <w:color w:val="000000"/>
                <w:sz w:val="20"/>
                <w:szCs w:val="20"/>
              </w:rPr>
              <w:t xml:space="preserve">All messages stored in database</w:t>
            </w:r>
          </w:p>
        </w:tc>
        <w:tc>
          <w:tcPr>
            <w:shd w:fill="FFFFFF" w:val="clear"/>
            <w:tcMar>
              <w:top w:type="dxa" w:w="50"/>
              <w:left w:type="dxa" w:w="120"/>
              <w:bottom w:type="dxa" w:w="50"/>
              <w:right w:type="dxa" w:w="120"/>
            </w:tcMar>
          </w:tcPr>
          <w:p>
            <w:r>
              <w:rPr>
                <w:rFonts w:ascii="Calibri" w:eastAsia="Microsoft YaHei"/>
                <w:color w:val="000000"/>
                <w:sz w:val="20"/>
                <w:szCs w:val="20"/>
              </w:rPr>
              <w:t xml:space="preserve">Chat history survives page refresh</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Rate limiting</w:t>
            </w:r>
          </w:p>
        </w:tc>
        <w:tc>
          <w:tcPr>
            <w:shd w:fill="EDF3F5" w:val="clear"/>
            <w:tcMar>
              <w:top w:type="dxa" w:w="50"/>
              <w:left w:type="dxa" w:w="120"/>
              <w:bottom w:type="dxa" w:w="50"/>
              <w:right w:type="dxa" w:w="120"/>
            </w:tcMar>
          </w:tcPr>
          <w:p>
            <w:r>
              <w:rPr>
                <w:rFonts w:ascii="Calibri" w:eastAsia="Microsoft YaHei"/>
                <w:color w:val="000000"/>
                <w:sz w:val="20"/>
                <w:szCs w:val="20"/>
              </w:rPr>
              <w:t xml:space="preserve">Max 1 message per 2 seconds</w:t>
            </w:r>
          </w:p>
        </w:tc>
        <w:tc>
          <w:tcPr>
            <w:shd w:fill="EDF3F5" w:val="clear"/>
            <w:tcMar>
              <w:top w:type="dxa" w:w="50"/>
              <w:left w:type="dxa" w:w="120"/>
              <w:bottom w:type="dxa" w:w="50"/>
              <w:right w:type="dxa" w:w="120"/>
            </w:tcMar>
          </w:tcPr>
          <w:p>
            <w:r>
              <w:rPr>
                <w:rFonts w:ascii="Calibri" w:eastAsia="Microsoft YaHei"/>
                <w:color w:val="000000"/>
                <w:sz w:val="20"/>
                <w:szCs w:val="20"/>
              </w:rPr>
              <w:t xml:space="preserve">Prevent spam and excessive API costs</w:t>
            </w:r>
          </w:p>
        </w:tc>
      </w:tr>
    </w:tbl>
    <w:p>
      <w:pPr>
        <w:pStyle w:val="Heading1"/>
        <w:spacing w:after="160" w:before="360"/>
      </w:pPr>
      <w:r>
        <w:rPr>
          <w:rFonts w:ascii="Calibri" w:eastAsia="SimHei"/>
          <w:b/>
          <w:bCs/>
          <w:color w:val="162235"/>
          <w:sz w:val="32"/>
          <w:szCs w:val="32"/>
        </w:rPr>
        <w:t xml:space="preserve">6. Complete API Surface for Backend Integration</w:t>
      </w:r>
    </w:p>
    <w:p>
      <w:pPr>
        <w:spacing w:after="80" w:line="312"/>
        <w:jc w:val="left"/>
      </w:pPr>
      <w:r>
        <w:rPr>
          <w:rFonts w:ascii="Calibri" w:eastAsia="Microsoft YaHei"/>
          <w:color w:val="000000"/>
          <w:sz w:val="22"/>
          <w:szCs w:val="22"/>
        </w:rPr>
        <w:t xml:space="preserve">This section defines every API endpoint that the backend must expose to support the full functionality of the Kanban Command Dashboard. Each endpoint is derived from a specific user interaction or data need in the current frontend. Endpoints are organized by resource and include the HTTP method, path, request body schema, and response schema.</w:t>
      </w:r>
    </w:p>
    <w:p>
      <w:pPr>
        <w:pStyle w:val="Heading2"/>
        <w:spacing w:after="120" w:before="280"/>
      </w:pPr>
      <w:r>
        <w:rPr>
          <w:rFonts w:ascii="Calibri" w:eastAsia="SimHei"/>
          <w:b/>
          <w:bCs/>
          <w:color w:val="162235"/>
          <w:sz w:val="28"/>
          <w:szCs w:val="28"/>
        </w:rPr>
        <w:t xml:space="preserve">6.1 Projects API</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0"/>
                <w:szCs w:val="20"/>
              </w:rPr>
              <w:t xml:space="preserve">Method</w:t>
            </w:r>
          </w:p>
        </w:tc>
        <w:tc>
          <w:tcPr>
            <w:shd w:fill="1B6B7A" w:val="clear"/>
            <w:tcMar>
              <w:top w:type="dxa" w:w="60"/>
              <w:left w:type="dxa" w:w="120"/>
              <w:bottom w:type="dxa" w:w="60"/>
              <w:right w:type="dxa" w:w="120"/>
            </w:tcMar>
          </w:tcPr>
          <w:p>
            <w:r>
              <w:rPr>
                <w:rFonts w:ascii="Calibri" w:eastAsia="SimHei"/>
                <w:b/>
                <w:bCs/>
                <w:color w:val="FFFFFF"/>
                <w:sz w:val="20"/>
                <w:szCs w:val="20"/>
              </w:rPr>
              <w:t xml:space="preserve">Endpoint</w:t>
            </w:r>
          </w:p>
        </w:tc>
        <w:tc>
          <w:tcPr>
            <w:shd w:fill="1B6B7A" w:val="clear"/>
            <w:tcMar>
              <w:top w:type="dxa" w:w="60"/>
              <w:left w:type="dxa" w:w="120"/>
              <w:bottom w:type="dxa" w:w="60"/>
              <w:right w:type="dxa" w:w="120"/>
            </w:tcMar>
          </w:tcPr>
          <w:p>
            <w:r>
              <w:rPr>
                <w:rFonts w:ascii="Calibri" w:eastAsia="SimHei"/>
                <w:b/>
                <w:bCs/>
                <w:color w:val="FFFFFF"/>
                <w:sz w:val="20"/>
                <w:szCs w:val="20"/>
              </w:rPr>
              <w:t xml:space="preserve">Description</w:t>
            </w:r>
          </w:p>
        </w:tc>
        <w:tc>
          <w:tcPr>
            <w:shd w:fill="1B6B7A" w:val="clear"/>
            <w:tcMar>
              <w:top w:type="dxa" w:w="60"/>
              <w:left w:type="dxa" w:w="120"/>
              <w:bottom w:type="dxa" w:w="60"/>
              <w:right w:type="dxa" w:w="120"/>
            </w:tcMar>
          </w:tcPr>
          <w:p>
            <w:r>
              <w:rPr>
                <w:rFonts w:ascii="Calibri" w:eastAsia="SimHei"/>
                <w:b/>
                <w:bCs/>
                <w:color w:val="FFFFFF"/>
                <w:sz w:val="20"/>
                <w:szCs w:val="20"/>
              </w:rPr>
              <w:t xml:space="preserve">Request Body</w:t>
            </w:r>
          </w:p>
        </w:tc>
        <w:tc>
          <w:tcPr>
            <w:shd w:fill="1B6B7A" w:val="clear"/>
            <w:tcMar>
              <w:top w:type="dxa" w:w="60"/>
              <w:left w:type="dxa" w:w="120"/>
              <w:bottom w:type="dxa" w:w="60"/>
              <w:right w:type="dxa" w:w="120"/>
            </w:tcMar>
          </w:tcPr>
          <w:p>
            <w:r>
              <w:rPr>
                <w:rFonts w:ascii="Calibri" w:eastAsia="SimHei"/>
                <w:b/>
                <w:bCs/>
                <w:color w:val="FFFFFF"/>
                <w:sz w:val="20"/>
                <w:szCs w:val="20"/>
              </w:rPr>
              <w:t xml:space="preserve">Response</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GET</w:t>
            </w:r>
          </w:p>
        </w:tc>
        <w:tc>
          <w:tcPr>
            <w:shd w:fill="FFFFFF" w:val="clear"/>
            <w:tcMar>
              <w:top w:type="dxa" w:w="50"/>
              <w:left w:type="dxa" w:w="120"/>
              <w:bottom w:type="dxa" w:w="50"/>
              <w:right w:type="dxa" w:w="120"/>
            </w:tcMar>
          </w:tcPr>
          <w:p>
            <w:r>
              <w:rPr>
                <w:rFonts w:ascii="Calibri" w:eastAsia="Microsoft YaHei"/>
                <w:color w:val="000000"/>
                <w:sz w:val="20"/>
                <w:szCs w:val="20"/>
              </w:rPr>
              <w:t xml:space="preserve">/api/projects</w:t>
            </w:r>
          </w:p>
        </w:tc>
        <w:tc>
          <w:tcPr>
            <w:shd w:fill="FFFFFF" w:val="clear"/>
            <w:tcMar>
              <w:top w:type="dxa" w:w="50"/>
              <w:left w:type="dxa" w:w="120"/>
              <w:bottom w:type="dxa" w:w="50"/>
              <w:right w:type="dxa" w:w="120"/>
            </w:tcMar>
          </w:tcPr>
          <w:p>
            <w:r>
              <w:rPr>
                <w:rFonts w:ascii="Calibri" w:eastAsia="Microsoft YaHei"/>
                <w:color w:val="000000"/>
                <w:sz w:val="20"/>
                <w:szCs w:val="20"/>
              </w:rPr>
              <w:t xml:space="preserve">List all projects with stats</w:t>
            </w:r>
          </w:p>
        </w:tc>
        <w:tc>
          <w:tcPr>
            <w:shd w:fill="FFFFFF" w:val="clear"/>
            <w:tcMar>
              <w:top w:type="dxa" w:w="50"/>
              <w:left w:type="dxa" w:w="120"/>
              <w:bottom w:type="dxa" w:w="50"/>
              <w:right w:type="dxa" w:w="120"/>
            </w:tcMar>
          </w:tcPr>
          <w:p>
            <w:r>
              <w:rPr>
                <w:rFonts w:ascii="Calibri" w:eastAsia="Microsoft YaHei"/>
                <w:color w:val="000000"/>
                <w:sz w:val="20"/>
                <w:szCs w:val="20"/>
              </w:rPr>
              <w:t xml:space="preserve">None</w:t>
            </w:r>
          </w:p>
        </w:tc>
        <w:tc>
          <w:tcPr>
            <w:shd w:fill="FFFFFF" w:val="clear"/>
            <w:tcMar>
              <w:top w:type="dxa" w:w="50"/>
              <w:left w:type="dxa" w:w="120"/>
              <w:bottom w:type="dxa" w:w="50"/>
              <w:right w:type="dxa" w:w="120"/>
            </w:tcMar>
          </w:tcPr>
          <w:p>
            <w:r>
              <w:rPr>
                <w:rFonts w:ascii="Calibri" w:eastAsia="Microsoft YaHei"/>
                <w:color w:val="000000"/>
                <w:sz w:val="20"/>
                <w:szCs w:val="20"/>
              </w:rPr>
              <w:t xml:space="preserve">Project[] with computed stats</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GET</w:t>
            </w:r>
          </w:p>
        </w:tc>
        <w:tc>
          <w:tcPr>
            <w:shd w:fill="EDF3F5" w:val="clear"/>
            <w:tcMar>
              <w:top w:type="dxa" w:w="50"/>
              <w:left w:type="dxa" w:w="120"/>
              <w:bottom w:type="dxa" w:w="50"/>
              <w:right w:type="dxa" w:w="120"/>
            </w:tcMar>
          </w:tcPr>
          <w:p>
            <w:r>
              <w:rPr>
                <w:rFonts w:ascii="Calibri" w:eastAsia="Microsoft YaHei"/>
                <w:color w:val="000000"/>
                <w:sz w:val="20"/>
                <w:szCs w:val="20"/>
              </w:rPr>
              <w:t xml:space="preserve">/api/projects/:id</w:t>
            </w:r>
          </w:p>
        </w:tc>
        <w:tc>
          <w:tcPr>
            <w:shd w:fill="EDF3F5" w:val="clear"/>
            <w:tcMar>
              <w:top w:type="dxa" w:w="50"/>
              <w:left w:type="dxa" w:w="120"/>
              <w:bottom w:type="dxa" w:w="50"/>
              <w:right w:type="dxa" w:w="120"/>
            </w:tcMar>
          </w:tcPr>
          <w:p>
            <w:r>
              <w:rPr>
                <w:rFonts w:ascii="Calibri" w:eastAsia="Microsoft YaHei"/>
                <w:color w:val="000000"/>
                <w:sz w:val="20"/>
                <w:szCs w:val="20"/>
              </w:rPr>
              <w:t xml:space="preserve">Get single project with tasks</w:t>
            </w:r>
          </w:p>
        </w:tc>
        <w:tc>
          <w:tcPr>
            <w:shd w:fill="EDF3F5" w:val="clear"/>
            <w:tcMar>
              <w:top w:type="dxa" w:w="50"/>
              <w:left w:type="dxa" w:w="120"/>
              <w:bottom w:type="dxa" w:w="50"/>
              <w:right w:type="dxa" w:w="120"/>
            </w:tcMar>
          </w:tcPr>
          <w:p>
            <w:r>
              <w:rPr>
                <w:rFonts w:ascii="Calibri" w:eastAsia="Microsoft YaHei"/>
                <w:color w:val="000000"/>
                <w:sz w:val="20"/>
                <w:szCs w:val="20"/>
              </w:rPr>
              <w:t xml:space="preserve">None</w:t>
            </w:r>
          </w:p>
        </w:tc>
        <w:tc>
          <w:tcPr>
            <w:shd w:fill="EDF3F5" w:val="clear"/>
            <w:tcMar>
              <w:top w:type="dxa" w:w="50"/>
              <w:left w:type="dxa" w:w="120"/>
              <w:bottom w:type="dxa" w:w="50"/>
              <w:right w:type="dxa" w:w="120"/>
            </w:tcMar>
          </w:tcPr>
          <w:p>
            <w:r>
              <w:rPr>
                <w:rFonts w:ascii="Calibri" w:eastAsia="Microsoft YaHei"/>
                <w:color w:val="000000"/>
                <w:sz w:val="20"/>
                <w:szCs w:val="20"/>
              </w:rPr>
              <w:t xml:space="preserve">Project with tasks array</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POST</w:t>
            </w:r>
          </w:p>
        </w:tc>
        <w:tc>
          <w:tcPr>
            <w:shd w:fill="FFFFFF" w:val="clear"/>
            <w:tcMar>
              <w:top w:type="dxa" w:w="50"/>
              <w:left w:type="dxa" w:w="120"/>
              <w:bottom w:type="dxa" w:w="50"/>
              <w:right w:type="dxa" w:w="120"/>
            </w:tcMar>
          </w:tcPr>
          <w:p>
            <w:r>
              <w:rPr>
                <w:rFonts w:ascii="Calibri" w:eastAsia="Microsoft YaHei"/>
                <w:color w:val="000000"/>
                <w:sz w:val="20"/>
                <w:szCs w:val="20"/>
              </w:rPr>
              <w:t xml:space="preserve">/api/projects</w:t>
            </w:r>
          </w:p>
        </w:tc>
        <w:tc>
          <w:tcPr>
            <w:shd w:fill="FFFFFF" w:val="clear"/>
            <w:tcMar>
              <w:top w:type="dxa" w:w="50"/>
              <w:left w:type="dxa" w:w="120"/>
              <w:bottom w:type="dxa" w:w="50"/>
              <w:right w:type="dxa" w:w="120"/>
            </w:tcMar>
          </w:tcPr>
          <w:p>
            <w:r>
              <w:rPr>
                <w:rFonts w:ascii="Calibri" w:eastAsia="Microsoft YaHei"/>
                <w:color w:val="000000"/>
                <w:sz w:val="20"/>
                <w:szCs w:val="20"/>
              </w:rPr>
              <w:t xml:space="preserve">Create new project</w:t>
            </w:r>
          </w:p>
        </w:tc>
        <w:tc>
          <w:tcPr>
            <w:shd w:fill="FFFFFF" w:val="clear"/>
            <w:tcMar>
              <w:top w:type="dxa" w:w="50"/>
              <w:left w:type="dxa" w:w="120"/>
              <w:bottom w:type="dxa" w:w="50"/>
              <w:right w:type="dxa" w:w="120"/>
            </w:tcMar>
          </w:tcPr>
          <w:p>
            <w:r>
              <w:rPr>
                <w:rFonts w:ascii="Calibri" w:eastAsia="Microsoft YaHei"/>
                <w:color w:val="000000"/>
                <w:sz w:val="20"/>
                <w:szCs w:val="20"/>
              </w:rPr>
              <w:t xml:space="preserve">{ name, desc, stage }</w:t>
            </w:r>
          </w:p>
        </w:tc>
        <w:tc>
          <w:tcPr>
            <w:shd w:fill="FFFFFF" w:val="clear"/>
            <w:tcMar>
              <w:top w:type="dxa" w:w="50"/>
              <w:left w:type="dxa" w:w="120"/>
              <w:bottom w:type="dxa" w:w="50"/>
              <w:right w:type="dxa" w:w="120"/>
            </w:tcMar>
          </w:tcPr>
          <w:p>
            <w:r>
              <w:rPr>
                <w:rFonts w:ascii="Calibri" w:eastAsia="Microsoft YaHei"/>
                <w:color w:val="000000"/>
                <w:sz w:val="20"/>
                <w:szCs w:val="20"/>
              </w:rPr>
              <w:t xml:space="preserve">Created project object</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PATCH</w:t>
            </w:r>
          </w:p>
        </w:tc>
        <w:tc>
          <w:tcPr>
            <w:shd w:fill="EDF3F5" w:val="clear"/>
            <w:tcMar>
              <w:top w:type="dxa" w:w="50"/>
              <w:left w:type="dxa" w:w="120"/>
              <w:bottom w:type="dxa" w:w="50"/>
              <w:right w:type="dxa" w:w="120"/>
            </w:tcMar>
          </w:tcPr>
          <w:p>
            <w:r>
              <w:rPr>
                <w:rFonts w:ascii="Calibri" w:eastAsia="Microsoft YaHei"/>
                <w:color w:val="000000"/>
                <w:sz w:val="20"/>
                <w:szCs w:val="20"/>
              </w:rPr>
              <w:t xml:space="preserve">/api/projects/:id</w:t>
            </w:r>
          </w:p>
        </w:tc>
        <w:tc>
          <w:tcPr>
            <w:shd w:fill="EDF3F5" w:val="clear"/>
            <w:tcMar>
              <w:top w:type="dxa" w:w="50"/>
              <w:left w:type="dxa" w:w="120"/>
              <w:bottom w:type="dxa" w:w="50"/>
              <w:right w:type="dxa" w:w="120"/>
            </w:tcMar>
          </w:tcPr>
          <w:p>
            <w:r>
              <w:rPr>
                <w:rFonts w:ascii="Calibri" w:eastAsia="Microsoft YaHei"/>
                <w:color w:val="000000"/>
                <w:sz w:val="20"/>
                <w:szCs w:val="20"/>
              </w:rPr>
              <w:t xml:space="preserve">Update project fields</w:t>
            </w:r>
          </w:p>
        </w:tc>
        <w:tc>
          <w:tcPr>
            <w:shd w:fill="EDF3F5" w:val="clear"/>
            <w:tcMar>
              <w:top w:type="dxa" w:w="50"/>
              <w:left w:type="dxa" w:w="120"/>
              <w:bottom w:type="dxa" w:w="50"/>
              <w:right w:type="dxa" w:w="120"/>
            </w:tcMar>
          </w:tcPr>
          <w:p>
            <w:r>
              <w:rPr>
                <w:rFonts w:ascii="Calibri" w:eastAsia="Microsoft YaHei"/>
                <w:color w:val="000000"/>
                <w:sz w:val="20"/>
                <w:szCs w:val="20"/>
              </w:rPr>
              <w:t xml:space="preserve">{ name?, desc?, stage? }</w:t>
            </w:r>
          </w:p>
        </w:tc>
        <w:tc>
          <w:tcPr>
            <w:shd w:fill="EDF3F5" w:val="clear"/>
            <w:tcMar>
              <w:top w:type="dxa" w:w="50"/>
              <w:left w:type="dxa" w:w="120"/>
              <w:bottom w:type="dxa" w:w="50"/>
              <w:right w:type="dxa" w:w="120"/>
            </w:tcMar>
          </w:tcPr>
          <w:p>
            <w:r>
              <w:rPr>
                <w:rFonts w:ascii="Calibri" w:eastAsia="Microsoft YaHei"/>
                <w:color w:val="000000"/>
                <w:sz w:val="20"/>
                <w:szCs w:val="20"/>
              </w:rPr>
              <w:t xml:space="preserve">Updated project object</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DELETE</w:t>
            </w:r>
          </w:p>
        </w:tc>
        <w:tc>
          <w:tcPr>
            <w:shd w:fill="FFFFFF" w:val="clear"/>
            <w:tcMar>
              <w:top w:type="dxa" w:w="50"/>
              <w:left w:type="dxa" w:w="120"/>
              <w:bottom w:type="dxa" w:w="50"/>
              <w:right w:type="dxa" w:w="120"/>
            </w:tcMar>
          </w:tcPr>
          <w:p>
            <w:r>
              <w:rPr>
                <w:rFonts w:ascii="Calibri" w:eastAsia="Microsoft YaHei"/>
                <w:color w:val="000000"/>
                <w:sz w:val="20"/>
                <w:szCs w:val="20"/>
              </w:rPr>
              <w:t xml:space="preserve">/api/projects/:id</w:t>
            </w:r>
          </w:p>
        </w:tc>
        <w:tc>
          <w:tcPr>
            <w:shd w:fill="FFFFFF" w:val="clear"/>
            <w:tcMar>
              <w:top w:type="dxa" w:w="50"/>
              <w:left w:type="dxa" w:w="120"/>
              <w:bottom w:type="dxa" w:w="50"/>
              <w:right w:type="dxa" w:w="120"/>
            </w:tcMar>
          </w:tcPr>
          <w:p>
            <w:r>
              <w:rPr>
                <w:rFonts w:ascii="Calibri" w:eastAsia="Microsoft YaHei"/>
                <w:color w:val="000000"/>
                <w:sz w:val="20"/>
                <w:szCs w:val="20"/>
              </w:rPr>
              <w:t xml:space="preserve">Delete project and all tasks</w:t>
            </w:r>
          </w:p>
        </w:tc>
        <w:tc>
          <w:tcPr>
            <w:shd w:fill="FFFFFF" w:val="clear"/>
            <w:tcMar>
              <w:top w:type="dxa" w:w="50"/>
              <w:left w:type="dxa" w:w="120"/>
              <w:bottom w:type="dxa" w:w="50"/>
              <w:right w:type="dxa" w:w="120"/>
            </w:tcMar>
          </w:tcPr>
          <w:p>
            <w:r>
              <w:rPr>
                <w:rFonts w:ascii="Calibri" w:eastAsia="Microsoft YaHei"/>
                <w:color w:val="000000"/>
                <w:sz w:val="20"/>
                <w:szCs w:val="20"/>
              </w:rPr>
              <w:t xml:space="preserve">None</w:t>
            </w:r>
          </w:p>
        </w:tc>
        <w:tc>
          <w:tcPr>
            <w:shd w:fill="FFFFFF" w:val="clear"/>
            <w:tcMar>
              <w:top w:type="dxa" w:w="50"/>
              <w:left w:type="dxa" w:w="120"/>
              <w:bottom w:type="dxa" w:w="50"/>
              <w:right w:type="dxa" w:w="120"/>
            </w:tcMar>
          </w:tcPr>
          <w:p>
            <w:r>
              <w:rPr>
                <w:rFonts w:ascii="Calibri" w:eastAsia="Microsoft YaHei"/>
                <w:color w:val="000000"/>
                <w:sz w:val="20"/>
                <w:szCs w:val="20"/>
              </w:rPr>
              <w:t xml:space="preserve">204 No Content</w:t>
            </w:r>
          </w:p>
        </w:tc>
      </w:tr>
    </w:tbl>
    <w:p>
      <w:pPr>
        <w:pStyle w:val="Heading2"/>
        <w:spacing w:after="120" w:before="280"/>
      </w:pPr>
      <w:r>
        <w:rPr>
          <w:rFonts w:ascii="Calibri" w:eastAsia="SimHei"/>
          <w:b/>
          <w:bCs/>
          <w:color w:val="162235"/>
          <w:sz w:val="28"/>
          <w:szCs w:val="28"/>
        </w:rPr>
        <w:t xml:space="preserve">6.2 Tasks API</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0"/>
                <w:szCs w:val="20"/>
              </w:rPr>
              <w:t xml:space="preserve">Method</w:t>
            </w:r>
          </w:p>
        </w:tc>
        <w:tc>
          <w:tcPr>
            <w:shd w:fill="1B6B7A" w:val="clear"/>
            <w:tcMar>
              <w:top w:type="dxa" w:w="60"/>
              <w:left w:type="dxa" w:w="120"/>
              <w:bottom w:type="dxa" w:w="60"/>
              <w:right w:type="dxa" w:w="120"/>
            </w:tcMar>
          </w:tcPr>
          <w:p>
            <w:r>
              <w:rPr>
                <w:rFonts w:ascii="Calibri" w:eastAsia="SimHei"/>
                <w:b/>
                <w:bCs/>
                <w:color w:val="FFFFFF"/>
                <w:sz w:val="20"/>
                <w:szCs w:val="20"/>
              </w:rPr>
              <w:t xml:space="preserve">Endpoint</w:t>
            </w:r>
          </w:p>
        </w:tc>
        <w:tc>
          <w:tcPr>
            <w:shd w:fill="1B6B7A" w:val="clear"/>
            <w:tcMar>
              <w:top w:type="dxa" w:w="60"/>
              <w:left w:type="dxa" w:w="120"/>
              <w:bottom w:type="dxa" w:w="60"/>
              <w:right w:type="dxa" w:w="120"/>
            </w:tcMar>
          </w:tcPr>
          <w:p>
            <w:r>
              <w:rPr>
                <w:rFonts w:ascii="Calibri" w:eastAsia="SimHei"/>
                <w:b/>
                <w:bCs/>
                <w:color w:val="FFFFFF"/>
                <w:sz w:val="20"/>
                <w:szCs w:val="20"/>
              </w:rPr>
              <w:t xml:space="preserve">Description</w:t>
            </w:r>
          </w:p>
        </w:tc>
        <w:tc>
          <w:tcPr>
            <w:shd w:fill="1B6B7A" w:val="clear"/>
            <w:tcMar>
              <w:top w:type="dxa" w:w="60"/>
              <w:left w:type="dxa" w:w="120"/>
              <w:bottom w:type="dxa" w:w="60"/>
              <w:right w:type="dxa" w:w="120"/>
            </w:tcMar>
          </w:tcPr>
          <w:p>
            <w:r>
              <w:rPr>
                <w:rFonts w:ascii="Calibri" w:eastAsia="SimHei"/>
                <w:b/>
                <w:bCs/>
                <w:color w:val="FFFFFF"/>
                <w:sz w:val="20"/>
                <w:szCs w:val="20"/>
              </w:rPr>
              <w:t xml:space="preserve">Request Body</w:t>
            </w:r>
          </w:p>
        </w:tc>
        <w:tc>
          <w:tcPr>
            <w:shd w:fill="1B6B7A" w:val="clear"/>
            <w:tcMar>
              <w:top w:type="dxa" w:w="60"/>
              <w:left w:type="dxa" w:w="120"/>
              <w:bottom w:type="dxa" w:w="60"/>
              <w:right w:type="dxa" w:w="120"/>
            </w:tcMar>
          </w:tcPr>
          <w:p>
            <w:r>
              <w:rPr>
                <w:rFonts w:ascii="Calibri" w:eastAsia="SimHei"/>
                <w:b/>
                <w:bCs/>
                <w:color w:val="FFFFFF"/>
                <w:sz w:val="20"/>
                <w:szCs w:val="20"/>
              </w:rPr>
              <w:t xml:space="preserve">Response</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GET</w:t>
            </w:r>
          </w:p>
        </w:tc>
        <w:tc>
          <w:tcPr>
            <w:shd w:fill="FFFFFF" w:val="clear"/>
            <w:tcMar>
              <w:top w:type="dxa" w:w="50"/>
              <w:left w:type="dxa" w:w="120"/>
              <w:bottom w:type="dxa" w:w="50"/>
              <w:right w:type="dxa" w:w="120"/>
            </w:tcMar>
          </w:tcPr>
          <w:p>
            <w:r>
              <w:rPr>
                <w:rFonts w:ascii="Calibri" w:eastAsia="Microsoft YaHei"/>
                <w:color w:val="000000"/>
                <w:sz w:val="20"/>
                <w:szCs w:val="20"/>
              </w:rPr>
              <w:t xml:space="preserve">/api/projects/:id/tasks</w:t>
            </w:r>
          </w:p>
        </w:tc>
        <w:tc>
          <w:tcPr>
            <w:shd w:fill="FFFFFF" w:val="clear"/>
            <w:tcMar>
              <w:top w:type="dxa" w:w="50"/>
              <w:left w:type="dxa" w:w="120"/>
              <w:bottom w:type="dxa" w:w="50"/>
              <w:right w:type="dxa" w:w="120"/>
            </w:tcMar>
          </w:tcPr>
          <w:p>
            <w:r>
              <w:rPr>
                <w:rFonts w:ascii="Calibri" w:eastAsia="Microsoft YaHei"/>
                <w:color w:val="000000"/>
                <w:sz w:val="20"/>
                <w:szCs w:val="20"/>
              </w:rPr>
              <w:t xml:space="preserve">List all tasks for project</w:t>
            </w:r>
          </w:p>
        </w:tc>
        <w:tc>
          <w:tcPr>
            <w:shd w:fill="FFFFFF" w:val="clear"/>
            <w:tcMar>
              <w:top w:type="dxa" w:w="50"/>
              <w:left w:type="dxa" w:w="120"/>
              <w:bottom w:type="dxa" w:w="50"/>
              <w:right w:type="dxa" w:w="120"/>
            </w:tcMar>
          </w:tcPr>
          <w:p>
            <w:r>
              <w:rPr>
                <w:rFonts w:ascii="Calibri" w:eastAsia="Microsoft YaHei"/>
                <w:color w:val="000000"/>
                <w:sz w:val="20"/>
                <w:szCs w:val="20"/>
              </w:rPr>
              <w:t xml:space="preserve">None</w:t>
            </w:r>
          </w:p>
        </w:tc>
        <w:tc>
          <w:tcPr>
            <w:shd w:fill="FFFFFF" w:val="clear"/>
            <w:tcMar>
              <w:top w:type="dxa" w:w="50"/>
              <w:left w:type="dxa" w:w="120"/>
              <w:bottom w:type="dxa" w:w="50"/>
              <w:right w:type="dxa" w:w="120"/>
            </w:tcMar>
          </w:tcPr>
          <w:p>
            <w:r>
              <w:rPr>
                <w:rFonts w:ascii="Calibri" w:eastAsia="Microsoft YaHei"/>
                <w:color w:val="000000"/>
                <w:sz w:val="20"/>
                <w:szCs w:val="20"/>
              </w:rPr>
              <w:t xml:space="preserve">Task[]</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POST</w:t>
            </w:r>
          </w:p>
        </w:tc>
        <w:tc>
          <w:tcPr>
            <w:shd w:fill="EDF3F5" w:val="clear"/>
            <w:tcMar>
              <w:top w:type="dxa" w:w="50"/>
              <w:left w:type="dxa" w:w="120"/>
              <w:bottom w:type="dxa" w:w="50"/>
              <w:right w:type="dxa" w:w="120"/>
            </w:tcMar>
          </w:tcPr>
          <w:p>
            <w:r>
              <w:rPr>
                <w:rFonts w:ascii="Calibri" w:eastAsia="Microsoft YaHei"/>
                <w:color w:val="000000"/>
                <w:sz w:val="20"/>
                <w:szCs w:val="20"/>
              </w:rPr>
              <w:t xml:space="preserve">/api/projects/:id/tasks</w:t>
            </w:r>
          </w:p>
        </w:tc>
        <w:tc>
          <w:tcPr>
            <w:shd w:fill="EDF3F5" w:val="clear"/>
            <w:tcMar>
              <w:top w:type="dxa" w:w="50"/>
              <w:left w:type="dxa" w:w="120"/>
              <w:bottom w:type="dxa" w:w="50"/>
              <w:right w:type="dxa" w:w="120"/>
            </w:tcMar>
          </w:tcPr>
          <w:p>
            <w:r>
              <w:rPr>
                <w:rFonts w:ascii="Calibri" w:eastAsia="Microsoft YaHei"/>
                <w:color w:val="000000"/>
                <w:sz w:val="20"/>
                <w:szCs w:val="20"/>
              </w:rPr>
              <w:t xml:space="preserve">Create new task</w:t>
            </w:r>
          </w:p>
        </w:tc>
        <w:tc>
          <w:tcPr>
            <w:shd w:fill="EDF3F5" w:val="clear"/>
            <w:tcMar>
              <w:top w:type="dxa" w:w="50"/>
              <w:left w:type="dxa" w:w="120"/>
              <w:bottom w:type="dxa" w:w="50"/>
              <w:right w:type="dxa" w:w="120"/>
            </w:tcMar>
          </w:tcPr>
          <w:p>
            <w:r>
              <w:rPr>
                <w:rFonts w:ascii="Calibri" w:eastAsia="Microsoft YaHei"/>
                <w:color w:val="000000"/>
                <w:sz w:val="20"/>
                <w:szCs w:val="20"/>
              </w:rPr>
              <w:t xml:space="preserve">{ title, desc, health, due, risk, revenue, column }</w:t>
            </w:r>
          </w:p>
        </w:tc>
        <w:tc>
          <w:tcPr>
            <w:shd w:fill="EDF3F5" w:val="clear"/>
            <w:tcMar>
              <w:top w:type="dxa" w:w="50"/>
              <w:left w:type="dxa" w:w="120"/>
              <w:bottom w:type="dxa" w:w="50"/>
              <w:right w:type="dxa" w:w="120"/>
            </w:tcMar>
          </w:tcPr>
          <w:p>
            <w:r>
              <w:rPr>
                <w:rFonts w:ascii="Calibri" w:eastAsia="Microsoft YaHei"/>
                <w:color w:val="000000"/>
                <w:sz w:val="20"/>
                <w:szCs w:val="20"/>
              </w:rPr>
              <w:t xml:space="preserve">Created task object</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PATCH</w:t>
            </w:r>
          </w:p>
        </w:tc>
        <w:tc>
          <w:tcPr>
            <w:shd w:fill="FFFFFF" w:val="clear"/>
            <w:tcMar>
              <w:top w:type="dxa" w:w="50"/>
              <w:left w:type="dxa" w:w="120"/>
              <w:bottom w:type="dxa" w:w="50"/>
              <w:right w:type="dxa" w:w="120"/>
            </w:tcMar>
          </w:tcPr>
          <w:p>
            <w:r>
              <w:rPr>
                <w:rFonts w:ascii="Calibri" w:eastAsia="Microsoft YaHei"/>
                <w:color w:val="000000"/>
                <w:sz w:val="20"/>
                <w:szCs w:val="20"/>
              </w:rPr>
              <w:t xml:space="preserve">/api/tasks/:id</w:t>
            </w:r>
          </w:p>
        </w:tc>
        <w:tc>
          <w:tcPr>
            <w:shd w:fill="FFFFFF" w:val="clear"/>
            <w:tcMar>
              <w:top w:type="dxa" w:w="50"/>
              <w:left w:type="dxa" w:w="120"/>
              <w:bottom w:type="dxa" w:w="50"/>
              <w:right w:type="dxa" w:w="120"/>
            </w:tcMar>
          </w:tcPr>
          <w:p>
            <w:r>
              <w:rPr>
                <w:rFonts w:ascii="Calibri" w:eastAsia="Microsoft YaHei"/>
                <w:color w:val="000000"/>
                <w:sz w:val="20"/>
                <w:szCs w:val="20"/>
              </w:rPr>
              <w:t xml:space="preserve">Update task (including column moves)</w:t>
            </w:r>
          </w:p>
        </w:tc>
        <w:tc>
          <w:tcPr>
            <w:shd w:fill="FFFFFF" w:val="clear"/>
            <w:tcMar>
              <w:top w:type="dxa" w:w="50"/>
              <w:left w:type="dxa" w:w="120"/>
              <w:bottom w:type="dxa" w:w="50"/>
              <w:right w:type="dxa" w:w="120"/>
            </w:tcMar>
          </w:tcPr>
          <w:p>
            <w:r>
              <w:rPr>
                <w:rFonts w:ascii="Calibri" w:eastAsia="Microsoft YaHei"/>
                <w:color w:val="000000"/>
                <w:sz w:val="20"/>
                <w:szCs w:val="20"/>
              </w:rPr>
              <w:t xml:space="preserve">{ column?, health?, title?, desc?, due?, risk?, revenue? }</w:t>
            </w:r>
          </w:p>
        </w:tc>
        <w:tc>
          <w:tcPr>
            <w:shd w:fill="FFFFFF" w:val="clear"/>
            <w:tcMar>
              <w:top w:type="dxa" w:w="50"/>
              <w:left w:type="dxa" w:w="120"/>
              <w:bottom w:type="dxa" w:w="50"/>
              <w:right w:type="dxa" w:w="120"/>
            </w:tcMar>
          </w:tcPr>
          <w:p>
            <w:r>
              <w:rPr>
                <w:rFonts w:ascii="Calibri" w:eastAsia="Microsoft YaHei"/>
                <w:color w:val="000000"/>
                <w:sz w:val="20"/>
                <w:szCs w:val="20"/>
              </w:rPr>
              <w:t xml:space="preserve">Updated task object</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DELETE</w:t>
            </w:r>
          </w:p>
        </w:tc>
        <w:tc>
          <w:tcPr>
            <w:shd w:fill="EDF3F5" w:val="clear"/>
            <w:tcMar>
              <w:top w:type="dxa" w:w="50"/>
              <w:left w:type="dxa" w:w="120"/>
              <w:bottom w:type="dxa" w:w="50"/>
              <w:right w:type="dxa" w:w="120"/>
            </w:tcMar>
          </w:tcPr>
          <w:p>
            <w:r>
              <w:rPr>
                <w:rFonts w:ascii="Calibri" w:eastAsia="Microsoft YaHei"/>
                <w:color w:val="000000"/>
                <w:sz w:val="20"/>
                <w:szCs w:val="20"/>
              </w:rPr>
              <w:t xml:space="preserve">/api/tasks/:id</w:t>
            </w:r>
          </w:p>
        </w:tc>
        <w:tc>
          <w:tcPr>
            <w:shd w:fill="EDF3F5" w:val="clear"/>
            <w:tcMar>
              <w:top w:type="dxa" w:w="50"/>
              <w:left w:type="dxa" w:w="120"/>
              <w:bottom w:type="dxa" w:w="50"/>
              <w:right w:type="dxa" w:w="120"/>
            </w:tcMar>
          </w:tcPr>
          <w:p>
            <w:r>
              <w:rPr>
                <w:rFonts w:ascii="Calibri" w:eastAsia="Microsoft YaHei"/>
                <w:color w:val="000000"/>
                <w:sz w:val="20"/>
                <w:szCs w:val="20"/>
              </w:rPr>
              <w:t xml:space="preserve">Delete task</w:t>
            </w:r>
          </w:p>
        </w:tc>
        <w:tc>
          <w:tcPr>
            <w:shd w:fill="EDF3F5" w:val="clear"/>
            <w:tcMar>
              <w:top w:type="dxa" w:w="50"/>
              <w:left w:type="dxa" w:w="120"/>
              <w:bottom w:type="dxa" w:w="50"/>
              <w:right w:type="dxa" w:w="120"/>
            </w:tcMar>
          </w:tcPr>
          <w:p>
            <w:r>
              <w:rPr>
                <w:rFonts w:ascii="Calibri" w:eastAsia="Microsoft YaHei"/>
                <w:color w:val="000000"/>
                <w:sz w:val="20"/>
                <w:szCs w:val="20"/>
              </w:rPr>
              <w:t xml:space="preserve">None</w:t>
            </w:r>
          </w:p>
        </w:tc>
        <w:tc>
          <w:tcPr>
            <w:shd w:fill="EDF3F5" w:val="clear"/>
            <w:tcMar>
              <w:top w:type="dxa" w:w="50"/>
              <w:left w:type="dxa" w:w="120"/>
              <w:bottom w:type="dxa" w:w="50"/>
              <w:right w:type="dxa" w:w="120"/>
            </w:tcMar>
          </w:tcPr>
          <w:p>
            <w:r>
              <w:rPr>
                <w:rFonts w:ascii="Calibri" w:eastAsia="Microsoft YaHei"/>
                <w:color w:val="000000"/>
                <w:sz w:val="20"/>
                <w:szCs w:val="20"/>
              </w:rPr>
              <w:t xml:space="preserve">204 No Content</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GET</w:t>
            </w:r>
          </w:p>
        </w:tc>
        <w:tc>
          <w:tcPr>
            <w:shd w:fill="FFFFFF" w:val="clear"/>
            <w:tcMar>
              <w:top w:type="dxa" w:w="50"/>
              <w:left w:type="dxa" w:w="120"/>
              <w:bottom w:type="dxa" w:w="50"/>
              <w:right w:type="dxa" w:w="120"/>
            </w:tcMar>
          </w:tcPr>
          <w:p>
            <w:r>
              <w:rPr>
                <w:rFonts w:ascii="Calibri" w:eastAsia="Microsoft YaHei"/>
                <w:color w:val="000000"/>
                <w:sz w:val="20"/>
                <w:szCs w:val="20"/>
              </w:rPr>
              <w:t xml:space="preserve">/api/tasks/upcoming</w:t>
            </w:r>
          </w:p>
        </w:tc>
        <w:tc>
          <w:tcPr>
            <w:shd w:fill="FFFFFF" w:val="clear"/>
            <w:tcMar>
              <w:top w:type="dxa" w:w="50"/>
              <w:left w:type="dxa" w:w="120"/>
              <w:bottom w:type="dxa" w:w="50"/>
              <w:right w:type="dxa" w:w="120"/>
            </w:tcMar>
          </w:tcPr>
          <w:p>
            <w:r>
              <w:rPr>
                <w:rFonts w:ascii="Calibri" w:eastAsia="Microsoft YaHei"/>
                <w:color w:val="000000"/>
                <w:sz w:val="20"/>
                <w:szCs w:val="20"/>
              </w:rPr>
              <w:t xml:space="preserve">Tasks due within 7 days</w:t>
            </w:r>
          </w:p>
        </w:tc>
        <w:tc>
          <w:tcPr>
            <w:shd w:fill="FFFFFF" w:val="clear"/>
            <w:tcMar>
              <w:top w:type="dxa" w:w="50"/>
              <w:left w:type="dxa" w:w="120"/>
              <w:bottom w:type="dxa" w:w="50"/>
              <w:right w:type="dxa" w:w="120"/>
            </w:tcMar>
          </w:tcPr>
          <w:p>
            <w:r>
              <w:rPr>
                <w:rFonts w:ascii="Calibri" w:eastAsia="Microsoft YaHei"/>
                <w:color w:val="000000"/>
                <w:sz w:val="20"/>
                <w:szCs w:val="20"/>
              </w:rPr>
              <w:t xml:space="preserve">None</w:t>
            </w:r>
          </w:p>
        </w:tc>
        <w:tc>
          <w:tcPr>
            <w:shd w:fill="FFFFFF" w:val="clear"/>
            <w:tcMar>
              <w:top w:type="dxa" w:w="50"/>
              <w:left w:type="dxa" w:w="120"/>
              <w:bottom w:type="dxa" w:w="50"/>
              <w:right w:type="dxa" w:w="120"/>
            </w:tcMar>
          </w:tcPr>
          <w:p>
            <w:r>
              <w:rPr>
                <w:rFonts w:ascii="Calibri" w:eastAsia="Microsoft YaHei"/>
                <w:color w:val="000000"/>
                <w:sz w:val="20"/>
                <w:szCs w:val="20"/>
              </w:rPr>
              <w:t xml:space="preserve">Task[] with project info</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GET</w:t>
            </w:r>
          </w:p>
        </w:tc>
        <w:tc>
          <w:tcPr>
            <w:shd w:fill="EDF3F5" w:val="clear"/>
            <w:tcMar>
              <w:top w:type="dxa" w:w="50"/>
              <w:left w:type="dxa" w:w="120"/>
              <w:bottom w:type="dxa" w:w="50"/>
              <w:right w:type="dxa" w:w="120"/>
            </w:tcMar>
          </w:tcPr>
          <w:p>
            <w:r>
              <w:rPr>
                <w:rFonts w:ascii="Calibri" w:eastAsia="Microsoft YaHei"/>
                <w:color w:val="000000"/>
                <w:sz w:val="20"/>
                <w:szCs w:val="20"/>
              </w:rPr>
              <w:t xml:space="preserve">/api/tasks/blocked</w:t>
            </w:r>
          </w:p>
        </w:tc>
        <w:tc>
          <w:tcPr>
            <w:shd w:fill="EDF3F5" w:val="clear"/>
            <w:tcMar>
              <w:top w:type="dxa" w:w="50"/>
              <w:left w:type="dxa" w:w="120"/>
              <w:bottom w:type="dxa" w:w="50"/>
              <w:right w:type="dxa" w:w="120"/>
            </w:tcMar>
          </w:tcPr>
          <w:p>
            <w:r>
              <w:rPr>
                <w:rFonts w:ascii="Calibri" w:eastAsia="Microsoft YaHei"/>
                <w:color w:val="000000"/>
                <w:sz w:val="20"/>
                <w:szCs w:val="20"/>
              </w:rPr>
              <w:t xml:space="preserve">All tasks with health=Red</w:t>
            </w:r>
          </w:p>
        </w:tc>
        <w:tc>
          <w:tcPr>
            <w:shd w:fill="EDF3F5" w:val="clear"/>
            <w:tcMar>
              <w:top w:type="dxa" w:w="50"/>
              <w:left w:type="dxa" w:w="120"/>
              <w:bottom w:type="dxa" w:w="50"/>
              <w:right w:type="dxa" w:w="120"/>
            </w:tcMar>
          </w:tcPr>
          <w:p>
            <w:r>
              <w:rPr>
                <w:rFonts w:ascii="Calibri" w:eastAsia="Microsoft YaHei"/>
                <w:color w:val="000000"/>
                <w:sz w:val="20"/>
                <w:szCs w:val="20"/>
              </w:rPr>
              <w:t xml:space="preserve">None</w:t>
            </w:r>
          </w:p>
        </w:tc>
        <w:tc>
          <w:tcPr>
            <w:shd w:fill="EDF3F5" w:val="clear"/>
            <w:tcMar>
              <w:top w:type="dxa" w:w="50"/>
              <w:left w:type="dxa" w:w="120"/>
              <w:bottom w:type="dxa" w:w="50"/>
              <w:right w:type="dxa" w:w="120"/>
            </w:tcMar>
          </w:tcPr>
          <w:p>
            <w:r>
              <w:rPr>
                <w:rFonts w:ascii="Calibri" w:eastAsia="Microsoft YaHei"/>
                <w:color w:val="000000"/>
                <w:sz w:val="20"/>
                <w:szCs w:val="20"/>
              </w:rPr>
              <w:t xml:space="preserve">Task[] with project info</w:t>
            </w:r>
          </w:p>
        </w:tc>
      </w:tr>
    </w:tbl>
    <w:p>
      <w:pPr>
        <w:pStyle w:val="Heading2"/>
        <w:spacing w:after="120" w:before="280"/>
      </w:pPr>
      <w:r>
        <w:rPr>
          <w:rFonts w:ascii="Calibri" w:eastAsia="SimHei"/>
          <w:b/>
          <w:bCs/>
          <w:color w:val="162235"/>
          <w:sz w:val="28"/>
          <w:szCs w:val="28"/>
        </w:rPr>
        <w:t xml:space="preserve">6.3 Agent API</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0"/>
                <w:szCs w:val="20"/>
              </w:rPr>
              <w:t xml:space="preserve">Method</w:t>
            </w:r>
          </w:p>
        </w:tc>
        <w:tc>
          <w:tcPr>
            <w:shd w:fill="1B6B7A" w:val="clear"/>
            <w:tcMar>
              <w:top w:type="dxa" w:w="60"/>
              <w:left w:type="dxa" w:w="120"/>
              <w:bottom w:type="dxa" w:w="60"/>
              <w:right w:type="dxa" w:w="120"/>
            </w:tcMar>
          </w:tcPr>
          <w:p>
            <w:r>
              <w:rPr>
                <w:rFonts w:ascii="Calibri" w:eastAsia="SimHei"/>
                <w:b/>
                <w:bCs/>
                <w:color w:val="FFFFFF"/>
                <w:sz w:val="20"/>
                <w:szCs w:val="20"/>
              </w:rPr>
              <w:t xml:space="preserve">Endpoint</w:t>
            </w:r>
          </w:p>
        </w:tc>
        <w:tc>
          <w:tcPr>
            <w:shd w:fill="1B6B7A" w:val="clear"/>
            <w:tcMar>
              <w:top w:type="dxa" w:w="60"/>
              <w:left w:type="dxa" w:w="120"/>
              <w:bottom w:type="dxa" w:w="60"/>
              <w:right w:type="dxa" w:w="120"/>
            </w:tcMar>
          </w:tcPr>
          <w:p>
            <w:r>
              <w:rPr>
                <w:rFonts w:ascii="Calibri" w:eastAsia="SimHei"/>
                <w:b/>
                <w:bCs/>
                <w:color w:val="FFFFFF"/>
                <w:sz w:val="20"/>
                <w:szCs w:val="20"/>
              </w:rPr>
              <w:t xml:space="preserve">Description</w:t>
            </w:r>
          </w:p>
        </w:tc>
        <w:tc>
          <w:tcPr>
            <w:shd w:fill="1B6B7A" w:val="clear"/>
            <w:tcMar>
              <w:top w:type="dxa" w:w="60"/>
              <w:left w:type="dxa" w:w="120"/>
              <w:bottom w:type="dxa" w:w="60"/>
              <w:right w:type="dxa" w:w="120"/>
            </w:tcMar>
          </w:tcPr>
          <w:p>
            <w:r>
              <w:rPr>
                <w:rFonts w:ascii="Calibri" w:eastAsia="SimHei"/>
                <w:b/>
                <w:bCs/>
                <w:color w:val="FFFFFF"/>
                <w:sz w:val="20"/>
                <w:szCs w:val="20"/>
              </w:rPr>
              <w:t xml:space="preserve">Request Body</w:t>
            </w:r>
          </w:p>
        </w:tc>
        <w:tc>
          <w:tcPr>
            <w:shd w:fill="1B6B7A" w:val="clear"/>
            <w:tcMar>
              <w:top w:type="dxa" w:w="60"/>
              <w:left w:type="dxa" w:w="120"/>
              <w:bottom w:type="dxa" w:w="60"/>
              <w:right w:type="dxa" w:w="120"/>
            </w:tcMar>
          </w:tcPr>
          <w:p>
            <w:r>
              <w:rPr>
                <w:rFonts w:ascii="Calibri" w:eastAsia="SimHei"/>
                <w:b/>
                <w:bCs/>
                <w:color w:val="FFFFFF"/>
                <w:sz w:val="20"/>
                <w:szCs w:val="20"/>
              </w:rPr>
              <w:t xml:space="preserve">Response</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GET</w:t>
            </w:r>
          </w:p>
        </w:tc>
        <w:tc>
          <w:tcPr>
            <w:shd w:fill="FFFFFF" w:val="clear"/>
            <w:tcMar>
              <w:top w:type="dxa" w:w="50"/>
              <w:left w:type="dxa" w:w="120"/>
              <w:bottom w:type="dxa" w:w="50"/>
              <w:right w:type="dxa" w:w="120"/>
            </w:tcMar>
          </w:tcPr>
          <w:p>
            <w:r>
              <w:rPr>
                <w:rFonts w:ascii="Calibri" w:eastAsia="Microsoft YaHei"/>
                <w:color w:val="000000"/>
                <w:sz w:val="20"/>
                <w:szCs w:val="20"/>
              </w:rPr>
              <w:t xml:space="preserve">/api/agents/:projectId</w:t>
            </w:r>
          </w:p>
        </w:tc>
        <w:tc>
          <w:tcPr>
            <w:shd w:fill="FFFFFF" w:val="clear"/>
            <w:tcMar>
              <w:top w:type="dxa" w:w="50"/>
              <w:left w:type="dxa" w:w="120"/>
              <w:bottom w:type="dxa" w:w="50"/>
              <w:right w:type="dxa" w:w="120"/>
            </w:tcMar>
          </w:tcPr>
          <w:p>
            <w:r>
              <w:rPr>
                <w:rFonts w:ascii="Calibri" w:eastAsia="Microsoft YaHei"/>
                <w:color w:val="000000"/>
                <w:sz w:val="20"/>
                <w:szCs w:val="20"/>
              </w:rPr>
              <w:t xml:space="preserve">Get agent status and insights</w:t>
            </w:r>
          </w:p>
        </w:tc>
        <w:tc>
          <w:tcPr>
            <w:shd w:fill="FFFFFF" w:val="clear"/>
            <w:tcMar>
              <w:top w:type="dxa" w:w="50"/>
              <w:left w:type="dxa" w:w="120"/>
              <w:bottom w:type="dxa" w:w="50"/>
              <w:right w:type="dxa" w:w="120"/>
            </w:tcMar>
          </w:tcPr>
          <w:p>
            <w:r>
              <w:rPr>
                <w:rFonts w:ascii="Calibri" w:eastAsia="Microsoft YaHei"/>
                <w:color w:val="000000"/>
                <w:sz w:val="20"/>
                <w:szCs w:val="20"/>
              </w:rPr>
              <w:t xml:space="preserve">None</w:t>
            </w:r>
          </w:p>
        </w:tc>
        <w:tc>
          <w:tcPr>
            <w:shd w:fill="FFFFFF" w:val="clear"/>
            <w:tcMar>
              <w:top w:type="dxa" w:w="50"/>
              <w:left w:type="dxa" w:w="120"/>
              <w:bottom w:type="dxa" w:w="50"/>
              <w:right w:type="dxa" w:w="120"/>
            </w:tcMar>
          </w:tcPr>
          <w:p>
            <w:r>
              <w:rPr>
                <w:rFonts w:ascii="Calibri" w:eastAsia="Microsoft YaHei"/>
                <w:color w:val="000000"/>
                <w:sz w:val="20"/>
                <w:szCs w:val="20"/>
              </w:rPr>
              <w:t xml:space="preserve">Agent object with insights</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POST</w:t>
            </w:r>
          </w:p>
        </w:tc>
        <w:tc>
          <w:tcPr>
            <w:shd w:fill="EDF3F5" w:val="clear"/>
            <w:tcMar>
              <w:top w:type="dxa" w:w="50"/>
              <w:left w:type="dxa" w:w="120"/>
              <w:bottom w:type="dxa" w:w="50"/>
              <w:right w:type="dxa" w:w="120"/>
            </w:tcMar>
          </w:tcPr>
          <w:p>
            <w:r>
              <w:rPr>
                <w:rFonts w:ascii="Calibri" w:eastAsia="Microsoft YaHei"/>
                <w:color w:val="000000"/>
                <w:sz w:val="20"/>
                <w:szCs w:val="20"/>
              </w:rPr>
              <w:t xml:space="preserve">/api/agents/:projectId/insights</w:t>
            </w:r>
          </w:p>
        </w:tc>
        <w:tc>
          <w:tcPr>
            <w:shd w:fill="EDF3F5" w:val="clear"/>
            <w:tcMar>
              <w:top w:type="dxa" w:w="50"/>
              <w:left w:type="dxa" w:w="120"/>
              <w:bottom w:type="dxa" w:w="50"/>
              <w:right w:type="dxa" w:w="120"/>
            </w:tcMar>
          </w:tcPr>
          <w:p>
            <w:r>
              <w:rPr>
                <w:rFonts w:ascii="Calibri" w:eastAsia="Microsoft YaHei"/>
                <w:color w:val="000000"/>
                <w:sz w:val="20"/>
                <w:szCs w:val="20"/>
              </w:rPr>
              <w:t xml:space="preserve">Trigger insight generation</w:t>
            </w:r>
          </w:p>
        </w:tc>
        <w:tc>
          <w:tcPr>
            <w:shd w:fill="EDF3F5" w:val="clear"/>
            <w:tcMar>
              <w:top w:type="dxa" w:w="50"/>
              <w:left w:type="dxa" w:w="120"/>
              <w:bottom w:type="dxa" w:w="50"/>
              <w:right w:type="dxa" w:w="120"/>
            </w:tcMar>
          </w:tcPr>
          <w:p>
            <w:r>
              <w:rPr>
                <w:rFonts w:ascii="Calibri" w:eastAsia="Microsoft YaHei"/>
                <w:color w:val="000000"/>
                <w:sz w:val="20"/>
                <w:szCs w:val="20"/>
              </w:rPr>
              <w:t xml:space="preserve">{ type?, context? }</w:t>
            </w:r>
          </w:p>
        </w:tc>
        <w:tc>
          <w:tcPr>
            <w:shd w:fill="EDF3F5" w:val="clear"/>
            <w:tcMar>
              <w:top w:type="dxa" w:w="50"/>
              <w:left w:type="dxa" w:w="120"/>
              <w:bottom w:type="dxa" w:w="50"/>
              <w:right w:type="dxa" w:w="120"/>
            </w:tcMar>
          </w:tcPr>
          <w:p>
            <w:r>
              <w:rPr>
                <w:rFonts w:ascii="Calibri" w:eastAsia="Microsoft YaHei"/>
                <w:color w:val="000000"/>
                <w:sz w:val="20"/>
                <w:szCs w:val="20"/>
              </w:rPr>
              <w:t xml:space="preserve">Newly generated insights</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GET</w:t>
            </w:r>
          </w:p>
        </w:tc>
        <w:tc>
          <w:tcPr>
            <w:shd w:fill="FFFFFF" w:val="clear"/>
            <w:tcMar>
              <w:top w:type="dxa" w:w="50"/>
              <w:left w:type="dxa" w:w="120"/>
              <w:bottom w:type="dxa" w:w="50"/>
              <w:right w:type="dxa" w:w="120"/>
            </w:tcMar>
          </w:tcPr>
          <w:p>
            <w:r>
              <w:rPr>
                <w:rFonts w:ascii="Calibri" w:eastAsia="Microsoft YaHei"/>
                <w:color w:val="000000"/>
                <w:sz w:val="20"/>
                <w:szCs w:val="20"/>
              </w:rPr>
              <w:t xml:space="preserve">/api/agents/:projectId/chat</w:t>
            </w:r>
          </w:p>
        </w:tc>
        <w:tc>
          <w:tcPr>
            <w:shd w:fill="FFFFFF" w:val="clear"/>
            <w:tcMar>
              <w:top w:type="dxa" w:w="50"/>
              <w:left w:type="dxa" w:w="120"/>
              <w:bottom w:type="dxa" w:w="50"/>
              <w:right w:type="dxa" w:w="120"/>
            </w:tcMar>
          </w:tcPr>
          <w:p>
            <w:r>
              <w:rPr>
                <w:rFonts w:ascii="Calibri" w:eastAsia="Microsoft YaHei"/>
                <w:color w:val="000000"/>
                <w:sz w:val="20"/>
                <w:szCs w:val="20"/>
              </w:rPr>
              <w:t xml:space="preserve">Get chat history</w:t>
            </w:r>
          </w:p>
        </w:tc>
        <w:tc>
          <w:tcPr>
            <w:shd w:fill="FFFFFF" w:val="clear"/>
            <w:tcMar>
              <w:top w:type="dxa" w:w="50"/>
              <w:left w:type="dxa" w:w="120"/>
              <w:bottom w:type="dxa" w:w="50"/>
              <w:right w:type="dxa" w:w="120"/>
            </w:tcMar>
          </w:tcPr>
          <w:p>
            <w:r>
              <w:rPr>
                <w:rFonts w:ascii="Calibri" w:eastAsia="Microsoft YaHei"/>
                <w:color w:val="000000"/>
                <w:sz w:val="20"/>
                <w:szCs w:val="20"/>
              </w:rPr>
              <w:t xml:space="preserve">None</w:t>
            </w:r>
          </w:p>
        </w:tc>
        <w:tc>
          <w:tcPr>
            <w:shd w:fill="FFFFFF" w:val="clear"/>
            <w:tcMar>
              <w:top w:type="dxa" w:w="50"/>
              <w:left w:type="dxa" w:w="120"/>
              <w:bottom w:type="dxa" w:w="50"/>
              <w:right w:type="dxa" w:w="120"/>
            </w:tcMar>
          </w:tcPr>
          <w:p>
            <w:r>
              <w:rPr>
                <w:rFonts w:ascii="Calibri" w:eastAsia="Microsoft YaHei"/>
                <w:color w:val="000000"/>
                <w:sz w:val="20"/>
                <w:szCs w:val="20"/>
              </w:rPr>
              <w:t xml:space="preserve">Message[]</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POST</w:t>
            </w:r>
          </w:p>
        </w:tc>
        <w:tc>
          <w:tcPr>
            <w:shd w:fill="EDF3F5" w:val="clear"/>
            <w:tcMar>
              <w:top w:type="dxa" w:w="50"/>
              <w:left w:type="dxa" w:w="120"/>
              <w:bottom w:type="dxa" w:w="50"/>
              <w:right w:type="dxa" w:w="120"/>
            </w:tcMar>
          </w:tcPr>
          <w:p>
            <w:r>
              <w:rPr>
                <w:rFonts w:ascii="Calibri" w:eastAsia="Microsoft YaHei"/>
                <w:color w:val="000000"/>
                <w:sz w:val="20"/>
                <w:szCs w:val="20"/>
              </w:rPr>
              <w:t xml:space="preserve">/api/agents/:projectId/chat</w:t>
            </w:r>
          </w:p>
        </w:tc>
        <w:tc>
          <w:tcPr>
            <w:shd w:fill="EDF3F5" w:val="clear"/>
            <w:tcMar>
              <w:top w:type="dxa" w:w="50"/>
              <w:left w:type="dxa" w:w="120"/>
              <w:bottom w:type="dxa" w:w="50"/>
              <w:right w:type="dxa" w:w="120"/>
            </w:tcMar>
          </w:tcPr>
          <w:p>
            <w:r>
              <w:rPr>
                <w:rFonts w:ascii="Calibri" w:eastAsia="Microsoft YaHei"/>
                <w:color w:val="000000"/>
                <w:sz w:val="20"/>
                <w:szCs w:val="20"/>
              </w:rPr>
              <w:t xml:space="preserve">Send message to agent</w:t>
            </w:r>
          </w:p>
        </w:tc>
        <w:tc>
          <w:tcPr>
            <w:shd w:fill="EDF3F5" w:val="clear"/>
            <w:tcMar>
              <w:top w:type="dxa" w:w="50"/>
              <w:left w:type="dxa" w:w="120"/>
              <w:bottom w:type="dxa" w:w="50"/>
              <w:right w:type="dxa" w:w="120"/>
            </w:tcMar>
          </w:tcPr>
          <w:p>
            <w:r>
              <w:rPr>
                <w:rFonts w:ascii="Calibri" w:eastAsia="Microsoft YaHei"/>
                <w:color w:val="000000"/>
                <w:sz w:val="20"/>
                <w:szCs w:val="20"/>
              </w:rPr>
              <w:t xml:space="preserve">{ text }</w:t>
            </w:r>
          </w:p>
        </w:tc>
        <w:tc>
          <w:tcPr>
            <w:shd w:fill="EDF3F5" w:val="clear"/>
            <w:tcMar>
              <w:top w:type="dxa" w:w="50"/>
              <w:left w:type="dxa" w:w="120"/>
              <w:bottom w:type="dxa" w:w="50"/>
              <w:right w:type="dxa" w:w="120"/>
            </w:tcMar>
          </w:tcPr>
          <w:p>
            <w:r>
              <w:rPr>
                <w:rFonts w:ascii="Calibri" w:eastAsia="Microsoft YaHei"/>
                <w:color w:val="000000"/>
                <w:sz w:val="20"/>
                <w:szCs w:val="20"/>
              </w:rPr>
              <w:t xml:space="preserve">Agent response message</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WebSocket</w:t>
            </w:r>
          </w:p>
        </w:tc>
        <w:tc>
          <w:tcPr>
            <w:shd w:fill="FFFFFF" w:val="clear"/>
            <w:tcMar>
              <w:top w:type="dxa" w:w="50"/>
              <w:left w:type="dxa" w:w="120"/>
              <w:bottom w:type="dxa" w:w="50"/>
              <w:right w:type="dxa" w:w="120"/>
            </w:tcMar>
          </w:tcPr>
          <w:p>
            <w:r>
              <w:rPr>
                <w:rFonts w:ascii="Calibri" w:eastAsia="Microsoft YaHei"/>
                <w:color w:val="000000"/>
                <w:sz w:val="20"/>
                <w:szCs w:val="20"/>
              </w:rPr>
              <w:t xml:space="preserve">/ws/agents/:projectId</w:t>
            </w:r>
          </w:p>
        </w:tc>
        <w:tc>
          <w:tcPr>
            <w:shd w:fill="FFFFFF" w:val="clear"/>
            <w:tcMar>
              <w:top w:type="dxa" w:w="50"/>
              <w:left w:type="dxa" w:w="120"/>
              <w:bottom w:type="dxa" w:w="50"/>
              <w:right w:type="dxa" w:w="120"/>
            </w:tcMar>
          </w:tcPr>
          <w:p>
            <w:r>
              <w:rPr>
                <w:rFonts w:ascii="Calibri" w:eastAsia="Microsoft YaHei"/>
                <w:color w:val="000000"/>
                <w:sz w:val="20"/>
                <w:szCs w:val="20"/>
              </w:rPr>
              <w:t xml:space="preserve">Real-time agent updates</w:t>
            </w:r>
          </w:p>
        </w:tc>
        <w:tc>
          <w:tcPr>
            <w:shd w:fill="FFFFFF" w:val="clear"/>
            <w:tcMar>
              <w:top w:type="dxa" w:w="50"/>
              <w:left w:type="dxa" w:w="120"/>
              <w:bottom w:type="dxa" w:w="50"/>
              <w:right w:type="dxa" w:w="120"/>
            </w:tcMar>
          </w:tcPr>
          <w:p>
            <w:r>
              <w:rPr>
                <w:rFonts w:ascii="Calibri" w:eastAsia="Microsoft YaHei"/>
                <w:color w:val="000000"/>
                <w:sz w:val="20"/>
                <w:szCs w:val="20"/>
              </w:rPr>
              <w:t xml:space="preserve">N/A</w:t>
            </w:r>
          </w:p>
        </w:tc>
        <w:tc>
          <w:tcPr>
            <w:shd w:fill="FFFFFF" w:val="clear"/>
            <w:tcMar>
              <w:top w:type="dxa" w:w="50"/>
              <w:left w:type="dxa" w:w="120"/>
              <w:bottom w:type="dxa" w:w="50"/>
              <w:right w:type="dxa" w:w="120"/>
            </w:tcMar>
          </w:tcPr>
          <w:p>
            <w:r>
              <w:rPr>
                <w:rFonts w:ascii="Calibri" w:eastAsia="Microsoft YaHei"/>
                <w:color w:val="000000"/>
                <w:sz w:val="20"/>
                <w:szCs w:val="20"/>
              </w:rPr>
              <w:t xml:space="preserve">Stream of events</w:t>
            </w:r>
          </w:p>
        </w:tc>
      </w:tr>
    </w:tbl>
    <w:p>
      <w:pPr>
        <w:pStyle w:val="Heading2"/>
        <w:spacing w:after="120" w:before="280"/>
      </w:pPr>
      <w:r>
        <w:rPr>
          <w:rFonts w:ascii="Calibri" w:eastAsia="SimHei"/>
          <w:b/>
          <w:bCs/>
          <w:color w:val="162235"/>
          <w:sz w:val="28"/>
          <w:szCs w:val="28"/>
        </w:rPr>
        <w:t xml:space="preserve">6.4 Dashboard Stats API</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0"/>
                <w:szCs w:val="20"/>
              </w:rPr>
              <w:t xml:space="preserve">Method</w:t>
            </w:r>
          </w:p>
        </w:tc>
        <w:tc>
          <w:tcPr>
            <w:shd w:fill="1B6B7A" w:val="clear"/>
            <w:tcMar>
              <w:top w:type="dxa" w:w="60"/>
              <w:left w:type="dxa" w:w="120"/>
              <w:bottom w:type="dxa" w:w="60"/>
              <w:right w:type="dxa" w:w="120"/>
            </w:tcMar>
          </w:tcPr>
          <w:p>
            <w:r>
              <w:rPr>
                <w:rFonts w:ascii="Calibri" w:eastAsia="SimHei"/>
                <w:b/>
                <w:bCs/>
                <w:color w:val="FFFFFF"/>
                <w:sz w:val="20"/>
                <w:szCs w:val="20"/>
              </w:rPr>
              <w:t xml:space="preserve">Endpoint</w:t>
            </w:r>
          </w:p>
        </w:tc>
        <w:tc>
          <w:tcPr>
            <w:shd w:fill="1B6B7A" w:val="clear"/>
            <w:tcMar>
              <w:top w:type="dxa" w:w="60"/>
              <w:left w:type="dxa" w:w="120"/>
              <w:bottom w:type="dxa" w:w="60"/>
              <w:right w:type="dxa" w:w="120"/>
            </w:tcMar>
          </w:tcPr>
          <w:p>
            <w:r>
              <w:rPr>
                <w:rFonts w:ascii="Calibri" w:eastAsia="SimHei"/>
                <w:b/>
                <w:bCs/>
                <w:color w:val="FFFFFF"/>
                <w:sz w:val="20"/>
                <w:szCs w:val="20"/>
              </w:rPr>
              <w:t xml:space="preserve">Description</w:t>
            </w:r>
          </w:p>
        </w:tc>
        <w:tc>
          <w:tcPr>
            <w:shd w:fill="1B6B7A" w:val="clear"/>
            <w:tcMar>
              <w:top w:type="dxa" w:w="60"/>
              <w:left w:type="dxa" w:w="120"/>
              <w:bottom w:type="dxa" w:w="60"/>
              <w:right w:type="dxa" w:w="120"/>
            </w:tcMar>
          </w:tcPr>
          <w:p>
            <w:r>
              <w:rPr>
                <w:rFonts w:ascii="Calibri" w:eastAsia="SimHei"/>
                <w:b/>
                <w:bCs/>
                <w:color w:val="FFFFFF"/>
                <w:sz w:val="20"/>
                <w:szCs w:val="20"/>
              </w:rPr>
              <w:t xml:space="preserve">Response</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GET</w:t>
            </w:r>
          </w:p>
        </w:tc>
        <w:tc>
          <w:tcPr>
            <w:shd w:fill="FFFFFF" w:val="clear"/>
            <w:tcMar>
              <w:top w:type="dxa" w:w="50"/>
              <w:left w:type="dxa" w:w="120"/>
              <w:bottom w:type="dxa" w:w="50"/>
              <w:right w:type="dxa" w:w="120"/>
            </w:tcMar>
          </w:tcPr>
          <w:p>
            <w:r>
              <w:rPr>
                <w:rFonts w:ascii="Calibri" w:eastAsia="Microsoft YaHei"/>
                <w:color w:val="000000"/>
                <w:sz w:val="20"/>
                <w:szCs w:val="20"/>
              </w:rPr>
              <w:t xml:space="preserve">/api/stats/summary</w:t>
            </w:r>
          </w:p>
        </w:tc>
        <w:tc>
          <w:tcPr>
            <w:shd w:fill="FFFFFF" w:val="clear"/>
            <w:tcMar>
              <w:top w:type="dxa" w:w="50"/>
              <w:left w:type="dxa" w:w="120"/>
              <w:bottom w:type="dxa" w:w="50"/>
              <w:right w:type="dxa" w:w="120"/>
            </w:tcMar>
          </w:tcPr>
          <w:p>
            <w:r>
              <w:rPr>
                <w:rFonts w:ascii="Calibri" w:eastAsia="Microsoft YaHei"/>
                <w:color w:val="000000"/>
                <w:sz w:val="20"/>
                <w:szCs w:val="20"/>
              </w:rPr>
              <w:t xml:space="preserve">Dashboard summary stats</w:t>
            </w:r>
          </w:p>
        </w:tc>
        <w:tc>
          <w:tcPr>
            <w:shd w:fill="FFFFFF" w:val="clear"/>
            <w:tcMar>
              <w:top w:type="dxa" w:w="50"/>
              <w:left w:type="dxa" w:w="120"/>
              <w:bottom w:type="dxa" w:w="50"/>
              <w:right w:type="dxa" w:w="120"/>
            </w:tcMar>
          </w:tcPr>
          <w:p>
            <w:r>
              <w:rPr>
                <w:rFonts w:ascii="Calibri" w:eastAsia="Microsoft YaHei"/>
                <w:color w:val="000000"/>
                <w:sz w:val="20"/>
                <w:szCs w:val="20"/>
              </w:rPr>
              <w:t xml:space="preserve">{ totalProjects, totalTasks, completionPct, revenuePotential, dueThisWeek, blockedItems }</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GET</w:t>
            </w:r>
          </w:p>
        </w:tc>
        <w:tc>
          <w:tcPr>
            <w:shd w:fill="EDF3F5" w:val="clear"/>
            <w:tcMar>
              <w:top w:type="dxa" w:w="50"/>
              <w:left w:type="dxa" w:w="120"/>
              <w:bottom w:type="dxa" w:w="50"/>
              <w:right w:type="dxa" w:w="120"/>
            </w:tcMar>
          </w:tcPr>
          <w:p>
            <w:r>
              <w:rPr>
                <w:rFonts w:ascii="Calibri" w:eastAsia="Microsoft YaHei"/>
                <w:color w:val="000000"/>
                <w:sz w:val="20"/>
                <w:szCs w:val="20"/>
              </w:rPr>
              <w:t xml:space="preserve">/api/stats/heatmap</w:t>
            </w:r>
          </w:p>
        </w:tc>
        <w:tc>
          <w:tcPr>
            <w:shd w:fill="EDF3F5" w:val="clear"/>
            <w:tcMar>
              <w:top w:type="dxa" w:w="50"/>
              <w:left w:type="dxa" w:w="120"/>
              <w:bottom w:type="dxa" w:w="50"/>
              <w:right w:type="dxa" w:w="120"/>
            </w:tcMar>
          </w:tcPr>
          <w:p>
            <w:r>
              <w:rPr>
                <w:rFonts w:ascii="Calibri" w:eastAsia="Microsoft YaHei"/>
                <w:color w:val="000000"/>
                <w:sz w:val="20"/>
                <w:szCs w:val="20"/>
              </w:rPr>
              <w:t xml:space="preserve">Priority heatmap scores</w:t>
            </w:r>
          </w:p>
        </w:tc>
        <w:tc>
          <w:tcPr>
            <w:shd w:fill="EDF3F5" w:val="clear"/>
            <w:tcMar>
              <w:top w:type="dxa" w:w="50"/>
              <w:left w:type="dxa" w:w="120"/>
              <w:bottom w:type="dxa" w:w="50"/>
              <w:right w:type="dxa" w:w="120"/>
            </w:tcMar>
          </w:tcPr>
          <w:p>
            <w:r>
              <w:rPr>
                <w:rFonts w:ascii="Calibri" w:eastAsia="Microsoft YaHei"/>
                <w:color w:val="000000"/>
                <w:sz w:val="20"/>
                <w:szCs w:val="20"/>
              </w:rPr>
              <w:t xml:space="preserve">Task[] with computed priority scores</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GET</w:t>
            </w:r>
          </w:p>
        </w:tc>
        <w:tc>
          <w:tcPr>
            <w:shd w:fill="FFFFFF" w:val="clear"/>
            <w:tcMar>
              <w:top w:type="dxa" w:w="50"/>
              <w:left w:type="dxa" w:w="120"/>
              <w:bottom w:type="dxa" w:w="50"/>
              <w:right w:type="dxa" w:w="120"/>
            </w:tcMar>
          </w:tcPr>
          <w:p>
            <w:r>
              <w:rPr>
                <w:rFonts w:ascii="Calibri" w:eastAsia="Microsoft YaHei"/>
                <w:color w:val="000000"/>
                <w:sz w:val="20"/>
                <w:szCs w:val="20"/>
              </w:rPr>
              <w:t xml:space="preserve">/api/stats/timeline</w:t>
            </w:r>
          </w:p>
        </w:tc>
        <w:tc>
          <w:tcPr>
            <w:shd w:fill="FFFFFF" w:val="clear"/>
            <w:tcMar>
              <w:top w:type="dxa" w:w="50"/>
              <w:left w:type="dxa" w:w="120"/>
              <w:bottom w:type="dxa" w:w="50"/>
              <w:right w:type="dxa" w:w="120"/>
            </w:tcMar>
          </w:tcPr>
          <w:p>
            <w:r>
              <w:rPr>
                <w:rFonts w:ascii="Calibri" w:eastAsia="Microsoft YaHei"/>
                <w:color w:val="000000"/>
                <w:sz w:val="20"/>
                <w:szCs w:val="20"/>
              </w:rPr>
              <w:t xml:space="preserve">Timeline data for Gantt view</w:t>
            </w:r>
          </w:p>
        </w:tc>
        <w:tc>
          <w:tcPr>
            <w:shd w:fill="FFFFFF" w:val="clear"/>
            <w:tcMar>
              <w:top w:type="dxa" w:w="50"/>
              <w:left w:type="dxa" w:w="120"/>
              <w:bottom w:type="dxa" w:w="50"/>
              <w:right w:type="dxa" w:w="120"/>
            </w:tcMar>
          </w:tcPr>
          <w:p>
            <w:r>
              <w:rPr>
                <w:rFonts w:ascii="Calibri" w:eastAsia="Microsoft YaHei"/>
                <w:color w:val="000000"/>
                <w:sz w:val="20"/>
                <w:szCs w:val="20"/>
              </w:rPr>
              <w:t xml:space="preserve">Project[] with phases for timeline projects</w:t>
            </w:r>
          </w:p>
        </w:tc>
      </w:tr>
    </w:tbl>
    <w:p>
      <w:pPr>
        <w:pStyle w:val="Heading1"/>
        <w:spacing w:after="160" w:before="360"/>
      </w:pPr>
      <w:r>
        <w:rPr>
          <w:rFonts w:ascii="Calibri" w:eastAsia="SimHei"/>
          <w:b/>
          <w:bCs/>
          <w:color w:val="162235"/>
          <w:sz w:val="32"/>
          <w:szCs w:val="32"/>
        </w:rPr>
        <w:t xml:space="preserve">7. Frontend Event Handlers &amp; Integration Points</w:t>
      </w:r>
    </w:p>
    <w:p>
      <w:pPr>
        <w:spacing w:after="80" w:line="312"/>
        <w:jc w:val="left"/>
      </w:pPr>
      <w:r>
        <w:rPr>
          <w:rFonts w:ascii="Calibri" w:eastAsia="Microsoft YaHei"/>
          <w:color w:val="000000"/>
          <w:sz w:val="22"/>
          <w:szCs w:val="22"/>
        </w:rPr>
        <w:t xml:space="preserve">This section maps every user interaction in the frontend to its current implementation and the corresponding backend API call that should replace it. Understanding these mappings is essential for wiring up the backend without breaking the existing UI flow.</w:t>
      </w:r>
    </w:p>
    <w:p>
      <w:pPr>
        <w:pStyle w:val="Heading2"/>
        <w:spacing w:after="120" w:before="280"/>
      </w:pPr>
      <w:r>
        <w:rPr>
          <w:rFonts w:ascii="Calibri" w:eastAsia="SimHei"/>
          <w:b/>
          <w:bCs/>
          <w:color w:val="162235"/>
          <w:sz w:val="28"/>
          <w:szCs w:val="28"/>
        </w:rPr>
        <w:t xml:space="preserve">7.1 Drag and Drop</w:t>
      </w:r>
    </w:p>
    <w:p>
      <w:pPr>
        <w:spacing w:after="80" w:line="312"/>
        <w:jc w:val="left"/>
      </w:pPr>
      <w:r>
        <w:rPr>
          <w:rFonts w:ascii="Calibri" w:eastAsia="Microsoft YaHei"/>
          <w:color w:val="000000"/>
          <w:sz w:val="22"/>
          <w:szCs w:val="22"/>
        </w:rPr>
        <w:t xml:space="preserve">The HTML5 Drag and Drop API is used for moving task cards between Kanban columns. The flow is: handleDragStart() captures the task ID, project ID, and source column; handleDragOver() highlights valid drop targets; handleDrop() updates the task's column property and triggers renderAll(). The backend should replace the direct column update with a PATCH /api/tasks/:id call, and the renderAll() should be triggered by the API response rather than the local state change. Additionally, a WebSocket event should be emitted so other connected clients see the card move in real-time.</w:t>
      </w:r>
    </w:p>
    <w:p>
      <w:pPr>
        <w:pStyle w:val="Heading2"/>
        <w:spacing w:after="120" w:before="280"/>
      </w:pPr>
      <w:r>
        <w:rPr>
          <w:rFonts w:ascii="Calibri" w:eastAsia="SimHei"/>
          <w:b/>
          <w:bCs/>
          <w:color w:val="162235"/>
          <w:sz w:val="28"/>
          <w:szCs w:val="28"/>
        </w:rPr>
        <w:t xml:space="preserve">7.2 Sidebar Open/Close</w:t>
      </w:r>
    </w:p>
    <w:p>
      <w:pPr>
        <w:spacing w:after="80" w:line="312"/>
        <w:jc w:val="left"/>
      </w:pPr>
      <w:r>
        <w:rPr>
          <w:rFonts w:ascii="Calibri" w:eastAsia="Microsoft YaHei"/>
          <w:color w:val="000000"/>
          <w:sz w:val="22"/>
          <w:szCs w:val="22"/>
        </w:rPr>
        <w:t xml:space="preserve">Clicking a card calls openSidePanel(taskId, projId), which looks up the task and project, computes all sidebar statistics, builds the three-section HTML, and applies the CSS class to slide the panel in. The overlay click handler calls closeSidePanel(). The backend should provide a GET /api/tasks/:id?include=stats endpoint that returns the task with pre-computed project statistics, eliminating the need for client-side computation. Agent insights should be fetched from GET /api/agents/:projectId and chat history from GET /api/agents/:projectId/chat.</w:t>
      </w:r>
    </w:p>
    <w:p>
      <w:pPr>
        <w:pStyle w:val="Heading2"/>
        <w:spacing w:after="120" w:before="280"/>
      </w:pPr>
      <w:r>
        <w:rPr>
          <w:rFonts w:ascii="Calibri" w:eastAsia="SimHei"/>
          <w:b/>
          <w:bCs/>
          <w:color w:val="162235"/>
          <w:sz w:val="28"/>
          <w:szCs w:val="28"/>
        </w:rPr>
        <w:t xml:space="preserve">7.3 Chat Message Send</w:t>
      </w:r>
    </w:p>
    <w:p>
      <w:pPr>
        <w:spacing w:after="80" w:line="312"/>
        <w:jc w:val="left"/>
      </w:pPr>
      <w:r>
        <w:rPr>
          <w:rFonts w:ascii="Calibri" w:eastAsia="Microsoft YaHei"/>
          <w:color w:val="000000"/>
          <w:sz w:val="22"/>
          <w:szCs w:val="22"/>
        </w:rPr>
        <w:t xml:space="preserve">The sendChat() function reads the input value, appends the user message to the chat area, clears the input, shows a typing indicator, and after a delay replaces it with a randomly selected response. The backend should replace this entire flow with: POST /api/agents/:projectId/chat with the message text, receive a streaming response via WebSocket, and render the agent's reply token by token for a more natural chat experience. The response should be generated by an LLM with full project and task context.</w:t>
      </w:r>
    </w:p>
    <w:p>
      <w:pPr>
        <w:pStyle w:val="Heading2"/>
        <w:spacing w:after="120" w:before="280"/>
      </w:pPr>
      <w:r>
        <w:rPr>
          <w:rFonts w:ascii="Calibri" w:eastAsia="SimHei"/>
          <w:b/>
          <w:bCs/>
          <w:color w:val="162235"/>
          <w:sz w:val="28"/>
          <w:szCs w:val="28"/>
        </w:rPr>
        <w:t xml:space="preserve">7.4 Add Project / Add Task Modals</w:t>
      </w:r>
    </w:p>
    <w:p>
      <w:pPr>
        <w:spacing w:after="80" w:line="312"/>
        <w:jc w:val="left"/>
      </w:pPr>
      <w:r>
        <w:rPr>
          <w:rFonts w:ascii="Calibri" w:eastAsia="Microsoft YaHei"/>
          <w:color w:val="000000"/>
          <w:sz w:val="22"/>
          <w:szCs w:val="22"/>
        </w:rPr>
        <w:t xml:space="preserve">The addProject() and addTask() functions create new objects and push them into the local arrays. The backend should replace these with POST /api/projects and POST /api/projects/:id/tasks respectively. The response should include the server-assigned ID and any server-computed fields. The frontend should update its local state from the API response rather than constructing objects client-side.</w:t>
      </w:r>
    </w:p>
    <w:p>
      <w:pPr>
        <w:pStyle w:val="Heading1"/>
        <w:spacing w:after="160" w:before="360"/>
      </w:pPr>
      <w:r>
        <w:rPr>
          <w:rFonts w:ascii="Calibri" w:eastAsia="SimHei"/>
          <w:b/>
          <w:bCs/>
          <w:color w:val="162235"/>
          <w:sz w:val="32"/>
          <w:szCs w:val="32"/>
        </w:rPr>
        <w:t xml:space="preserve">8. Visual Design System</w:t>
      </w:r>
    </w:p>
    <w:p>
      <w:pPr>
        <w:pStyle w:val="Heading2"/>
        <w:spacing w:after="120" w:before="280"/>
      </w:pPr>
      <w:r>
        <w:rPr>
          <w:rFonts w:ascii="Calibri" w:eastAsia="SimHei"/>
          <w:b/>
          <w:bCs/>
          <w:color w:val="162235"/>
          <w:sz w:val="28"/>
          <w:szCs w:val="28"/>
        </w:rPr>
        <w:t xml:space="preserve">8.1 Color Palette</w:t>
      </w:r>
    </w:p>
    <w:p>
      <w:pPr>
        <w:spacing w:after="80" w:line="312"/>
        <w:jc w:val="left"/>
      </w:pPr>
      <w:r>
        <w:rPr>
          <w:rFonts w:ascii="Calibri" w:eastAsia="Microsoft YaHei"/>
          <w:color w:val="000000"/>
          <w:sz w:val="22"/>
          <w:szCs w:val="22"/>
        </w:rPr>
        <w:t xml:space="preserve">The dashboard uses a dark neon theme with a carefully curated palette. The background is deep black (#0a0a0f), with card surfaces at slightly lighter shades (#12121a, #1a1a2e, #22223a). The primary accent is neon cyan (#00f0ff), used for active states, buttons, highlights, and the brand gradient. Secondary accents include neon purple (#a855f7) for review states and AI insights, neon green (#22c55e) for done states and positive health, amber (#eab308) for in-progress and at-risk states, and red (#ef4444) for blocked items and high-risk indicators. Text is primarily light gray (#e2e8f0) on dark backgrounds with muted gray (#6b7280, #9ca3af) for secondary text.</w:t>
      </w:r>
    </w:p>
    <w:p>
      <w:pPr>
        <w:pStyle w:val="Heading2"/>
        <w:spacing w:after="120" w:before="280"/>
      </w:pPr>
      <w:r>
        <w:rPr>
          <w:rFonts w:ascii="Calibri" w:eastAsia="SimHei"/>
          <w:b/>
          <w:bCs/>
          <w:color w:val="162235"/>
          <w:sz w:val="28"/>
          <w:szCs w:val="28"/>
        </w:rPr>
        <w:t xml:space="preserve">8.2 Column Color System</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0"/>
                <w:szCs w:val="20"/>
              </w:rPr>
              <w:t xml:space="preserve">Column</w:t>
            </w:r>
          </w:p>
        </w:tc>
        <w:tc>
          <w:tcPr>
            <w:shd w:fill="1B6B7A" w:val="clear"/>
            <w:tcMar>
              <w:top w:type="dxa" w:w="60"/>
              <w:left w:type="dxa" w:w="120"/>
              <w:bottom w:type="dxa" w:w="60"/>
              <w:right w:type="dxa" w:w="120"/>
            </w:tcMar>
          </w:tcPr>
          <w:p>
            <w:r>
              <w:rPr>
                <w:rFonts w:ascii="Calibri" w:eastAsia="SimHei"/>
                <w:b/>
                <w:bCs/>
                <w:color w:val="FFFFFF"/>
                <w:sz w:val="20"/>
                <w:szCs w:val="20"/>
              </w:rPr>
              <w:t xml:space="preserve">Color</w:t>
            </w:r>
          </w:p>
        </w:tc>
        <w:tc>
          <w:tcPr>
            <w:shd w:fill="1B6B7A" w:val="clear"/>
            <w:tcMar>
              <w:top w:type="dxa" w:w="60"/>
              <w:left w:type="dxa" w:w="120"/>
              <w:bottom w:type="dxa" w:w="60"/>
              <w:right w:type="dxa" w:w="120"/>
            </w:tcMar>
          </w:tcPr>
          <w:p>
            <w:r>
              <w:rPr>
                <w:rFonts w:ascii="Calibri" w:eastAsia="SimHei"/>
                <w:b/>
                <w:bCs/>
                <w:color w:val="FFFFFF"/>
                <w:sz w:val="20"/>
                <w:szCs w:val="20"/>
              </w:rPr>
              <w:t xml:space="preserve">Hex</w:t>
            </w:r>
          </w:p>
        </w:tc>
        <w:tc>
          <w:tcPr>
            <w:shd w:fill="1B6B7A" w:val="clear"/>
            <w:tcMar>
              <w:top w:type="dxa" w:w="60"/>
              <w:left w:type="dxa" w:w="120"/>
              <w:bottom w:type="dxa" w:w="60"/>
              <w:right w:type="dxa" w:w="120"/>
            </w:tcMar>
          </w:tcPr>
          <w:p>
            <w:r>
              <w:rPr>
                <w:rFonts w:ascii="Calibri" w:eastAsia="SimHei"/>
                <w:b/>
                <w:bCs/>
                <w:color w:val="FFFFFF"/>
                <w:sz w:val="20"/>
                <w:szCs w:val="20"/>
              </w:rPr>
              <w:t xml:space="preserve">Icon</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Backlog</w:t>
            </w:r>
          </w:p>
        </w:tc>
        <w:tc>
          <w:tcPr>
            <w:shd w:fill="FFFFFF" w:val="clear"/>
            <w:tcMar>
              <w:top w:type="dxa" w:w="50"/>
              <w:left w:type="dxa" w:w="120"/>
              <w:bottom w:type="dxa" w:w="50"/>
              <w:right w:type="dxa" w:w="120"/>
            </w:tcMar>
          </w:tcPr>
          <w:p>
            <w:r>
              <w:rPr>
                <w:rFonts w:ascii="Calibri" w:eastAsia="Microsoft YaHei"/>
                <w:color w:val="000000"/>
                <w:sz w:val="20"/>
                <w:szCs w:val="20"/>
              </w:rPr>
              <w:t xml:space="preserve">Gray</w:t>
            </w:r>
          </w:p>
        </w:tc>
        <w:tc>
          <w:tcPr>
            <w:shd w:fill="FFFFFF" w:val="clear"/>
            <w:tcMar>
              <w:top w:type="dxa" w:w="50"/>
              <w:left w:type="dxa" w:w="120"/>
              <w:bottom w:type="dxa" w:w="50"/>
              <w:right w:type="dxa" w:w="120"/>
            </w:tcMar>
          </w:tcPr>
          <w:p>
            <w:r>
              <w:rPr>
                <w:rFonts w:ascii="Calibri" w:eastAsia="Microsoft YaHei"/>
                <w:color w:val="000000"/>
                <w:sz w:val="20"/>
                <w:szCs w:val="20"/>
              </w:rPr>
              <w:t xml:space="preserve">#6b7280</w:t>
            </w:r>
          </w:p>
        </w:tc>
        <w:tc>
          <w:tcPr>
            <w:shd w:fill="FFFFFF" w:val="clear"/>
            <w:tcMar>
              <w:top w:type="dxa" w:w="50"/>
              <w:left w:type="dxa" w:w="120"/>
              <w:bottom w:type="dxa" w:w="50"/>
              <w:right w:type="dxa" w:w="120"/>
            </w:tcMar>
          </w:tcPr>
          <w:p>
            <w:r>
              <w:rPr>
                <w:rFonts w:ascii="Calibri" w:eastAsia="Microsoft YaHei"/>
                <w:color w:val="000000"/>
                <w:sz w:val="20"/>
                <w:szCs w:val="20"/>
              </w:rPr>
              <w:t xml:space="preserve">Clipboard</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Todo</w:t>
            </w:r>
          </w:p>
        </w:tc>
        <w:tc>
          <w:tcPr>
            <w:shd w:fill="EDF3F5" w:val="clear"/>
            <w:tcMar>
              <w:top w:type="dxa" w:w="50"/>
              <w:left w:type="dxa" w:w="120"/>
              <w:bottom w:type="dxa" w:w="50"/>
              <w:right w:type="dxa" w:w="120"/>
            </w:tcMar>
          </w:tcPr>
          <w:p>
            <w:r>
              <w:rPr>
                <w:rFonts w:ascii="Calibri" w:eastAsia="Microsoft YaHei"/>
                <w:color w:val="000000"/>
                <w:sz w:val="20"/>
                <w:szCs w:val="20"/>
              </w:rPr>
              <w:t xml:space="preserve">Blue</w:t>
            </w:r>
          </w:p>
        </w:tc>
        <w:tc>
          <w:tcPr>
            <w:shd w:fill="EDF3F5" w:val="clear"/>
            <w:tcMar>
              <w:top w:type="dxa" w:w="50"/>
              <w:left w:type="dxa" w:w="120"/>
              <w:bottom w:type="dxa" w:w="50"/>
              <w:right w:type="dxa" w:w="120"/>
            </w:tcMar>
          </w:tcPr>
          <w:p>
            <w:r>
              <w:rPr>
                <w:rFonts w:ascii="Calibri" w:eastAsia="Microsoft YaHei"/>
                <w:color w:val="000000"/>
                <w:sz w:val="20"/>
                <w:szCs w:val="20"/>
              </w:rPr>
              <w:t xml:space="preserve">#3b82f6</w:t>
            </w:r>
          </w:p>
        </w:tc>
        <w:tc>
          <w:tcPr>
            <w:shd w:fill="EDF3F5" w:val="clear"/>
            <w:tcMar>
              <w:top w:type="dxa" w:w="50"/>
              <w:left w:type="dxa" w:w="120"/>
              <w:bottom w:type="dxa" w:w="50"/>
              <w:right w:type="dxa" w:w="120"/>
            </w:tcMar>
          </w:tcPr>
          <w:p>
            <w:r>
              <w:rPr>
                <w:rFonts w:ascii="Calibri" w:eastAsia="Microsoft YaHei"/>
                <w:color w:val="000000"/>
                <w:sz w:val="20"/>
                <w:szCs w:val="20"/>
              </w:rPr>
              <w:t xml:space="preserve">Pin</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Doing</w:t>
            </w:r>
          </w:p>
        </w:tc>
        <w:tc>
          <w:tcPr>
            <w:shd w:fill="FFFFFF" w:val="clear"/>
            <w:tcMar>
              <w:top w:type="dxa" w:w="50"/>
              <w:left w:type="dxa" w:w="120"/>
              <w:bottom w:type="dxa" w:w="50"/>
              <w:right w:type="dxa" w:w="120"/>
            </w:tcMar>
          </w:tcPr>
          <w:p>
            <w:r>
              <w:rPr>
                <w:rFonts w:ascii="Calibri" w:eastAsia="Microsoft YaHei"/>
                <w:color w:val="000000"/>
                <w:sz w:val="20"/>
                <w:szCs w:val="20"/>
              </w:rPr>
              <w:t xml:space="preserve">Amber</w:t>
            </w:r>
          </w:p>
        </w:tc>
        <w:tc>
          <w:tcPr>
            <w:shd w:fill="FFFFFF" w:val="clear"/>
            <w:tcMar>
              <w:top w:type="dxa" w:w="50"/>
              <w:left w:type="dxa" w:w="120"/>
              <w:bottom w:type="dxa" w:w="50"/>
              <w:right w:type="dxa" w:w="120"/>
            </w:tcMar>
          </w:tcPr>
          <w:p>
            <w:r>
              <w:rPr>
                <w:rFonts w:ascii="Calibri" w:eastAsia="Microsoft YaHei"/>
                <w:color w:val="000000"/>
                <w:sz w:val="20"/>
                <w:szCs w:val="20"/>
              </w:rPr>
              <w:t xml:space="preserve">#f59e0b</w:t>
            </w:r>
          </w:p>
        </w:tc>
        <w:tc>
          <w:tcPr>
            <w:shd w:fill="FFFFFF" w:val="clear"/>
            <w:tcMar>
              <w:top w:type="dxa" w:w="50"/>
              <w:left w:type="dxa" w:w="120"/>
              <w:bottom w:type="dxa" w:w="50"/>
              <w:right w:type="dxa" w:w="120"/>
            </w:tcMar>
          </w:tcPr>
          <w:p>
            <w:r>
              <w:rPr>
                <w:rFonts w:ascii="Calibri" w:eastAsia="Microsoft YaHei"/>
                <w:color w:val="000000"/>
                <w:sz w:val="20"/>
                <w:szCs w:val="20"/>
              </w:rPr>
              <w:t xml:space="preserve">Lightning</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Review</w:t>
            </w:r>
          </w:p>
        </w:tc>
        <w:tc>
          <w:tcPr>
            <w:shd w:fill="EDF3F5" w:val="clear"/>
            <w:tcMar>
              <w:top w:type="dxa" w:w="50"/>
              <w:left w:type="dxa" w:w="120"/>
              <w:bottom w:type="dxa" w:w="50"/>
              <w:right w:type="dxa" w:w="120"/>
            </w:tcMar>
          </w:tcPr>
          <w:p>
            <w:r>
              <w:rPr>
                <w:rFonts w:ascii="Calibri" w:eastAsia="Microsoft YaHei"/>
                <w:color w:val="000000"/>
                <w:sz w:val="20"/>
                <w:szCs w:val="20"/>
              </w:rPr>
              <w:t xml:space="preserve">Purple</w:t>
            </w:r>
          </w:p>
        </w:tc>
        <w:tc>
          <w:tcPr>
            <w:shd w:fill="EDF3F5" w:val="clear"/>
            <w:tcMar>
              <w:top w:type="dxa" w:w="50"/>
              <w:left w:type="dxa" w:w="120"/>
              <w:bottom w:type="dxa" w:w="50"/>
              <w:right w:type="dxa" w:w="120"/>
            </w:tcMar>
          </w:tcPr>
          <w:p>
            <w:r>
              <w:rPr>
                <w:rFonts w:ascii="Calibri" w:eastAsia="Microsoft YaHei"/>
                <w:color w:val="000000"/>
                <w:sz w:val="20"/>
                <w:szCs w:val="20"/>
              </w:rPr>
              <w:t xml:space="preserve">#a855f7</w:t>
            </w:r>
          </w:p>
        </w:tc>
        <w:tc>
          <w:tcPr>
            <w:shd w:fill="EDF3F5" w:val="clear"/>
            <w:tcMar>
              <w:top w:type="dxa" w:w="50"/>
              <w:left w:type="dxa" w:w="120"/>
              <w:bottom w:type="dxa" w:w="50"/>
              <w:right w:type="dxa" w:w="120"/>
            </w:tcMar>
          </w:tcPr>
          <w:p>
            <w:r>
              <w:rPr>
                <w:rFonts w:ascii="Calibri" w:eastAsia="Microsoft YaHei"/>
                <w:color w:val="000000"/>
                <w:sz w:val="20"/>
                <w:szCs w:val="20"/>
              </w:rPr>
              <w:t xml:space="preserve">Magnifier</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Done</w:t>
            </w:r>
          </w:p>
        </w:tc>
        <w:tc>
          <w:tcPr>
            <w:shd w:fill="FFFFFF" w:val="clear"/>
            <w:tcMar>
              <w:top w:type="dxa" w:w="50"/>
              <w:left w:type="dxa" w:w="120"/>
              <w:bottom w:type="dxa" w:w="50"/>
              <w:right w:type="dxa" w:w="120"/>
            </w:tcMar>
          </w:tcPr>
          <w:p>
            <w:r>
              <w:rPr>
                <w:rFonts w:ascii="Calibri" w:eastAsia="Microsoft YaHei"/>
                <w:color w:val="000000"/>
                <w:sz w:val="20"/>
                <w:szCs w:val="20"/>
              </w:rPr>
              <w:t xml:space="preserve">Green</w:t>
            </w:r>
          </w:p>
        </w:tc>
        <w:tc>
          <w:tcPr>
            <w:shd w:fill="FFFFFF" w:val="clear"/>
            <w:tcMar>
              <w:top w:type="dxa" w:w="50"/>
              <w:left w:type="dxa" w:w="120"/>
              <w:bottom w:type="dxa" w:w="50"/>
              <w:right w:type="dxa" w:w="120"/>
            </w:tcMar>
          </w:tcPr>
          <w:p>
            <w:r>
              <w:rPr>
                <w:rFonts w:ascii="Calibri" w:eastAsia="Microsoft YaHei"/>
                <w:color w:val="000000"/>
                <w:sz w:val="20"/>
                <w:szCs w:val="20"/>
              </w:rPr>
              <w:t xml:space="preserve">#22c55e</w:t>
            </w:r>
          </w:p>
        </w:tc>
        <w:tc>
          <w:tcPr>
            <w:shd w:fill="FFFFFF" w:val="clear"/>
            <w:tcMar>
              <w:top w:type="dxa" w:w="50"/>
              <w:left w:type="dxa" w:w="120"/>
              <w:bottom w:type="dxa" w:w="50"/>
              <w:right w:type="dxa" w:w="120"/>
            </w:tcMar>
          </w:tcPr>
          <w:p>
            <w:r>
              <w:rPr>
                <w:rFonts w:ascii="Calibri" w:eastAsia="Microsoft YaHei"/>
                <w:color w:val="000000"/>
                <w:sz w:val="20"/>
                <w:szCs w:val="20"/>
              </w:rPr>
              <w:t xml:space="preserve">Checkmark</w:t>
            </w:r>
          </w:p>
        </w:tc>
      </w:tr>
    </w:tbl>
    <w:p>
      <w:pPr>
        <w:pStyle w:val="Heading2"/>
        <w:spacing w:after="120" w:before="280"/>
      </w:pPr>
      <w:r>
        <w:rPr>
          <w:rFonts w:ascii="Calibri" w:eastAsia="SimHei"/>
          <w:b/>
          <w:bCs/>
          <w:color w:val="162235"/>
          <w:sz w:val="28"/>
          <w:szCs w:val="28"/>
        </w:rPr>
        <w:t xml:space="preserve">8.3 Risk Heatmap Visualization</w:t>
      </w:r>
    </w:p>
    <w:p>
      <w:pPr>
        <w:spacing w:after="80" w:line="312"/>
        <w:jc w:val="left"/>
      </w:pPr>
      <w:r>
        <w:rPr>
          <w:rFonts w:ascii="Calibri" w:eastAsia="Microsoft YaHei"/>
          <w:color w:val="000000"/>
          <w:sz w:val="22"/>
          <w:szCs w:val="22"/>
        </w:rPr>
        <w:t xml:space="preserve">Task cards use a left-border gradient system to indicate risk level at a glance. Low-risk cards have a subtle green left border, medium-risk cards have an amber left border, and high-risk cards have a red left border. The heatmap view computes a composite priority score for each task based on risk level (Low=1, Med=2, High=3), health status (Red=3, Yellow=2, Green=0), days until due (overdue=4, less than 3 days=3, less than 7 days=2, otherwise=1), and whether the task is done (0 if done, 1 if not). Tasks are then sorted by this score and the top 5 are highlighted as critical attention items. The backend should provide this scoring as a computed field in the API response.</w:t>
      </w:r>
    </w:p>
    <w:p>
      <w:pPr>
        <w:pStyle w:val="Heading1"/>
        <w:spacing w:after="160" w:before="360"/>
      </w:pPr>
      <w:r>
        <w:rPr>
          <w:rFonts w:ascii="Calibri" w:eastAsia="SimHei"/>
          <w:b/>
          <w:bCs/>
          <w:color w:val="162235"/>
          <w:sz w:val="32"/>
          <w:szCs w:val="32"/>
        </w:rPr>
        <w:t xml:space="preserve">9. Current Project Portfolio</w:t>
      </w:r>
    </w:p>
    <w:p>
      <w:pPr>
        <w:spacing w:after="80" w:line="312"/>
        <w:jc w:val="left"/>
      </w:pPr>
      <w:r>
        <w:rPr>
          <w:rFonts w:ascii="Calibri" w:eastAsia="Microsoft YaHei"/>
          <w:color w:val="000000"/>
          <w:sz w:val="22"/>
          <w:szCs w:val="22"/>
        </w:rPr>
        <w:t xml:space="preserve">The dashboard currently tracks 8 projects, each with 4-6 tasks across various lifecycle stages. Below is the complete inventory with their current status, task counts, and stage information. This data should be seeded into the backend database during initial setup.</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0"/>
                <w:szCs w:val="20"/>
              </w:rPr>
              <w:t xml:space="preserve">ID</w:t>
            </w:r>
          </w:p>
        </w:tc>
        <w:tc>
          <w:tcPr>
            <w:shd w:fill="1B6B7A" w:val="clear"/>
            <w:tcMar>
              <w:top w:type="dxa" w:w="60"/>
              <w:left w:type="dxa" w:w="120"/>
              <w:bottom w:type="dxa" w:w="60"/>
              <w:right w:type="dxa" w:w="120"/>
            </w:tcMar>
          </w:tcPr>
          <w:p>
            <w:r>
              <w:rPr>
                <w:rFonts w:ascii="Calibri" w:eastAsia="SimHei"/>
                <w:b/>
                <w:bCs/>
                <w:color w:val="FFFFFF"/>
                <w:sz w:val="20"/>
                <w:szCs w:val="20"/>
              </w:rPr>
              <w:t xml:space="preserve">Project Name</w:t>
            </w:r>
          </w:p>
        </w:tc>
        <w:tc>
          <w:tcPr>
            <w:shd w:fill="1B6B7A" w:val="clear"/>
            <w:tcMar>
              <w:top w:type="dxa" w:w="60"/>
              <w:left w:type="dxa" w:w="120"/>
              <w:bottom w:type="dxa" w:w="60"/>
              <w:right w:type="dxa" w:w="120"/>
            </w:tcMar>
          </w:tcPr>
          <w:p>
            <w:r>
              <w:rPr>
                <w:rFonts w:ascii="Calibri" w:eastAsia="SimHei"/>
                <w:b/>
                <w:bCs/>
                <w:color w:val="FFFFFF"/>
                <w:sz w:val="20"/>
                <w:szCs w:val="20"/>
              </w:rPr>
              <w:t xml:space="preserve">Stage</w:t>
            </w:r>
          </w:p>
        </w:tc>
        <w:tc>
          <w:tcPr>
            <w:shd w:fill="1B6B7A" w:val="clear"/>
            <w:tcMar>
              <w:top w:type="dxa" w:w="60"/>
              <w:left w:type="dxa" w:w="120"/>
              <w:bottom w:type="dxa" w:w="60"/>
              <w:right w:type="dxa" w:w="120"/>
            </w:tcMar>
          </w:tcPr>
          <w:p>
            <w:r>
              <w:rPr>
                <w:rFonts w:ascii="Calibri" w:eastAsia="SimHei"/>
                <w:b/>
                <w:bCs/>
                <w:color w:val="FFFFFF"/>
                <w:sz w:val="20"/>
                <w:szCs w:val="20"/>
              </w:rPr>
              <w:t xml:space="preserve">Tasks</w:t>
            </w:r>
          </w:p>
        </w:tc>
        <w:tc>
          <w:tcPr>
            <w:shd w:fill="1B6B7A" w:val="clear"/>
            <w:tcMar>
              <w:top w:type="dxa" w:w="60"/>
              <w:left w:type="dxa" w:w="120"/>
              <w:bottom w:type="dxa" w:w="60"/>
              <w:right w:type="dxa" w:w="120"/>
            </w:tcMar>
          </w:tcPr>
          <w:p>
            <w:r>
              <w:rPr>
                <w:rFonts w:ascii="Calibri" w:eastAsia="SimHei"/>
                <w:b/>
                <w:bCs/>
                <w:color w:val="FFFFFF"/>
                <w:sz w:val="20"/>
                <w:szCs w:val="20"/>
              </w:rPr>
              <w:t xml:space="preserve">Done</w:t>
            </w:r>
          </w:p>
        </w:tc>
        <w:tc>
          <w:tcPr>
            <w:shd w:fill="1B6B7A" w:val="clear"/>
            <w:tcMar>
              <w:top w:type="dxa" w:w="60"/>
              <w:left w:type="dxa" w:w="120"/>
              <w:bottom w:type="dxa" w:w="60"/>
              <w:right w:type="dxa" w:w="120"/>
            </w:tcMar>
          </w:tcPr>
          <w:p>
            <w:r>
              <w:rPr>
                <w:rFonts w:ascii="Calibri" w:eastAsia="SimHei"/>
                <w:b/>
                <w:bCs/>
                <w:color w:val="FFFFFF"/>
                <w:sz w:val="20"/>
                <w:szCs w:val="20"/>
              </w:rPr>
              <w:t xml:space="preserve">Agent Name</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p1</w:t>
            </w:r>
          </w:p>
        </w:tc>
        <w:tc>
          <w:tcPr>
            <w:shd w:fill="FFFFFF" w:val="clear"/>
            <w:tcMar>
              <w:top w:type="dxa" w:w="50"/>
              <w:left w:type="dxa" w:w="120"/>
              <w:bottom w:type="dxa" w:w="50"/>
              <w:right w:type="dxa" w:w="120"/>
            </w:tcMar>
          </w:tcPr>
          <w:p>
            <w:r>
              <w:rPr>
                <w:rFonts w:ascii="Calibri" w:eastAsia="Microsoft YaHei"/>
                <w:color w:val="000000"/>
                <w:sz w:val="20"/>
                <w:szCs w:val="20"/>
              </w:rPr>
              <w:t xml:space="preserve">LegitCheck (JIT Check)</w:t>
            </w:r>
          </w:p>
        </w:tc>
        <w:tc>
          <w:tcPr>
            <w:shd w:fill="FFFFFF" w:val="clear"/>
            <w:tcMar>
              <w:top w:type="dxa" w:w="50"/>
              <w:left w:type="dxa" w:w="120"/>
              <w:bottom w:type="dxa" w:w="50"/>
              <w:right w:type="dxa" w:w="120"/>
            </w:tcMar>
          </w:tcPr>
          <w:p>
            <w:r>
              <w:rPr>
                <w:rFonts w:ascii="Calibri" w:eastAsia="Microsoft YaHei"/>
                <w:color w:val="000000"/>
                <w:sz w:val="20"/>
                <w:szCs w:val="20"/>
              </w:rPr>
              <w:t xml:space="preserve">Near Launch</w:t>
            </w:r>
          </w:p>
        </w:tc>
        <w:tc>
          <w:tcPr>
            <w:shd w:fill="FFFFFF" w:val="clear"/>
            <w:tcMar>
              <w:top w:type="dxa" w:w="50"/>
              <w:left w:type="dxa" w:w="120"/>
              <w:bottom w:type="dxa" w:w="50"/>
              <w:right w:type="dxa" w:w="120"/>
            </w:tcMar>
          </w:tcPr>
          <w:p>
            <w:r>
              <w:rPr>
                <w:rFonts w:ascii="Calibri" w:eastAsia="Microsoft YaHei"/>
                <w:color w:val="000000"/>
                <w:sz w:val="20"/>
                <w:szCs w:val="20"/>
              </w:rPr>
              <w:t xml:space="preserve">6</w:t>
            </w:r>
          </w:p>
        </w:tc>
        <w:tc>
          <w:tcPr>
            <w:shd w:fill="FFFFFF" w:val="clear"/>
            <w:tcMar>
              <w:top w:type="dxa" w:w="50"/>
              <w:left w:type="dxa" w:w="120"/>
              <w:bottom w:type="dxa" w:w="50"/>
              <w:right w:type="dxa" w:w="120"/>
            </w:tcMar>
          </w:tcPr>
          <w:p>
            <w:r>
              <w:rPr>
                <w:rFonts w:ascii="Calibri" w:eastAsia="Microsoft YaHei"/>
                <w:color w:val="000000"/>
                <w:sz w:val="20"/>
                <w:szCs w:val="20"/>
              </w:rPr>
              <w:t xml:space="preserve">1</w:t>
            </w:r>
          </w:p>
        </w:tc>
        <w:tc>
          <w:tcPr>
            <w:shd w:fill="FFFFFF" w:val="clear"/>
            <w:tcMar>
              <w:top w:type="dxa" w:w="50"/>
              <w:left w:type="dxa" w:w="120"/>
              <w:bottom w:type="dxa" w:w="50"/>
              <w:right w:type="dxa" w:w="120"/>
            </w:tcMar>
          </w:tcPr>
          <w:p>
            <w:r>
              <w:rPr>
                <w:rFonts w:ascii="Calibri" w:eastAsia="Microsoft YaHei"/>
                <w:color w:val="000000"/>
                <w:sz w:val="20"/>
                <w:szCs w:val="20"/>
              </w:rPr>
              <w:t xml:space="preserve">Legit Agent</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p2</w:t>
            </w:r>
          </w:p>
        </w:tc>
        <w:tc>
          <w:tcPr>
            <w:shd w:fill="EDF3F5" w:val="clear"/>
            <w:tcMar>
              <w:top w:type="dxa" w:w="50"/>
              <w:left w:type="dxa" w:w="120"/>
              <w:bottom w:type="dxa" w:w="50"/>
              <w:right w:type="dxa" w:w="120"/>
            </w:tcMar>
          </w:tcPr>
          <w:p>
            <w:r>
              <w:rPr>
                <w:rFonts w:ascii="Calibri" w:eastAsia="Microsoft YaHei"/>
                <w:color w:val="000000"/>
                <w:sz w:val="20"/>
                <w:szCs w:val="20"/>
              </w:rPr>
              <w:t xml:space="preserve">AI Ally Fork</w:t>
            </w:r>
          </w:p>
        </w:tc>
        <w:tc>
          <w:tcPr>
            <w:shd w:fill="EDF3F5" w:val="clear"/>
            <w:tcMar>
              <w:top w:type="dxa" w:w="50"/>
              <w:left w:type="dxa" w:w="120"/>
              <w:bottom w:type="dxa" w:w="50"/>
              <w:right w:type="dxa" w:w="120"/>
            </w:tcMar>
          </w:tcPr>
          <w:p>
            <w:r>
              <w:rPr>
                <w:rFonts w:ascii="Calibri" w:eastAsia="Microsoft YaHei"/>
                <w:color w:val="000000"/>
                <w:sz w:val="20"/>
                <w:szCs w:val="20"/>
              </w:rPr>
              <w:t xml:space="preserve">Stage 4</w:t>
            </w:r>
          </w:p>
        </w:tc>
        <w:tc>
          <w:tcPr>
            <w:shd w:fill="EDF3F5" w:val="clear"/>
            <w:tcMar>
              <w:top w:type="dxa" w:w="50"/>
              <w:left w:type="dxa" w:w="120"/>
              <w:bottom w:type="dxa" w:w="50"/>
              <w:right w:type="dxa" w:w="120"/>
            </w:tcMar>
          </w:tcPr>
          <w:p>
            <w:r>
              <w:rPr>
                <w:rFonts w:ascii="Calibri" w:eastAsia="Microsoft YaHei"/>
                <w:color w:val="000000"/>
                <w:sz w:val="20"/>
                <w:szCs w:val="20"/>
              </w:rPr>
              <w:t xml:space="preserve">6</w:t>
            </w:r>
          </w:p>
        </w:tc>
        <w:tc>
          <w:tcPr>
            <w:shd w:fill="EDF3F5" w:val="clear"/>
            <w:tcMar>
              <w:top w:type="dxa" w:w="50"/>
              <w:left w:type="dxa" w:w="120"/>
              <w:bottom w:type="dxa" w:w="50"/>
              <w:right w:type="dxa" w:w="120"/>
            </w:tcMar>
          </w:tcPr>
          <w:p>
            <w:r>
              <w:rPr>
                <w:rFonts w:ascii="Calibri" w:eastAsia="Microsoft YaHei"/>
                <w:color w:val="000000"/>
                <w:sz w:val="20"/>
                <w:szCs w:val="20"/>
              </w:rPr>
              <w:t xml:space="preserve">1</w:t>
            </w:r>
          </w:p>
        </w:tc>
        <w:tc>
          <w:tcPr>
            <w:shd w:fill="EDF3F5" w:val="clear"/>
            <w:tcMar>
              <w:top w:type="dxa" w:w="50"/>
              <w:left w:type="dxa" w:w="120"/>
              <w:bottom w:type="dxa" w:w="50"/>
              <w:right w:type="dxa" w:w="120"/>
            </w:tcMar>
          </w:tcPr>
          <w:p>
            <w:r>
              <w:rPr>
                <w:rFonts w:ascii="Calibri" w:eastAsia="Microsoft YaHei"/>
                <w:color w:val="000000"/>
                <w:sz w:val="20"/>
                <w:szCs w:val="20"/>
              </w:rPr>
              <w:t xml:space="preserve">Ally Core</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p3</w:t>
            </w:r>
          </w:p>
        </w:tc>
        <w:tc>
          <w:tcPr>
            <w:shd w:fill="FFFFFF" w:val="clear"/>
            <w:tcMar>
              <w:top w:type="dxa" w:w="50"/>
              <w:left w:type="dxa" w:w="120"/>
              <w:bottom w:type="dxa" w:w="50"/>
              <w:right w:type="dxa" w:w="120"/>
            </w:tcMar>
          </w:tcPr>
          <w:p>
            <w:r>
              <w:rPr>
                <w:rFonts w:ascii="Calibri" w:eastAsia="Microsoft YaHei"/>
                <w:color w:val="000000"/>
                <w:sz w:val="20"/>
                <w:szCs w:val="20"/>
              </w:rPr>
              <w:t xml:space="preserve">SciTrades</w:t>
            </w:r>
          </w:p>
        </w:tc>
        <w:tc>
          <w:tcPr>
            <w:shd w:fill="FFFFFF" w:val="clear"/>
            <w:tcMar>
              <w:top w:type="dxa" w:w="50"/>
              <w:left w:type="dxa" w:w="120"/>
              <w:bottom w:type="dxa" w:w="50"/>
              <w:right w:type="dxa" w:w="120"/>
            </w:tcMar>
          </w:tcPr>
          <w:p>
            <w:r>
              <w:rPr>
                <w:rFonts w:ascii="Calibri" w:eastAsia="Microsoft YaHei"/>
                <w:color w:val="000000"/>
                <w:sz w:val="20"/>
                <w:szCs w:val="20"/>
              </w:rPr>
              <w:t xml:space="preserve">Stage 4</w:t>
            </w:r>
          </w:p>
        </w:tc>
        <w:tc>
          <w:tcPr>
            <w:shd w:fill="FFFFFF" w:val="clear"/>
            <w:tcMar>
              <w:top w:type="dxa" w:w="50"/>
              <w:left w:type="dxa" w:w="120"/>
              <w:bottom w:type="dxa" w:w="50"/>
              <w:right w:type="dxa" w:w="120"/>
            </w:tcMar>
          </w:tcPr>
          <w:p>
            <w:r>
              <w:rPr>
                <w:rFonts w:ascii="Calibri" w:eastAsia="Microsoft YaHei"/>
                <w:color w:val="000000"/>
                <w:sz w:val="20"/>
                <w:szCs w:val="20"/>
              </w:rPr>
              <w:t xml:space="preserve">6</w:t>
            </w:r>
          </w:p>
        </w:tc>
        <w:tc>
          <w:tcPr>
            <w:shd w:fill="FFFFFF" w:val="clear"/>
            <w:tcMar>
              <w:top w:type="dxa" w:w="50"/>
              <w:left w:type="dxa" w:w="120"/>
              <w:bottom w:type="dxa" w:w="50"/>
              <w:right w:type="dxa" w:w="120"/>
            </w:tcMar>
          </w:tcPr>
          <w:p>
            <w:r>
              <w:rPr>
                <w:rFonts w:ascii="Calibri" w:eastAsia="Microsoft YaHei"/>
                <w:color w:val="000000"/>
                <w:sz w:val="20"/>
                <w:szCs w:val="20"/>
              </w:rPr>
              <w:t xml:space="preserve">1</w:t>
            </w:r>
          </w:p>
        </w:tc>
        <w:tc>
          <w:tcPr>
            <w:shd w:fill="FFFFFF" w:val="clear"/>
            <w:tcMar>
              <w:top w:type="dxa" w:w="50"/>
              <w:left w:type="dxa" w:w="120"/>
              <w:bottom w:type="dxa" w:w="50"/>
              <w:right w:type="dxa" w:w="120"/>
            </w:tcMar>
          </w:tcPr>
          <w:p>
            <w:r>
              <w:rPr>
                <w:rFonts w:ascii="Calibri" w:eastAsia="Microsoft YaHei"/>
                <w:color w:val="000000"/>
                <w:sz w:val="20"/>
                <w:szCs w:val="20"/>
              </w:rPr>
              <w:t xml:space="preserve">SciBot</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p4</w:t>
            </w:r>
          </w:p>
        </w:tc>
        <w:tc>
          <w:tcPr>
            <w:shd w:fill="EDF3F5" w:val="clear"/>
            <w:tcMar>
              <w:top w:type="dxa" w:w="50"/>
              <w:left w:type="dxa" w:w="120"/>
              <w:bottom w:type="dxa" w:w="50"/>
              <w:right w:type="dxa" w:w="120"/>
            </w:tcMar>
          </w:tcPr>
          <w:p>
            <w:r>
              <w:rPr>
                <w:rFonts w:ascii="Calibri" w:eastAsia="Microsoft YaHei"/>
                <w:color w:val="000000"/>
                <w:sz w:val="20"/>
                <w:szCs w:val="20"/>
              </w:rPr>
              <w:t xml:space="preserve">My Distant Relative</w:t>
            </w:r>
          </w:p>
        </w:tc>
        <w:tc>
          <w:tcPr>
            <w:shd w:fill="EDF3F5" w:val="clear"/>
            <w:tcMar>
              <w:top w:type="dxa" w:w="50"/>
              <w:left w:type="dxa" w:w="120"/>
              <w:bottom w:type="dxa" w:w="50"/>
              <w:right w:type="dxa" w:w="120"/>
            </w:tcMar>
          </w:tcPr>
          <w:p>
            <w:r>
              <w:rPr>
                <w:rFonts w:ascii="Calibri" w:eastAsia="Microsoft YaHei"/>
                <w:color w:val="000000"/>
                <w:sz w:val="20"/>
                <w:szCs w:val="20"/>
              </w:rPr>
              <w:t xml:space="preserve">Alpha</w:t>
            </w:r>
          </w:p>
        </w:tc>
        <w:tc>
          <w:tcPr>
            <w:shd w:fill="EDF3F5" w:val="clear"/>
            <w:tcMar>
              <w:top w:type="dxa" w:w="50"/>
              <w:left w:type="dxa" w:w="120"/>
              <w:bottom w:type="dxa" w:w="50"/>
              <w:right w:type="dxa" w:w="120"/>
            </w:tcMar>
          </w:tcPr>
          <w:p>
            <w:r>
              <w:rPr>
                <w:rFonts w:ascii="Calibri" w:eastAsia="Microsoft YaHei"/>
                <w:color w:val="000000"/>
                <w:sz w:val="20"/>
                <w:szCs w:val="20"/>
              </w:rPr>
              <w:t xml:space="preserve">6</w:t>
            </w:r>
          </w:p>
        </w:tc>
        <w:tc>
          <w:tcPr>
            <w:shd w:fill="EDF3F5" w:val="clear"/>
            <w:tcMar>
              <w:top w:type="dxa" w:w="50"/>
              <w:left w:type="dxa" w:w="120"/>
              <w:bottom w:type="dxa" w:w="50"/>
              <w:right w:type="dxa" w:w="120"/>
            </w:tcMar>
          </w:tcPr>
          <w:p>
            <w:r>
              <w:rPr>
                <w:rFonts w:ascii="Calibri" w:eastAsia="Microsoft YaHei"/>
                <w:color w:val="000000"/>
                <w:sz w:val="20"/>
                <w:szCs w:val="20"/>
              </w:rPr>
              <w:t xml:space="preserve">0</w:t>
            </w:r>
          </w:p>
        </w:tc>
        <w:tc>
          <w:tcPr>
            <w:shd w:fill="EDF3F5" w:val="clear"/>
            <w:tcMar>
              <w:top w:type="dxa" w:w="50"/>
              <w:left w:type="dxa" w:w="120"/>
              <w:bottom w:type="dxa" w:w="50"/>
              <w:right w:type="dxa" w:w="120"/>
            </w:tcMar>
          </w:tcPr>
          <w:p>
            <w:r>
              <w:rPr>
                <w:rFonts w:ascii="Calibri" w:eastAsia="Microsoft YaHei"/>
                <w:color w:val="000000"/>
                <w:sz w:val="20"/>
                <w:szCs w:val="20"/>
              </w:rPr>
              <w:t xml:space="preserve">Bridge Agent</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p5</w:t>
            </w:r>
          </w:p>
        </w:tc>
        <w:tc>
          <w:tcPr>
            <w:shd w:fill="FFFFFF" w:val="clear"/>
            <w:tcMar>
              <w:top w:type="dxa" w:w="50"/>
              <w:left w:type="dxa" w:w="120"/>
              <w:bottom w:type="dxa" w:w="50"/>
              <w:right w:type="dxa" w:w="120"/>
            </w:tcMar>
          </w:tcPr>
          <w:p>
            <w:r>
              <w:rPr>
                <w:rFonts w:ascii="Calibri" w:eastAsia="Microsoft YaHei"/>
                <w:color w:val="000000"/>
                <w:sz w:val="20"/>
                <w:szCs w:val="20"/>
              </w:rPr>
              <w:t xml:space="preserve">AI Quick Wins</w:t>
            </w:r>
          </w:p>
        </w:tc>
        <w:tc>
          <w:tcPr>
            <w:shd w:fill="FFFFFF" w:val="clear"/>
            <w:tcMar>
              <w:top w:type="dxa" w:w="50"/>
              <w:left w:type="dxa" w:w="120"/>
              <w:bottom w:type="dxa" w:w="50"/>
              <w:right w:type="dxa" w:w="120"/>
            </w:tcMar>
          </w:tcPr>
          <w:p>
            <w:r>
              <w:rPr>
                <w:rFonts w:ascii="Calibri" w:eastAsia="Microsoft YaHei"/>
                <w:color w:val="000000"/>
                <w:sz w:val="20"/>
                <w:szCs w:val="20"/>
              </w:rPr>
              <w:t xml:space="preserve">Checkpoint 1</w:t>
            </w:r>
          </w:p>
        </w:tc>
        <w:tc>
          <w:tcPr>
            <w:shd w:fill="FFFFFF" w:val="clear"/>
            <w:tcMar>
              <w:top w:type="dxa" w:w="50"/>
              <w:left w:type="dxa" w:w="120"/>
              <w:bottom w:type="dxa" w:w="50"/>
              <w:right w:type="dxa" w:w="120"/>
            </w:tcMar>
          </w:tcPr>
          <w:p>
            <w:r>
              <w:rPr>
                <w:rFonts w:ascii="Calibri" w:eastAsia="Microsoft YaHei"/>
                <w:color w:val="000000"/>
                <w:sz w:val="20"/>
                <w:szCs w:val="20"/>
              </w:rPr>
              <w:t xml:space="preserve">6</w:t>
            </w:r>
          </w:p>
        </w:tc>
        <w:tc>
          <w:tcPr>
            <w:shd w:fill="FFFFFF" w:val="clear"/>
            <w:tcMar>
              <w:top w:type="dxa" w:w="50"/>
              <w:left w:type="dxa" w:w="120"/>
              <w:bottom w:type="dxa" w:w="50"/>
              <w:right w:type="dxa" w:w="120"/>
            </w:tcMar>
          </w:tcPr>
          <w:p>
            <w:r>
              <w:rPr>
                <w:rFonts w:ascii="Calibri" w:eastAsia="Microsoft YaHei"/>
                <w:color w:val="000000"/>
                <w:sz w:val="20"/>
                <w:szCs w:val="20"/>
              </w:rPr>
              <w:t xml:space="preserve">1</w:t>
            </w:r>
          </w:p>
        </w:tc>
        <w:tc>
          <w:tcPr>
            <w:shd w:fill="FFFFFF" w:val="clear"/>
            <w:tcMar>
              <w:top w:type="dxa" w:w="50"/>
              <w:left w:type="dxa" w:w="120"/>
              <w:bottom w:type="dxa" w:w="50"/>
              <w:right w:type="dxa" w:w="120"/>
            </w:tcMar>
          </w:tcPr>
          <w:p>
            <w:r>
              <w:rPr>
                <w:rFonts w:ascii="Calibri" w:eastAsia="Microsoft YaHei"/>
                <w:color w:val="000000"/>
                <w:sz w:val="20"/>
                <w:szCs w:val="20"/>
              </w:rPr>
              <w:t xml:space="preserve">QuickBot</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p6</w:t>
            </w:r>
          </w:p>
        </w:tc>
        <w:tc>
          <w:tcPr>
            <w:shd w:fill="EDF3F5" w:val="clear"/>
            <w:tcMar>
              <w:top w:type="dxa" w:w="50"/>
              <w:left w:type="dxa" w:w="120"/>
              <w:bottom w:type="dxa" w:w="50"/>
              <w:right w:type="dxa" w:w="120"/>
            </w:tcMar>
          </w:tcPr>
          <w:p>
            <w:r>
              <w:rPr>
                <w:rFonts w:ascii="Calibri" w:eastAsia="Microsoft YaHei"/>
                <w:color w:val="000000"/>
                <w:sz w:val="20"/>
                <w:szCs w:val="20"/>
              </w:rPr>
              <w:t xml:space="preserve">AI Auto SaaS</w:t>
            </w:r>
          </w:p>
        </w:tc>
        <w:tc>
          <w:tcPr>
            <w:shd w:fill="EDF3F5" w:val="clear"/>
            <w:tcMar>
              <w:top w:type="dxa" w:w="50"/>
              <w:left w:type="dxa" w:w="120"/>
              <w:bottom w:type="dxa" w:w="50"/>
              <w:right w:type="dxa" w:w="120"/>
            </w:tcMar>
          </w:tcPr>
          <w:p>
            <w:r>
              <w:rPr>
                <w:rFonts w:ascii="Calibri" w:eastAsia="Microsoft YaHei"/>
                <w:color w:val="000000"/>
                <w:sz w:val="20"/>
                <w:szCs w:val="20"/>
              </w:rPr>
              <w:t xml:space="preserve">MVP</w:t>
            </w:r>
          </w:p>
        </w:tc>
        <w:tc>
          <w:tcPr>
            <w:shd w:fill="EDF3F5" w:val="clear"/>
            <w:tcMar>
              <w:top w:type="dxa" w:w="50"/>
              <w:left w:type="dxa" w:w="120"/>
              <w:bottom w:type="dxa" w:w="50"/>
              <w:right w:type="dxa" w:w="120"/>
            </w:tcMar>
          </w:tcPr>
          <w:p>
            <w:r>
              <w:rPr>
                <w:rFonts w:ascii="Calibri" w:eastAsia="Microsoft YaHei"/>
                <w:color w:val="000000"/>
                <w:sz w:val="20"/>
                <w:szCs w:val="20"/>
              </w:rPr>
              <w:t xml:space="preserve">6</w:t>
            </w:r>
          </w:p>
        </w:tc>
        <w:tc>
          <w:tcPr>
            <w:shd w:fill="EDF3F5" w:val="clear"/>
            <w:tcMar>
              <w:top w:type="dxa" w:w="50"/>
              <w:left w:type="dxa" w:w="120"/>
              <w:bottom w:type="dxa" w:w="50"/>
              <w:right w:type="dxa" w:w="120"/>
            </w:tcMar>
          </w:tcPr>
          <w:p>
            <w:r>
              <w:rPr>
                <w:rFonts w:ascii="Calibri" w:eastAsia="Microsoft YaHei"/>
                <w:color w:val="000000"/>
                <w:sz w:val="20"/>
                <w:szCs w:val="20"/>
              </w:rPr>
              <w:t xml:space="preserve">1</w:t>
            </w:r>
          </w:p>
        </w:tc>
        <w:tc>
          <w:tcPr>
            <w:shd w:fill="EDF3F5" w:val="clear"/>
            <w:tcMar>
              <w:top w:type="dxa" w:w="50"/>
              <w:left w:type="dxa" w:w="120"/>
              <w:bottom w:type="dxa" w:w="50"/>
              <w:right w:type="dxa" w:w="120"/>
            </w:tcMar>
          </w:tcPr>
          <w:p>
            <w:r>
              <w:rPr>
                <w:rFonts w:ascii="Calibri" w:eastAsia="Microsoft YaHei"/>
                <w:color w:val="000000"/>
                <w:sz w:val="20"/>
                <w:szCs w:val="20"/>
              </w:rPr>
              <w:t xml:space="preserve">SaaS Agent</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p7</w:t>
            </w:r>
          </w:p>
        </w:tc>
        <w:tc>
          <w:tcPr>
            <w:shd w:fill="FFFFFF" w:val="clear"/>
            <w:tcMar>
              <w:top w:type="dxa" w:w="50"/>
              <w:left w:type="dxa" w:w="120"/>
              <w:bottom w:type="dxa" w:w="50"/>
              <w:right w:type="dxa" w:w="120"/>
            </w:tcMar>
          </w:tcPr>
          <w:p>
            <w:r>
              <w:rPr>
                <w:rFonts w:ascii="Calibri" w:eastAsia="Microsoft YaHei"/>
                <w:color w:val="000000"/>
                <w:sz w:val="20"/>
                <w:szCs w:val="20"/>
              </w:rPr>
              <w:t xml:space="preserve">Ptah Evolution</w:t>
            </w:r>
          </w:p>
        </w:tc>
        <w:tc>
          <w:tcPr>
            <w:shd w:fill="FFFFFF" w:val="clear"/>
            <w:tcMar>
              <w:top w:type="dxa" w:w="50"/>
              <w:left w:type="dxa" w:w="120"/>
              <w:bottom w:type="dxa" w:w="50"/>
              <w:right w:type="dxa" w:w="120"/>
            </w:tcMar>
          </w:tcPr>
          <w:p>
            <w:r>
              <w:rPr>
                <w:rFonts w:ascii="Calibri" w:eastAsia="Microsoft YaHei"/>
                <w:color w:val="000000"/>
                <w:sz w:val="20"/>
                <w:szCs w:val="20"/>
              </w:rPr>
              <w:t xml:space="preserve">Continuous</w:t>
            </w:r>
          </w:p>
        </w:tc>
        <w:tc>
          <w:tcPr>
            <w:shd w:fill="FFFFFF" w:val="clear"/>
            <w:tcMar>
              <w:top w:type="dxa" w:w="50"/>
              <w:left w:type="dxa" w:w="120"/>
              <w:bottom w:type="dxa" w:w="50"/>
              <w:right w:type="dxa" w:w="120"/>
            </w:tcMar>
          </w:tcPr>
          <w:p>
            <w:r>
              <w:rPr>
                <w:rFonts w:ascii="Calibri" w:eastAsia="Microsoft YaHei"/>
                <w:color w:val="000000"/>
                <w:sz w:val="20"/>
                <w:szCs w:val="20"/>
              </w:rPr>
              <w:t xml:space="preserve">6</w:t>
            </w:r>
          </w:p>
        </w:tc>
        <w:tc>
          <w:tcPr>
            <w:shd w:fill="FFFFFF" w:val="clear"/>
            <w:tcMar>
              <w:top w:type="dxa" w:w="50"/>
              <w:left w:type="dxa" w:w="120"/>
              <w:bottom w:type="dxa" w:w="50"/>
              <w:right w:type="dxa" w:w="120"/>
            </w:tcMar>
          </w:tcPr>
          <w:p>
            <w:r>
              <w:rPr>
                <w:rFonts w:ascii="Calibri" w:eastAsia="Microsoft YaHei"/>
                <w:color w:val="000000"/>
                <w:sz w:val="20"/>
                <w:szCs w:val="20"/>
              </w:rPr>
              <w:t xml:space="preserve">1</w:t>
            </w:r>
          </w:p>
        </w:tc>
        <w:tc>
          <w:tcPr>
            <w:shd w:fill="FFFFFF" w:val="clear"/>
            <w:tcMar>
              <w:top w:type="dxa" w:w="50"/>
              <w:left w:type="dxa" w:w="120"/>
              <w:bottom w:type="dxa" w:w="50"/>
              <w:right w:type="dxa" w:w="120"/>
            </w:tcMar>
          </w:tcPr>
          <w:p>
            <w:r>
              <w:rPr>
                <w:rFonts w:ascii="Calibri" w:eastAsia="Microsoft YaHei"/>
                <w:color w:val="000000"/>
                <w:sz w:val="20"/>
                <w:szCs w:val="20"/>
              </w:rPr>
              <w:t xml:space="preserve">Ptah Agent</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p8</w:t>
            </w:r>
          </w:p>
        </w:tc>
        <w:tc>
          <w:tcPr>
            <w:shd w:fill="EDF3F5" w:val="clear"/>
            <w:tcMar>
              <w:top w:type="dxa" w:w="50"/>
              <w:left w:type="dxa" w:w="120"/>
              <w:bottom w:type="dxa" w:w="50"/>
              <w:right w:type="dxa" w:w="120"/>
            </w:tcMar>
          </w:tcPr>
          <w:p>
            <w:r>
              <w:rPr>
                <w:rFonts w:ascii="Calibri" w:eastAsia="Microsoft YaHei"/>
                <w:color w:val="000000"/>
                <w:sz w:val="20"/>
                <w:szCs w:val="20"/>
              </w:rPr>
              <w:t xml:space="preserve">Shisat Upgrade</w:t>
            </w:r>
          </w:p>
        </w:tc>
        <w:tc>
          <w:tcPr>
            <w:shd w:fill="EDF3F5" w:val="clear"/>
            <w:tcMar>
              <w:top w:type="dxa" w:w="50"/>
              <w:left w:type="dxa" w:w="120"/>
              <w:bottom w:type="dxa" w:w="50"/>
              <w:right w:type="dxa" w:w="120"/>
            </w:tcMar>
          </w:tcPr>
          <w:p>
            <w:r>
              <w:rPr>
                <w:rFonts w:ascii="Calibri" w:eastAsia="Microsoft YaHei"/>
                <w:color w:val="000000"/>
                <w:sz w:val="20"/>
                <w:szCs w:val="20"/>
              </w:rPr>
              <w:t xml:space="preserve">Continuous</w:t>
            </w:r>
          </w:p>
        </w:tc>
        <w:tc>
          <w:tcPr>
            <w:shd w:fill="EDF3F5" w:val="clear"/>
            <w:tcMar>
              <w:top w:type="dxa" w:w="50"/>
              <w:left w:type="dxa" w:w="120"/>
              <w:bottom w:type="dxa" w:w="50"/>
              <w:right w:type="dxa" w:w="120"/>
            </w:tcMar>
          </w:tcPr>
          <w:p>
            <w:r>
              <w:rPr>
                <w:rFonts w:ascii="Calibri" w:eastAsia="Microsoft YaHei"/>
                <w:color w:val="000000"/>
                <w:sz w:val="20"/>
                <w:szCs w:val="20"/>
              </w:rPr>
              <w:t xml:space="preserve">6</w:t>
            </w:r>
          </w:p>
        </w:tc>
        <w:tc>
          <w:tcPr>
            <w:shd w:fill="EDF3F5" w:val="clear"/>
            <w:tcMar>
              <w:top w:type="dxa" w:w="50"/>
              <w:left w:type="dxa" w:w="120"/>
              <w:bottom w:type="dxa" w:w="50"/>
              <w:right w:type="dxa" w:w="120"/>
            </w:tcMar>
          </w:tcPr>
          <w:p>
            <w:r>
              <w:rPr>
                <w:rFonts w:ascii="Calibri" w:eastAsia="Microsoft YaHei"/>
                <w:color w:val="000000"/>
                <w:sz w:val="20"/>
                <w:szCs w:val="20"/>
              </w:rPr>
              <w:t xml:space="preserve">1</w:t>
            </w:r>
          </w:p>
        </w:tc>
        <w:tc>
          <w:tcPr>
            <w:shd w:fill="EDF3F5" w:val="clear"/>
            <w:tcMar>
              <w:top w:type="dxa" w:w="50"/>
              <w:left w:type="dxa" w:w="120"/>
              <w:bottom w:type="dxa" w:w="50"/>
              <w:right w:type="dxa" w:w="120"/>
            </w:tcMar>
          </w:tcPr>
          <w:p>
            <w:r>
              <w:rPr>
                <w:rFonts w:ascii="Calibri" w:eastAsia="Microsoft YaHei"/>
                <w:color w:val="000000"/>
                <w:sz w:val="20"/>
                <w:szCs w:val="20"/>
              </w:rPr>
              <w:t xml:space="preserve">Shisat Agent</w:t>
            </w:r>
          </w:p>
        </w:tc>
      </w:tr>
    </w:tbl>
    <w:p>
      <w:pPr>
        <w:pStyle w:val="Heading1"/>
        <w:spacing w:after="160" w:before="360"/>
      </w:pPr>
      <w:r>
        <w:rPr>
          <w:rFonts w:ascii="Calibri" w:eastAsia="SimHei"/>
          <w:b/>
          <w:bCs/>
          <w:color w:val="162235"/>
          <w:sz w:val="32"/>
          <w:szCs w:val="32"/>
        </w:rPr>
        <w:t xml:space="preserve">10. Deployment Pipeline</w:t>
      </w:r>
    </w:p>
    <w:p>
      <w:pPr>
        <w:pStyle w:val="Heading2"/>
        <w:spacing w:after="120" w:before="280"/>
      </w:pPr>
      <w:r>
        <w:rPr>
          <w:rFonts w:ascii="Calibri" w:eastAsia="SimHei"/>
          <w:b/>
          <w:bCs/>
          <w:color w:val="162235"/>
          <w:sz w:val="28"/>
          <w:szCs w:val="28"/>
        </w:rPr>
        <w:t xml:space="preserve">10.1 Current Deployment</w:t>
      </w:r>
    </w:p>
    <w:p>
      <w:pPr>
        <w:spacing w:after="80" w:line="312"/>
        <w:jc w:val="left"/>
      </w:pPr>
      <w:r>
        <w:rPr>
          <w:rFonts w:ascii="Calibri" w:eastAsia="Microsoft YaHei"/>
          <w:color w:val="000000"/>
          <w:sz w:val="22"/>
          <w:szCs w:val="22"/>
        </w:rPr>
        <w:t xml:space="preserve">The dashboard is deployed as a static site via Vercel with automatic deployment triggered by pushing to the main branch of the GitHub repository at https://github.com/digitalassetsstudio/beta-kanban. The live URL is https://beta-kanban.vercel.app. The entire application is a single index.html file in the repository root. Vercel automatically detects the static HTML and serves it with global CDN distribution and automatic SSL.</w:t>
      </w:r>
    </w:p>
    <w:p>
      <w:pPr>
        <w:pStyle w:val="Heading2"/>
        <w:spacing w:after="120" w:before="280"/>
      </w:pPr>
      <w:r>
        <w:rPr>
          <w:rFonts w:ascii="Calibri" w:eastAsia="SimHei"/>
          <w:b/>
          <w:bCs/>
          <w:color w:val="162235"/>
          <w:sz w:val="28"/>
          <w:szCs w:val="28"/>
        </w:rPr>
        <w:t xml:space="preserve">10.2 Future Full-Stack Deployment</w:t>
      </w:r>
    </w:p>
    <w:p>
      <w:pPr>
        <w:spacing w:after="80" w:line="312"/>
        <w:jc w:val="left"/>
      </w:pPr>
      <w:r>
        <w:rPr>
          <w:rFonts w:ascii="Calibri" w:eastAsia="Microsoft YaHei"/>
          <w:color w:val="000000"/>
          <w:sz w:val="22"/>
          <w:szCs w:val="22"/>
        </w:rPr>
        <w:t xml:space="preserve">Once the Python backend is wired up, the deployment model will shift from static site hosting to a full-stack application. The recommended approach is to containerize the Python backend with Docker, deploy the backend as a Vercel Serverless Function or a separate cloud service (Railway, Render, or AWS Lambda), and continue serving the frontend as a static asset that communicates with the backend via the REST API and WebSocket connections. For the MacBook-resident use case, the entire stack (FastAPI backend + SQLite + static frontend) can run as a single local service on localhost.</w:t>
      </w:r>
    </w:p>
    <w:p>
      <w:pPr>
        <w:pStyle w:val="Heading2"/>
        <w:spacing w:after="120" w:before="280"/>
      </w:pPr>
      <w:r>
        <w:rPr>
          <w:rFonts w:ascii="Calibri" w:eastAsia="SimHei"/>
          <w:b/>
          <w:bCs/>
          <w:color w:val="162235"/>
          <w:sz w:val="28"/>
          <w:szCs w:val="28"/>
        </w:rPr>
        <w:t xml:space="preserve">10.3 MacBook Local Service Architecture</w:t>
      </w:r>
    </w:p>
    <w:p>
      <w:pPr>
        <w:spacing w:after="80" w:line="312"/>
        <w:jc w:val="left"/>
      </w:pPr>
      <w:r>
        <w:rPr>
          <w:rFonts w:ascii="Calibri" w:eastAsia="Microsoft YaHei"/>
          <w:color w:val="000000"/>
          <w:sz w:val="22"/>
          <w:szCs w:val="22"/>
        </w:rPr>
        <w:t xml:space="preserve">For the custom mobile chat Python application use case, the following local architecture is recommended. FastAPI with Uvicorn runs as a background service on the MacBook, serving both the static frontend files and the API endpoints from the same origin. SQLite stores all data locally with automatic backups. The LLM agent runs either locally (using Ollama or a similar tool with Mistral-7B or Llama-3) for privacy, or via API calls to OpenAI/Anthropic for higher quality responses. The chat interface connects via localhost WebSocket for zero-latency real-time communication. This architecture keeps everything self-contained on the MacBook with no external dependencies, while still supporting the full dashboard feature set.</w:t>
      </w:r>
    </w:p>
    <w:p>
      <w:pPr>
        <w:pStyle w:val="Heading1"/>
        <w:spacing w:after="160" w:before="360"/>
      </w:pPr>
      <w:r>
        <w:rPr>
          <w:rFonts w:ascii="Calibri" w:eastAsia="SimHei"/>
          <w:b/>
          <w:bCs/>
          <w:color w:val="162235"/>
          <w:sz w:val="32"/>
          <w:szCs w:val="32"/>
        </w:rPr>
        <w:t xml:space="preserve">11. Security Considerations</w:t>
      </w:r>
    </w:p>
    <w:p>
      <w:pPr>
        <w:spacing w:after="80" w:line="312"/>
        <w:jc w:val="left"/>
      </w:pPr>
      <w:r>
        <w:rPr>
          <w:rFonts w:ascii="Calibri" w:eastAsia="Microsoft YaHei"/>
          <w:color w:val="000000"/>
          <w:sz w:val="22"/>
          <w:szCs w:val="22"/>
        </w:rPr>
        <w:t xml:space="preserve">Currently, all data in the dashboard is hardcoded as plain text in the HTML file. Anyone who views the page source can see everything - project details, task descriptions, revenue estimates, agent insights, and chat histories. This is acceptable for a prototype but must be addressed before production use. The backend integration should include JWT-based authentication for API access, role-based access control for sensitive operations (e.g., only project leads can move tasks to Done), encryption at rest for chat histories and insights, HTTPS-only communication with certificate pinning for the mobile client, and rate limiting on all API endpoints to prevent abuse. For the MacBook-resident use case, local authentication can be simplified to a single-user model with Keychain integration on macOS.</w:t>
      </w:r>
    </w:p>
    <w:p>
      <w:pPr>
        <w:pStyle w:val="Heading1"/>
        <w:spacing w:after="160" w:before="360"/>
      </w:pPr>
      <w:r>
        <w:rPr>
          <w:rFonts w:ascii="Calibri" w:eastAsia="SimHei"/>
          <w:b/>
          <w:bCs/>
          <w:color w:val="162235"/>
          <w:sz w:val="32"/>
          <w:szCs w:val="32"/>
        </w:rPr>
        <w:t xml:space="preserve">12. Priority Action Items for Ptah</w:t>
      </w:r>
    </w:p>
    <w:p>
      <w:pPr>
        <w:spacing w:after="80" w:line="312"/>
        <w:jc w:val="left"/>
      </w:pPr>
      <w:r>
        <w:rPr>
          <w:rFonts w:ascii="Calibri" w:eastAsia="Microsoft YaHei"/>
          <w:color w:val="000000"/>
          <w:sz w:val="22"/>
          <w:szCs w:val="22"/>
        </w:rPr>
        <w:t xml:space="preserve">Based on the specification above, the following action items are prioritized in order of dependency and impact. Each item includes the specific API endpoints and data structures involved, making it straightforward to implement incrementally.</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0"/>
                <w:szCs w:val="20"/>
              </w:rPr>
              <w:t xml:space="preserve">Priority</w:t>
            </w:r>
          </w:p>
        </w:tc>
        <w:tc>
          <w:tcPr>
            <w:shd w:fill="1B6B7A" w:val="clear"/>
            <w:tcMar>
              <w:top w:type="dxa" w:w="60"/>
              <w:left w:type="dxa" w:w="120"/>
              <w:bottom w:type="dxa" w:w="60"/>
              <w:right w:type="dxa" w:w="120"/>
            </w:tcMar>
          </w:tcPr>
          <w:p>
            <w:r>
              <w:rPr>
                <w:rFonts w:ascii="Calibri" w:eastAsia="SimHei"/>
                <w:b/>
                <w:bCs/>
                <w:color w:val="FFFFFF"/>
                <w:sz w:val="20"/>
                <w:szCs w:val="20"/>
              </w:rPr>
              <w:t xml:space="preserve">Action</w:t>
            </w:r>
          </w:p>
        </w:tc>
        <w:tc>
          <w:tcPr>
            <w:shd w:fill="1B6B7A" w:val="clear"/>
            <w:tcMar>
              <w:top w:type="dxa" w:w="60"/>
              <w:left w:type="dxa" w:w="120"/>
              <w:bottom w:type="dxa" w:w="60"/>
              <w:right w:type="dxa" w:w="120"/>
            </w:tcMar>
          </w:tcPr>
          <w:p>
            <w:r>
              <w:rPr>
                <w:rFonts w:ascii="Calibri" w:eastAsia="SimHei"/>
                <w:b/>
                <w:bCs/>
                <w:color w:val="FFFFFF"/>
                <w:sz w:val="20"/>
                <w:szCs w:val="20"/>
              </w:rPr>
              <w:t xml:space="preserve">API Endpoints</w:t>
            </w:r>
          </w:p>
        </w:tc>
        <w:tc>
          <w:tcPr>
            <w:shd w:fill="1B6B7A" w:val="clear"/>
            <w:tcMar>
              <w:top w:type="dxa" w:w="60"/>
              <w:left w:type="dxa" w:w="120"/>
              <w:bottom w:type="dxa" w:w="60"/>
              <w:right w:type="dxa" w:w="120"/>
            </w:tcMar>
          </w:tcPr>
          <w:p>
            <w:r>
              <w:rPr>
                <w:rFonts w:ascii="Calibri" w:eastAsia="SimHei"/>
                <w:b/>
                <w:bCs/>
                <w:color w:val="FFFFFF"/>
                <w:sz w:val="20"/>
                <w:szCs w:val="20"/>
              </w:rPr>
              <w:t xml:space="preserve">Depends On</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P0</w:t>
            </w:r>
          </w:p>
        </w:tc>
        <w:tc>
          <w:tcPr>
            <w:shd w:fill="FFFFFF" w:val="clear"/>
            <w:tcMar>
              <w:top w:type="dxa" w:w="50"/>
              <w:left w:type="dxa" w:w="120"/>
              <w:bottom w:type="dxa" w:w="50"/>
              <w:right w:type="dxa" w:w="120"/>
            </w:tcMar>
          </w:tcPr>
          <w:p>
            <w:r>
              <w:rPr>
                <w:rFonts w:ascii="Calibri" w:eastAsia="Microsoft YaHei"/>
                <w:color w:val="000000"/>
                <w:sz w:val="20"/>
                <w:szCs w:val="20"/>
              </w:rPr>
              <w:t xml:space="preserve">Set up FastAPI project + SQLite schema</w:t>
            </w:r>
          </w:p>
        </w:tc>
        <w:tc>
          <w:tcPr>
            <w:shd w:fill="FFFFFF" w:val="clear"/>
            <w:tcMar>
              <w:top w:type="dxa" w:w="50"/>
              <w:left w:type="dxa" w:w="120"/>
              <w:bottom w:type="dxa" w:w="50"/>
              <w:right w:type="dxa" w:w="120"/>
            </w:tcMar>
          </w:tcPr>
          <w:p>
            <w:r>
              <w:rPr>
                <w:rFonts w:ascii="Calibri" w:eastAsia="Microsoft YaHei"/>
                <w:color w:val="000000"/>
                <w:sz w:val="20"/>
                <w:szCs w:val="20"/>
              </w:rPr>
              <w:t xml:space="preserve">Core infrastructure</w:t>
            </w:r>
          </w:p>
        </w:tc>
        <w:tc>
          <w:tcPr>
            <w:shd w:fill="FFFFFF" w:val="clear"/>
            <w:tcMar>
              <w:top w:type="dxa" w:w="50"/>
              <w:left w:type="dxa" w:w="120"/>
              <w:bottom w:type="dxa" w:w="50"/>
              <w:right w:type="dxa" w:w="120"/>
            </w:tcMar>
          </w:tcPr>
          <w:p>
            <w:r>
              <w:rPr>
                <w:rFonts w:ascii="Calibri" w:eastAsia="Microsoft YaHei"/>
                <w:color w:val="000000"/>
                <w:sz w:val="20"/>
                <w:szCs w:val="20"/>
              </w:rPr>
              <w:t xml:space="preserve">None</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P0</w:t>
            </w:r>
          </w:p>
        </w:tc>
        <w:tc>
          <w:tcPr>
            <w:shd w:fill="EDF3F5" w:val="clear"/>
            <w:tcMar>
              <w:top w:type="dxa" w:w="50"/>
              <w:left w:type="dxa" w:w="120"/>
              <w:bottom w:type="dxa" w:w="50"/>
              <w:right w:type="dxa" w:w="120"/>
            </w:tcMar>
          </w:tcPr>
          <w:p>
            <w:r>
              <w:rPr>
                <w:rFonts w:ascii="Calibri" w:eastAsia="Microsoft YaHei"/>
                <w:color w:val="000000"/>
                <w:sz w:val="20"/>
                <w:szCs w:val="20"/>
              </w:rPr>
              <w:t xml:space="preserve">Implement Projects CRUD API</w:t>
            </w:r>
          </w:p>
        </w:tc>
        <w:tc>
          <w:tcPr>
            <w:shd w:fill="EDF3F5" w:val="clear"/>
            <w:tcMar>
              <w:top w:type="dxa" w:w="50"/>
              <w:left w:type="dxa" w:w="120"/>
              <w:bottom w:type="dxa" w:w="50"/>
              <w:right w:type="dxa" w:w="120"/>
            </w:tcMar>
          </w:tcPr>
          <w:p>
            <w:r>
              <w:rPr>
                <w:rFonts w:ascii="Calibri" w:eastAsia="Microsoft YaHei"/>
                <w:color w:val="000000"/>
                <w:sz w:val="20"/>
                <w:szCs w:val="20"/>
              </w:rPr>
              <w:t xml:space="preserve">GET/POST/PATCH/DELETE /api/projects</w:t>
            </w:r>
          </w:p>
        </w:tc>
        <w:tc>
          <w:tcPr>
            <w:shd w:fill="EDF3F5" w:val="clear"/>
            <w:tcMar>
              <w:top w:type="dxa" w:w="50"/>
              <w:left w:type="dxa" w:w="120"/>
              <w:bottom w:type="dxa" w:w="50"/>
              <w:right w:type="dxa" w:w="120"/>
            </w:tcMar>
          </w:tcPr>
          <w:p>
            <w:r>
              <w:rPr>
                <w:rFonts w:ascii="Calibri" w:eastAsia="Microsoft YaHei"/>
                <w:color w:val="000000"/>
                <w:sz w:val="20"/>
                <w:szCs w:val="20"/>
              </w:rPr>
              <w:t xml:space="preserve">P0 schema</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P0</w:t>
            </w:r>
          </w:p>
        </w:tc>
        <w:tc>
          <w:tcPr>
            <w:shd w:fill="FFFFFF" w:val="clear"/>
            <w:tcMar>
              <w:top w:type="dxa" w:w="50"/>
              <w:left w:type="dxa" w:w="120"/>
              <w:bottom w:type="dxa" w:w="50"/>
              <w:right w:type="dxa" w:w="120"/>
            </w:tcMar>
          </w:tcPr>
          <w:p>
            <w:r>
              <w:rPr>
                <w:rFonts w:ascii="Calibri" w:eastAsia="Microsoft YaHei"/>
                <w:color w:val="000000"/>
                <w:sz w:val="20"/>
                <w:szCs w:val="20"/>
              </w:rPr>
              <w:t xml:space="preserve">Implement Tasks CRUD API</w:t>
            </w:r>
          </w:p>
        </w:tc>
        <w:tc>
          <w:tcPr>
            <w:shd w:fill="FFFFFF" w:val="clear"/>
            <w:tcMar>
              <w:top w:type="dxa" w:w="50"/>
              <w:left w:type="dxa" w:w="120"/>
              <w:bottom w:type="dxa" w:w="50"/>
              <w:right w:type="dxa" w:w="120"/>
            </w:tcMar>
          </w:tcPr>
          <w:p>
            <w:r>
              <w:rPr>
                <w:rFonts w:ascii="Calibri" w:eastAsia="Microsoft YaHei"/>
                <w:color w:val="000000"/>
                <w:sz w:val="20"/>
                <w:szCs w:val="20"/>
              </w:rPr>
              <w:t xml:space="preserve">GET/POST/PATCH/DELETE /api/tasks</w:t>
            </w:r>
          </w:p>
        </w:tc>
        <w:tc>
          <w:tcPr>
            <w:shd w:fill="FFFFFF" w:val="clear"/>
            <w:tcMar>
              <w:top w:type="dxa" w:w="50"/>
              <w:left w:type="dxa" w:w="120"/>
              <w:bottom w:type="dxa" w:w="50"/>
              <w:right w:type="dxa" w:w="120"/>
            </w:tcMar>
          </w:tcPr>
          <w:p>
            <w:r>
              <w:rPr>
                <w:rFonts w:ascii="Calibri" w:eastAsia="Microsoft YaHei"/>
                <w:color w:val="000000"/>
                <w:sz w:val="20"/>
                <w:szCs w:val="20"/>
              </w:rPr>
              <w:t xml:space="preserve">P0 schema</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P1</w:t>
            </w:r>
          </w:p>
        </w:tc>
        <w:tc>
          <w:tcPr>
            <w:shd w:fill="EDF3F5" w:val="clear"/>
            <w:tcMar>
              <w:top w:type="dxa" w:w="50"/>
              <w:left w:type="dxa" w:w="120"/>
              <w:bottom w:type="dxa" w:w="50"/>
              <w:right w:type="dxa" w:w="120"/>
            </w:tcMar>
          </w:tcPr>
          <w:p>
            <w:r>
              <w:rPr>
                <w:rFonts w:ascii="Calibri" w:eastAsia="Microsoft YaHei"/>
                <w:color w:val="000000"/>
                <w:sz w:val="20"/>
                <w:szCs w:val="20"/>
              </w:rPr>
              <w:t xml:space="preserve">Replace hardcoded data with API fetch</w:t>
            </w:r>
          </w:p>
        </w:tc>
        <w:tc>
          <w:tcPr>
            <w:shd w:fill="EDF3F5" w:val="clear"/>
            <w:tcMar>
              <w:top w:type="dxa" w:w="50"/>
              <w:left w:type="dxa" w:w="120"/>
              <w:bottom w:type="dxa" w:w="50"/>
              <w:right w:type="dxa" w:w="120"/>
            </w:tcMar>
          </w:tcPr>
          <w:p>
            <w:r>
              <w:rPr>
                <w:rFonts w:ascii="Calibri" w:eastAsia="Microsoft YaHei"/>
                <w:color w:val="000000"/>
                <w:sz w:val="20"/>
                <w:szCs w:val="20"/>
              </w:rPr>
              <w:t xml:space="preserve">All GET endpoints</w:t>
            </w:r>
          </w:p>
        </w:tc>
        <w:tc>
          <w:tcPr>
            <w:shd w:fill="EDF3F5" w:val="clear"/>
            <w:tcMar>
              <w:top w:type="dxa" w:w="50"/>
              <w:left w:type="dxa" w:w="120"/>
              <w:bottom w:type="dxa" w:w="50"/>
              <w:right w:type="dxa" w:w="120"/>
            </w:tcMar>
          </w:tcPr>
          <w:p>
            <w:r>
              <w:rPr>
                <w:rFonts w:ascii="Calibri" w:eastAsia="Microsoft YaHei"/>
                <w:color w:val="000000"/>
                <w:sz w:val="20"/>
                <w:szCs w:val="20"/>
              </w:rPr>
              <w:t xml:space="preserve">P0 APIs</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P1</w:t>
            </w:r>
          </w:p>
        </w:tc>
        <w:tc>
          <w:tcPr>
            <w:shd w:fill="FFFFFF" w:val="clear"/>
            <w:tcMar>
              <w:top w:type="dxa" w:w="50"/>
              <w:left w:type="dxa" w:w="120"/>
              <w:bottom w:type="dxa" w:w="50"/>
              <w:right w:type="dxa" w:w="120"/>
            </w:tcMar>
          </w:tcPr>
          <w:p>
            <w:r>
              <w:rPr>
                <w:rFonts w:ascii="Calibri" w:eastAsia="Microsoft YaHei"/>
                <w:color w:val="000000"/>
                <w:sz w:val="20"/>
                <w:szCs w:val="20"/>
              </w:rPr>
              <w:t xml:space="preserve">Implement WebSocket for real-time updates</w:t>
            </w:r>
          </w:p>
        </w:tc>
        <w:tc>
          <w:tcPr>
            <w:shd w:fill="FFFFFF" w:val="clear"/>
            <w:tcMar>
              <w:top w:type="dxa" w:w="50"/>
              <w:left w:type="dxa" w:w="120"/>
              <w:bottom w:type="dxa" w:w="50"/>
              <w:right w:type="dxa" w:w="120"/>
            </w:tcMar>
          </w:tcPr>
          <w:p>
            <w:r>
              <w:rPr>
                <w:rFonts w:ascii="Calibri" w:eastAsia="Microsoft YaHei"/>
                <w:color w:val="000000"/>
                <w:sz w:val="20"/>
                <w:szCs w:val="20"/>
              </w:rPr>
              <w:t xml:space="preserve">WS /ws/projects/:id</w:t>
            </w:r>
          </w:p>
        </w:tc>
        <w:tc>
          <w:tcPr>
            <w:shd w:fill="FFFFFF" w:val="clear"/>
            <w:tcMar>
              <w:top w:type="dxa" w:w="50"/>
              <w:left w:type="dxa" w:w="120"/>
              <w:bottom w:type="dxa" w:w="50"/>
              <w:right w:type="dxa" w:w="120"/>
            </w:tcMar>
          </w:tcPr>
          <w:p>
            <w:r>
              <w:rPr>
                <w:rFonts w:ascii="Calibri" w:eastAsia="Microsoft YaHei"/>
                <w:color w:val="000000"/>
                <w:sz w:val="20"/>
                <w:szCs w:val="20"/>
              </w:rPr>
              <w:t xml:space="preserve">P0 APIs</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P1</w:t>
            </w:r>
          </w:p>
        </w:tc>
        <w:tc>
          <w:tcPr>
            <w:shd w:fill="EDF3F5" w:val="clear"/>
            <w:tcMar>
              <w:top w:type="dxa" w:w="50"/>
              <w:left w:type="dxa" w:w="120"/>
              <w:bottom w:type="dxa" w:w="50"/>
              <w:right w:type="dxa" w:w="120"/>
            </w:tcMar>
          </w:tcPr>
          <w:p>
            <w:r>
              <w:rPr>
                <w:rFonts w:ascii="Calibri" w:eastAsia="Microsoft YaHei"/>
                <w:color w:val="000000"/>
                <w:sz w:val="20"/>
                <w:szCs w:val="20"/>
              </w:rPr>
              <w:t xml:space="preserve">Implement Agent Chat API with LLM</w:t>
            </w:r>
          </w:p>
        </w:tc>
        <w:tc>
          <w:tcPr>
            <w:shd w:fill="EDF3F5" w:val="clear"/>
            <w:tcMar>
              <w:top w:type="dxa" w:w="50"/>
              <w:left w:type="dxa" w:w="120"/>
              <w:bottom w:type="dxa" w:w="50"/>
              <w:right w:type="dxa" w:w="120"/>
            </w:tcMar>
          </w:tcPr>
          <w:p>
            <w:r>
              <w:rPr>
                <w:rFonts w:ascii="Calibri" w:eastAsia="Microsoft YaHei"/>
                <w:color w:val="000000"/>
                <w:sz w:val="20"/>
                <w:szCs w:val="20"/>
              </w:rPr>
              <w:t xml:space="preserve">POST /api/agents/:id/chat</w:t>
            </w:r>
          </w:p>
        </w:tc>
        <w:tc>
          <w:tcPr>
            <w:shd w:fill="EDF3F5" w:val="clear"/>
            <w:tcMar>
              <w:top w:type="dxa" w:w="50"/>
              <w:left w:type="dxa" w:w="120"/>
              <w:bottom w:type="dxa" w:w="50"/>
              <w:right w:type="dxa" w:w="120"/>
            </w:tcMar>
          </w:tcPr>
          <w:p>
            <w:r>
              <w:rPr>
                <w:rFonts w:ascii="Calibri" w:eastAsia="Microsoft YaHei"/>
                <w:color w:val="000000"/>
                <w:sz w:val="20"/>
                <w:szCs w:val="20"/>
              </w:rPr>
              <w:t xml:space="preserve">P0 schema</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P2</w:t>
            </w:r>
          </w:p>
        </w:tc>
        <w:tc>
          <w:tcPr>
            <w:shd w:fill="FFFFFF" w:val="clear"/>
            <w:tcMar>
              <w:top w:type="dxa" w:w="50"/>
              <w:left w:type="dxa" w:w="120"/>
              <w:bottom w:type="dxa" w:w="50"/>
              <w:right w:type="dxa" w:w="120"/>
            </w:tcMar>
          </w:tcPr>
          <w:p>
            <w:r>
              <w:rPr>
                <w:rFonts w:ascii="Calibri" w:eastAsia="Microsoft YaHei"/>
                <w:color w:val="000000"/>
                <w:sz w:val="20"/>
                <w:szCs w:val="20"/>
              </w:rPr>
              <w:t xml:space="preserve">Implement dynamic insight generation</w:t>
            </w:r>
          </w:p>
        </w:tc>
        <w:tc>
          <w:tcPr>
            <w:shd w:fill="FFFFFF" w:val="clear"/>
            <w:tcMar>
              <w:top w:type="dxa" w:w="50"/>
              <w:left w:type="dxa" w:w="120"/>
              <w:bottom w:type="dxa" w:w="50"/>
              <w:right w:type="dxa" w:w="120"/>
            </w:tcMar>
          </w:tcPr>
          <w:p>
            <w:r>
              <w:rPr>
                <w:rFonts w:ascii="Calibri" w:eastAsia="Microsoft YaHei"/>
                <w:color w:val="000000"/>
                <w:sz w:val="20"/>
                <w:szCs w:val="20"/>
              </w:rPr>
              <w:t xml:space="preserve">POST /api/agents/:id/insights</w:t>
            </w:r>
          </w:p>
        </w:tc>
        <w:tc>
          <w:tcPr>
            <w:shd w:fill="FFFFFF" w:val="clear"/>
            <w:tcMar>
              <w:top w:type="dxa" w:w="50"/>
              <w:left w:type="dxa" w:w="120"/>
              <w:bottom w:type="dxa" w:w="50"/>
              <w:right w:type="dxa" w:w="120"/>
            </w:tcMar>
          </w:tcPr>
          <w:p>
            <w:r>
              <w:rPr>
                <w:rFonts w:ascii="Calibri" w:eastAsia="Microsoft YaHei"/>
                <w:color w:val="000000"/>
                <w:sz w:val="20"/>
                <w:szCs w:val="20"/>
              </w:rPr>
              <w:t xml:space="preserve">P1 chat</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P2</w:t>
            </w:r>
          </w:p>
        </w:tc>
        <w:tc>
          <w:tcPr>
            <w:shd w:fill="EDF3F5" w:val="clear"/>
            <w:tcMar>
              <w:top w:type="dxa" w:w="50"/>
              <w:left w:type="dxa" w:w="120"/>
              <w:bottom w:type="dxa" w:w="50"/>
              <w:right w:type="dxa" w:w="120"/>
            </w:tcMar>
          </w:tcPr>
          <w:p>
            <w:r>
              <w:rPr>
                <w:rFonts w:ascii="Calibri" w:eastAsia="Microsoft YaHei"/>
                <w:color w:val="000000"/>
                <w:sz w:val="20"/>
                <w:szCs w:val="20"/>
              </w:rPr>
              <w:t xml:space="preserve">Add JWT authentication</w:t>
            </w:r>
          </w:p>
        </w:tc>
        <w:tc>
          <w:tcPr>
            <w:shd w:fill="EDF3F5" w:val="clear"/>
            <w:tcMar>
              <w:top w:type="dxa" w:w="50"/>
              <w:left w:type="dxa" w:w="120"/>
              <w:bottom w:type="dxa" w:w="50"/>
              <w:right w:type="dxa" w:w="120"/>
            </w:tcMar>
          </w:tcPr>
          <w:p>
            <w:r>
              <w:rPr>
                <w:rFonts w:ascii="Calibri" w:eastAsia="Microsoft YaHei"/>
                <w:color w:val="000000"/>
                <w:sz w:val="20"/>
                <w:szCs w:val="20"/>
              </w:rPr>
              <w:t xml:space="preserve">All endpoints + /api/auth</w:t>
            </w:r>
          </w:p>
        </w:tc>
        <w:tc>
          <w:tcPr>
            <w:shd w:fill="EDF3F5" w:val="clear"/>
            <w:tcMar>
              <w:top w:type="dxa" w:w="50"/>
              <w:left w:type="dxa" w:w="120"/>
              <w:bottom w:type="dxa" w:w="50"/>
              <w:right w:type="dxa" w:w="120"/>
            </w:tcMar>
          </w:tcPr>
          <w:p>
            <w:r>
              <w:rPr>
                <w:rFonts w:ascii="Calibri" w:eastAsia="Microsoft YaHei"/>
                <w:color w:val="000000"/>
                <w:sz w:val="20"/>
                <w:szCs w:val="20"/>
              </w:rPr>
              <w:t xml:space="preserve">P0 schema</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P2</w:t>
            </w:r>
          </w:p>
        </w:tc>
        <w:tc>
          <w:tcPr>
            <w:shd w:fill="FFFFFF" w:val="clear"/>
            <w:tcMar>
              <w:top w:type="dxa" w:w="50"/>
              <w:left w:type="dxa" w:w="120"/>
              <w:bottom w:type="dxa" w:w="50"/>
              <w:right w:type="dxa" w:w="120"/>
            </w:tcMar>
          </w:tcPr>
          <w:p>
            <w:r>
              <w:rPr>
                <w:rFonts w:ascii="Calibri" w:eastAsia="Microsoft YaHei"/>
                <w:color w:val="000000"/>
                <w:sz w:val="20"/>
                <w:szCs w:val="20"/>
              </w:rPr>
              <w:t xml:space="preserve">Build macOS local service wrapper</w:t>
            </w:r>
          </w:p>
        </w:tc>
        <w:tc>
          <w:tcPr>
            <w:shd w:fill="FFFFFF" w:val="clear"/>
            <w:tcMar>
              <w:top w:type="dxa" w:w="50"/>
              <w:left w:type="dxa" w:w="120"/>
              <w:bottom w:type="dxa" w:w="50"/>
              <w:right w:type="dxa" w:w="120"/>
            </w:tcMar>
          </w:tcPr>
          <w:p>
            <w:r>
              <w:rPr>
                <w:rFonts w:ascii="Calibri" w:eastAsia="Microsoft YaHei"/>
                <w:color w:val="000000"/>
                <w:sz w:val="20"/>
                <w:szCs w:val="20"/>
              </w:rPr>
              <w:t xml:space="preserve">Full stack packaging</w:t>
            </w:r>
          </w:p>
        </w:tc>
        <w:tc>
          <w:tcPr>
            <w:shd w:fill="FFFFFF" w:val="clear"/>
            <w:tcMar>
              <w:top w:type="dxa" w:w="50"/>
              <w:left w:type="dxa" w:w="120"/>
              <w:bottom w:type="dxa" w:w="50"/>
              <w:right w:type="dxa" w:w="120"/>
            </w:tcMar>
          </w:tcPr>
          <w:p>
            <w:r>
              <w:rPr>
                <w:rFonts w:ascii="Calibri" w:eastAsia="Microsoft YaHei"/>
                <w:color w:val="000000"/>
                <w:sz w:val="20"/>
                <w:szCs w:val="20"/>
              </w:rPr>
              <w:t xml:space="preserve">P1 all</w:t>
            </w:r>
          </w:p>
        </w:tc>
      </w:tr>
      <w:tr>
        <w:trPr>
          <w:cantSplit/>
        </w:trPr>
        <w:tc>
          <w:tcPr>
            <w:shd w:fill="EDF3F5" w:val="clear"/>
            <w:tcMar>
              <w:top w:type="dxa" w:w="50"/>
              <w:left w:type="dxa" w:w="120"/>
              <w:bottom w:type="dxa" w:w="50"/>
              <w:right w:type="dxa" w:w="120"/>
            </w:tcMar>
          </w:tcPr>
          <w:p>
            <w:r>
              <w:rPr>
                <w:rFonts w:ascii="Calibri" w:eastAsia="Microsoft YaHei"/>
                <w:color w:val="000000"/>
                <w:sz w:val="20"/>
                <w:szCs w:val="20"/>
              </w:rPr>
              <w:t xml:space="preserve">P3</w:t>
            </w:r>
          </w:p>
        </w:tc>
        <w:tc>
          <w:tcPr>
            <w:shd w:fill="EDF3F5" w:val="clear"/>
            <w:tcMar>
              <w:top w:type="dxa" w:w="50"/>
              <w:left w:type="dxa" w:w="120"/>
              <w:bottom w:type="dxa" w:w="50"/>
              <w:right w:type="dxa" w:w="120"/>
            </w:tcMar>
          </w:tcPr>
          <w:p>
            <w:r>
              <w:rPr>
                <w:rFonts w:ascii="Calibri" w:eastAsia="Microsoft YaHei"/>
                <w:color w:val="000000"/>
                <w:sz w:val="20"/>
                <w:szCs w:val="20"/>
              </w:rPr>
              <w:t xml:space="preserve">Add analytics and reporting endpoints</w:t>
            </w:r>
          </w:p>
        </w:tc>
        <w:tc>
          <w:tcPr>
            <w:shd w:fill="EDF3F5" w:val="clear"/>
            <w:tcMar>
              <w:top w:type="dxa" w:w="50"/>
              <w:left w:type="dxa" w:w="120"/>
              <w:bottom w:type="dxa" w:w="50"/>
              <w:right w:type="dxa" w:w="120"/>
            </w:tcMar>
          </w:tcPr>
          <w:p>
            <w:r>
              <w:rPr>
                <w:rFonts w:ascii="Calibri" w:eastAsia="Microsoft YaHei"/>
                <w:color w:val="000000"/>
                <w:sz w:val="20"/>
                <w:szCs w:val="20"/>
              </w:rPr>
              <w:t xml:space="preserve">GET /api/stats/*</w:t>
            </w:r>
          </w:p>
        </w:tc>
        <w:tc>
          <w:tcPr>
            <w:shd w:fill="EDF3F5" w:val="clear"/>
            <w:tcMar>
              <w:top w:type="dxa" w:w="50"/>
              <w:left w:type="dxa" w:w="120"/>
              <w:bottom w:type="dxa" w:w="50"/>
              <w:right w:type="dxa" w:w="120"/>
            </w:tcMar>
          </w:tcPr>
          <w:p>
            <w:r>
              <w:rPr>
                <w:rFonts w:ascii="Calibri" w:eastAsia="Microsoft YaHei"/>
                <w:color w:val="000000"/>
                <w:sz w:val="20"/>
                <w:szCs w:val="20"/>
              </w:rPr>
              <w:t xml:space="preserve">P1 APIs</w:t>
            </w:r>
          </w:p>
        </w:tc>
      </w:tr>
      <w:tr>
        <w:trPr>
          <w:cantSplit/>
        </w:trPr>
        <w:tc>
          <w:tcPr>
            <w:shd w:fill="FFFFFF" w:val="clear"/>
            <w:tcMar>
              <w:top w:type="dxa" w:w="50"/>
              <w:left w:type="dxa" w:w="120"/>
              <w:bottom w:type="dxa" w:w="50"/>
              <w:right w:type="dxa" w:w="120"/>
            </w:tcMar>
          </w:tcPr>
          <w:p>
            <w:r>
              <w:rPr>
                <w:rFonts w:ascii="Calibri" w:eastAsia="Microsoft YaHei"/>
                <w:color w:val="000000"/>
                <w:sz w:val="20"/>
                <w:szCs w:val="20"/>
              </w:rPr>
              <w:t xml:space="preserve">P3</w:t>
            </w:r>
          </w:p>
        </w:tc>
        <w:tc>
          <w:tcPr>
            <w:shd w:fill="FFFFFF" w:val="clear"/>
            <w:tcMar>
              <w:top w:type="dxa" w:w="50"/>
              <w:left w:type="dxa" w:w="120"/>
              <w:bottom w:type="dxa" w:w="50"/>
              <w:right w:type="dxa" w:w="120"/>
            </w:tcMar>
          </w:tcPr>
          <w:p>
            <w:r>
              <w:rPr>
                <w:rFonts w:ascii="Calibri" w:eastAsia="Microsoft YaHei"/>
                <w:color w:val="000000"/>
                <w:sz w:val="20"/>
                <w:szCs w:val="20"/>
              </w:rPr>
              <w:t xml:space="preserve">Implement multi-user support</w:t>
            </w:r>
          </w:p>
        </w:tc>
        <w:tc>
          <w:tcPr>
            <w:shd w:fill="FFFFFF" w:val="clear"/>
            <w:tcMar>
              <w:top w:type="dxa" w:w="50"/>
              <w:left w:type="dxa" w:w="120"/>
              <w:bottom w:type="dxa" w:w="50"/>
              <w:right w:type="dxa" w:w="120"/>
            </w:tcMar>
          </w:tcPr>
          <w:p>
            <w:r>
              <w:rPr>
                <w:rFonts w:ascii="Calibri" w:eastAsia="Microsoft YaHei"/>
                <w:color w:val="000000"/>
                <w:sz w:val="20"/>
                <w:szCs w:val="20"/>
              </w:rPr>
              <w:t xml:space="preserve">All endpoints + user schema</w:t>
            </w:r>
          </w:p>
        </w:tc>
        <w:tc>
          <w:tcPr>
            <w:shd w:fill="FFFFFF" w:val="clear"/>
            <w:tcMar>
              <w:top w:type="dxa" w:w="50"/>
              <w:left w:type="dxa" w:w="120"/>
              <w:bottom w:type="dxa" w:w="50"/>
              <w:right w:type="dxa" w:w="120"/>
            </w:tcMar>
          </w:tcPr>
          <w:p>
            <w:r>
              <w:rPr>
                <w:rFonts w:ascii="Calibri" w:eastAsia="Microsoft YaHei"/>
                <w:color w:val="000000"/>
                <w:sz w:val="20"/>
                <w:szCs w:val="20"/>
              </w:rPr>
              <w:t xml:space="preserve">P2 auth</w:t>
            </w:r>
          </w:p>
        </w:tc>
      </w:tr>
    </w:tbl>
    <w:sectPr>
      <w:headerReference w:type="default" r:id="rId7"/>
      <w:footerReference w:type="default" r:id="rId8"/>
      <w:pgSz w:w="11906" w:h="16838" w:orient="portrait"/>
      <w:pgMar w:top="1417" w:right="1417" w:bottom="1417"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6"/>
        <w:szCs w:val="16"/>
      </w:rPr>
      <w:t xml:space="preserve">Digital Assets Studio  |  Confidential  |  Page </w:t>
    </w:r>
    <w:r>
      <w:rPr>
        <w:color w:val="5A6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i/>
        <w:iCs/>
        <w:color w:val="5A6080"/>
        <w:sz w:val="16"/>
        <w:szCs w:val="16"/>
      </w:rPr>
      <w:t xml:space="preserve">Kanban Command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eastAsia="SimHei"/>
      <w:b/>
      <w:bCs/>
      <w:color w:val="162235"/>
      <w:sz w:val="32"/>
      <w:szCs w:val="32"/>
    </w:rPr>
  </w:style>
  <w:style w:type="paragraph" w:styleId="Heading2">
    <w:name w:val="Heading 2"/>
    <w:basedOn w:val="Normal"/>
    <w:next w:val="Normal"/>
    <w:qFormat/>
    <w:pPr>
      <w:spacing w:after="120" w:before="280" w:line="312"/>
    </w:pPr>
    <w:rPr>
      <w:rFonts w:ascii="Calibri" w:eastAsia="SimHei"/>
      <w:b/>
      <w:bCs/>
      <w:color w:val="162235"/>
      <w:sz w:val="28"/>
      <w:szCs w:val="28"/>
    </w:rPr>
  </w:style>
  <w:style w:type="paragraph" w:styleId="Heading3">
    <w:name w:val="Heading 3"/>
    <w:basedOn w:val="Normal"/>
    <w:next w:val="Normal"/>
    <w:qFormat/>
    <w:pPr>
      <w:spacing w:after="100" w:before="200" w:line="312"/>
    </w:pPr>
    <w:rPr>
      <w:rFonts w:ascii="Calibri" w:eastAsia="SimHei"/>
      <w:b/>
      <w:bCs/>
      <w:color w:val="16223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2026-05-27T01:07:31.624Z</dcterms:created>
  <dcterms:modified xsi:type="dcterms:W3CDTF">2026-05-27T01:07:31.626Z</dcterms:modified>
</cp:coreProperties>
</file>

<file path=docProps/custom.xml><?xml version="1.0" encoding="utf-8"?>
<Properties xmlns="http://schemas.openxmlformats.org/officeDocument/2006/custom-properties" xmlns:vt="http://schemas.openxmlformats.org/officeDocument/2006/docPropsVTypes"/>
</file>