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dzlnqewzdxq" w:id="0"/>
      <w:bookmarkEnd w:id="0"/>
      <w:r w:rsidDel="00000000" w:rsidR="00000000" w:rsidRPr="00000000">
        <w:rPr>
          <w:b w:val="1"/>
          <w:bCs w:val="1"/>
          <w:sz w:val="46"/>
          <w:szCs w:val="46"/>
          <w:rtl w:val="0"/>
        </w:rPr>
        <w:t xml:space="preserve">TABLEAU DE RÉPARTITION DES TÂCHES</w:t>
      </w:r>
    </w:p>
    <w:p w:rsidR="00000000" w:rsidDel="00000000" w:rsidP="00000000" w:rsidRDefault="00000000" w:rsidRPr="00000000" w14:paraId="00000002">
      <w:pPr>
        <w:spacing w:after="280" w:before="280" w:lineRule="auto"/>
        <w:rPr>
          <w:b w:val="1"/>
          <w:bCs w:val="1"/>
        </w:rPr>
      </w:pPr>
      <w:r w:rsidDel="00000000" w:rsidR="00000000" w:rsidRPr="00000000">
        <w:rPr>
          <w:b w:val="1"/>
          <w:bCs w:val="1"/>
          <w:rtl w:val="0"/>
        </w:rPr>
        <w:t xml:space="preserve">Nom du groupe : TRIO INFERNAL</w:t>
      </w:r>
    </w:p>
    <w:tbl>
      <w:tblPr>
        <w:tblStyle w:val="Table1"/>
        <w:tblW w:w="1131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900"/>
        <w:gridCol w:w="1335"/>
        <w:gridCol w:w="1605"/>
        <w:gridCol w:w="2820"/>
        <w:gridCol w:w="900"/>
        <w:gridCol w:w="1815"/>
        <w:gridCol w:w="750"/>
        <w:tblGridChange w:id="0">
          <w:tblGrid>
            <w:gridCol w:w="1185"/>
            <w:gridCol w:w="900"/>
            <w:gridCol w:w="1335"/>
            <w:gridCol w:w="1605"/>
            <w:gridCol w:w="2820"/>
            <w:gridCol w:w="900"/>
            <w:gridCol w:w="1815"/>
            <w:gridCol w:w="750"/>
          </w:tblGrid>
        </w:tblGridChange>
      </w:tblGrid>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Nom &amp; Prénom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Rôle dans le projet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Tâches assignées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Description détaillée du travail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Temps estimé (h)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Livrables produits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 </w:t>
            </w:r>
            <w:r w:rsidDel="00000000" w:rsidR="00000000" w:rsidRPr="00000000">
              <w:rPr>
                <w:rtl w:val="0"/>
              </w:rPr>
            </w:r>
          </w:p>
        </w:tc>
      </w:tr>
      <w:tr>
        <w:trPr>
          <w:cantSplit w:val="0"/>
          <w:trHeight w:val="5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MAMA </w:t>
              <w:br w:type="textWrapping"/>
              <w:t xml:space="preserve">Zeineb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Lead Backend &amp; Sécurité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Base de données, API, sécurité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Restauration PostgreSQL, configuration Supabase, mise en place RBAC et RLS, création des audit logs, chiffrement des données sensibles, tests de sécurité et validation des accès utilisateurs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22h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Scripts SQL, configuration Supabase, audit_logs, politiques RLS, captures d’écran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35 %</w:t>
            </w:r>
            <w:r w:rsidDel="00000000" w:rsidR="00000000" w:rsidRPr="00000000">
              <w:rPr>
                <w:rtl w:val="0"/>
              </w:rPr>
            </w:r>
          </w:p>
        </w:tc>
      </w:tr>
      <w:tr>
        <w:trPr>
          <w:cantSplit w:val="0"/>
          <w:trHeight w:val="5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DIABY</w:t>
              <w:br w:type="textWrapping"/>
              <w:t xml:space="preserve">Yacine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Data &amp;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Analyse de données, détection fraude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Analyse des logs, script Python de détection d’IP suspectes, entraînement du modèle de détection de fraude (ML), évaluation des performances, génération des résultats et graphiques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20h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Script Python, notebook ML, CSV IP suspectes, graphiques, rapport d’analyse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32 %</w:t>
            </w:r>
            <w:r w:rsidDel="00000000" w:rsidR="00000000" w:rsidRPr="00000000">
              <w:rPr>
                <w:rtl w:val="0"/>
              </w:rPr>
            </w:r>
          </w:p>
        </w:tc>
      </w:tr>
      <w:tr>
        <w:trPr>
          <w:cantSplit w:val="0"/>
          <w:trHeight w:val="5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KAROUI Maher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Dashboards &amp; Gestion de projet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Dashboards, documentation, présentation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Création des dashboards (sécurité, service client, monitoring), filtres et métriques, rédaction de la documentation, préparation des slides de soutenance, coordination du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bl>
            <w:tblPr>
              <w:tblStyle w:val="Table2"/>
              <w:tblW w:w="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tblGridChange w:id="0">
                <w:tblGrid>
                  <w:gridCol w:w="6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18h</w:t>
                  </w:r>
                </w:p>
              </w:tc>
            </w:tr>
          </w:tbl>
          <w:p w:rsidR="00000000" w:rsidDel="00000000" w:rsidP="00000000" w:rsidRDefault="00000000" w:rsidRPr="00000000" w14:paraId="00000022">
            <w:pPr>
              <w:rPr/>
            </w:pPr>
            <w:r w:rsidDel="00000000" w:rsidR="00000000" w:rsidRPr="00000000">
              <w:rPr>
                <w:rtl w:val="0"/>
              </w:rPr>
            </w:r>
          </w:p>
          <w:tbl>
            <w:tblPr>
              <w:tblStyle w:val="Table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4"/>
              <w:tblW w:w="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tblGridChange w:id="0">
                <w:tblGrid>
                  <w:gridCol w:w="8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bl>
            <w:tblPr>
              <w:tblStyle w:val="Table5"/>
              <w:tblW w:w="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tblGridChange w:id="0">
                <w:tblGrid>
                  <w:gridCol w:w="6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9">
            <w:pPr>
              <w:spacing w:after="280" w:before="280" w:lineRule="auto"/>
              <w:rPr/>
            </w:pPr>
            <w:r w:rsidDel="00000000" w:rsidR="00000000" w:rsidRPr="00000000">
              <w:rPr>
                <w:rtl w:val="0"/>
              </w:rPr>
              <w:t xml:space="preserve"> Automatisation (MAKE)</w:t>
            </w:r>
          </w:p>
          <w:tbl>
            <w:tblPr>
              <w:tblStyle w:val="Table6"/>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Dashboards </w:t>
                    <w:br w:type="textWrapping"/>
                    <w:t xml:space="preserve">fonctionnels,</w:t>
                    <w:br w:type="textWrapping"/>
                    <w:t xml:space="preserve">documentation</w:t>
                    <w:br w:type="textWrapping"/>
                    <w:t xml:space="preserve"> PDF, </w:t>
                    <w:br w:type="textWrapping"/>
                    <w:t xml:space="preserve">slides de sou</w:t>
                    <w:br w:type="textWrapping"/>
                    <w:t xml:space="preserve">tenance, </w:t>
                    <w:br w:type="textWrapping"/>
                    <w:t xml:space="preserve">captures d’écran</w:t>
                  </w:r>
                </w:p>
              </w:tc>
            </w:tr>
          </w:tbl>
          <w:p w:rsidR="00000000" w:rsidDel="00000000" w:rsidP="00000000" w:rsidRDefault="00000000" w:rsidRPr="00000000" w14:paraId="0000002B">
            <w:pPr>
              <w:rPr/>
            </w:pPr>
            <w:r w:rsidDel="00000000" w:rsidR="00000000" w:rsidRPr="00000000">
              <w:rPr>
                <w:rtl w:val="0"/>
              </w:rPr>
            </w:r>
          </w:p>
          <w:tbl>
            <w:tblPr>
              <w:tblStyle w:val="Table7"/>
              <w:tblW w:w="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tblGridChange w:id="0">
                <w:tblGrid>
                  <w:gridCol w:w="8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bl>
            <w:tblPr>
              <w:tblStyle w:val="Table8"/>
              <w:tblW w:w="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tblGridChange w:id="0">
                <w:tblGrid>
                  <w:gridCol w:w="6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9"/>
              <w:tblW w:w="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tblGridChange w:id="0">
                <w:tblGrid>
                  <w:gridCol w:w="84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33 %</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t4fx79g8o8g" w:id="1"/>
      <w:bookmarkEnd w:id="1"/>
      <w:r w:rsidDel="00000000" w:rsidR="00000000" w:rsidRPr="00000000">
        <w:rPr>
          <w:b w:val="1"/>
          <w:bCs w:val="1"/>
          <w:sz w:val="34"/>
          <w:szCs w:val="34"/>
          <w:rtl w:val="0"/>
        </w:rPr>
        <w:t xml:space="preserve"> (OPTION OBLIGATOIRE POUR LE DOSSIER) – JUSTIFICATION DES CONTRIBUTIONS</w:t>
      </w:r>
    </w:p>
    <w:p w:rsidR="00000000" w:rsidDel="00000000" w:rsidP="00000000" w:rsidRDefault="00000000" w:rsidRPr="00000000" w14:paraId="00000036">
      <w:pPr>
        <w:spacing w:after="280" w:before="280" w:lineRule="auto"/>
        <w:rPr/>
      </w:pPr>
      <w:r w:rsidDel="00000000" w:rsidR="00000000" w:rsidRPr="00000000">
        <w:rPr>
          <w:rtl w:val="0"/>
        </w:rPr>
        <w:t xml:space="preserve">Tu peux ajouter juste après le tableau :</w:t>
      </w:r>
    </w:p>
    <w:p w:rsidR="00000000" w:rsidDel="00000000" w:rsidP="00000000" w:rsidRDefault="00000000" w:rsidRPr="00000000" w14:paraId="00000037">
      <w:pPr>
        <w:spacing w:after="280" w:before="280" w:lineRule="auto"/>
        <w:rPr/>
      </w:pPr>
      <w:r w:rsidDel="00000000" w:rsidR="00000000" w:rsidRPr="00000000">
        <w:rPr>
          <w:b w:val="1"/>
          <w:bCs w:val="1"/>
          <w:rtl w:val="0"/>
        </w:rPr>
        <w:t xml:space="preserve">MAMA Zeineb :</w:t>
        <w:br w:type="textWrapping"/>
      </w:r>
      <w:r w:rsidDel="00000000" w:rsidR="00000000" w:rsidRPr="00000000">
        <w:rPr>
          <w:rtl w:val="0"/>
        </w:rPr>
        <w:t xml:space="preserve"> J’ai été responsable de la restauration de la base de données, de la configuration Supabase, de la sécurité (RBAC, RLS, chiffrement) et de la mise en place des logs d’audit. J’ai également réalisé les tests de sécurité et validé les accès utilisateurs.</w:t>
      </w:r>
    </w:p>
    <w:p w:rsidR="00000000" w:rsidDel="00000000" w:rsidP="00000000" w:rsidRDefault="00000000" w:rsidRPr="00000000" w14:paraId="00000038">
      <w:pPr>
        <w:spacing w:after="280" w:before="280" w:lineRule="auto"/>
        <w:rPr/>
      </w:pPr>
      <w:r w:rsidDel="00000000" w:rsidR="00000000" w:rsidRPr="00000000">
        <w:rPr>
          <w:b w:val="1"/>
          <w:bCs w:val="1"/>
          <w:rtl w:val="0"/>
        </w:rPr>
        <w:t xml:space="preserve">DIABY Yacine :</w:t>
        <w:br w:type="textWrapping"/>
      </w:r>
      <w:r w:rsidDel="00000000" w:rsidR="00000000" w:rsidRPr="00000000">
        <w:rPr>
          <w:rtl w:val="0"/>
        </w:rPr>
        <w:t xml:space="preserve"> J’ai pris en charge l’analyse des logs, la détection d’activités suspectes et le développement du modèle de détection de fraude à l’aide du machine learning. J’ai évalué les performances et produit les rapports et graphiques.</w:t>
      </w:r>
    </w:p>
    <w:p w:rsidR="00000000" w:rsidDel="00000000" w:rsidP="00000000" w:rsidRDefault="00000000" w:rsidRPr="00000000" w14:paraId="00000039">
      <w:pPr>
        <w:spacing w:after="280" w:before="280" w:lineRule="auto"/>
        <w:rPr/>
      </w:pPr>
      <w:r w:rsidDel="00000000" w:rsidR="00000000" w:rsidRPr="00000000">
        <w:rPr>
          <w:b w:val="1"/>
          <w:bCs w:val="1"/>
          <w:rtl w:val="0"/>
        </w:rPr>
        <w:t xml:space="preserve">KAROUI Maher :</w:t>
        <w:br w:type="textWrapping"/>
      </w:r>
      <w:r w:rsidDel="00000000" w:rsidR="00000000" w:rsidRPr="00000000">
        <w:rPr>
          <w:rtl w:val="0"/>
        </w:rPr>
        <w:t xml:space="preserve"> J’ai développé les dashboards pour les différents profils utilisateurs + Automatisation (MAKE)  , assuré la gestion du projet, rédigé la documentation et préparé la présentation de soutenance.</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