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248" w:rsidRPr="00122556" w:rsidRDefault="00896248" w:rsidP="00896248">
      <w:pPr>
        <w:pStyle w:val="NoSpacing"/>
        <w:rPr>
          <w:b/>
        </w:rPr>
      </w:pPr>
      <w:r w:rsidRPr="00122556">
        <w:rPr>
          <w:b/>
        </w:rPr>
        <w:t xml:space="preserve">2012-13 Academic </w:t>
      </w:r>
      <w:proofErr w:type="gramStart"/>
      <w:r w:rsidRPr="00122556">
        <w:rPr>
          <w:b/>
        </w:rPr>
        <w:t>Year</w:t>
      </w:r>
      <w:proofErr w:type="gramEnd"/>
      <w:r w:rsidRPr="00122556">
        <w:rPr>
          <w:b/>
        </w:rPr>
        <w:t xml:space="preserve"> – Events</w:t>
      </w:r>
    </w:p>
    <w:p w:rsidR="00896248" w:rsidRDefault="00896248" w:rsidP="00896248">
      <w:pPr>
        <w:pStyle w:val="NoSpacing"/>
      </w:pPr>
    </w:p>
    <w:p w:rsidR="00367B6D" w:rsidRDefault="00896248" w:rsidP="00896248">
      <w:pPr>
        <w:pStyle w:val="NoSpacing"/>
      </w:pPr>
      <w:r>
        <w:t>Research and Innovation Office</w:t>
      </w:r>
    </w:p>
    <w:p w:rsidR="00896248" w:rsidRDefault="00896248" w:rsidP="00896248">
      <w:pPr>
        <w:pStyle w:val="NoSpacing"/>
      </w:pPr>
      <w:r>
        <w:t>Introduction to Research at Douglas College:</w:t>
      </w:r>
    </w:p>
    <w:p w:rsidR="00896248" w:rsidRDefault="00896248" w:rsidP="00896248">
      <w:pPr>
        <w:pStyle w:val="NoSpacing"/>
      </w:pPr>
      <w:r>
        <w:t>Wedne</w:t>
      </w:r>
      <w:r w:rsidR="006843C4">
        <w:t>sday, August 29, 1-2pm Room 4312</w:t>
      </w:r>
    </w:p>
    <w:p w:rsidR="007E6620" w:rsidRDefault="007E6620" w:rsidP="00896248">
      <w:pPr>
        <w:pStyle w:val="NoSpacing"/>
      </w:pPr>
    </w:p>
    <w:p w:rsidR="007E6620" w:rsidRDefault="007E6620" w:rsidP="00896248">
      <w:pPr>
        <w:pStyle w:val="NoSpacing"/>
      </w:pPr>
      <w:r>
        <w:t>Research and Innovation Office</w:t>
      </w:r>
    </w:p>
    <w:p w:rsidR="007E6620" w:rsidRDefault="007E6620" w:rsidP="00896248">
      <w:pPr>
        <w:pStyle w:val="NoSpacing"/>
      </w:pPr>
      <w:r>
        <w:t>Introduction to Research at Douglas College</w:t>
      </w:r>
    </w:p>
    <w:p w:rsidR="007E6620" w:rsidRDefault="007E6620" w:rsidP="00896248">
      <w:pPr>
        <w:pStyle w:val="NoSpacing"/>
      </w:pPr>
      <w:r>
        <w:t xml:space="preserve">Monday, August 27, 1-3pm </w:t>
      </w:r>
      <w:proofErr w:type="gramStart"/>
      <w:r>
        <w:t xml:space="preserve">Room </w:t>
      </w:r>
      <w:r w:rsidR="0021792C">
        <w:t xml:space="preserve"> B3011</w:t>
      </w:r>
      <w:proofErr w:type="gramEnd"/>
      <w:r w:rsidR="0021792C">
        <w:t xml:space="preserve"> (Boardroom)</w:t>
      </w:r>
    </w:p>
    <w:p w:rsidR="00122556" w:rsidRDefault="00122556" w:rsidP="00896248">
      <w:pPr>
        <w:pStyle w:val="NoSpacing"/>
      </w:pPr>
    </w:p>
    <w:p w:rsidR="00122556" w:rsidRPr="00122556" w:rsidRDefault="00122556" w:rsidP="00896248">
      <w:pPr>
        <w:pStyle w:val="NoSpacing"/>
        <w:rPr>
          <w:b/>
        </w:rPr>
      </w:pPr>
      <w:r w:rsidRPr="00122556">
        <w:rPr>
          <w:b/>
        </w:rPr>
        <w:t>Digital Day Camp:</w:t>
      </w:r>
    </w:p>
    <w:p w:rsidR="00122556" w:rsidRDefault="00122556" w:rsidP="00896248">
      <w:pPr>
        <w:pStyle w:val="NoSpacing"/>
      </w:pPr>
    </w:p>
    <w:p w:rsidR="00122556" w:rsidRDefault="00122556" w:rsidP="00896248">
      <w:pPr>
        <w:pStyle w:val="NoSpacing"/>
      </w:pPr>
      <w:proofErr w:type="gramStart"/>
      <w:r>
        <w:t>February 12, 13 / 10-4pm / NW5107??</w:t>
      </w:r>
      <w:proofErr w:type="gramEnd"/>
    </w:p>
    <w:p w:rsidR="00896248" w:rsidRDefault="00896248" w:rsidP="00896248">
      <w:pPr>
        <w:pStyle w:val="NoSpacing"/>
      </w:pPr>
    </w:p>
    <w:p w:rsidR="00DB4767" w:rsidRDefault="00DB4767" w:rsidP="00896248">
      <w:pPr>
        <w:pStyle w:val="NoSpacing"/>
      </w:pPr>
    </w:p>
    <w:p w:rsidR="00DB4767" w:rsidRDefault="00DB4767" w:rsidP="00896248">
      <w:pPr>
        <w:pStyle w:val="NoSpacing"/>
      </w:pPr>
    </w:p>
    <w:p w:rsidR="00DB4767" w:rsidRDefault="00DB4767" w:rsidP="00896248">
      <w:pPr>
        <w:pStyle w:val="NoSpacing"/>
      </w:pPr>
    </w:p>
    <w:p w:rsidR="00DB4767" w:rsidRDefault="00DB4767" w:rsidP="00896248">
      <w:pPr>
        <w:pStyle w:val="NoSpacing"/>
      </w:pPr>
    </w:p>
    <w:p w:rsidR="00DB4767" w:rsidRDefault="00DB4767" w:rsidP="00896248">
      <w:pPr>
        <w:pStyle w:val="NoSpacing"/>
      </w:pPr>
    </w:p>
    <w:p w:rsidR="00DB4767" w:rsidRDefault="00DB4767" w:rsidP="00896248">
      <w:pPr>
        <w:pStyle w:val="NoSpacing"/>
      </w:pPr>
    </w:p>
    <w:p w:rsidR="00DB4767" w:rsidRDefault="00DB4767" w:rsidP="00896248">
      <w:pPr>
        <w:pStyle w:val="NoSpacing"/>
      </w:pPr>
    </w:p>
    <w:p w:rsidR="00DB4767" w:rsidRDefault="00DB4767" w:rsidP="00896248">
      <w:pPr>
        <w:pStyle w:val="NoSpacing"/>
      </w:pPr>
    </w:p>
    <w:p w:rsidR="00DB4767" w:rsidRDefault="00DB4767" w:rsidP="00896248">
      <w:pPr>
        <w:pStyle w:val="NoSpacing"/>
      </w:pPr>
    </w:p>
    <w:p w:rsidR="00DB4767" w:rsidRDefault="00DB4767" w:rsidP="00896248">
      <w:pPr>
        <w:pStyle w:val="NoSpacing"/>
      </w:pPr>
    </w:p>
    <w:p w:rsidR="00DB4767" w:rsidRDefault="00DB4767" w:rsidP="00896248">
      <w:pPr>
        <w:pStyle w:val="NoSpacing"/>
      </w:pPr>
    </w:p>
    <w:p w:rsidR="00DB4767" w:rsidRDefault="00DB4767" w:rsidP="00896248">
      <w:pPr>
        <w:pStyle w:val="NoSpacing"/>
      </w:pPr>
    </w:p>
    <w:p w:rsidR="00DB4767" w:rsidRDefault="00DB4767" w:rsidP="00896248">
      <w:pPr>
        <w:pStyle w:val="NoSpacing"/>
      </w:pPr>
    </w:p>
    <w:p w:rsidR="00DB4767" w:rsidRDefault="00DB4767" w:rsidP="00896248">
      <w:pPr>
        <w:pStyle w:val="NoSpacing"/>
      </w:pPr>
    </w:p>
    <w:p w:rsidR="00DB4767" w:rsidRDefault="00DB4767" w:rsidP="00896248">
      <w:pPr>
        <w:pStyle w:val="NoSpacing"/>
      </w:pPr>
    </w:p>
    <w:p w:rsidR="00DB4767" w:rsidRDefault="00DB4767" w:rsidP="00896248">
      <w:pPr>
        <w:pStyle w:val="NoSpacing"/>
      </w:pPr>
    </w:p>
    <w:p w:rsidR="00DB4767" w:rsidRDefault="00DB4767" w:rsidP="00896248">
      <w:pPr>
        <w:pStyle w:val="NoSpacing"/>
      </w:pPr>
    </w:p>
    <w:p w:rsidR="00DB4767" w:rsidRDefault="00DB4767" w:rsidP="00896248">
      <w:pPr>
        <w:pStyle w:val="NoSpacing"/>
      </w:pPr>
    </w:p>
    <w:p w:rsidR="00DB4767" w:rsidRDefault="00DB4767" w:rsidP="00896248">
      <w:pPr>
        <w:pStyle w:val="NoSpacing"/>
      </w:pPr>
    </w:p>
    <w:p w:rsidR="00DB4767" w:rsidRDefault="00DB4767" w:rsidP="00896248">
      <w:pPr>
        <w:pStyle w:val="NoSpacing"/>
      </w:pPr>
    </w:p>
    <w:p w:rsidR="00DB4767" w:rsidRDefault="00DB4767" w:rsidP="00896248">
      <w:pPr>
        <w:pStyle w:val="NoSpacing"/>
      </w:pPr>
    </w:p>
    <w:p w:rsidR="00DB4767" w:rsidRDefault="00DB4767" w:rsidP="00896248">
      <w:pPr>
        <w:pStyle w:val="NoSpacing"/>
      </w:pPr>
    </w:p>
    <w:p w:rsidR="00DB4767" w:rsidRDefault="00DB4767" w:rsidP="00896248">
      <w:pPr>
        <w:pStyle w:val="NoSpacing"/>
      </w:pPr>
    </w:p>
    <w:p w:rsidR="00DB4767" w:rsidRDefault="00DB4767" w:rsidP="00896248">
      <w:pPr>
        <w:pStyle w:val="NoSpacing"/>
      </w:pPr>
    </w:p>
    <w:p w:rsidR="00DB4767" w:rsidRDefault="00DB4767" w:rsidP="00896248">
      <w:pPr>
        <w:pStyle w:val="NoSpacing"/>
      </w:pPr>
    </w:p>
    <w:p w:rsidR="00DB4767" w:rsidRDefault="00DB4767" w:rsidP="00896248">
      <w:pPr>
        <w:pStyle w:val="NoSpacing"/>
      </w:pPr>
    </w:p>
    <w:p w:rsidR="00DB4767" w:rsidRDefault="00DB4767" w:rsidP="00896248">
      <w:pPr>
        <w:pStyle w:val="NoSpacing"/>
      </w:pPr>
    </w:p>
    <w:p w:rsidR="00DB4767" w:rsidRDefault="00DB4767" w:rsidP="00896248">
      <w:pPr>
        <w:pStyle w:val="NoSpacing"/>
      </w:pPr>
    </w:p>
    <w:p w:rsidR="00DB4767" w:rsidRDefault="00DB4767" w:rsidP="00896248">
      <w:pPr>
        <w:pStyle w:val="NoSpacing"/>
      </w:pPr>
    </w:p>
    <w:p w:rsidR="00DB4767" w:rsidRDefault="00DB4767" w:rsidP="00896248">
      <w:pPr>
        <w:pStyle w:val="NoSpacing"/>
      </w:pPr>
    </w:p>
    <w:p w:rsidR="00DB4767" w:rsidRDefault="00DB4767" w:rsidP="00896248">
      <w:pPr>
        <w:pStyle w:val="NoSpacing"/>
      </w:pPr>
    </w:p>
    <w:p w:rsidR="00DB4767" w:rsidRDefault="00DB4767" w:rsidP="00896248">
      <w:pPr>
        <w:pStyle w:val="NoSpacing"/>
      </w:pPr>
    </w:p>
    <w:p w:rsidR="00DB4767" w:rsidRDefault="00DB4767" w:rsidP="00896248">
      <w:pPr>
        <w:pStyle w:val="NoSpacing"/>
      </w:pPr>
    </w:p>
    <w:p w:rsidR="00DB4767" w:rsidRDefault="00DB4767" w:rsidP="00896248">
      <w:pPr>
        <w:pStyle w:val="NoSpacing"/>
      </w:pPr>
    </w:p>
    <w:p w:rsidR="00DB4767" w:rsidRDefault="00DB4767" w:rsidP="00896248">
      <w:pPr>
        <w:pStyle w:val="NoSpacing"/>
      </w:pPr>
      <w:r>
        <w:lastRenderedPageBreak/>
        <w:t>Hacking the Academy: On-Line Tools for Academics</w:t>
      </w:r>
    </w:p>
    <w:p w:rsidR="00896248" w:rsidRDefault="00DB4767" w:rsidP="00896248">
      <w:pPr>
        <w:pStyle w:val="NoSpacing"/>
      </w:pPr>
      <w:r>
        <w:t xml:space="preserve">Presented by </w:t>
      </w:r>
      <w:r w:rsidR="00896248">
        <w:t>The Digital Cultures Lab @</w:t>
      </w:r>
      <w:proofErr w:type="spellStart"/>
      <w:r w:rsidR="00896248">
        <w:t>douglascollege</w:t>
      </w:r>
      <w:proofErr w:type="spellEnd"/>
      <w:r>
        <w:t xml:space="preserve"> / Research and Innovation Office / TTG</w:t>
      </w:r>
      <w:bookmarkStart w:id="0" w:name="_GoBack"/>
      <w:bookmarkEnd w:id="0"/>
    </w:p>
    <w:p w:rsidR="00C325CB" w:rsidRDefault="00C325CB" w:rsidP="00896248">
      <w:pPr>
        <w:pStyle w:val="NoSpacing"/>
      </w:pPr>
    </w:p>
    <w:p w:rsidR="00C325CB" w:rsidRDefault="00C325CB" w:rsidP="00896248">
      <w:pPr>
        <w:pStyle w:val="NoSpacing"/>
      </w:pPr>
      <w:r>
        <w:t>Hacking the Academy is intended to be an on-going, collaborative, come as you are, session-based, workshop about digital methodologies for academic research. The workshops are open to all levels of computer-proficiency: beginners absolutely welcome!</w:t>
      </w:r>
    </w:p>
    <w:p w:rsidR="00C325CB" w:rsidRDefault="00C325CB" w:rsidP="00896248">
      <w:pPr>
        <w:pStyle w:val="NoSpacing"/>
      </w:pPr>
    </w:p>
    <w:p w:rsidR="00C325CB" w:rsidRDefault="00C325CB" w:rsidP="00896248">
      <w:pPr>
        <w:pStyle w:val="NoSpacing"/>
      </w:pPr>
      <w:r>
        <w:t xml:space="preserve">You can drop in and drop out of the sessions as you please, take all of them and build toward a final project (i.e.: a professional </w:t>
      </w:r>
      <w:proofErr w:type="spellStart"/>
      <w:r>
        <w:t>webspace</w:t>
      </w:r>
      <w:proofErr w:type="spellEnd"/>
      <w:r>
        <w:t xml:space="preserve"> or research web page), or simply attend for the collegiality and excitement of building things together.</w:t>
      </w:r>
    </w:p>
    <w:p w:rsidR="00DB4767" w:rsidRDefault="00DB4767" w:rsidP="00896248">
      <w:pPr>
        <w:pStyle w:val="NoSpacing"/>
      </w:pPr>
    </w:p>
    <w:p w:rsidR="00DB4767" w:rsidRDefault="00DB4767" w:rsidP="00896248">
      <w:pPr>
        <w:pStyle w:val="NoSpacing"/>
      </w:pPr>
      <w:r>
        <w:t>While each session has a subject to explore, the agenda is open. Feel free to bring your on-going projects, those projects you’ve always wanted to start, or stale projects in the desk drawer. We’ll do what we can do get you up and going, even if they were never intended to be on-line.</w:t>
      </w:r>
    </w:p>
    <w:p w:rsidR="00DB4767" w:rsidRDefault="00DB4767" w:rsidP="00896248">
      <w:pPr>
        <w:pStyle w:val="NoSpacing"/>
      </w:pPr>
    </w:p>
    <w:p w:rsidR="00DB4767" w:rsidRDefault="00DB4767" w:rsidP="00896248">
      <w:pPr>
        <w:pStyle w:val="NoSpacing"/>
      </w:pPr>
      <w:r>
        <w:t xml:space="preserve">The Schedule: </w:t>
      </w:r>
    </w:p>
    <w:p w:rsidR="00DB4767" w:rsidRDefault="00DB4767" w:rsidP="00896248">
      <w:pPr>
        <w:pStyle w:val="NoSpacing"/>
      </w:pPr>
    </w:p>
    <w:p w:rsidR="00896248" w:rsidRDefault="00896248" w:rsidP="00896248">
      <w:pPr>
        <w:pStyle w:val="NoSpacing"/>
        <w:numPr>
          <w:ilvl w:val="0"/>
          <w:numId w:val="1"/>
        </w:numPr>
      </w:pPr>
      <w:r>
        <w:t>Hacking the Academy: On-Line Tools for Academics</w:t>
      </w:r>
      <w:r w:rsidR="007E6620">
        <w:t xml:space="preserve"> (New West)</w:t>
      </w:r>
    </w:p>
    <w:p w:rsidR="00896248" w:rsidRDefault="00896248" w:rsidP="00896248">
      <w:pPr>
        <w:pStyle w:val="NoSpacing"/>
        <w:numPr>
          <w:ilvl w:val="1"/>
          <w:numId w:val="1"/>
        </w:numPr>
      </w:pPr>
      <w:r>
        <w:t>Wednesday, Sept. 12, 2012 / 10-2pm / NW5107</w:t>
      </w:r>
      <w:r w:rsidR="00C325CB">
        <w:t xml:space="preserve"> (Digital Venues for Research)</w:t>
      </w:r>
    </w:p>
    <w:p w:rsidR="00896248" w:rsidRDefault="00896248" w:rsidP="00896248">
      <w:pPr>
        <w:pStyle w:val="NoSpacing"/>
        <w:numPr>
          <w:ilvl w:val="1"/>
          <w:numId w:val="1"/>
        </w:numPr>
      </w:pPr>
      <w:r>
        <w:t>Wednesday, Oct. 10, 2012 / 10-2pm / NW5107</w:t>
      </w:r>
      <w:r w:rsidR="00C325CB">
        <w:t xml:space="preserve"> (Social Media for Research Networking)</w:t>
      </w:r>
    </w:p>
    <w:p w:rsidR="00896248" w:rsidRDefault="00896248" w:rsidP="00896248">
      <w:pPr>
        <w:pStyle w:val="NoSpacing"/>
        <w:numPr>
          <w:ilvl w:val="1"/>
          <w:numId w:val="1"/>
        </w:numPr>
      </w:pPr>
      <w:r>
        <w:t xml:space="preserve">Wednesday, </w:t>
      </w:r>
      <w:smartTag w:uri="urn:schemas-microsoft-com:office:smarttags" w:element="date">
        <w:smartTagPr>
          <w:attr w:name="ls" w:val="trans"/>
          <w:attr w:name="Month" w:val="11"/>
          <w:attr w:name="Day" w:val="14"/>
          <w:attr w:name="Year" w:val="2012"/>
        </w:smartTagPr>
        <w:r>
          <w:t>Nov. 14, 2012</w:t>
        </w:r>
      </w:smartTag>
      <w:r>
        <w:t xml:space="preserve"> / 10:30-12:30 / NW6109</w:t>
      </w:r>
      <w:r w:rsidR="00C325CB">
        <w:t xml:space="preserve"> (Get Started w/ </w:t>
      </w:r>
      <w:proofErr w:type="spellStart"/>
      <w:r w:rsidR="00C325CB">
        <w:t>Wordpress</w:t>
      </w:r>
      <w:proofErr w:type="spellEnd"/>
      <w:r w:rsidR="00C325CB">
        <w:t xml:space="preserve">  - Personal &amp; Professional Spaces for Research)</w:t>
      </w:r>
    </w:p>
    <w:p w:rsidR="00896248" w:rsidRDefault="00896248" w:rsidP="00896248">
      <w:pPr>
        <w:pStyle w:val="NoSpacing"/>
        <w:numPr>
          <w:ilvl w:val="1"/>
          <w:numId w:val="1"/>
        </w:numPr>
      </w:pPr>
      <w:r>
        <w:t>Wednesday, Dec. 12, 2012 / 10-2pm / NW5109</w:t>
      </w:r>
      <w:r w:rsidR="00C325CB">
        <w:t xml:space="preserve"> </w:t>
      </w:r>
      <w:r w:rsidR="00C325CB">
        <w:t>(Professional On-Line Research Portfolios)</w:t>
      </w:r>
    </w:p>
    <w:p w:rsidR="006843C4" w:rsidRDefault="006843C4" w:rsidP="00896248">
      <w:pPr>
        <w:pStyle w:val="NoSpacing"/>
        <w:numPr>
          <w:ilvl w:val="1"/>
          <w:numId w:val="1"/>
        </w:numPr>
      </w:pPr>
      <w:r>
        <w:t>Wednesday, Jan. 9, 2013 / 10-2pm / NW5107</w:t>
      </w:r>
      <w:r w:rsidR="00C325CB">
        <w:t xml:space="preserve"> (Using Digital Research Venues in the Classroom)</w:t>
      </w:r>
    </w:p>
    <w:p w:rsidR="006843C4" w:rsidRDefault="006843C4" w:rsidP="00896248">
      <w:pPr>
        <w:pStyle w:val="NoSpacing"/>
        <w:numPr>
          <w:ilvl w:val="1"/>
          <w:numId w:val="1"/>
        </w:numPr>
      </w:pPr>
      <w:r>
        <w:t>Wednesday, Feb. 13, 2013 / 10-2pm / NW5107</w:t>
      </w:r>
      <w:r w:rsidR="00C325CB">
        <w:t xml:space="preserve"> (Coding for Academics)</w:t>
      </w:r>
    </w:p>
    <w:p w:rsidR="006843C4" w:rsidRDefault="006843C4" w:rsidP="00896248">
      <w:pPr>
        <w:pStyle w:val="NoSpacing"/>
        <w:numPr>
          <w:ilvl w:val="1"/>
          <w:numId w:val="1"/>
        </w:numPr>
      </w:pPr>
      <w:r>
        <w:t>Friday, March 15, 2012 / 10-2pm / NW5107</w:t>
      </w:r>
      <w:r w:rsidR="00C325CB">
        <w:t xml:space="preserve"> (Grab-Bag – Project Presentation)</w:t>
      </w:r>
    </w:p>
    <w:p w:rsidR="007E6620" w:rsidRDefault="007E6620" w:rsidP="007E6620">
      <w:pPr>
        <w:pStyle w:val="NoSpacing"/>
      </w:pPr>
    </w:p>
    <w:p w:rsidR="007E6620" w:rsidRDefault="007E6620" w:rsidP="007E6620">
      <w:pPr>
        <w:pStyle w:val="NoSpacing"/>
        <w:numPr>
          <w:ilvl w:val="0"/>
          <w:numId w:val="1"/>
        </w:numPr>
      </w:pPr>
      <w:r>
        <w:t>Hacking the Academy: On-Line Tools for Academic</w:t>
      </w:r>
      <w:r w:rsidR="00122556">
        <w:t>s</w:t>
      </w:r>
      <w:r>
        <w:t xml:space="preserve"> (David Lam)</w:t>
      </w:r>
    </w:p>
    <w:p w:rsidR="007E6620" w:rsidRDefault="007E6620" w:rsidP="007E6620">
      <w:pPr>
        <w:pStyle w:val="NoSpacing"/>
        <w:numPr>
          <w:ilvl w:val="1"/>
          <w:numId w:val="1"/>
        </w:numPr>
      </w:pPr>
      <w:r>
        <w:t>Monday, September 17, 2012 / 10-2pm /</w:t>
      </w:r>
      <w:r w:rsidR="0021792C">
        <w:t xml:space="preserve"> D2012</w:t>
      </w:r>
      <w:r w:rsidR="00C325CB">
        <w:t xml:space="preserve"> (Digital Venues for Research)</w:t>
      </w:r>
    </w:p>
    <w:p w:rsidR="007E6620" w:rsidRDefault="007E6620" w:rsidP="007E6620">
      <w:pPr>
        <w:pStyle w:val="NoSpacing"/>
        <w:numPr>
          <w:ilvl w:val="1"/>
          <w:numId w:val="1"/>
        </w:numPr>
      </w:pPr>
      <w:r>
        <w:t>Monday, October 22, 2012 / 10-2pm</w:t>
      </w:r>
      <w:r w:rsidR="0021792C">
        <w:t xml:space="preserve"> / D2012</w:t>
      </w:r>
      <w:r w:rsidR="00C325CB">
        <w:t xml:space="preserve"> (Social Media for Research Networking)</w:t>
      </w:r>
    </w:p>
    <w:p w:rsidR="00C325CB" w:rsidRDefault="007E6620" w:rsidP="00C325CB">
      <w:pPr>
        <w:pStyle w:val="NoSpacing"/>
        <w:numPr>
          <w:ilvl w:val="1"/>
          <w:numId w:val="1"/>
        </w:numPr>
      </w:pPr>
      <w:r>
        <w:t>Monday Nov. 19, 2012 / 10-2pm</w:t>
      </w:r>
      <w:r w:rsidR="0021792C">
        <w:t xml:space="preserve"> / D2012</w:t>
      </w:r>
      <w:r w:rsidR="00C325CB">
        <w:t xml:space="preserve"> </w:t>
      </w:r>
      <w:r w:rsidR="00C325CB">
        <w:t xml:space="preserve">(Get Started w/ </w:t>
      </w:r>
      <w:proofErr w:type="spellStart"/>
      <w:r w:rsidR="00C325CB">
        <w:t>Wordpress</w:t>
      </w:r>
      <w:proofErr w:type="spellEnd"/>
      <w:r w:rsidR="00C325CB">
        <w:t xml:space="preserve">  - Personal &amp; Professional Spaces for Research)</w:t>
      </w:r>
    </w:p>
    <w:p w:rsidR="007E6620" w:rsidRDefault="007E6620" w:rsidP="007E6620">
      <w:pPr>
        <w:pStyle w:val="NoSpacing"/>
        <w:numPr>
          <w:ilvl w:val="1"/>
          <w:numId w:val="1"/>
        </w:numPr>
      </w:pPr>
      <w:r>
        <w:t>Monday, Dec. 10, 2012 / 10-2pm</w:t>
      </w:r>
      <w:r w:rsidR="0021792C">
        <w:t xml:space="preserve"> / D2012</w:t>
      </w:r>
      <w:r w:rsidR="00C325CB">
        <w:t xml:space="preserve"> (Professional On-Line Research Portfolios)</w:t>
      </w:r>
    </w:p>
    <w:p w:rsidR="00122556" w:rsidRDefault="00122556" w:rsidP="00122556">
      <w:pPr>
        <w:pStyle w:val="NoSpacing"/>
      </w:pPr>
    </w:p>
    <w:p w:rsidR="00122556" w:rsidRDefault="00122556" w:rsidP="00122556">
      <w:pPr>
        <w:pStyle w:val="NoSpacing"/>
      </w:pPr>
    </w:p>
    <w:p w:rsidR="00122556" w:rsidRDefault="00122556" w:rsidP="00122556">
      <w:pPr>
        <w:pStyle w:val="NoSpacing"/>
      </w:pPr>
    </w:p>
    <w:p w:rsidR="00122556" w:rsidRDefault="00122556" w:rsidP="00122556">
      <w:pPr>
        <w:pStyle w:val="NoSpacing"/>
        <w:numPr>
          <w:ilvl w:val="0"/>
          <w:numId w:val="1"/>
        </w:numPr>
      </w:pPr>
      <w:r>
        <w:t>Digital research in the classroom</w:t>
      </w:r>
    </w:p>
    <w:p w:rsidR="00122556" w:rsidRDefault="00122556" w:rsidP="00122556">
      <w:pPr>
        <w:pStyle w:val="NoSpacing"/>
        <w:numPr>
          <w:ilvl w:val="0"/>
          <w:numId w:val="1"/>
        </w:numPr>
      </w:pPr>
      <w:r>
        <w:t>Digital research and dissemination</w:t>
      </w:r>
    </w:p>
    <w:p w:rsidR="00122556" w:rsidRDefault="00122556" w:rsidP="00122556">
      <w:pPr>
        <w:pStyle w:val="NoSpacing"/>
        <w:numPr>
          <w:ilvl w:val="0"/>
          <w:numId w:val="1"/>
        </w:numPr>
      </w:pPr>
      <w:r>
        <w:t>Using social media for research and scholarship</w:t>
      </w:r>
    </w:p>
    <w:p w:rsidR="00122556" w:rsidRDefault="00122556" w:rsidP="00122556">
      <w:pPr>
        <w:pStyle w:val="NoSpacing"/>
        <w:numPr>
          <w:ilvl w:val="0"/>
          <w:numId w:val="1"/>
        </w:numPr>
      </w:pPr>
      <w:r>
        <w:t>Evaluating digital research in professional settings</w:t>
      </w:r>
    </w:p>
    <w:p w:rsidR="00122556" w:rsidRDefault="00122556" w:rsidP="00122556">
      <w:pPr>
        <w:pStyle w:val="NoSpacing"/>
        <w:numPr>
          <w:ilvl w:val="0"/>
          <w:numId w:val="1"/>
        </w:numPr>
      </w:pPr>
      <w:r>
        <w:t>Professional On-Line Research Portfolios</w:t>
      </w:r>
    </w:p>
    <w:p w:rsidR="00122556" w:rsidRDefault="00122556" w:rsidP="00122556">
      <w:pPr>
        <w:pStyle w:val="NoSpacing"/>
        <w:numPr>
          <w:ilvl w:val="0"/>
          <w:numId w:val="1"/>
        </w:numPr>
      </w:pPr>
      <w:r>
        <w:t>Coding for academics</w:t>
      </w:r>
    </w:p>
    <w:p w:rsidR="00122556" w:rsidRDefault="00122556" w:rsidP="00122556">
      <w:pPr>
        <w:pStyle w:val="NoSpacing"/>
        <w:numPr>
          <w:ilvl w:val="0"/>
          <w:numId w:val="1"/>
        </w:numPr>
      </w:pPr>
      <w:r>
        <w:t xml:space="preserve">Getting started w/ </w:t>
      </w:r>
      <w:proofErr w:type="spellStart"/>
      <w:r>
        <w:t>Wordpress</w:t>
      </w:r>
      <w:proofErr w:type="spellEnd"/>
      <w:r>
        <w:t xml:space="preserve"> / Drupal / </w:t>
      </w:r>
      <w:proofErr w:type="spellStart"/>
      <w:r>
        <w:t>Omeka</w:t>
      </w:r>
      <w:proofErr w:type="spellEnd"/>
    </w:p>
    <w:p w:rsidR="00122556" w:rsidRDefault="00122556" w:rsidP="00122556">
      <w:pPr>
        <w:pStyle w:val="NoSpacing"/>
      </w:pPr>
    </w:p>
    <w:p w:rsidR="00122556" w:rsidRDefault="00D33FB0" w:rsidP="00122556">
      <w:pPr>
        <w:pStyle w:val="NoSpacing"/>
      </w:pPr>
      <w:r>
        <w:t xml:space="preserve">     </w:t>
      </w:r>
    </w:p>
    <w:sectPr w:rsidR="00122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325354"/>
    <w:multiLevelType w:val="hybridMultilevel"/>
    <w:tmpl w:val="0AB2C77E"/>
    <w:lvl w:ilvl="0" w:tplc="DBEA637C">
      <w:start w:val="201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40181E"/>
    <w:multiLevelType w:val="hybridMultilevel"/>
    <w:tmpl w:val="5290E742"/>
    <w:lvl w:ilvl="0" w:tplc="F6FA927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248"/>
    <w:rsid w:val="00122556"/>
    <w:rsid w:val="0021792C"/>
    <w:rsid w:val="00367B6D"/>
    <w:rsid w:val="005A5830"/>
    <w:rsid w:val="006843C4"/>
    <w:rsid w:val="007E6620"/>
    <w:rsid w:val="00896248"/>
    <w:rsid w:val="009A4EF0"/>
    <w:rsid w:val="00C325CB"/>
    <w:rsid w:val="00D33FB0"/>
    <w:rsid w:val="00DB4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624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62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436</TotalTime>
  <Pages>1</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DNW</dc:creator>
  <cp:lastModifiedBy>DNW</cp:lastModifiedBy>
  <cp:revision>6</cp:revision>
  <cp:lastPrinted>2012-06-18T22:57:00Z</cp:lastPrinted>
  <dcterms:created xsi:type="dcterms:W3CDTF">2012-05-14T22:53:00Z</dcterms:created>
  <dcterms:modified xsi:type="dcterms:W3CDTF">2012-06-18T23:04:00Z</dcterms:modified>
</cp:coreProperties>
</file>