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18874" w14:textId="77777777" w:rsidR="00073F3C" w:rsidRDefault="00073F3C" w:rsidP="00073F3C">
      <w:pPr>
        <w:rPr>
          <w:rFonts w:ascii="Arial" w:hAnsi="Arial" w:cs="Arial"/>
          <w:b/>
          <w:bCs/>
          <w:color w:val="000000"/>
          <w:sz w:val="22"/>
          <w:szCs w:val="22"/>
          <w:lang w:val="en-CA"/>
        </w:rPr>
      </w:pPr>
      <w:r w:rsidRPr="00073F3C">
        <w:rPr>
          <w:rFonts w:ascii="Arial" w:hAnsi="Arial" w:cs="Arial"/>
          <w:b/>
          <w:bCs/>
          <w:color w:val="000000"/>
          <w:sz w:val="22"/>
          <w:szCs w:val="22"/>
          <w:lang w:val="en-CA"/>
        </w:rPr>
        <w:t xml:space="preserve">The Douglas College </w:t>
      </w:r>
      <w:r>
        <w:rPr>
          <w:rFonts w:ascii="Arial" w:hAnsi="Arial" w:cs="Arial"/>
          <w:b/>
          <w:bCs/>
          <w:color w:val="000000"/>
          <w:sz w:val="22"/>
          <w:szCs w:val="22"/>
          <w:lang w:val="en-CA"/>
        </w:rPr>
        <w:t>CORE (Comprehensive Original Research Engagement)</w:t>
      </w:r>
      <w:r w:rsidR="00E66305">
        <w:rPr>
          <w:rFonts w:ascii="Arial" w:hAnsi="Arial" w:cs="Arial"/>
          <w:b/>
          <w:bCs/>
          <w:color w:val="000000"/>
          <w:sz w:val="22"/>
          <w:szCs w:val="22"/>
          <w:lang w:val="en-CA"/>
        </w:rPr>
        <w:t xml:space="preserve"> Stream</w:t>
      </w:r>
    </w:p>
    <w:p w14:paraId="2E7CCBEB" w14:textId="77777777" w:rsidR="00073F3C" w:rsidRDefault="00743457" w:rsidP="00073F3C">
      <w:pPr>
        <w:rPr>
          <w:rFonts w:ascii="Arial" w:hAnsi="Arial" w:cs="Arial"/>
          <w:b/>
          <w:bCs/>
          <w:color w:val="000000"/>
          <w:sz w:val="22"/>
          <w:szCs w:val="22"/>
          <w:lang w:val="en-CA"/>
        </w:rPr>
      </w:pPr>
      <w:r>
        <w:rPr>
          <w:rFonts w:ascii="Arial" w:hAnsi="Arial" w:cs="Arial"/>
          <w:b/>
          <w:bCs/>
          <w:color w:val="000000"/>
          <w:sz w:val="22"/>
          <w:szCs w:val="22"/>
          <w:lang w:val="en-CA"/>
        </w:rPr>
        <w:t xml:space="preserve">Draft Proposal, </w:t>
      </w:r>
      <w:r w:rsidR="00073F3C">
        <w:rPr>
          <w:rFonts w:ascii="Arial" w:hAnsi="Arial" w:cs="Arial"/>
          <w:b/>
          <w:bCs/>
          <w:color w:val="000000"/>
          <w:sz w:val="22"/>
          <w:szCs w:val="22"/>
          <w:lang w:val="en-CA"/>
        </w:rPr>
        <w:t xml:space="preserve">Oct. 9, </w:t>
      </w:r>
      <w:r w:rsidR="00073F3C" w:rsidRPr="00073F3C">
        <w:rPr>
          <w:rFonts w:ascii="Arial" w:hAnsi="Arial" w:cs="Arial"/>
          <w:b/>
          <w:bCs/>
          <w:color w:val="000000"/>
          <w:sz w:val="22"/>
          <w:szCs w:val="22"/>
          <w:lang w:val="en-CA"/>
        </w:rPr>
        <w:t>201</w:t>
      </w:r>
      <w:r w:rsidR="00073F3C">
        <w:rPr>
          <w:rFonts w:ascii="Arial" w:hAnsi="Arial" w:cs="Arial"/>
          <w:b/>
          <w:bCs/>
          <w:color w:val="000000"/>
          <w:sz w:val="22"/>
          <w:szCs w:val="22"/>
          <w:lang w:val="en-CA"/>
        </w:rPr>
        <w:t>5</w:t>
      </w:r>
    </w:p>
    <w:p w14:paraId="04A7C0EE" w14:textId="77777777" w:rsidR="00743457" w:rsidRDefault="00743457" w:rsidP="00073F3C">
      <w:pPr>
        <w:rPr>
          <w:rFonts w:ascii="Arial" w:hAnsi="Arial" w:cs="Arial"/>
          <w:b/>
          <w:bCs/>
          <w:color w:val="000000"/>
          <w:sz w:val="22"/>
          <w:szCs w:val="22"/>
          <w:lang w:val="en-CA"/>
        </w:rPr>
      </w:pPr>
      <w:r>
        <w:rPr>
          <w:rFonts w:ascii="Arial" w:hAnsi="Arial" w:cs="Arial"/>
          <w:b/>
          <w:bCs/>
          <w:color w:val="000000"/>
          <w:sz w:val="22"/>
          <w:szCs w:val="22"/>
          <w:lang w:val="en-CA"/>
        </w:rPr>
        <w:t>DNW</w:t>
      </w:r>
    </w:p>
    <w:p w14:paraId="32A113AC" w14:textId="77777777" w:rsidR="00743457" w:rsidRDefault="00743457" w:rsidP="00073F3C">
      <w:pPr>
        <w:rPr>
          <w:rFonts w:ascii="Arial" w:hAnsi="Arial" w:cs="Arial"/>
          <w:b/>
          <w:bCs/>
          <w:color w:val="000000"/>
          <w:sz w:val="22"/>
          <w:szCs w:val="22"/>
          <w:lang w:val="en-CA"/>
        </w:rPr>
      </w:pPr>
    </w:p>
    <w:p w14:paraId="687C8393" w14:textId="77777777" w:rsidR="00743457" w:rsidRPr="00073F3C" w:rsidRDefault="00743457" w:rsidP="00073F3C">
      <w:pPr>
        <w:rPr>
          <w:rFonts w:ascii="Times" w:hAnsi="Times" w:cs="Times New Roman"/>
          <w:sz w:val="20"/>
          <w:szCs w:val="20"/>
          <w:lang w:val="en-CA"/>
        </w:rPr>
      </w:pPr>
      <w:r>
        <w:rPr>
          <w:rFonts w:ascii="Arial" w:hAnsi="Arial" w:cs="Arial"/>
          <w:b/>
          <w:bCs/>
          <w:color w:val="000000"/>
          <w:sz w:val="22"/>
          <w:szCs w:val="22"/>
          <w:lang w:val="en-CA"/>
        </w:rPr>
        <w:t>Brief:</w:t>
      </w:r>
    </w:p>
    <w:p w14:paraId="0BD0934B" w14:textId="77777777" w:rsidR="00073F3C" w:rsidRPr="00073F3C" w:rsidRDefault="00073F3C" w:rsidP="00073F3C">
      <w:pPr>
        <w:rPr>
          <w:rFonts w:ascii="Times" w:eastAsia="Times New Roman" w:hAnsi="Times" w:cs="Times New Roman"/>
          <w:sz w:val="20"/>
          <w:szCs w:val="20"/>
          <w:lang w:val="en-CA"/>
        </w:rPr>
      </w:pPr>
    </w:p>
    <w:p w14:paraId="5BAF6582" w14:textId="77777777" w:rsidR="00E66305" w:rsidRDefault="00073F3C" w:rsidP="00073F3C">
      <w:pPr>
        <w:rPr>
          <w:rFonts w:ascii="Arial" w:hAnsi="Arial" w:cs="Arial"/>
          <w:color w:val="000000"/>
          <w:sz w:val="22"/>
          <w:szCs w:val="22"/>
          <w:lang w:val="en-CA"/>
        </w:rPr>
      </w:pPr>
      <w:r w:rsidRPr="00073F3C">
        <w:rPr>
          <w:rFonts w:ascii="Arial" w:hAnsi="Arial" w:cs="Arial"/>
          <w:color w:val="000000"/>
          <w:sz w:val="22"/>
          <w:szCs w:val="22"/>
          <w:lang w:val="en-CA"/>
        </w:rPr>
        <w:t>The central aim of the Douglas College</w:t>
      </w:r>
      <w:r>
        <w:rPr>
          <w:rFonts w:ascii="Arial" w:hAnsi="Arial" w:cs="Arial"/>
          <w:color w:val="000000"/>
          <w:sz w:val="22"/>
          <w:szCs w:val="22"/>
          <w:lang w:val="en-CA"/>
        </w:rPr>
        <w:t xml:space="preserve"> CORE </w:t>
      </w:r>
      <w:r w:rsidR="00E66305">
        <w:rPr>
          <w:rFonts w:ascii="Arial" w:hAnsi="Arial" w:cs="Arial"/>
          <w:color w:val="000000"/>
          <w:sz w:val="22"/>
          <w:szCs w:val="22"/>
          <w:lang w:val="en-CA"/>
        </w:rPr>
        <w:t xml:space="preserve">stream </w:t>
      </w:r>
      <w:r>
        <w:rPr>
          <w:rFonts w:ascii="Arial" w:hAnsi="Arial" w:cs="Arial"/>
          <w:color w:val="000000"/>
          <w:sz w:val="22"/>
          <w:szCs w:val="22"/>
          <w:lang w:val="en-CA"/>
        </w:rPr>
        <w:t>initiative</w:t>
      </w:r>
      <w:r w:rsidRPr="00073F3C">
        <w:rPr>
          <w:rFonts w:ascii="Arial" w:hAnsi="Arial" w:cs="Arial"/>
          <w:color w:val="000000"/>
          <w:sz w:val="22"/>
          <w:szCs w:val="22"/>
          <w:lang w:val="en-CA"/>
        </w:rPr>
        <w:t xml:space="preserve"> is to provide students with a</w:t>
      </w:r>
      <w:r w:rsidR="0089118F">
        <w:rPr>
          <w:rFonts w:ascii="Arial" w:hAnsi="Arial" w:cs="Arial"/>
          <w:color w:val="000000"/>
          <w:sz w:val="22"/>
          <w:szCs w:val="22"/>
          <w:lang w:val="en-CA"/>
        </w:rPr>
        <w:t xml:space="preserve"> venue for sustained high-level engagement on a research project, question, or approach within </w:t>
      </w:r>
      <w:r w:rsidR="00E66305">
        <w:rPr>
          <w:rFonts w:ascii="Arial" w:hAnsi="Arial" w:cs="Arial"/>
          <w:color w:val="000000"/>
          <w:sz w:val="22"/>
          <w:szCs w:val="22"/>
          <w:lang w:val="en-CA"/>
        </w:rPr>
        <w:t xml:space="preserve">current curriculum structures. </w:t>
      </w:r>
      <w:r w:rsidR="0089118F">
        <w:rPr>
          <w:rFonts w:ascii="Arial" w:hAnsi="Arial" w:cs="Arial"/>
          <w:color w:val="000000"/>
          <w:sz w:val="22"/>
          <w:szCs w:val="22"/>
          <w:lang w:val="en-CA"/>
        </w:rPr>
        <w:t xml:space="preserve">Exploring </w:t>
      </w:r>
      <w:r w:rsidRPr="00073F3C">
        <w:rPr>
          <w:rFonts w:ascii="Arial" w:hAnsi="Arial" w:cs="Arial"/>
          <w:color w:val="000000"/>
          <w:sz w:val="22"/>
          <w:szCs w:val="22"/>
          <w:lang w:val="en-CA"/>
        </w:rPr>
        <w:t>ide</w:t>
      </w:r>
      <w:r>
        <w:rPr>
          <w:rFonts w:ascii="Arial" w:hAnsi="Arial" w:cs="Arial"/>
          <w:color w:val="000000"/>
          <w:sz w:val="22"/>
          <w:szCs w:val="22"/>
          <w:lang w:val="en-CA"/>
        </w:rPr>
        <w:t>as fundamental to critical thinking, research practice, and social issues</w:t>
      </w:r>
      <w:r w:rsidRPr="00073F3C">
        <w:rPr>
          <w:rFonts w:ascii="Arial" w:hAnsi="Arial" w:cs="Arial"/>
          <w:color w:val="000000"/>
          <w:sz w:val="22"/>
          <w:szCs w:val="22"/>
          <w:lang w:val="en-CA"/>
        </w:rPr>
        <w:t xml:space="preserve"> across disciplines and peda</w:t>
      </w:r>
      <w:r>
        <w:rPr>
          <w:rFonts w:ascii="Arial" w:hAnsi="Arial" w:cs="Arial"/>
          <w:color w:val="000000"/>
          <w:sz w:val="22"/>
          <w:szCs w:val="22"/>
          <w:lang w:val="en-CA"/>
        </w:rPr>
        <w:t xml:space="preserve">gogical </w:t>
      </w:r>
      <w:r w:rsidR="00A14C9B">
        <w:rPr>
          <w:rFonts w:ascii="Arial" w:hAnsi="Arial" w:cs="Arial"/>
          <w:color w:val="000000"/>
          <w:sz w:val="22"/>
          <w:szCs w:val="22"/>
          <w:lang w:val="en-CA"/>
        </w:rPr>
        <w:t>venues,</w:t>
      </w:r>
      <w:r>
        <w:rPr>
          <w:rFonts w:ascii="Arial" w:hAnsi="Arial" w:cs="Arial"/>
          <w:color w:val="000000"/>
          <w:sz w:val="22"/>
          <w:szCs w:val="22"/>
          <w:lang w:val="en-CA"/>
        </w:rPr>
        <w:t xml:space="preserve"> CORE integrates current curriculum structures into a focused thema</w:t>
      </w:r>
      <w:r w:rsidR="00A14C9B">
        <w:rPr>
          <w:rFonts w:ascii="Arial" w:hAnsi="Arial" w:cs="Arial"/>
          <w:color w:val="000000"/>
          <w:sz w:val="22"/>
          <w:szCs w:val="22"/>
          <w:lang w:val="en-CA"/>
        </w:rPr>
        <w:t>tic concern (i.e.: social inclusion</w:t>
      </w:r>
      <w:r>
        <w:rPr>
          <w:rFonts w:ascii="Arial" w:hAnsi="Arial" w:cs="Arial"/>
          <w:color w:val="000000"/>
          <w:sz w:val="22"/>
          <w:szCs w:val="22"/>
          <w:lang w:val="en-CA"/>
        </w:rPr>
        <w:t>, digital cultures, urban ecology). As a result, CORE</w:t>
      </w:r>
      <w:r w:rsidRPr="00073F3C">
        <w:rPr>
          <w:rFonts w:ascii="Arial" w:hAnsi="Arial" w:cs="Arial"/>
          <w:color w:val="000000"/>
          <w:sz w:val="22"/>
          <w:szCs w:val="22"/>
          <w:lang w:val="en-CA"/>
        </w:rPr>
        <w:t xml:space="preserve"> </w:t>
      </w:r>
      <w:r>
        <w:rPr>
          <w:rFonts w:ascii="Arial" w:hAnsi="Arial" w:cs="Arial"/>
          <w:color w:val="000000"/>
          <w:sz w:val="22"/>
          <w:szCs w:val="22"/>
          <w:lang w:val="en-CA"/>
        </w:rPr>
        <w:t xml:space="preserve">courses </w:t>
      </w:r>
      <w:r w:rsidRPr="00073F3C">
        <w:rPr>
          <w:rFonts w:ascii="Arial" w:hAnsi="Arial" w:cs="Arial"/>
          <w:color w:val="000000"/>
          <w:sz w:val="22"/>
          <w:szCs w:val="22"/>
          <w:lang w:val="en-CA"/>
        </w:rPr>
        <w:t>allow students to complete all UT required and degree-required elective credits while emphasizing</w:t>
      </w:r>
      <w:r>
        <w:rPr>
          <w:rFonts w:ascii="Arial" w:hAnsi="Arial" w:cs="Arial"/>
          <w:color w:val="000000"/>
          <w:sz w:val="22"/>
          <w:szCs w:val="22"/>
          <w:lang w:val="en-CA"/>
        </w:rPr>
        <w:t xml:space="preserve"> extended</w:t>
      </w:r>
      <w:r w:rsidRPr="00073F3C">
        <w:rPr>
          <w:rFonts w:ascii="Arial" w:hAnsi="Arial" w:cs="Arial"/>
          <w:color w:val="000000"/>
          <w:sz w:val="22"/>
          <w:szCs w:val="22"/>
          <w:lang w:val="en-CA"/>
        </w:rPr>
        <w:t xml:space="preserve"> skills in critical thinking, writing, read</w:t>
      </w:r>
      <w:r>
        <w:rPr>
          <w:rFonts w:ascii="Arial" w:hAnsi="Arial" w:cs="Arial"/>
          <w:color w:val="000000"/>
          <w:sz w:val="22"/>
          <w:szCs w:val="22"/>
          <w:lang w:val="en-CA"/>
        </w:rPr>
        <w:t xml:space="preserve">ing, and problem </w:t>
      </w:r>
      <w:r w:rsidRPr="00073F3C">
        <w:rPr>
          <w:rFonts w:ascii="Arial" w:hAnsi="Arial" w:cs="Arial"/>
          <w:color w:val="000000"/>
          <w:sz w:val="22"/>
          <w:szCs w:val="22"/>
          <w:lang w:val="en-CA"/>
        </w:rPr>
        <w:t>solving</w:t>
      </w:r>
      <w:r w:rsidR="00E66305">
        <w:rPr>
          <w:rFonts w:ascii="Arial" w:hAnsi="Arial" w:cs="Arial"/>
          <w:color w:val="000000"/>
          <w:sz w:val="22"/>
          <w:szCs w:val="22"/>
          <w:lang w:val="en-CA"/>
        </w:rPr>
        <w:t xml:space="preserve"> across disciplines</w:t>
      </w:r>
      <w:r w:rsidRPr="00073F3C">
        <w:rPr>
          <w:rFonts w:ascii="Arial" w:hAnsi="Arial" w:cs="Arial"/>
          <w:color w:val="000000"/>
          <w:sz w:val="22"/>
          <w:szCs w:val="22"/>
          <w:lang w:val="en-CA"/>
        </w:rPr>
        <w:t xml:space="preserve">. The desire is to create cross-disciplinary collaborations and conversations </w:t>
      </w:r>
      <w:r>
        <w:rPr>
          <w:rFonts w:ascii="Arial" w:hAnsi="Arial" w:cs="Arial"/>
          <w:color w:val="000000"/>
          <w:sz w:val="22"/>
          <w:szCs w:val="22"/>
          <w:lang w:val="en-CA"/>
        </w:rPr>
        <w:t xml:space="preserve">around a central </w:t>
      </w:r>
      <w:r w:rsidR="00E66305">
        <w:rPr>
          <w:rFonts w:ascii="Arial" w:hAnsi="Arial" w:cs="Arial"/>
          <w:color w:val="000000"/>
          <w:sz w:val="22"/>
          <w:szCs w:val="22"/>
          <w:lang w:val="en-CA"/>
        </w:rPr>
        <w:t xml:space="preserve">research </w:t>
      </w:r>
      <w:r>
        <w:rPr>
          <w:rFonts w:ascii="Arial" w:hAnsi="Arial" w:cs="Arial"/>
          <w:color w:val="000000"/>
          <w:sz w:val="22"/>
          <w:szCs w:val="22"/>
          <w:lang w:val="en-CA"/>
        </w:rPr>
        <w:t>theme</w:t>
      </w:r>
      <w:r w:rsidR="00E66305">
        <w:rPr>
          <w:rFonts w:ascii="Arial" w:hAnsi="Arial" w:cs="Arial"/>
          <w:color w:val="000000"/>
          <w:sz w:val="22"/>
          <w:szCs w:val="22"/>
          <w:lang w:val="en-CA"/>
        </w:rPr>
        <w:t xml:space="preserve"> and question</w:t>
      </w:r>
      <w:r>
        <w:rPr>
          <w:rFonts w:ascii="Arial" w:hAnsi="Arial" w:cs="Arial"/>
          <w:color w:val="000000"/>
          <w:sz w:val="22"/>
          <w:szCs w:val="22"/>
          <w:lang w:val="en-CA"/>
        </w:rPr>
        <w:t>, creating a curriculum that, while fulfilling the required learning objectives, also</w:t>
      </w:r>
      <w:r w:rsidR="00A14C9B">
        <w:rPr>
          <w:rFonts w:ascii="Arial" w:hAnsi="Arial" w:cs="Arial"/>
          <w:color w:val="000000"/>
          <w:sz w:val="22"/>
          <w:szCs w:val="22"/>
          <w:lang w:val="en-CA"/>
        </w:rPr>
        <w:t xml:space="preserve"> engages students in research that contributes to overarching</w:t>
      </w:r>
      <w:r w:rsidR="00E66305">
        <w:rPr>
          <w:rFonts w:ascii="Arial" w:hAnsi="Arial" w:cs="Arial"/>
          <w:color w:val="000000"/>
          <w:sz w:val="22"/>
          <w:szCs w:val="22"/>
          <w:lang w:val="en-CA"/>
        </w:rPr>
        <w:t xml:space="preserve"> cultural, technical, and skills-based applications. </w:t>
      </w:r>
    </w:p>
    <w:p w14:paraId="72D60E15" w14:textId="77777777" w:rsidR="0089118F" w:rsidRDefault="0089118F" w:rsidP="00073F3C">
      <w:pPr>
        <w:rPr>
          <w:rFonts w:ascii="Arial" w:hAnsi="Arial" w:cs="Arial"/>
          <w:color w:val="000000"/>
          <w:sz w:val="22"/>
          <w:szCs w:val="22"/>
          <w:lang w:val="en-CA"/>
        </w:rPr>
      </w:pPr>
      <w:r>
        <w:rPr>
          <w:rFonts w:ascii="Arial" w:hAnsi="Arial" w:cs="Arial"/>
          <w:color w:val="000000"/>
          <w:sz w:val="22"/>
          <w:szCs w:val="22"/>
          <w:lang w:val="en-CA"/>
        </w:rPr>
        <w:t>The result</w:t>
      </w:r>
      <w:r w:rsidR="00A14C9B">
        <w:rPr>
          <w:rFonts w:ascii="Arial" w:hAnsi="Arial" w:cs="Arial"/>
          <w:color w:val="000000"/>
          <w:sz w:val="22"/>
          <w:szCs w:val="22"/>
          <w:lang w:val="en-CA"/>
        </w:rPr>
        <w:t xml:space="preserve">ing CORE stream student, while foundationally prepared, also possesses high-level skills generating research questions, designing and executing research projects, sustaining research engagement, along with a broad understanding of research practices </w:t>
      </w:r>
      <w:r w:rsidR="00E34AB3">
        <w:rPr>
          <w:rFonts w:ascii="Arial" w:hAnsi="Arial" w:cs="Arial"/>
          <w:color w:val="000000"/>
          <w:sz w:val="22"/>
          <w:szCs w:val="22"/>
          <w:lang w:val="en-CA"/>
        </w:rPr>
        <w:t xml:space="preserve">and approaches </w:t>
      </w:r>
      <w:bookmarkStart w:id="0" w:name="_GoBack"/>
      <w:bookmarkEnd w:id="0"/>
      <w:r w:rsidR="00A14C9B">
        <w:rPr>
          <w:rFonts w:ascii="Arial" w:hAnsi="Arial" w:cs="Arial"/>
          <w:color w:val="000000"/>
          <w:sz w:val="22"/>
          <w:szCs w:val="22"/>
          <w:lang w:val="en-CA"/>
        </w:rPr>
        <w:t xml:space="preserve">in a variety of disciplines. </w:t>
      </w:r>
    </w:p>
    <w:p w14:paraId="18E71E03" w14:textId="77777777" w:rsidR="0089118F" w:rsidRDefault="0089118F" w:rsidP="00073F3C">
      <w:pPr>
        <w:rPr>
          <w:rFonts w:ascii="Arial" w:hAnsi="Arial" w:cs="Arial"/>
          <w:color w:val="000000"/>
          <w:sz w:val="22"/>
          <w:szCs w:val="22"/>
          <w:lang w:val="en-CA"/>
        </w:rPr>
      </w:pPr>
    </w:p>
    <w:p w14:paraId="75771F98" w14:textId="77777777" w:rsidR="0089118F" w:rsidRDefault="0089118F" w:rsidP="00073F3C">
      <w:pPr>
        <w:rPr>
          <w:rFonts w:ascii="Arial" w:hAnsi="Arial" w:cs="Arial"/>
          <w:color w:val="000000"/>
          <w:sz w:val="22"/>
          <w:szCs w:val="22"/>
          <w:lang w:val="en-CA"/>
        </w:rPr>
      </w:pPr>
      <w:r>
        <w:rPr>
          <w:rFonts w:ascii="Arial" w:hAnsi="Arial" w:cs="Arial"/>
          <w:color w:val="000000"/>
          <w:sz w:val="22"/>
          <w:szCs w:val="22"/>
          <w:lang w:val="en-CA"/>
        </w:rPr>
        <w:t xml:space="preserve">Led by a team of faculty members engaged in a central research concern, CORE works to achieve deliverables within one foundational academic year. Each year, CORE resets, undertaking another research-based approach or iteration of an earlier question. </w:t>
      </w:r>
      <w:r w:rsidR="00A14C9B">
        <w:rPr>
          <w:rFonts w:ascii="Arial" w:hAnsi="Arial" w:cs="Arial"/>
          <w:color w:val="000000"/>
          <w:sz w:val="22"/>
          <w:szCs w:val="22"/>
          <w:lang w:val="en-CA"/>
        </w:rPr>
        <w:t>Existing courses within the foundation year are tagged as CORE courses and students within those courses participate in the objective.</w:t>
      </w:r>
    </w:p>
    <w:p w14:paraId="7604077F" w14:textId="77777777" w:rsidR="0089118F" w:rsidRDefault="0089118F" w:rsidP="00073F3C">
      <w:pPr>
        <w:rPr>
          <w:rFonts w:ascii="Arial" w:hAnsi="Arial" w:cs="Arial"/>
          <w:color w:val="000000"/>
          <w:sz w:val="22"/>
          <w:szCs w:val="22"/>
          <w:lang w:val="en-CA"/>
        </w:rPr>
      </w:pPr>
    </w:p>
    <w:p w14:paraId="13A087F4" w14:textId="77777777" w:rsidR="00A14C9B" w:rsidRPr="00743457" w:rsidRDefault="00A14C9B" w:rsidP="00073F3C">
      <w:pPr>
        <w:rPr>
          <w:rFonts w:ascii="Arial" w:hAnsi="Arial" w:cs="Arial"/>
          <w:b/>
          <w:color w:val="000000"/>
          <w:sz w:val="22"/>
          <w:szCs w:val="22"/>
          <w:lang w:val="en-CA"/>
        </w:rPr>
      </w:pPr>
      <w:r w:rsidRPr="00743457">
        <w:rPr>
          <w:rFonts w:ascii="Arial" w:hAnsi="Arial" w:cs="Arial"/>
          <w:b/>
          <w:color w:val="000000"/>
          <w:sz w:val="22"/>
          <w:szCs w:val="22"/>
          <w:lang w:val="en-CA"/>
        </w:rPr>
        <w:t xml:space="preserve">Strategic Plan Deliverables: </w:t>
      </w:r>
    </w:p>
    <w:p w14:paraId="108C5603" w14:textId="77777777" w:rsidR="0089118F" w:rsidRDefault="0089118F" w:rsidP="00073F3C">
      <w:pPr>
        <w:rPr>
          <w:rFonts w:ascii="Arial" w:hAnsi="Arial" w:cs="Arial"/>
          <w:color w:val="000000"/>
          <w:sz w:val="22"/>
          <w:szCs w:val="22"/>
          <w:lang w:val="en-CA"/>
        </w:rPr>
      </w:pPr>
    </w:p>
    <w:p w14:paraId="72CC77AB" w14:textId="77777777" w:rsidR="00E66305" w:rsidRPr="00E66305" w:rsidRDefault="0089118F" w:rsidP="00E66305">
      <w:pPr>
        <w:pStyle w:val="ListParagraph"/>
        <w:numPr>
          <w:ilvl w:val="0"/>
          <w:numId w:val="1"/>
        </w:numPr>
        <w:rPr>
          <w:rFonts w:ascii="Arial" w:hAnsi="Arial" w:cs="Arial"/>
          <w:color w:val="000000"/>
          <w:sz w:val="22"/>
          <w:szCs w:val="22"/>
          <w:lang w:val="en-CA"/>
        </w:rPr>
      </w:pPr>
      <w:r w:rsidRPr="00E66305">
        <w:rPr>
          <w:rFonts w:ascii="Arial" w:hAnsi="Arial" w:cs="Arial"/>
          <w:color w:val="000000"/>
          <w:sz w:val="22"/>
          <w:szCs w:val="22"/>
          <w:lang w:val="en-CA"/>
        </w:rPr>
        <w:t>Encourage transfer to tier-one universities where research experience, particularly with research outputs</w:t>
      </w:r>
      <w:r w:rsidR="00E66305" w:rsidRPr="00E66305">
        <w:rPr>
          <w:rFonts w:ascii="Arial" w:hAnsi="Arial" w:cs="Arial"/>
          <w:color w:val="000000"/>
          <w:sz w:val="22"/>
          <w:szCs w:val="22"/>
          <w:lang w:val="en-CA"/>
        </w:rPr>
        <w:t>, is commiserate with student success</w:t>
      </w:r>
    </w:p>
    <w:p w14:paraId="2917DF5F" w14:textId="77777777" w:rsidR="00E66305" w:rsidRDefault="00E66305" w:rsidP="00E66305">
      <w:pPr>
        <w:pStyle w:val="ListParagraph"/>
        <w:numPr>
          <w:ilvl w:val="0"/>
          <w:numId w:val="1"/>
        </w:numPr>
        <w:rPr>
          <w:rFonts w:ascii="Arial" w:hAnsi="Arial" w:cs="Arial"/>
          <w:color w:val="000000"/>
          <w:sz w:val="22"/>
          <w:szCs w:val="22"/>
          <w:lang w:val="en-CA"/>
        </w:rPr>
      </w:pPr>
      <w:r>
        <w:rPr>
          <w:rFonts w:ascii="Arial" w:hAnsi="Arial" w:cs="Arial"/>
          <w:color w:val="000000"/>
          <w:sz w:val="22"/>
          <w:szCs w:val="22"/>
          <w:lang w:val="en-CA"/>
        </w:rPr>
        <w:t>Encourage the acquisition of student skills across a wide variety of foundational disciplines, better equipping them for employment</w:t>
      </w:r>
    </w:p>
    <w:p w14:paraId="13E109EB" w14:textId="77777777" w:rsidR="00E66305" w:rsidRDefault="00E66305" w:rsidP="00E66305">
      <w:pPr>
        <w:pStyle w:val="ListParagraph"/>
        <w:numPr>
          <w:ilvl w:val="0"/>
          <w:numId w:val="1"/>
        </w:numPr>
        <w:rPr>
          <w:rFonts w:ascii="Arial" w:hAnsi="Arial" w:cs="Arial"/>
          <w:color w:val="000000"/>
          <w:sz w:val="22"/>
          <w:szCs w:val="22"/>
          <w:lang w:val="en-CA"/>
        </w:rPr>
      </w:pPr>
      <w:r>
        <w:rPr>
          <w:rFonts w:ascii="Arial" w:hAnsi="Arial" w:cs="Arial"/>
          <w:color w:val="000000"/>
          <w:sz w:val="22"/>
          <w:szCs w:val="22"/>
          <w:lang w:val="en-CA"/>
        </w:rPr>
        <w:t xml:space="preserve">Encourage faculty-led research questions with ongoing outcomes and deliverables </w:t>
      </w:r>
    </w:p>
    <w:p w14:paraId="3B463E02" w14:textId="77777777" w:rsidR="00E66305" w:rsidRDefault="00E66305" w:rsidP="00E66305">
      <w:pPr>
        <w:pStyle w:val="ListParagraph"/>
        <w:numPr>
          <w:ilvl w:val="0"/>
          <w:numId w:val="1"/>
        </w:numPr>
        <w:rPr>
          <w:rFonts w:ascii="Arial" w:hAnsi="Arial" w:cs="Arial"/>
          <w:color w:val="000000"/>
          <w:sz w:val="22"/>
          <w:szCs w:val="22"/>
          <w:lang w:val="en-CA"/>
        </w:rPr>
      </w:pPr>
      <w:r>
        <w:rPr>
          <w:rFonts w:ascii="Arial" w:hAnsi="Arial" w:cs="Arial"/>
          <w:color w:val="000000"/>
          <w:sz w:val="22"/>
          <w:szCs w:val="22"/>
          <w:lang w:val="en-CA"/>
        </w:rPr>
        <w:t>Possibility for direct engagement with external research partnerships in a problem-solving role</w:t>
      </w:r>
    </w:p>
    <w:p w14:paraId="10C5B111" w14:textId="77777777" w:rsidR="00A14C9B" w:rsidRDefault="00A14C9B" w:rsidP="00E66305">
      <w:pPr>
        <w:pStyle w:val="ListParagraph"/>
        <w:numPr>
          <w:ilvl w:val="0"/>
          <w:numId w:val="1"/>
        </w:numPr>
        <w:rPr>
          <w:rFonts w:ascii="Arial" w:hAnsi="Arial" w:cs="Arial"/>
          <w:color w:val="000000"/>
          <w:sz w:val="22"/>
          <w:szCs w:val="22"/>
          <w:lang w:val="en-CA"/>
        </w:rPr>
      </w:pPr>
      <w:r>
        <w:rPr>
          <w:rFonts w:ascii="Arial" w:hAnsi="Arial" w:cs="Arial"/>
          <w:color w:val="000000"/>
          <w:sz w:val="22"/>
          <w:szCs w:val="22"/>
          <w:lang w:val="en-CA"/>
        </w:rPr>
        <w:t xml:space="preserve">Students continuing on at the College will be better prepared to continue supporting research projects as student research assistants or Co-op placements. </w:t>
      </w:r>
    </w:p>
    <w:p w14:paraId="0B268097" w14:textId="77777777" w:rsidR="0089118F" w:rsidRDefault="00E66305" w:rsidP="00073F3C">
      <w:pPr>
        <w:rPr>
          <w:rFonts w:ascii="Arial" w:hAnsi="Arial" w:cs="Arial"/>
          <w:color w:val="000000"/>
          <w:sz w:val="22"/>
          <w:szCs w:val="22"/>
          <w:lang w:val="en-CA"/>
        </w:rPr>
      </w:pPr>
      <w:r w:rsidRPr="00E66305">
        <w:rPr>
          <w:rFonts w:ascii="Arial" w:hAnsi="Arial" w:cs="Arial"/>
          <w:color w:val="000000"/>
          <w:sz w:val="22"/>
          <w:szCs w:val="22"/>
          <w:lang w:val="en-CA"/>
        </w:rPr>
        <w:t xml:space="preserve">  </w:t>
      </w:r>
    </w:p>
    <w:p w14:paraId="5F1FE929" w14:textId="77777777" w:rsidR="00743457" w:rsidRPr="00743457" w:rsidRDefault="00743457" w:rsidP="00073F3C">
      <w:pPr>
        <w:rPr>
          <w:rFonts w:ascii="Arial" w:hAnsi="Arial" w:cs="Arial"/>
          <w:b/>
          <w:color w:val="000000"/>
          <w:sz w:val="22"/>
          <w:szCs w:val="22"/>
          <w:lang w:val="en-CA"/>
        </w:rPr>
      </w:pPr>
      <w:r w:rsidRPr="00743457">
        <w:rPr>
          <w:rFonts w:ascii="Arial" w:hAnsi="Arial" w:cs="Arial"/>
          <w:b/>
          <w:color w:val="000000"/>
          <w:sz w:val="22"/>
          <w:szCs w:val="22"/>
          <w:lang w:val="en-CA"/>
        </w:rPr>
        <w:t>Longer Explanation:</w:t>
      </w:r>
    </w:p>
    <w:p w14:paraId="6640AE99" w14:textId="77777777" w:rsidR="00743457" w:rsidRDefault="00743457" w:rsidP="00073F3C">
      <w:pPr>
        <w:rPr>
          <w:rFonts w:ascii="Arial" w:hAnsi="Arial" w:cs="Arial"/>
          <w:color w:val="000000"/>
          <w:sz w:val="22"/>
          <w:szCs w:val="22"/>
          <w:lang w:val="en-CA"/>
        </w:rPr>
      </w:pPr>
    </w:p>
    <w:p w14:paraId="5A770237" w14:textId="77777777" w:rsidR="00073F3C" w:rsidRPr="00073F3C" w:rsidRDefault="00073F3C" w:rsidP="00073F3C">
      <w:pPr>
        <w:rPr>
          <w:rFonts w:ascii="Times" w:hAnsi="Times" w:cs="Times New Roman"/>
          <w:sz w:val="20"/>
          <w:szCs w:val="20"/>
          <w:lang w:val="en-CA"/>
        </w:rPr>
      </w:pPr>
      <w:r w:rsidRPr="00073F3C">
        <w:rPr>
          <w:rFonts w:ascii="Arial" w:hAnsi="Arial" w:cs="Arial"/>
          <w:color w:val="000000"/>
          <w:sz w:val="22"/>
          <w:szCs w:val="22"/>
          <w:lang w:val="en-CA"/>
        </w:rPr>
        <w:t xml:space="preserve">The applied approach of </w:t>
      </w:r>
      <w:r>
        <w:rPr>
          <w:rFonts w:ascii="Arial" w:hAnsi="Arial" w:cs="Arial"/>
          <w:color w:val="000000"/>
          <w:sz w:val="22"/>
          <w:szCs w:val="22"/>
          <w:lang w:val="en-CA"/>
        </w:rPr>
        <w:t>CORE</w:t>
      </w:r>
      <w:r w:rsidRPr="00073F3C">
        <w:rPr>
          <w:rFonts w:ascii="Arial" w:hAnsi="Arial" w:cs="Arial"/>
          <w:color w:val="000000"/>
          <w:sz w:val="22"/>
          <w:szCs w:val="22"/>
          <w:lang w:val="en-CA"/>
        </w:rPr>
        <w:t xml:space="preserve"> teaches students how to conduct their coursework within an environment that encourages the use of digital technologies and tools. Rather than simply use technological frameworks as another delivery mode for traditional content, </w:t>
      </w:r>
      <w:r>
        <w:rPr>
          <w:rFonts w:ascii="Arial" w:hAnsi="Arial" w:cs="Arial"/>
          <w:color w:val="000000"/>
          <w:sz w:val="22"/>
          <w:szCs w:val="22"/>
          <w:lang w:val="en-CA"/>
        </w:rPr>
        <w:t>CORE</w:t>
      </w:r>
      <w:r w:rsidRPr="00073F3C">
        <w:rPr>
          <w:rFonts w:ascii="Arial" w:hAnsi="Arial" w:cs="Arial"/>
          <w:color w:val="000000"/>
          <w:sz w:val="22"/>
          <w:szCs w:val="22"/>
          <w:lang w:val="en-CA"/>
        </w:rPr>
        <w:t xml:space="preserve"> aims to understand how the technology creat</w:t>
      </w:r>
      <w:r>
        <w:rPr>
          <w:rFonts w:ascii="Arial" w:hAnsi="Arial" w:cs="Arial"/>
          <w:color w:val="000000"/>
          <w:sz w:val="22"/>
          <w:szCs w:val="22"/>
          <w:lang w:val="en-CA"/>
        </w:rPr>
        <w:t>es knowledge. In so doing, CORE</w:t>
      </w:r>
      <w:r w:rsidRPr="00073F3C">
        <w:rPr>
          <w:rFonts w:ascii="Arial" w:hAnsi="Arial" w:cs="Arial"/>
          <w:color w:val="000000"/>
          <w:sz w:val="22"/>
          <w:szCs w:val="22"/>
          <w:lang w:val="en-CA"/>
        </w:rPr>
        <w:t xml:space="preserve"> builds digital tools into the structures of dissemination and pedagogy, providing the opportunity to apply, in a discipline-based setting, the strategies created by web-based modes of dissemination and collaboration such as blogs, wikis, podcasts, data visualizations, and online social networks. By equipping students with the skills and intellectual power to compete in a world where these strate</w:t>
      </w:r>
      <w:r>
        <w:rPr>
          <w:rFonts w:ascii="Arial" w:hAnsi="Arial" w:cs="Arial"/>
          <w:color w:val="000000"/>
          <w:sz w:val="22"/>
          <w:szCs w:val="22"/>
          <w:lang w:val="en-CA"/>
        </w:rPr>
        <w:t>gies will dominate, CORE</w:t>
      </w:r>
      <w:r w:rsidRPr="00073F3C">
        <w:rPr>
          <w:rFonts w:ascii="Arial" w:hAnsi="Arial" w:cs="Arial"/>
          <w:color w:val="000000"/>
          <w:sz w:val="22"/>
          <w:szCs w:val="22"/>
          <w:lang w:val="en-CA"/>
        </w:rPr>
        <w:t xml:space="preserve"> fills the current deficit in teaching students how to work with the available </w:t>
      </w:r>
      <w:r w:rsidRPr="00073F3C">
        <w:rPr>
          <w:rFonts w:ascii="Arial" w:hAnsi="Arial" w:cs="Arial"/>
          <w:color w:val="000000"/>
          <w:sz w:val="22"/>
          <w:szCs w:val="22"/>
          <w:lang w:val="en-CA"/>
        </w:rPr>
        <w:lastRenderedPageBreak/>
        <w:t>technology to better explore and analyze questions and</w:t>
      </w:r>
      <w:r w:rsidR="00743457">
        <w:rPr>
          <w:rFonts w:ascii="Arial" w:hAnsi="Arial" w:cs="Arial"/>
          <w:color w:val="000000"/>
          <w:sz w:val="22"/>
          <w:szCs w:val="22"/>
          <w:lang w:val="en-CA"/>
        </w:rPr>
        <w:t xml:space="preserve"> results</w:t>
      </w:r>
      <w:r>
        <w:rPr>
          <w:rFonts w:ascii="Arial" w:hAnsi="Arial" w:cs="Arial"/>
          <w:color w:val="000000"/>
          <w:sz w:val="22"/>
          <w:szCs w:val="22"/>
          <w:lang w:val="en-CA"/>
        </w:rPr>
        <w:t>. In part, CORE</w:t>
      </w:r>
      <w:r w:rsidRPr="00073F3C">
        <w:rPr>
          <w:rFonts w:ascii="Arial" w:hAnsi="Arial" w:cs="Arial"/>
          <w:color w:val="000000"/>
          <w:sz w:val="22"/>
          <w:szCs w:val="22"/>
          <w:lang w:val="en-CA"/>
        </w:rPr>
        <w:t xml:space="preserve"> will investigate the way these technologies</w:t>
      </w:r>
      <w:r w:rsidR="00743457">
        <w:rPr>
          <w:rFonts w:ascii="Arial" w:hAnsi="Arial" w:cs="Arial"/>
          <w:color w:val="000000"/>
          <w:sz w:val="22"/>
          <w:szCs w:val="22"/>
          <w:lang w:val="en-CA"/>
        </w:rPr>
        <w:t xml:space="preserve"> transform the thematic landscape </w:t>
      </w:r>
      <w:r w:rsidRPr="00073F3C">
        <w:rPr>
          <w:rFonts w:ascii="Arial" w:hAnsi="Arial" w:cs="Arial"/>
          <w:color w:val="000000"/>
          <w:sz w:val="22"/>
          <w:szCs w:val="22"/>
          <w:lang w:val="en-CA"/>
        </w:rPr>
        <w:t>by submitting disciplinary topics to all the analytical and creative possibilities the new media milieu offers.</w:t>
      </w:r>
    </w:p>
    <w:p w14:paraId="229CE1A2" w14:textId="77777777" w:rsidR="00073F3C" w:rsidRPr="00073F3C" w:rsidRDefault="00073F3C" w:rsidP="00073F3C">
      <w:pPr>
        <w:rPr>
          <w:rFonts w:ascii="Times" w:eastAsia="Times New Roman" w:hAnsi="Times" w:cs="Times New Roman"/>
          <w:sz w:val="20"/>
          <w:szCs w:val="20"/>
          <w:lang w:val="en-CA"/>
        </w:rPr>
      </w:pPr>
    </w:p>
    <w:p w14:paraId="7788BBAC" w14:textId="77777777" w:rsidR="00073F3C" w:rsidRPr="00073F3C" w:rsidRDefault="00743457" w:rsidP="00073F3C">
      <w:pPr>
        <w:rPr>
          <w:rFonts w:ascii="Times" w:hAnsi="Times" w:cs="Times New Roman"/>
          <w:sz w:val="20"/>
          <w:szCs w:val="20"/>
          <w:lang w:val="en-CA"/>
        </w:rPr>
      </w:pPr>
      <w:r>
        <w:rPr>
          <w:rFonts w:ascii="Arial" w:hAnsi="Arial" w:cs="Arial"/>
          <w:color w:val="000000"/>
          <w:sz w:val="22"/>
          <w:szCs w:val="22"/>
          <w:lang w:val="en-CA"/>
        </w:rPr>
        <w:t>The CORE stream</w:t>
      </w:r>
      <w:r w:rsidR="00073F3C" w:rsidRPr="00073F3C">
        <w:rPr>
          <w:rFonts w:ascii="Arial" w:hAnsi="Arial" w:cs="Arial"/>
          <w:color w:val="000000"/>
          <w:sz w:val="22"/>
          <w:szCs w:val="22"/>
          <w:lang w:val="en-CA"/>
        </w:rPr>
        <w:t xml:space="preserve"> will better prepare students for future learning because it provides a foundation that exposes students to discourse networks in play across the </w:t>
      </w:r>
      <w:r>
        <w:rPr>
          <w:rFonts w:ascii="Arial" w:hAnsi="Arial" w:cs="Arial"/>
          <w:color w:val="000000"/>
          <w:sz w:val="22"/>
          <w:szCs w:val="22"/>
          <w:lang w:val="en-CA"/>
        </w:rPr>
        <w:t>disciplines</w:t>
      </w:r>
      <w:r w:rsidR="00073F3C" w:rsidRPr="00073F3C">
        <w:rPr>
          <w:rFonts w:ascii="Arial" w:hAnsi="Arial" w:cs="Arial"/>
          <w:color w:val="000000"/>
          <w:sz w:val="22"/>
          <w:szCs w:val="22"/>
          <w:lang w:val="en-CA"/>
        </w:rPr>
        <w:t xml:space="preserve"> early in post-secondary studies. While incorporating the interpretive strategies emerging out of the </w:t>
      </w:r>
      <w:r>
        <w:rPr>
          <w:rFonts w:ascii="Arial" w:hAnsi="Arial" w:cs="Arial"/>
          <w:color w:val="000000"/>
          <w:sz w:val="22"/>
          <w:szCs w:val="22"/>
          <w:lang w:val="en-CA"/>
        </w:rPr>
        <w:t>current research discourses</w:t>
      </w:r>
      <w:r w:rsidR="00073F3C" w:rsidRPr="00073F3C">
        <w:rPr>
          <w:rFonts w:ascii="Arial" w:hAnsi="Arial" w:cs="Arial"/>
          <w:color w:val="000000"/>
          <w:sz w:val="22"/>
          <w:szCs w:val="22"/>
          <w:lang w:val="en-CA"/>
        </w:rPr>
        <w:t xml:space="preserve">, </w:t>
      </w:r>
      <w:r>
        <w:rPr>
          <w:rFonts w:ascii="Arial" w:hAnsi="Arial" w:cs="Arial"/>
          <w:color w:val="000000"/>
          <w:sz w:val="22"/>
          <w:szCs w:val="22"/>
          <w:lang w:val="en-CA"/>
        </w:rPr>
        <w:t>CORE</w:t>
      </w:r>
      <w:r w:rsidR="00073F3C" w:rsidRPr="00073F3C">
        <w:rPr>
          <w:rFonts w:ascii="Arial" w:hAnsi="Arial" w:cs="Arial"/>
          <w:color w:val="000000"/>
          <w:sz w:val="22"/>
          <w:szCs w:val="22"/>
          <w:lang w:val="en-CA"/>
        </w:rPr>
        <w:t xml:space="preserve"> also introduces traditional themes around which discussions revolve. Each cohort will deal with a topic--or rubric--governing and stipulating an object of study that unifies the pedagogical approaches and critical tools. Using a primarily problem-based and case-based </w:t>
      </w:r>
      <w:r>
        <w:rPr>
          <w:rFonts w:ascii="Arial" w:hAnsi="Arial" w:cs="Arial"/>
          <w:color w:val="000000"/>
          <w:sz w:val="22"/>
          <w:szCs w:val="22"/>
          <w:lang w:val="en-CA"/>
        </w:rPr>
        <w:t xml:space="preserve">research </w:t>
      </w:r>
      <w:r w:rsidR="00073F3C" w:rsidRPr="00073F3C">
        <w:rPr>
          <w:rFonts w:ascii="Arial" w:hAnsi="Arial" w:cs="Arial"/>
          <w:color w:val="000000"/>
          <w:sz w:val="22"/>
          <w:szCs w:val="22"/>
          <w:lang w:val="en-CA"/>
        </w:rPr>
        <w:t>approach, team members participate in conversations about the different disciplinary approaches to the over-arching topic. The conversations on these subjects in a team setting will break down traditional pedagogical paradigms in favour of a collaborative environment that encourages the active application of inter- and cross-disciplinary methodologies</w:t>
      </w:r>
      <w:r>
        <w:rPr>
          <w:rFonts w:ascii="Arial" w:hAnsi="Arial" w:cs="Arial"/>
          <w:color w:val="000000"/>
          <w:sz w:val="22"/>
          <w:szCs w:val="22"/>
          <w:lang w:val="en-CA"/>
        </w:rPr>
        <w:t xml:space="preserve"> for research outcomes</w:t>
      </w:r>
      <w:r w:rsidR="00073F3C" w:rsidRPr="00073F3C">
        <w:rPr>
          <w:rFonts w:ascii="Arial" w:hAnsi="Arial" w:cs="Arial"/>
          <w:color w:val="000000"/>
          <w:sz w:val="22"/>
          <w:szCs w:val="22"/>
          <w:lang w:val="en-CA"/>
        </w:rPr>
        <w:t>. Fa</w:t>
      </w:r>
      <w:r>
        <w:rPr>
          <w:rFonts w:ascii="Arial" w:hAnsi="Arial" w:cs="Arial"/>
          <w:color w:val="000000"/>
          <w:sz w:val="22"/>
          <w:szCs w:val="22"/>
          <w:lang w:val="en-CA"/>
        </w:rPr>
        <w:t xml:space="preserve">culty </w:t>
      </w:r>
      <w:r w:rsidR="00073F3C" w:rsidRPr="00073F3C">
        <w:rPr>
          <w:rFonts w:ascii="Arial" w:hAnsi="Arial" w:cs="Arial"/>
          <w:color w:val="000000"/>
          <w:sz w:val="22"/>
          <w:szCs w:val="22"/>
          <w:lang w:val="en-CA"/>
        </w:rPr>
        <w:t>bring their specialized knowledge to contest definitions and</w:t>
      </w:r>
      <w:r>
        <w:rPr>
          <w:rFonts w:ascii="Arial" w:hAnsi="Arial" w:cs="Arial"/>
          <w:color w:val="000000"/>
          <w:sz w:val="22"/>
          <w:szCs w:val="22"/>
          <w:lang w:val="en-CA"/>
        </w:rPr>
        <w:t xml:space="preserve"> concepts, while students </w:t>
      </w:r>
      <w:r w:rsidR="00073F3C" w:rsidRPr="00073F3C">
        <w:rPr>
          <w:rFonts w:ascii="Arial" w:hAnsi="Arial" w:cs="Arial"/>
          <w:color w:val="000000"/>
          <w:sz w:val="22"/>
          <w:szCs w:val="22"/>
          <w:lang w:val="en-CA"/>
        </w:rPr>
        <w:t>participate fully in the evolution of those definitions and concepts in face</w:t>
      </w:r>
      <w:r>
        <w:rPr>
          <w:rFonts w:ascii="Arial" w:hAnsi="Arial" w:cs="Arial"/>
          <w:color w:val="000000"/>
          <w:sz w:val="22"/>
          <w:szCs w:val="22"/>
          <w:lang w:val="en-CA"/>
        </w:rPr>
        <w:t>-</w:t>
      </w:r>
      <w:r w:rsidR="00073F3C" w:rsidRPr="00073F3C">
        <w:rPr>
          <w:rFonts w:ascii="Arial" w:hAnsi="Arial" w:cs="Arial"/>
          <w:color w:val="000000"/>
          <w:sz w:val="22"/>
          <w:szCs w:val="22"/>
          <w:lang w:val="en-CA"/>
        </w:rPr>
        <w:t>to</w:t>
      </w:r>
      <w:r>
        <w:rPr>
          <w:rFonts w:ascii="Arial" w:hAnsi="Arial" w:cs="Arial"/>
          <w:color w:val="000000"/>
          <w:sz w:val="22"/>
          <w:szCs w:val="22"/>
          <w:lang w:val="en-CA"/>
        </w:rPr>
        <w:t>-</w:t>
      </w:r>
      <w:r w:rsidR="00073F3C" w:rsidRPr="00073F3C">
        <w:rPr>
          <w:rFonts w:ascii="Arial" w:hAnsi="Arial" w:cs="Arial"/>
          <w:color w:val="000000"/>
          <w:sz w:val="22"/>
          <w:szCs w:val="22"/>
          <w:lang w:val="en-CA"/>
        </w:rPr>
        <w:t>face discussions and online teams.</w:t>
      </w:r>
    </w:p>
    <w:p w14:paraId="53949BB0" w14:textId="77777777" w:rsidR="00073F3C" w:rsidRPr="00073F3C" w:rsidRDefault="00073F3C" w:rsidP="00073F3C">
      <w:pPr>
        <w:rPr>
          <w:rFonts w:ascii="Times" w:eastAsia="Times New Roman" w:hAnsi="Times" w:cs="Times New Roman"/>
          <w:sz w:val="20"/>
          <w:szCs w:val="20"/>
          <w:lang w:val="en-CA"/>
        </w:rPr>
      </w:pPr>
    </w:p>
    <w:p w14:paraId="07257F7D" w14:textId="77777777" w:rsidR="00573E78" w:rsidRDefault="00743457">
      <w:r>
        <w:rPr>
          <w:rFonts w:ascii="Arial" w:hAnsi="Arial" w:cs="Arial"/>
          <w:color w:val="000000"/>
          <w:sz w:val="22"/>
          <w:szCs w:val="22"/>
          <w:lang w:val="en-CA"/>
        </w:rPr>
        <w:t>At its root, the CORE stream</w:t>
      </w:r>
      <w:r w:rsidR="00073F3C" w:rsidRPr="00073F3C">
        <w:rPr>
          <w:rFonts w:ascii="Arial" w:hAnsi="Arial" w:cs="Arial"/>
          <w:color w:val="000000"/>
          <w:sz w:val="22"/>
          <w:szCs w:val="22"/>
          <w:lang w:val="en-CA"/>
        </w:rPr>
        <w:t xml:space="preserve"> gives students a solid and unique foundation in the basic skills of critical thinking, reading, writing, and problem solving. At the same time, </w:t>
      </w:r>
      <w:r>
        <w:rPr>
          <w:rFonts w:ascii="Arial" w:hAnsi="Arial" w:cs="Arial"/>
          <w:color w:val="000000"/>
          <w:sz w:val="22"/>
          <w:szCs w:val="22"/>
          <w:lang w:val="en-CA"/>
        </w:rPr>
        <w:t>CORE</w:t>
      </w:r>
      <w:r w:rsidR="00073F3C" w:rsidRPr="00073F3C">
        <w:rPr>
          <w:rFonts w:ascii="Arial" w:hAnsi="Arial" w:cs="Arial"/>
          <w:color w:val="000000"/>
          <w:sz w:val="22"/>
          <w:szCs w:val="22"/>
          <w:lang w:val="en-CA"/>
        </w:rPr>
        <w:t xml:space="preserve"> models a collaborative environment that reflects the need to be adaptable in new academic and professional climates. </w:t>
      </w:r>
      <w:r>
        <w:rPr>
          <w:rFonts w:ascii="Arial" w:hAnsi="Arial" w:cs="Arial"/>
          <w:color w:val="000000"/>
          <w:sz w:val="22"/>
          <w:szCs w:val="22"/>
          <w:lang w:val="en-CA"/>
        </w:rPr>
        <w:t>The CORE stream’s</w:t>
      </w:r>
      <w:r w:rsidR="00073F3C" w:rsidRPr="00073F3C">
        <w:rPr>
          <w:rFonts w:ascii="Arial" w:hAnsi="Arial" w:cs="Arial"/>
          <w:color w:val="000000"/>
          <w:sz w:val="22"/>
          <w:szCs w:val="22"/>
          <w:lang w:val="en-CA"/>
        </w:rPr>
        <w:t xml:space="preserve"> emphasis on digital tools and emerging technologies equips students with a real-</w:t>
      </w:r>
      <w:r>
        <w:rPr>
          <w:rFonts w:ascii="Arial" w:hAnsi="Arial" w:cs="Arial"/>
          <w:color w:val="000000"/>
          <w:sz w:val="22"/>
          <w:szCs w:val="22"/>
          <w:lang w:val="en-CA"/>
        </w:rPr>
        <w:t>world application for research</w:t>
      </w:r>
      <w:r w:rsidR="00073F3C" w:rsidRPr="00073F3C">
        <w:rPr>
          <w:rFonts w:ascii="Arial" w:hAnsi="Arial" w:cs="Arial"/>
          <w:color w:val="000000"/>
          <w:sz w:val="22"/>
          <w:szCs w:val="22"/>
          <w:lang w:val="en-CA"/>
        </w:rPr>
        <w:t>-based learning. With an emphasis on collegial collaboration, team building--and substantive conversa</w:t>
      </w:r>
      <w:r>
        <w:rPr>
          <w:rFonts w:ascii="Arial" w:hAnsi="Arial" w:cs="Arial"/>
          <w:color w:val="000000"/>
          <w:sz w:val="22"/>
          <w:szCs w:val="22"/>
          <w:lang w:val="en-CA"/>
        </w:rPr>
        <w:t>tions about complex ideas—The CORE stream</w:t>
      </w:r>
      <w:r w:rsidR="00073F3C" w:rsidRPr="00073F3C">
        <w:rPr>
          <w:rFonts w:ascii="Arial" w:hAnsi="Arial" w:cs="Arial"/>
          <w:color w:val="000000"/>
          <w:sz w:val="22"/>
          <w:szCs w:val="22"/>
          <w:lang w:val="en-CA"/>
        </w:rPr>
        <w:t xml:space="preserve"> occupies an otherwise unoccupied nich</w:t>
      </w:r>
      <w:r>
        <w:rPr>
          <w:rFonts w:ascii="Arial" w:hAnsi="Arial" w:cs="Arial"/>
          <w:color w:val="000000"/>
          <w:sz w:val="22"/>
          <w:szCs w:val="22"/>
          <w:lang w:val="en-CA"/>
        </w:rPr>
        <w:t>e in the College’s curriculum</w:t>
      </w:r>
      <w:r w:rsidR="00073F3C" w:rsidRPr="00073F3C">
        <w:rPr>
          <w:rFonts w:ascii="Arial" w:hAnsi="Arial" w:cs="Arial"/>
          <w:color w:val="000000"/>
          <w:sz w:val="22"/>
          <w:szCs w:val="22"/>
          <w:lang w:val="en-CA"/>
        </w:rPr>
        <w:t>.</w:t>
      </w:r>
    </w:p>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976B5"/>
    <w:multiLevelType w:val="hybridMultilevel"/>
    <w:tmpl w:val="22429DD6"/>
    <w:lvl w:ilvl="0" w:tplc="182836B4">
      <w:start w:val="7"/>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3C"/>
    <w:rsid w:val="00073F3C"/>
    <w:rsid w:val="00573E78"/>
    <w:rsid w:val="00743457"/>
    <w:rsid w:val="0089118F"/>
    <w:rsid w:val="00936E8D"/>
    <w:rsid w:val="00A14C9B"/>
    <w:rsid w:val="00E34AB3"/>
    <w:rsid w:val="00E66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A59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F3C"/>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E663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F3C"/>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E6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14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771</Words>
  <Characters>4640</Characters>
  <Application>Microsoft Macintosh Word</Application>
  <DocSecurity>0</DocSecurity>
  <Lines>178</Lines>
  <Paragraphs>62</Paragraphs>
  <ScaleCrop>false</ScaleCrop>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dcterms:created xsi:type="dcterms:W3CDTF">2015-10-09T18:02:00Z</dcterms:created>
  <dcterms:modified xsi:type="dcterms:W3CDTF">2015-10-09T18:07:00Z</dcterms:modified>
</cp:coreProperties>
</file>