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535b3bfbc64fa4" /><Relationship Type="http://schemas.openxmlformats.org/officeDocument/2006/relationships/extended-properties" Target="/docProps/app.xml" Id="R80039dbadadc4b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c0f29c8dff74ee7" /><Relationship Type="http://schemas.openxmlformats.org/officeDocument/2006/relationships/customXml" Target="/customXML/item.xml" Id="R3e2ae096526a4a02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S h i p m e n t C R / 5 2 0 0 3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ap:Properties xmlns:ap="http://schemas.openxmlformats.org/officeDocument/2006/extended-properties"/>
</file>