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Arequipa, </w:t>
      </w:r>
      <w:r>
        <w:rPr>
          <w:rFonts w:ascii="GeoSlab703 MdCn BT" w:hAnsi="GeoSlab703 MdCn BT"/>
          <w:color w:themeColor="text1" w:themeTint="d9" w:val="262626"/>
        </w:rPr>
        <w:t>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</w:rPr>
        <w:t>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 xml:space="preserve">desarrollada </w:t>
      </w:r>
      <w:r>
        <w:rPr>
          <w:rFonts w:ascii="GeoSlab703 MdCn BT" w:hAnsi="GeoSlab703 MdCn BT"/>
          <w:color w:themeColor="text1" w:themeTint="d9" w:val="262626"/>
        </w:rPr>
        <w:t xml:space="preserve">en los diferentes ambientes de su </w:t>
      </w:r>
      <w:r>
        <w:rPr>
          <w:rFonts w:ascii="GeoSlab703 MdCn BT" w:hAnsi="GeoSlab703 MdCn BT"/>
          <w:color w:themeColor="text1" w:themeTint="d9" w:val="262626"/>
        </w:rPr>
        <w:t>ubicación</w:t>
      </w:r>
      <w:r>
        <w:rPr>
          <w:rFonts w:ascii="GeoSlab703 MdCn BT" w:hAnsi="GeoSlab703 MdCn BT"/>
          <w:color w:themeColor="text1" w:themeTint="d9" w:val="262626"/>
        </w:rPr>
        <w:t>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31 de Enero del 2025.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31 de Enero del 2025.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31 de Enero del 2025.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4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>5.- desarrollo de trabajos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color w:val="000000"/>
          <w:lang w:val="es-PE" w:eastAsia="en-US"/>
        </w:rPr>
        <w:t>{section_5}</w:t>
      </w:r>
    </w:p>
    <w:p>
      <w:pPr>
        <w:pStyle w:val="Normal"/>
        <w:spacing w:before="58" w:after="58"/>
        <w:rPr/>
      </w:pPr>
      <w:r>
        <w:rPr>
          <w:rFonts w:eastAsia="Calibri" w:cs="GeoSlab703 MdCn BT" w:ascii="GeoSlab703 MdCn BT" w:hAnsi="GeoSlab703 MdCn BT" w:eastAsiaTheme="minorHAnsi"/>
          <w:b/>
          <w:bCs/>
          <w:color w:val="000000"/>
          <w:sz w:val="23"/>
          <w:szCs w:val="23"/>
          <w:lang w:val="es-PE" w:eastAsia="en-US"/>
        </w:rPr>
        <w:t xml:space="preserve">6.- PROCEDIMIENTO DE DESRATIZACIÓN 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color w:val="000000"/>
          <w:sz w:val="23"/>
          <w:szCs w:val="23"/>
          <w:lang w:val="es-PE" w:eastAsia="en-US"/>
        </w:rPr>
        <w:t>{section_6}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spacing w:before="58" w:after="58"/>
        <w:jc w:val="both"/>
        <w:rPr/>
      </w:pPr>
      <w:r>
        <w:rPr>
          <w:rFonts w:ascii="GeoSlab703 MdCn BT" w:hAnsi="GeoSlab703 MdCn BT"/>
          <w:b/>
          <w:smallCaps/>
          <w:color w:themeColor="text1" w:themeTint="f2" w:val="0D0D0D"/>
          <w:u w:val="single"/>
        </w:rPr>
        <w:t>7.- CONTROL DE CARGA MICROBIANA, (31 de enero del 2025).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{section_7}</w:t>
      </w:r>
    </w:p>
    <w:p>
      <w:pPr>
        <w:pStyle w:val="Normal"/>
        <w:tabs>
          <w:tab w:val="clear" w:pos="708"/>
          <w:tab w:val="left" w:pos="709" w:leader="none"/>
        </w:tabs>
        <w:spacing w:before="58" w:after="58"/>
        <w:rPr/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8.- OBSERVACION GENERAL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{section_8}</w:t>
      </w:r>
    </w:p>
    <w:p>
      <w:pPr>
        <w:pStyle w:val="Normal"/>
        <w:tabs>
          <w:tab w:val="clear" w:pos="708"/>
          <w:tab w:val="left" w:pos="709" w:leader="none"/>
        </w:tabs>
        <w:spacing w:before="58" w:after="58"/>
        <w:rPr/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9.- RECOMENDACIÓN GEN</w:t>
      </w: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E</w:t>
      </w: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RAL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{section_9}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Arequipa, </w:t>
      </w:r>
      <w:r>
        <w:rPr>
          <w:rFonts w:ascii="GeoSlab703 MdCn BT" w:hAnsi="GeoSlab703 MdCn BT"/>
          <w:shd w:fill="FFFFFF" w:val="clear"/>
        </w:rPr>
        <w:t>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 xml:space="preserve">Arequipa, </w:t>
      </w:r>
      <w:r>
        <w:rPr>
          <w:rFonts w:ascii="GeoSlab703 MdCn BT" w:hAnsi="GeoSlab703 MdCn BT"/>
          <w:shd w:fill="FFFFFF" w:val="clear"/>
        </w:rPr>
        <w:t>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3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Application>LibreOffice/24.8.6.2$Linux_X86_64 LibreOffice_project/480$Build-2</Application>
  <AppVersion>15.0000</AppVersion>
  <Pages>4</Pages>
  <Words>336</Words>
  <Characters>2226</Characters>
  <CharactersWithSpaces>2595</CharactersWithSpaces>
  <Paragraphs>84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2025-05-08T16:27:24Z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