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5664"/>
        <w:rPr>
          <w:rFonts w:ascii="GeoSlab703 MdCn BT" w:hAnsi="GeoSlab703 MdCn BT"/>
          <w:b/>
          <w:bCs/>
          <w:sz w:val="28"/>
          <w:szCs w:val="28"/>
        </w:rPr>
      </w:pPr>
      <w:r>
        <w:rPr>
          <w:rFonts w:ascii="GeoSlab703 MdCn BT" w:hAnsi="GeoSlab703 MdCn BT"/>
          <w:b/>
          <w:bCs/>
          <w:sz w:val="28"/>
          <w:szCs w:val="28"/>
        </w:rPr>
        <w:t>I. T. C.P. # 001-2025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Arequipa, {sign_date}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Señores</w:t>
      </w:r>
    </w:p>
    <w:p>
      <w:pPr>
        <w:pStyle w:val="Default"/>
        <w:spacing w:lineRule="auto" w:line="276"/>
        <w:jc w:val="both"/>
        <w:rPr>
          <w:rFonts w:ascii="GeoSlab703 MdCn BT" w:hAnsi="GeoSlab703 MdCn BT"/>
          <w:color w:themeColor="text1" w:themeTint="d9" w:val="262626"/>
          <w:sz w:val="27"/>
          <w:szCs w:val="27"/>
        </w:rPr>
      </w:pPr>
      <w:r>
        <w:rPr>
          <w:rFonts w:ascii="GeoSlab703 MdCn BT" w:hAnsi="GeoSlab703 MdCn BT"/>
          <w:b/>
          <w:bCs/>
          <w:color w:themeColor="text1" w:themeTint="d9" w:val="262626"/>
          <w:sz w:val="27"/>
          <w:szCs w:val="27"/>
        </w:rPr>
        <w:t>{client_name}</w:t>
      </w:r>
    </w:p>
    <w:p>
      <w:pPr>
        <w:pStyle w:val="Normal"/>
        <w:tabs>
          <w:tab w:val="clear" w:pos="708"/>
          <w:tab w:val="left" w:pos="6285" w:leader="none"/>
        </w:tabs>
        <w:rPr>
          <w:rFonts w:ascii="GeoSlab703 MdCn BT" w:hAnsi="GeoSlab703 MdCn BT"/>
          <w:b/>
          <w:color w:themeColor="text1" w:themeTint="d9" w:val="262626"/>
        </w:rPr>
      </w:pPr>
      <w:r>
        <w:rPr>
          <w:rFonts w:cs="Noto Sans" w:ascii="GeoSlab703 MdCn BT" w:hAnsi="GeoSlab703 MdCn BT"/>
          <w:color w:val="252525"/>
        </w:rPr>
        <w:t>{client_address}</w:t>
      </w:r>
      <w:r>
        <w:rPr>
          <w:rFonts w:cs="Noto Sans" w:ascii="Noto Sans" w:hAnsi="Noto Sans"/>
          <w:color w:val="252525"/>
          <w:sz w:val="21"/>
          <w:szCs w:val="21"/>
        </w:rPr>
        <w:br/>
      </w:r>
      <w:r>
        <w:rPr>
          <w:rFonts w:ascii="GeoSlab703 MdCn BT" w:hAnsi="GeoSlab703 MdCn BT"/>
          <w:b/>
          <w:color w:themeColor="text1" w:themeTint="d9" w:val="262626"/>
        </w:rPr>
        <w:t>Presente.-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</w:rPr>
        <w:t>ATENCION: {client_supervisor}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Es grato dirigirnos a Uds., para hacerles llegar nuestro Informe técnico, referente a la Primera </w:t>
      </w:r>
      <w:r>
        <w:rPr>
          <w:rFonts w:ascii="GeoSlab703 MdCn BT" w:hAnsi="GeoSlab703 MdCn BT"/>
          <w:b/>
          <w:bCs/>
          <w:smallCaps/>
          <w:color w:themeColor="text1" w:themeTint="d9" w:val="262626"/>
        </w:rPr>
        <w:t>Desinfección, Desinsectación y Desratización Integral (CONTROL de roedores, insectos rastreros y voladores y carga microbiana)</w:t>
      </w:r>
      <w:r>
        <w:rPr>
          <w:rFonts w:ascii="GeoSlab703 MdCn BT" w:hAnsi="GeoSlab703 MdCn BT"/>
          <w:bCs/>
          <w:smallCaps/>
          <w:color w:themeColor="text1" w:themeTint="d9" w:val="262626"/>
        </w:rPr>
        <w:t xml:space="preserve">, </w:t>
      </w:r>
      <w:r>
        <w:rPr>
          <w:rFonts w:ascii="GeoSlab703 MdCn BT" w:hAnsi="GeoSlab703 MdCn BT"/>
          <w:color w:themeColor="text1" w:themeTint="d9" w:val="262626"/>
        </w:rPr>
        <w:t>desarrollada en los diferentes ambientes de su ubicación.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Realizada los días siguientes: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Desinfección Integral: </w:t>
        <w:tab/>
        <w:tab/>
        <w:tab/>
        <w:t xml:space="preserve">  {service_date}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Desinsectación Integral                          </w:t>
        <w:tab/>
        <w:t xml:space="preserve">  {service_date}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Desratización Integral                            </w:t>
        <w:tab/>
        <w:t xml:space="preserve">  {service_date}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spacing w:lineRule="auto" w:line="360"/>
        <w:ind w:lef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Este informe contiene el desarrollo de los trabajos realizados en el día mencionado.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Asimismo, al final del servicio se le hizo entrega del certificado y ficha de operaciones, posteriormente estaremos entregando el informe técnico, mapa murino y registro de roedores y factura correspondiente al servicio realizado.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ab/>
        <w:t>Sin otro en particular, quedamos de Uds.,</w:t>
      </w:r>
      <w:r>
        <w:rPr>
          <w:rFonts w:ascii="GeoSlab703 MdCn BT" w:hAnsi="GeoSlab703 MdCn BT"/>
          <w:color w:themeColor="text1" w:themeTint="d9" w:val="262626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  <w:t>Atentamente,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  <w:t>INFORME TECNICO # C.P -001-2025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Desinfección, desratización y desinsectación Integral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709" w:leader="none"/>
          <w:tab w:val="left" w:pos="851" w:leader="none"/>
        </w:tabs>
        <w:spacing w:before="0" w:after="120"/>
        <w:contextualSpacing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control de roedores, insectos rastreros y voladores y carga microbiana)</w:t>
      </w:r>
    </w:p>
    <w:tbl>
      <w:tblPr>
        <w:tblStyle w:val="Tablaconcuadrcula"/>
        <w:tblpPr w:vertAnchor="text" w:horzAnchor="margin" w:tblpXSpec="center" w:leftFromText="141" w:rightFromText="141" w:tblpY="194"/>
        <w:tblW w:w="49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24"/>
        <w:gridCol w:w="831"/>
        <w:gridCol w:w="1480"/>
        <w:gridCol w:w="2193"/>
        <w:gridCol w:w="2033"/>
        <w:gridCol w:w="1500"/>
      </w:tblGrid>
      <w:tr>
        <w:trPr>
          <w:trHeight w:val="659" w:hRule="atLeast"/>
        </w:trPr>
        <w:tc>
          <w:tcPr>
            <w:tcW w:w="122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FECHA DE SERVICIO</w:t>
            </w:r>
          </w:p>
        </w:tc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HORA DE SERVICIO</w:t>
            </w:r>
          </w:p>
        </w:tc>
        <w:tc>
          <w:tcPr>
            <w:tcW w:w="148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TIPO DE TRATAMIENTO</w:t>
            </w:r>
          </w:p>
        </w:tc>
        <w:tc>
          <w:tcPr>
            <w:tcW w:w="2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PRODUCTOS UTILIZADOS EN I.A.</w:t>
            </w:r>
          </w:p>
        </w:tc>
        <w:tc>
          <w:tcPr>
            <w:tcW w:w="20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A CARGO</w:t>
            </w:r>
          </w:p>
        </w:tc>
        <w:tc>
          <w:tcPr>
            <w:tcW w:w="15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TRABAJOS SUPERVISADOS POR</w:t>
            </w:r>
          </w:p>
        </w:tc>
      </w:tr>
      <w:tr>
        <w:trPr>
          <w:trHeight w:val="638" w:hRule="atLeast"/>
        </w:trPr>
        <w:tc>
          <w:tcPr>
            <w:tcW w:w="1224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{service_date_table}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831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{service_hour}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148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{treatment_type}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{used_products}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033" w:type="dxa"/>
            <w:tcBorders/>
          </w:tcPr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W w:w="150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{supervisor}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Heading1"/>
        <w:numPr>
          <w:ilvl w:val="0"/>
          <w:numId w:val="3"/>
        </w:numPr>
        <w:rPr/>
      </w:pPr>
      <w:r>
        <w:rPr/>
        <w:t>MÉTODOS UTILIZADOS, VECTORES OBSERVADOS Y GRADOS DE PRESENCIA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195"/>
        <w:gridCol w:w="2615"/>
        <w:gridCol w:w="3546"/>
      </w:tblGrid>
      <w:tr>
        <w:trPr>
          <w:trHeight w:val="737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{area}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{vector}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{infestation}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</w:tr>
    </w:tbl>
    <w:p>
      <w:pPr>
        <w:pStyle w:val="Normal"/>
        <w:rPr>
          <w:rFonts w:ascii="GeoSlab703 MdCn BT" w:hAnsi="GeoSlab703 MdCn BT"/>
          <w:b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color w:themeColor="text1" w:themeTint="f2" w:val="0D0D0D"/>
          <w:sz w:val="12"/>
          <w:szCs w:val="12"/>
        </w:rPr>
        <w:t>Leyenda:</w:t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I= INSIGNIFICANTE, menor igual a 10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B= BAJO, De 11 a 50 individuos por área de evaluación.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M= Moderado, De 51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A= ALTO, mayor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  <w:t>3.-cuadro de área tratada, servicio realizado, técnica y producto aplicado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ÁREA TRATADA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212" w:left="-212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SERVICIO REALIZADO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TÉCNICA APLICADA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PRODUCTO APLICADO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{treated_area}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{performed_service}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{applied_technique}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  <w:t>{applied_product}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  <w:t xml:space="preserve">4.- cuadro de productos usados, cantidades y solventes 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6"/>
        <w:gridCol w:w="2392"/>
        <w:gridCol w:w="2459"/>
        <w:gridCol w:w="1908"/>
      </w:tblGrid>
      <w:tr>
        <w:trPr>
          <w:trHeight w:val="631" w:hRule="atLeast"/>
        </w:trPr>
        <w:tc>
          <w:tcPr>
            <w:tcW w:w="2596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PROD. NOMBRE COMERCIAL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392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INGREDIENTE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ACTIVO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459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CANTIDAD Y SOLVENTE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190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EQUIPO USADO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</w:tr>
      <w:tr>
        <w:trPr/>
        <w:tc>
          <w:tcPr>
            <w:tcW w:w="2596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{product.name}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39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{product.ingredient}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45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{product.amount}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1908" w:type="dxa"/>
            <w:tcBorders>
              <w:top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{product.equipment}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58" w:after="58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0" w:right="0"/>
        <w:contextualSpacing w:val="false"/>
        <w:jc w:val="left"/>
        <w:rPr>
          <w:sz w:val="26"/>
          <w:szCs w:val="26"/>
        </w:rPr>
      </w:pPr>
      <w:r>
        <w:rPr>
          <w:rFonts w:eastAsia="Calibri" w:cs="GeoSlab703 MdCn BT" w:ascii="GeoSlab703 MdCn BT" w:hAnsi="GeoSlab703 MdCn BT" w:eastAsiaTheme="minorHAnsi"/>
          <w:color w:val="000000"/>
          <w:sz w:val="26"/>
          <w:szCs w:val="26"/>
          <w:lang w:val="es-PE" w:eastAsia="en-US"/>
        </w:rPr>
        <w:t>{section_5}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>Arequipa, {sign_date}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  <w:r>
        <w:br w:type="page"/>
      </w:r>
    </w:p>
    <w:p>
      <w:pPr>
        <w:pStyle w:val="Normal"/>
        <w:tabs>
          <w:tab w:val="clear" w:pos="708"/>
          <w:tab w:val="left" w:pos="851" w:leader="none"/>
        </w:tabs>
        <w:spacing w:before="0" w:after="0"/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ANEXOS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DESRATIZACIÓN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 </w:t>
      </w:r>
      <w:r>
        <w:rPr>
          <w:rFonts w:ascii="GeoSlab703 MdCn BT" w:hAnsi="GeoSlab703 MdCn BT"/>
          <w:shd w:fill="FFFFFF" w:val="clear"/>
        </w:rPr>
        <w:t>Arequipa, {sign_date}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rPr>
          <w:rFonts w:ascii="GeoSlab703 MdCn BT" w:hAnsi="GeoSlab703 MdCn BT" w:cs="Helvetica"/>
        </w:rPr>
      </w:pPr>
      <w:r>
        <w:rPr>
          <w:rFonts w:cs="Helvetica" w:ascii="GeoSlab703 MdCn BT" w:hAnsi="GeoSlab703 MdCn BT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416" w:gutter="0" w:header="709" w:top="2268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Slab703 MdCn BT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3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4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hanging="35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37e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ListParagraph"/>
    <w:next w:val="Normal"/>
    <w:link w:val="Ttulo1Car"/>
    <w:qFormat/>
    <w:rsid w:val="00265e5b"/>
    <w:pPr>
      <w:numPr>
        <w:ilvl w:val="0"/>
        <w:numId w:val="2"/>
      </w:numPr>
      <w:spacing w:lineRule="auto" w:line="36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c51c2f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265e5b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9c680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343ae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e31ad7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c51c2f"/>
    <w:rPr>
      <w:rFonts w:ascii="GeoSlab703 MdCn BT" w:hAnsi="GeoSlab703 MdCn BT" w:eastAsia="Times New Roman" w:cs="Times New Roman"/>
      <w:b/>
      <w:bCs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891ad4"/>
    <w:rPr/>
  </w:style>
  <w:style w:type="character" w:styleId="Hyperlink">
    <w:name w:val="Hyperlink"/>
    <w:basedOn w:val="DefaultParagraphFont"/>
    <w:uiPriority w:val="99"/>
    <w:semiHidden/>
    <w:unhideWhenUsed/>
    <w:rsid w:val="00f31412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9c680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c680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43ae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uiPriority w:val="99"/>
    <w:unhideWhenUsed/>
    <w:rsid w:val="00e31ad7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uiPriority w:val="1"/>
    <w:qFormat/>
    <w:rsid w:val="004904a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70016"/>
    <w:pPr>
      <w:spacing w:beforeAutospacing="1" w:afterAutospacing="1"/>
    </w:pPr>
    <w:rPr>
      <w:lang w:val="es-PE" w:eastAsia="es-PE"/>
    </w:rPr>
  </w:style>
  <w:style w:type="paragraph" w:styleId="Default" w:customStyle="1">
    <w:name w:val="Default"/>
    <w:qFormat/>
    <w:rsid w:val="00de58a2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6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23A4-8160-4C2C-B745-6C9464C0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Application>LibreOffice/24.8.7.2$Linux_X86_64 LibreOffice_project/480$Build-2</Application>
  <AppVersion>15.0000</AppVersion>
  <Pages>4</Pages>
  <Words>296</Words>
  <Characters>2034</Characters>
  <CharactersWithSpaces>2371</CharactersWithSpaces>
  <Paragraphs>75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2023-11-10T17:51:00Z</dcterms:created>
  <dc:creator>HOGAR</dc:creator>
  <dc:description/>
  <dc:language>en-US</dc:language>
  <cp:lastModifiedBy/>
  <cp:lastPrinted>2022-09-13T17:06:00Z</cp:lastPrinted>
  <dcterms:modified xsi:type="dcterms:W3CDTF">2025-06-17T20:29:29Z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