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Как разделить однушку перегородкой и не потерять дневной свет</w:t>
      </w:r>
    </w:p>
    <w:p>
      <w:pPr>
        <w:spacing w:after="240"/>
      </w:pPr>
      <w:r>
        <w:rPr>
          <w:i/>
          <w:iCs/>
          <w:color w:val="666666"/>
        </w:rPr>
        <w:t xml:space="preserve">Яндекс Дзен</w:t>
      </w:r>
    </w:p>
    <w:p>
      <w:r>
        <w:t xml:space="preserve">В однокомнатной квартире дневной свет приходит через одно или два окна. Любая глухая стена отрезает часть комнаты от этого света. Стеклянная перегородка делит площадь на зоны, и через неё свет доходит до дальней части. Сколько света останется, зависит от трёх решений: где пройдёт линия, какое стекло стоит и есть ли пролёт до потолка.</w:t>
      </w:r>
    </w:p>
    <w:p>
      <w:pPr>
        <w:pStyle w:val="Heading1"/>
      </w:pPr>
      <w:r>
        <w:t xml:space="preserve">Где провести линию перегородки</w:t>
      </w:r>
    </w:p>
    <w:p>
      <w:r>
        <w:t xml:space="preserve">Самый простой случай: перегородка идёт от окна вглубь комнаты, перпендикулярно стене с окном. Если окно широкое, у каждой зоны остаётся свой кусок окна.</w:t>
      </w:r>
    </w:p>
    <w:p>
      <w:r>
        <w:t xml:space="preserve">Чаще окно одно и узкое, и перегородка встаёт параллельно стене с окном. Тогда одна зона у окна, вторая за стеклом. Свет из окна быстро слабеет с глубиной, поэтому у окна обычно оставляют ту зону, где проводят день: гостиную или рабочее место. Спальня уходит вглубь, ей дневной свет нужен меньше.</w:t>
      </w:r>
    </w:p>
    <w:p>
      <w:pPr>
        <w:pStyle w:val="Heading1"/>
      </w:pPr>
      <w:r>
        <w:t xml:space="preserve">Какое стекло выбрать</w:t>
      </w:r>
    </w:p>
    <w:p>
      <w:r>
        <w:t xml:space="preserve">У каждого вида стекла своя задача:</w:t>
      </w:r>
    </w:p>
    <w:p>
      <w:pPr>
        <w:pStyle w:val="ListParagraph"/>
        <w:numPr>
          <w:ilvl w:val="0"/>
          <w:numId w:val="2"/>
        </w:numPr>
      </w:pPr>
      <w:r>
        <w:t xml:space="preserve">прозрачное пропускает больше всего света и оставляет вид на окно;</w:t>
      </w:r>
    </w:p>
    <w:p>
      <w:pPr>
        <w:pStyle w:val="ListParagraph"/>
        <w:numPr>
          <w:ilvl w:val="0"/>
          <w:numId w:val="2"/>
        </w:numPr>
      </w:pPr>
      <w:r>
        <w:t xml:space="preserve">матовое рассеивает свет и скрывает то, что за ним, но вблизи на свету видны силуэты;</w:t>
      </w:r>
    </w:p>
    <w:p>
      <w:pPr>
        <w:pStyle w:val="ListParagraph"/>
        <w:numPr>
          <w:ilvl w:val="0"/>
          <w:numId w:val="2"/>
        </w:numPr>
      </w:pPr>
      <w:r>
        <w:t xml:space="preserve">рифлёное пропускает свет и размывает изображение, через него видно движение, детали не видны;</w:t>
      </w:r>
    </w:p>
    <w:p>
      <w:pPr>
        <w:pStyle w:val="ListParagraph"/>
        <w:numPr>
          <w:ilvl w:val="0"/>
          <w:numId w:val="2"/>
        </w:numPr>
      </w:pPr>
      <w:r>
        <w:t xml:space="preserve">тонированное приглушает свет, его выбирают для солнечной стороны;</w:t>
      </w:r>
    </w:p>
    <w:p>
      <w:pPr>
        <w:pStyle w:val="ListParagraph"/>
        <w:numPr>
          <w:ilvl w:val="0"/>
          <w:numId w:val="2"/>
        </w:numPr>
      </w:pPr>
      <w:r>
        <w:t xml:space="preserve">цветное окрашивает свет, проходящий в дальнюю зону.</w:t>
      </w:r>
    </w:p>
    <w:p>
      <w:r>
        <w:t xml:space="preserve">Точная доля света, которую пропускает стекло, указана в его паспорте, и её можно запросить у производителя. Для однушки с окнами на север тонированное и цветное стекло лучше проверить на образце в своей комнате.</w:t>
      </w:r>
    </w:p>
    <w:p>
      <w:r>
        <w:t xml:space="preserve">Стекло можно комбинировать в одной перегородке. Внизу, до уровня глаз человека в кровати, ставят матовое, выше прозрачное: свет проходит через верх, а спальня закрыта от взгляда.</w:t>
      </w:r>
    </w:p>
    <w:p>
      <w:pPr>
        <w:pStyle w:val="Heading1"/>
      </w:pPr>
      <w:r>
        <w:t xml:space="preserve">Пролёт до потолка</w:t>
      </w:r>
    </w:p>
    <w:p>
      <w:r>
        <w:t xml:space="preserve">Перегородка до потолка закрывает зону целиком. Перегородка с фрамугой, верхним пролётом над дверью, даёт свету и воздуху ещё один путь. Если фрамуга открывается, спальню можно проветривать через окно в гостиной.</w:t>
      </w:r>
    </w:p>
    <w:p>
      <w:r>
        <w:t xml:space="preserve">Под натяжным или гипсокартонным потолком перегородку ставят на нижнюю опору. Нагрузка уходит в пол, а верхняя направляющая только фиксирует створки.</w:t>
      </w:r>
    </w:p>
    <w:p>
      <w:pPr>
        <w:pStyle w:val="Heading1"/>
      </w:pPr>
      <w:r>
        <w:t xml:space="preserve">Профиль и шаг стоек</w:t>
      </w:r>
    </w:p>
    <w:p>
      <w:r>
        <w:t xml:space="preserve">Свет проходит через стекло и не проходит через профиль. Чем реже стоят вертикальные стойки, тем больше площадь стекла. Шаг стоек выбирают при заказе: частый даёт рисунок в стиле лофт, редкий оставляет большие полотна.</w:t>
      </w:r>
    </w:p>
    <w:p>
      <w:r>
        <w:t xml:space="preserve">Профиль стальной, с порошковой покраской в любой цвет по RAL. Светлый профиль меньше заметен на фоне светлых стен, тёмный рисует чёткую графику.</w:t>
      </w:r>
    </w:p>
    <w:p>
      <w:pPr>
        <w:pStyle w:val="Heading1"/>
      </w:pPr>
      <w:r>
        <w:t xml:space="preserve">Спальня за стеклом ночью</w:t>
      </w:r>
    </w:p>
    <w:p>
      <w:r>
        <w:t xml:space="preserve">Днём свет идёт из окна в спальню. Вечером он идёт обратно: лампа в гостиной светит через стекло в спальню. Чтобы свет не мешал спать, в спальной зоне вешают шторы или жалюзи по стеклу, их задёргивают на ночь.</w:t>
      </w:r>
    </w:p>
    <w:p>
      <w:r>
        <w:t xml:space="preserve">Раздвижная или каскадная перегородка решает ту же задачу по-другому. Днём створки собирают у стены, и квартира снова становится одной комнатой. Ночью их закрывают.</w:t>
      </w:r>
    </w:p>
    <w:p>
      <w:pPr>
        <w:pStyle w:val="Heading1"/>
      </w:pPr>
      <w:r>
        <w:t xml:space="preserve">Когда стекло не спасёт свет</w:t>
      </w:r>
    </w:p>
    <w:p>
      <w:r>
        <w:t xml:space="preserve">Если окно одно, узкое и на короткой стене, а квартира глубокая, дальняя зона останется тёмной при любом стекле. Свету просто не хватает расстояния. В такой планировке свет за перегородкой добирают светильниками, а стекло сохраняет ощущение одного пространства.</w:t>
      </w:r>
    </w:p>
    <w:p>
      <w:r>
        <w:t xml:space="preserve">Лёгкая стеклянная перегородка относится к некапитальным конструкциям, и её монтаж не требует согласования перепланировки. Если за перегородкой получается комната без своего окна, до ремонта стоит проконсультироваться с юристом или в жилищной инспекции: к жилой комнате есть отдельные требования.</w:t>
      </w:r>
    </w:p>
    <w:p>
      <w:pPr>
        <w:pStyle w:val="Heading1"/>
      </w:pPr>
      <w:r>
        <w:t xml:space="preserve">Что взять с собой на замер</w:t>
      </w:r>
    </w:p>
    <w:p>
      <w:pPr>
        <w:pStyle w:val="ListParagraph"/>
        <w:numPr>
          <w:ilvl w:val="0"/>
          <w:numId w:val="3"/>
        </w:numPr>
      </w:pPr>
      <w:r>
        <w:t xml:space="preserve">План квартиры с окнами и розетками.</w:t>
      </w:r>
    </w:p>
    <w:p>
      <w:pPr>
        <w:pStyle w:val="ListParagraph"/>
        <w:numPr>
          <w:ilvl w:val="0"/>
          <w:numId w:val="3"/>
        </w:numPr>
      </w:pPr>
      <w:r>
        <w:t xml:space="preserve">Решение, какая зона будет у окна.</w:t>
      </w:r>
    </w:p>
    <w:p>
      <w:pPr>
        <w:pStyle w:val="ListParagraph"/>
        <w:numPr>
          <w:ilvl w:val="0"/>
          <w:numId w:val="3"/>
        </w:numPr>
      </w:pPr>
      <w:r>
        <w:t xml:space="preserve">Вид стекла для каждой части перегородки.</w:t>
      </w:r>
    </w:p>
    <w:p>
      <w:pPr>
        <w:pStyle w:val="ListParagraph"/>
        <w:numPr>
          <w:ilvl w:val="0"/>
          <w:numId w:val="3"/>
        </w:numPr>
      </w:pPr>
      <w:r>
        <w:t xml:space="preserve">Тип открывания: глухая, распашная, раздвижная или каскадная.</w:t>
      </w:r>
    </w:p>
    <w:p>
      <w:pPr>
        <w:pStyle w:val="ListParagraph"/>
        <w:numPr>
          <w:ilvl w:val="0"/>
          <w:numId w:val="3"/>
        </w:numPr>
      </w:pPr>
      <w:r>
        <w:t xml:space="preserve">Тип потолка: бетон, натяжной или гипсокартон.</w:t>
      </w:r>
    </w:p>
    <w:p>
      <w:r>
        <w:t xml:space="preserve">Перегородки, где стекло закрывает обзор и пропускает свет, есть в разделе </w:t>
      </w:r>
      <w:hyperlink w:history="1" r:id="rIdzmas1ynvuajevavzvvafp">
        <w:r>
          <w:rPr>
            <w:rStyle w:val="Hyperlink"/>
          </w:rPr>
          <w:t xml:space="preserve">перегородок с матовым стеклом</w:t>
        </w:r>
      </w:hyperlink>
      <w:r>
        <w:t xml:space="preserve">. Изготовление занимает от 20 до 35 дней. Поэтому замер удобно делать сразу после чистовой отделки стен.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360" w:lineRule="auto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mas1ynvuajevavzvvafp" Type="http://schemas.openxmlformats.org/officeDocument/2006/relationships/hyperlink" Target="https://genglass.ru/product-category/mezhkomnatnye-peregorodki/peregorodki-s-matovym-stekl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разделить однушку перегородкой и не потерять дневной свет</dc:title>
  <dc:creator>GENGLASS</dc:creator>
  <cp:lastModifiedBy>Un-named</cp:lastModifiedBy>
  <cp:revision>1</cp:revision>
  <dcterms:created xsi:type="dcterms:W3CDTF">2026-10-26T13:36:33.398Z</dcterms:created>
  <dcterms:modified xsi:type="dcterms:W3CDTF">2026-10-26T13:36:33.398Z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