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116AD" w14:textId="77777777" w:rsidR="005B350A" w:rsidRPr="00381049" w:rsidRDefault="00385F32" w:rsidP="00385F32">
      <w:pPr>
        <w:pStyle w:val="Prrafodelista"/>
        <w:numPr>
          <w:ilvl w:val="0"/>
          <w:numId w:val="1"/>
        </w:numPr>
        <w:rPr>
          <w:b/>
        </w:rPr>
      </w:pPr>
      <w:r w:rsidRPr="00381049">
        <w:rPr>
          <w:b/>
        </w:rPr>
        <w:t>TÍTULO DEL RETO</w:t>
      </w:r>
    </w:p>
    <w:p w14:paraId="5A2BA08C" w14:textId="2B22679E" w:rsidR="008A2A13" w:rsidRDefault="008A2A13" w:rsidP="00DE5D2B">
      <w:pPr>
        <w:ind w:left="708"/>
      </w:pPr>
      <w:r w:rsidRPr="008A2A13">
        <w:t>Aplicación de Ayudas Públicas con IA Generativa</w:t>
      </w:r>
      <w:r w:rsidR="003E1222">
        <w:t xml:space="preserve"> </w:t>
      </w:r>
      <w:r w:rsidR="003E1222" w:rsidRPr="005A69B1">
        <w:rPr>
          <w:highlight w:val="lightGray"/>
        </w:rPr>
        <w:t>(Bo</w:t>
      </w:r>
      <w:r w:rsidR="005A69B1" w:rsidRPr="005A69B1">
        <w:rPr>
          <w:highlight w:val="lightGray"/>
        </w:rPr>
        <w:t>no alquiler)</w:t>
      </w:r>
    </w:p>
    <w:p w14:paraId="5C7F9C60" w14:textId="264C5A29" w:rsidR="00385F32" w:rsidRDefault="006771AA" w:rsidP="00DE5D2B">
      <w:pPr>
        <w:ind w:left="708"/>
      </w:pPr>
      <w:r>
        <w:t>Uso de la</w:t>
      </w:r>
      <w:r w:rsidR="00371B9A">
        <w:t xml:space="preserve"> Inteligencia Artificial </w:t>
      </w:r>
      <w:r w:rsidR="00DE5D2B">
        <w:t xml:space="preserve">para </w:t>
      </w:r>
      <w:r w:rsidR="00371B9A">
        <w:t xml:space="preserve">la </w:t>
      </w:r>
      <w:r w:rsidR="007607C0">
        <w:t>construcción</w:t>
      </w:r>
      <w:r w:rsidR="00371B9A">
        <w:t xml:space="preserve"> d</w:t>
      </w:r>
      <w:r w:rsidR="00DE5D2B">
        <w:t>e</w:t>
      </w:r>
      <w:r w:rsidR="007607C0">
        <w:t xml:space="preserve"> nueva aplicación de un nuevo servicio que pres</w:t>
      </w:r>
      <w:r w:rsidR="008C17D8">
        <w:t>ta una consejería</w:t>
      </w:r>
      <w:r w:rsidR="00130DEB">
        <w:t xml:space="preserve">, con enfoque </w:t>
      </w:r>
      <w:proofErr w:type="spellStart"/>
      <w:r w:rsidR="00130DEB">
        <w:t>fast-track</w:t>
      </w:r>
      <w:proofErr w:type="spellEnd"/>
      <w:r w:rsidR="00130DEB">
        <w:t>.</w:t>
      </w:r>
    </w:p>
    <w:p w14:paraId="269EEB30" w14:textId="77777777" w:rsidR="00385F32" w:rsidRPr="00381049" w:rsidRDefault="00385F32" w:rsidP="00385F32">
      <w:pPr>
        <w:pStyle w:val="Prrafodelista"/>
        <w:numPr>
          <w:ilvl w:val="0"/>
          <w:numId w:val="1"/>
        </w:numPr>
        <w:rPr>
          <w:b/>
        </w:rPr>
      </w:pPr>
      <w:r w:rsidRPr="00381049">
        <w:rPr>
          <w:b/>
        </w:rPr>
        <w:t>DESCRIPCIÓN DEL CASO DE USO</w:t>
      </w:r>
    </w:p>
    <w:p w14:paraId="39B161E3" w14:textId="77777777" w:rsidR="00385F32" w:rsidRPr="00381049" w:rsidRDefault="00385F32" w:rsidP="00385F32">
      <w:pPr>
        <w:pStyle w:val="Prrafodelista"/>
        <w:rPr>
          <w:b/>
        </w:rPr>
      </w:pPr>
    </w:p>
    <w:p w14:paraId="650505F3" w14:textId="53396473" w:rsidR="00236CE5" w:rsidRPr="00C87BE6" w:rsidRDefault="00371B9A" w:rsidP="00385F32">
      <w:pPr>
        <w:pStyle w:val="Prrafodelista"/>
        <w:numPr>
          <w:ilvl w:val="0"/>
          <w:numId w:val="2"/>
        </w:numPr>
      </w:pPr>
      <w:r w:rsidRPr="00C87BE6">
        <w:rPr>
          <w:bCs/>
        </w:rPr>
        <w:t>CONTEXTO</w:t>
      </w:r>
      <w:r w:rsidRPr="00C87BE6">
        <w:t xml:space="preserve">: </w:t>
      </w:r>
      <w:r w:rsidR="008C17D8" w:rsidRPr="00C87BE6">
        <w:t xml:space="preserve">Se trata de un caso hipotético en el que </w:t>
      </w:r>
      <w:r w:rsidR="00E67E6C" w:rsidRPr="00C87BE6">
        <w:t>u</w:t>
      </w:r>
      <w:r w:rsidR="008C17D8" w:rsidRPr="00C87BE6">
        <w:t xml:space="preserve">na consejería </w:t>
      </w:r>
      <w:r w:rsidR="00180F88">
        <w:t>v</w:t>
      </w:r>
      <w:r w:rsidR="00E67E6C" w:rsidRPr="00C87BE6">
        <w:t>a</w:t>
      </w:r>
      <w:r w:rsidR="00C87BE6">
        <w:t xml:space="preserve"> </w:t>
      </w:r>
      <w:r w:rsidR="00180F88">
        <w:t xml:space="preserve">a </w:t>
      </w:r>
      <w:r w:rsidR="00C87BE6">
        <w:t>poner en</w:t>
      </w:r>
      <w:r w:rsidR="00E67E6C" w:rsidRPr="00C87BE6">
        <w:t xml:space="preserve"> marcha un</w:t>
      </w:r>
      <w:r w:rsidR="001741DC">
        <w:t>a</w:t>
      </w:r>
      <w:r w:rsidR="00E67E6C" w:rsidRPr="00C87BE6">
        <w:t xml:space="preserve"> nuev</w:t>
      </w:r>
      <w:r w:rsidR="001741DC">
        <w:t>a</w:t>
      </w:r>
      <w:r w:rsidR="00E67E6C" w:rsidRPr="00C87BE6">
        <w:t xml:space="preserve"> </w:t>
      </w:r>
      <w:r w:rsidR="001741DC">
        <w:t>ayuda</w:t>
      </w:r>
      <w:r w:rsidR="00E67E6C" w:rsidRPr="00C87BE6">
        <w:t xml:space="preserve"> </w:t>
      </w:r>
      <w:r w:rsidR="00856D8C">
        <w:t xml:space="preserve">pública </w:t>
      </w:r>
      <w:r w:rsidR="00E67E6C" w:rsidRPr="00C87BE6">
        <w:t>y necesita dotarse de una aplicación que facilite su gestión.</w:t>
      </w:r>
    </w:p>
    <w:p w14:paraId="0CC215DE" w14:textId="77777777" w:rsidR="00385F32" w:rsidRPr="00C87BE6" w:rsidRDefault="00385F32" w:rsidP="00385F32">
      <w:pPr>
        <w:pStyle w:val="Prrafodelista"/>
      </w:pPr>
    </w:p>
    <w:p w14:paraId="0CCDB048" w14:textId="77777777" w:rsidR="00236CE5" w:rsidRPr="00C87BE6" w:rsidRDefault="00371B9A" w:rsidP="00385F32">
      <w:pPr>
        <w:pStyle w:val="Prrafodelista"/>
        <w:numPr>
          <w:ilvl w:val="0"/>
          <w:numId w:val="2"/>
        </w:numPr>
      </w:pPr>
      <w:r w:rsidRPr="00C87BE6">
        <w:rPr>
          <w:bCs/>
        </w:rPr>
        <w:t>NECESIDAD</w:t>
      </w:r>
      <w:r w:rsidRPr="00C87BE6">
        <w:t xml:space="preserve">: Construir </w:t>
      </w:r>
      <w:r w:rsidR="00385F32" w:rsidRPr="00C87BE6">
        <w:t xml:space="preserve">un sistema que contemple </w:t>
      </w:r>
      <w:r w:rsidRPr="00C87BE6">
        <w:t>dos aplicaciones</w:t>
      </w:r>
      <w:r w:rsidR="00385F32" w:rsidRPr="00C87BE6">
        <w:t>:</w:t>
      </w:r>
    </w:p>
    <w:p w14:paraId="49F06A56" w14:textId="7C50BE83" w:rsidR="00236CE5" w:rsidRPr="00C87BE6" w:rsidRDefault="00371B9A" w:rsidP="00385F32">
      <w:pPr>
        <w:pStyle w:val="Prrafodelista"/>
        <w:numPr>
          <w:ilvl w:val="1"/>
          <w:numId w:val="2"/>
        </w:numPr>
      </w:pPr>
      <w:r w:rsidRPr="00C87BE6">
        <w:rPr>
          <w:b/>
          <w:bCs/>
          <w:u w:val="single"/>
        </w:rPr>
        <w:t>Aplicación del Ciudadano</w:t>
      </w:r>
      <w:r w:rsidRPr="00180F88">
        <w:t xml:space="preserve">, para </w:t>
      </w:r>
      <w:r w:rsidR="00180F88">
        <w:t>su interacción con el servicio</w:t>
      </w:r>
      <w:r w:rsidR="00085727">
        <w:t xml:space="preserve"> de ayudas</w:t>
      </w:r>
      <w:r w:rsidR="00180F88">
        <w:t>, a través de internet</w:t>
      </w:r>
      <w:r w:rsidRPr="00C87BE6">
        <w:t>.</w:t>
      </w:r>
    </w:p>
    <w:p w14:paraId="272C3737" w14:textId="76EC6EFC" w:rsidR="00236CE5" w:rsidRPr="00C87BE6" w:rsidRDefault="00371B9A" w:rsidP="00385F32">
      <w:pPr>
        <w:pStyle w:val="Prrafodelista"/>
        <w:numPr>
          <w:ilvl w:val="1"/>
          <w:numId w:val="2"/>
        </w:numPr>
      </w:pPr>
      <w:r w:rsidRPr="00C87BE6">
        <w:rPr>
          <w:b/>
          <w:bCs/>
          <w:u w:val="single"/>
        </w:rPr>
        <w:t>Aplicación del Gestor</w:t>
      </w:r>
      <w:r w:rsidRPr="00C87BE6">
        <w:t xml:space="preserve">, para </w:t>
      </w:r>
      <w:r w:rsidRPr="00180F88">
        <w:t xml:space="preserve">la </w:t>
      </w:r>
      <w:r w:rsidR="00180F88" w:rsidRPr="00180F88">
        <w:t>g</w:t>
      </w:r>
      <w:r w:rsidR="00180F88">
        <w:t>estión del servicio</w:t>
      </w:r>
      <w:r w:rsidRPr="00C87BE6">
        <w:t xml:space="preserve"> por </w:t>
      </w:r>
      <w:r w:rsidR="00180F88">
        <w:t xml:space="preserve">parte de </w:t>
      </w:r>
      <w:r w:rsidRPr="00C87BE6">
        <w:t>la Administración.</w:t>
      </w:r>
    </w:p>
    <w:p w14:paraId="664F07E1" w14:textId="77777777" w:rsidR="00385F32" w:rsidRPr="00385F32" w:rsidRDefault="00385F32" w:rsidP="00385F32">
      <w:pPr>
        <w:pStyle w:val="Prrafodelista"/>
      </w:pPr>
    </w:p>
    <w:p w14:paraId="00EE26D9" w14:textId="65440816" w:rsidR="00385F32" w:rsidRPr="00381049" w:rsidRDefault="00385F32" w:rsidP="00385F32">
      <w:pPr>
        <w:pStyle w:val="Prrafodelista"/>
        <w:numPr>
          <w:ilvl w:val="0"/>
          <w:numId w:val="1"/>
        </w:numPr>
        <w:rPr>
          <w:b/>
        </w:rPr>
      </w:pPr>
      <w:r w:rsidRPr="00381049">
        <w:rPr>
          <w:b/>
        </w:rPr>
        <w:t>PROPÓSITO DEL HAC</w:t>
      </w:r>
      <w:r w:rsidR="00D51FD3">
        <w:rPr>
          <w:b/>
        </w:rPr>
        <w:t>K</w:t>
      </w:r>
      <w:r w:rsidRPr="00381049">
        <w:rPr>
          <w:b/>
        </w:rPr>
        <w:t>AT</w:t>
      </w:r>
      <w:r w:rsidR="00D51FD3">
        <w:rPr>
          <w:b/>
        </w:rPr>
        <w:t>H</w:t>
      </w:r>
      <w:r w:rsidRPr="00381049">
        <w:rPr>
          <w:b/>
        </w:rPr>
        <w:t>ON</w:t>
      </w:r>
    </w:p>
    <w:p w14:paraId="4B54F9B8" w14:textId="77777777" w:rsidR="00385F32" w:rsidRPr="00385F32" w:rsidRDefault="00385F32" w:rsidP="00385F32">
      <w:pPr>
        <w:pStyle w:val="Prrafodelista"/>
      </w:pPr>
    </w:p>
    <w:p w14:paraId="15FCEC1A" w14:textId="3F606AD6" w:rsidR="00385F32" w:rsidRDefault="00385F32" w:rsidP="00385F32">
      <w:pPr>
        <w:pStyle w:val="Prrafodelista"/>
        <w:numPr>
          <w:ilvl w:val="0"/>
          <w:numId w:val="2"/>
        </w:numPr>
      </w:pPr>
      <w:r>
        <w:t xml:space="preserve">A partir del BOCM que describe las bases reguladoras </w:t>
      </w:r>
      <w:r w:rsidR="00A97208">
        <w:t>del servicio,</w:t>
      </w:r>
      <w:r>
        <w:t xml:space="preserve"> se deben construir las aplicaciones que permitan </w:t>
      </w:r>
      <w:r w:rsidR="00A97208">
        <w:t xml:space="preserve">su </w:t>
      </w:r>
      <w:r>
        <w:t>gesti</w:t>
      </w:r>
      <w:r w:rsidR="00A97208">
        <w:t>ón</w:t>
      </w:r>
      <w:r>
        <w:t xml:space="preserve"> </w:t>
      </w:r>
      <w:r w:rsidR="00946040">
        <w:t>de manera</w:t>
      </w:r>
      <w:r>
        <w:t xml:space="preserve"> </w:t>
      </w:r>
      <w:proofErr w:type="spellStart"/>
      <w:r>
        <w:t>end-to-end</w:t>
      </w:r>
      <w:proofErr w:type="spellEnd"/>
      <w:r>
        <w:t>, es decir desde la solicitud por el ciudadano, hasta la tramitación completa por parte del gestor de la consejería.</w:t>
      </w:r>
    </w:p>
    <w:p w14:paraId="22FA61BC" w14:textId="5CBCC6D2" w:rsidR="00385F32" w:rsidRDefault="00385F32" w:rsidP="00385F32">
      <w:pPr>
        <w:pStyle w:val="Prrafodelista"/>
        <w:numPr>
          <w:ilvl w:val="0"/>
          <w:numId w:val="2"/>
        </w:numPr>
      </w:pPr>
      <w:r>
        <w:t>El reto consiste en conseguir el mayor número de logros posibles</w:t>
      </w:r>
      <w:r w:rsidR="000C3EBF">
        <w:t>, descritos más adelante</w:t>
      </w:r>
      <w:r>
        <w:t>, coincidiendo con los hitos principales del ciclo de vida de desarrollo: (1) Definición de requisitos, (2) definición de la arquitectura y diseño software</w:t>
      </w:r>
      <w:r w:rsidR="003C0724">
        <w:t xml:space="preserve"> y</w:t>
      </w:r>
      <w:r>
        <w:t xml:space="preserve"> (3) desarrollo.</w:t>
      </w:r>
    </w:p>
    <w:p w14:paraId="5FB2D906" w14:textId="3932662B" w:rsidR="0064258A" w:rsidRDefault="00761CD1" w:rsidP="004B1C6E">
      <w:pPr>
        <w:pStyle w:val="Prrafodelista"/>
        <w:numPr>
          <w:ilvl w:val="0"/>
          <w:numId w:val="2"/>
        </w:numPr>
      </w:pPr>
      <w:r>
        <w:t>Para llevar a cabo las actividades, los participantes pueden apoyarse en las herramientas de IA que desee</w:t>
      </w:r>
      <w:r w:rsidR="004A5A0F">
        <w:t>n</w:t>
      </w:r>
      <w:r>
        <w:t xml:space="preserve">, </w:t>
      </w:r>
      <w:r w:rsidR="00FE2BB0">
        <w:t xml:space="preserve">supervisando y adaptando el resultado cuando sea necesario. </w:t>
      </w:r>
    </w:p>
    <w:p w14:paraId="665C212E" w14:textId="224CC5B7" w:rsidR="00DB7455" w:rsidRDefault="006F12E8" w:rsidP="00086E1C">
      <w:pPr>
        <w:pStyle w:val="Prrafodelista"/>
        <w:numPr>
          <w:ilvl w:val="0"/>
          <w:numId w:val="7"/>
        </w:numPr>
      </w:pPr>
      <w:r>
        <w:t>Por ot</w:t>
      </w:r>
      <w:r w:rsidR="004A5A0F">
        <w:t>ro lado</w:t>
      </w:r>
      <w:r>
        <w:t xml:space="preserve">, </w:t>
      </w:r>
      <w:r w:rsidR="00F14A08">
        <w:t xml:space="preserve">dada la limitación de tiempo existente </w:t>
      </w:r>
      <w:r>
        <w:t xml:space="preserve">para </w:t>
      </w:r>
      <w:r w:rsidR="00F14A08">
        <w:t xml:space="preserve">desarrollar el reto, </w:t>
      </w:r>
      <w:r w:rsidR="00086E1C">
        <w:t xml:space="preserve">se recomienda </w:t>
      </w:r>
      <w:r w:rsidR="00285167">
        <w:t>aplicar</w:t>
      </w:r>
      <w:r w:rsidR="00DB7455">
        <w:t xml:space="preserve"> un enfoque </w:t>
      </w:r>
      <w:r w:rsidR="00924876">
        <w:t xml:space="preserve">de </w:t>
      </w:r>
      <w:r w:rsidR="0089397E">
        <w:t xml:space="preserve">trabajo </w:t>
      </w:r>
      <w:r w:rsidR="00924876">
        <w:t xml:space="preserve">tipo </w:t>
      </w:r>
      <w:proofErr w:type="spellStart"/>
      <w:r w:rsidR="00DB7455">
        <w:t>fast-track</w:t>
      </w:r>
      <w:proofErr w:type="spellEnd"/>
      <w:r w:rsidR="00DB7455">
        <w:t xml:space="preserve">, </w:t>
      </w:r>
      <w:r w:rsidR="00187B4B">
        <w:t>lo cual</w:t>
      </w:r>
      <w:r w:rsidR="00DB7455">
        <w:t xml:space="preserve"> </w:t>
      </w:r>
      <w:r w:rsidR="00AB534B">
        <w:t xml:space="preserve">implica </w:t>
      </w:r>
      <w:r w:rsidR="003C485A">
        <w:t xml:space="preserve">llevar a cabo un análisis </w:t>
      </w:r>
      <w:r w:rsidR="005D303B">
        <w:t xml:space="preserve">previo </w:t>
      </w:r>
      <w:r w:rsidR="003C485A">
        <w:t xml:space="preserve">de las tareas </w:t>
      </w:r>
      <w:r w:rsidR="005D303B">
        <w:t>y</w:t>
      </w:r>
      <w:r w:rsidR="008B10AB">
        <w:t xml:space="preserve"> </w:t>
      </w:r>
      <w:r w:rsidR="00444329">
        <w:t>elaborar un</w:t>
      </w:r>
      <w:r w:rsidR="00DB7455">
        <w:t xml:space="preserve"> </w:t>
      </w:r>
      <w:r w:rsidR="00557578">
        <w:t>plan</w:t>
      </w:r>
      <w:r w:rsidR="00444329">
        <w:t xml:space="preserve"> de trabajo que </w:t>
      </w:r>
      <w:r w:rsidR="005D303B">
        <w:t xml:space="preserve">permita </w:t>
      </w:r>
      <w:r w:rsidR="00444329">
        <w:t>paralelizar lo máximo posible las actividades, así como un reparto de roles entre los miembros del equipo</w:t>
      </w:r>
      <w:r w:rsidR="00DB7455">
        <w:t>.</w:t>
      </w:r>
    </w:p>
    <w:p w14:paraId="3E303179" w14:textId="77777777" w:rsidR="00385F32" w:rsidRDefault="00385F32" w:rsidP="00385F32">
      <w:pPr>
        <w:pStyle w:val="Prrafodelista"/>
      </w:pPr>
    </w:p>
    <w:p w14:paraId="59E6D6E2" w14:textId="110F8B4B" w:rsidR="00385F32" w:rsidRPr="00381049" w:rsidRDefault="00385F32" w:rsidP="00385F32">
      <w:pPr>
        <w:pStyle w:val="Prrafodelista"/>
        <w:numPr>
          <w:ilvl w:val="0"/>
          <w:numId w:val="1"/>
        </w:numPr>
        <w:rPr>
          <w:b/>
        </w:rPr>
      </w:pPr>
      <w:r w:rsidRPr="00381049">
        <w:rPr>
          <w:b/>
        </w:rPr>
        <w:t>LOGROS</w:t>
      </w:r>
    </w:p>
    <w:p w14:paraId="7E26DBDA" w14:textId="77777777" w:rsidR="00BA355D" w:rsidRDefault="00BA355D" w:rsidP="00385F32">
      <w:pPr>
        <w:pStyle w:val="Prrafodelista"/>
      </w:pPr>
    </w:p>
    <w:p w14:paraId="07CE7379" w14:textId="278A4286" w:rsidR="00385F32" w:rsidRDefault="00BA355D" w:rsidP="00385F32">
      <w:pPr>
        <w:pStyle w:val="Prrafodelista"/>
      </w:pPr>
      <w:r w:rsidRPr="00BA355D">
        <w:t>LOGRO 1: Definición de requisitos, obtenido mediante ingeniería de requisitos.</w:t>
      </w:r>
    </w:p>
    <w:p w14:paraId="0DE4EB0A" w14:textId="70379574" w:rsidR="00BA355D" w:rsidRDefault="00BA355D" w:rsidP="00385F32">
      <w:pPr>
        <w:pStyle w:val="Prrafodelista"/>
      </w:pPr>
      <w:r w:rsidRPr="00BA355D">
        <w:t>LOGRO 2: Definición de la arquitectura y diseño software</w:t>
      </w:r>
      <w:r>
        <w:t>.</w:t>
      </w:r>
    </w:p>
    <w:p w14:paraId="1F6D89B7" w14:textId="3987CA48" w:rsidR="00BA355D" w:rsidRDefault="00BA355D" w:rsidP="00385F32">
      <w:pPr>
        <w:pStyle w:val="Prrafodelista"/>
      </w:pPr>
      <w:r w:rsidRPr="00BA355D">
        <w:t>LOGRO 3: Desarrollo de los componentes y pruebas unitarias</w:t>
      </w:r>
      <w:r>
        <w:t>.</w:t>
      </w:r>
    </w:p>
    <w:p w14:paraId="60BD6DB4" w14:textId="77777777" w:rsidR="00385F32" w:rsidRDefault="00385F32" w:rsidP="00385F32">
      <w:pPr>
        <w:pStyle w:val="Prrafodelista"/>
      </w:pPr>
    </w:p>
    <w:p w14:paraId="5E267A9D" w14:textId="77777777" w:rsidR="00385F32" w:rsidRPr="00381049" w:rsidRDefault="00385F32" w:rsidP="00385F32">
      <w:pPr>
        <w:pStyle w:val="Prrafodelista"/>
        <w:numPr>
          <w:ilvl w:val="0"/>
          <w:numId w:val="1"/>
        </w:numPr>
        <w:rPr>
          <w:b/>
        </w:rPr>
      </w:pPr>
      <w:r w:rsidRPr="00381049">
        <w:rPr>
          <w:b/>
        </w:rPr>
        <w:t>TECNOLOGÍAS A UTILIZAR Y HERRAMIENTAS RECOMENDADAS</w:t>
      </w:r>
    </w:p>
    <w:p w14:paraId="3BBB8135" w14:textId="093E14E3" w:rsidR="00385F32" w:rsidRDefault="00BA355D" w:rsidP="00BA355D">
      <w:pPr>
        <w:ind w:left="708"/>
      </w:pPr>
      <w:r>
        <w:t>Se especifica en cada uno de los LOGROS.</w:t>
      </w:r>
    </w:p>
    <w:p w14:paraId="248B61E9" w14:textId="77777777" w:rsidR="009B6EAB" w:rsidRDefault="009B6EAB" w:rsidP="00385F32">
      <w:pPr>
        <w:rPr>
          <w:b/>
          <w:sz w:val="24"/>
        </w:rPr>
      </w:pPr>
    </w:p>
    <w:p w14:paraId="235897B0" w14:textId="5BC4B61D" w:rsidR="00385F32" w:rsidRPr="003D162A" w:rsidRDefault="00371B9A" w:rsidP="00385F32">
      <w:pPr>
        <w:rPr>
          <w:b/>
        </w:rPr>
      </w:pPr>
      <w:r w:rsidRPr="003D162A">
        <w:rPr>
          <w:b/>
          <w:sz w:val="24"/>
        </w:rPr>
        <w:lastRenderedPageBreak/>
        <w:t>LOGRO 1: Definición de requisitos, obtenido mediante ingeniería de requisitos</w:t>
      </w:r>
    </w:p>
    <w:p w14:paraId="30AEE7CD" w14:textId="07B79229" w:rsidR="003D162A" w:rsidRPr="003D162A" w:rsidRDefault="003D162A" w:rsidP="003D162A">
      <w:pPr>
        <w:pStyle w:val="Prrafodelista"/>
        <w:numPr>
          <w:ilvl w:val="0"/>
          <w:numId w:val="3"/>
        </w:numPr>
        <w:rPr>
          <w:b/>
        </w:rPr>
      </w:pPr>
      <w:r w:rsidRPr="003D162A">
        <w:rPr>
          <w:b/>
        </w:rPr>
        <w:t>PROPÓSITO</w:t>
      </w:r>
    </w:p>
    <w:p w14:paraId="6E0A4AF5" w14:textId="148052B6" w:rsidR="00A40B00" w:rsidRDefault="003D162A" w:rsidP="00EA1C69">
      <w:pPr>
        <w:pBdr>
          <w:bottom w:val="single" w:sz="6" w:space="1" w:color="auto"/>
        </w:pBdr>
        <w:ind w:left="360"/>
      </w:pPr>
      <w:r>
        <w:t xml:space="preserve">Se trata de </w:t>
      </w:r>
      <w:r w:rsidR="00355D54">
        <w:t>poner en práctica</w:t>
      </w:r>
      <w:r>
        <w:t xml:space="preserve"> las </w:t>
      </w:r>
      <w:r w:rsidRPr="003D162A">
        <w:t xml:space="preserve">habilidades de los </w:t>
      </w:r>
      <w:r>
        <w:t xml:space="preserve">participantes </w:t>
      </w:r>
      <w:r w:rsidRPr="003D162A">
        <w:t>en relación con los requisitos de software: obtención, análisis</w:t>
      </w:r>
      <w:r>
        <w:t xml:space="preserve"> y</w:t>
      </w:r>
      <w:r w:rsidRPr="003D162A">
        <w:t xml:space="preserve"> documentación</w:t>
      </w:r>
      <w:r w:rsidR="008A179C">
        <w:t xml:space="preserve"> de mismos</w:t>
      </w:r>
      <w:r w:rsidR="00034B3A">
        <w:t>, del caso hipotético</w:t>
      </w:r>
      <w:r w:rsidR="00B87046">
        <w:t xml:space="preserve"> que será descrito con detalle</w:t>
      </w:r>
      <w:r w:rsidR="002E2D05">
        <w:t xml:space="preserve"> al inicio del hackathon.</w:t>
      </w:r>
    </w:p>
    <w:p w14:paraId="0BCF53AB" w14:textId="77777777" w:rsidR="007C733C" w:rsidRDefault="007C733C" w:rsidP="00EA1C69">
      <w:pPr>
        <w:pBdr>
          <w:bottom w:val="single" w:sz="6" w:space="1" w:color="auto"/>
        </w:pBdr>
        <w:ind w:left="360"/>
      </w:pPr>
    </w:p>
    <w:p w14:paraId="7350E5FB" w14:textId="77777777" w:rsidR="00093409" w:rsidRPr="00093409" w:rsidRDefault="00093409" w:rsidP="00093409">
      <w:pPr>
        <w:ind w:left="360"/>
        <w:rPr>
          <w:highlight w:val="lightGray"/>
        </w:rPr>
      </w:pPr>
      <w:r w:rsidRPr="00093409">
        <w:rPr>
          <w:highlight w:val="lightGray"/>
        </w:rPr>
        <w:t>El responsable del servicio de ayudas de vivienda nos ha convocado para trasladarnos la necesidad de implementar un caso de uso que expresa en los siguientes términos:</w:t>
      </w:r>
    </w:p>
    <w:p w14:paraId="0193C5B3" w14:textId="77777777" w:rsidR="00093409" w:rsidRPr="00093409" w:rsidRDefault="00093409" w:rsidP="00093409">
      <w:pPr>
        <w:ind w:left="360"/>
        <w:rPr>
          <w:highlight w:val="lightGray"/>
        </w:rPr>
      </w:pPr>
      <w:r w:rsidRPr="00093409">
        <w:rPr>
          <w:highlight w:val="lightGray"/>
        </w:rPr>
        <w:t xml:space="preserve">“Necesitamos dos aplicaciones que nos permitan gestionar la ayuda </w:t>
      </w:r>
      <w:r w:rsidRPr="00093409">
        <w:rPr>
          <w:i/>
          <w:highlight w:val="lightGray"/>
        </w:rPr>
        <w:t>bono alquiler</w:t>
      </w:r>
      <w:r w:rsidRPr="00093409">
        <w:rPr>
          <w:highlight w:val="lightGray"/>
        </w:rPr>
        <w:t xml:space="preserve"> destinada a jóvenes:</w:t>
      </w:r>
    </w:p>
    <w:p w14:paraId="1D140CB7" w14:textId="77777777" w:rsidR="00093409" w:rsidRPr="00093409" w:rsidRDefault="00093409" w:rsidP="00093409">
      <w:pPr>
        <w:pStyle w:val="Prrafodelista"/>
        <w:numPr>
          <w:ilvl w:val="1"/>
          <w:numId w:val="2"/>
        </w:numPr>
        <w:tabs>
          <w:tab w:val="clear" w:pos="1440"/>
          <w:tab w:val="num" w:pos="720"/>
        </w:tabs>
        <w:ind w:left="720"/>
        <w:rPr>
          <w:highlight w:val="lightGray"/>
        </w:rPr>
      </w:pPr>
      <w:r w:rsidRPr="00093409">
        <w:rPr>
          <w:highlight w:val="lightGray"/>
        </w:rPr>
        <w:t xml:space="preserve">APLICACIÓN PARA LA SOLICITUD: aplicación que permita a la ciudadanía solicitar por internet la ayuda, de forma que se puedan informar de los requisitos mínimos y puedan llevar a cabo la solicitud introduciendo los datos y documentación necesaria. El detalle de requisitos e información a aportar en el proceso de solicitud se encuentra en el </w:t>
      </w:r>
      <w:hyperlink r:id="rId11" w:history="1">
        <w:r w:rsidRPr="00093409">
          <w:rPr>
            <w:rStyle w:val="Hipervnculo"/>
            <w:highlight w:val="lightGray"/>
          </w:rPr>
          <w:t>documento de bases reguladoras de la ayuda</w:t>
        </w:r>
      </w:hyperlink>
      <w:r w:rsidRPr="00093409">
        <w:rPr>
          <w:highlight w:val="lightGray"/>
        </w:rPr>
        <w:t>. Cada solicitud dará lugar a un expediente, cuya tramitación se llevará a cabo desde la otra aplicación a construir.</w:t>
      </w:r>
    </w:p>
    <w:p w14:paraId="25389429" w14:textId="77777777" w:rsidR="00093409" w:rsidRPr="00093409" w:rsidRDefault="00093409" w:rsidP="00093409">
      <w:pPr>
        <w:pStyle w:val="Prrafodelista"/>
        <w:rPr>
          <w:highlight w:val="lightGray"/>
        </w:rPr>
      </w:pPr>
    </w:p>
    <w:p w14:paraId="0698B969" w14:textId="77777777" w:rsidR="00093409" w:rsidRPr="00093409" w:rsidRDefault="00093409" w:rsidP="00093409">
      <w:pPr>
        <w:pStyle w:val="Prrafodelista"/>
        <w:numPr>
          <w:ilvl w:val="1"/>
          <w:numId w:val="2"/>
        </w:numPr>
        <w:tabs>
          <w:tab w:val="clear" w:pos="1440"/>
          <w:tab w:val="num" w:pos="720"/>
        </w:tabs>
        <w:ind w:left="720"/>
        <w:rPr>
          <w:highlight w:val="lightGray"/>
        </w:rPr>
      </w:pPr>
      <w:r w:rsidRPr="00093409">
        <w:rPr>
          <w:highlight w:val="lightGray"/>
        </w:rPr>
        <w:t>APLICACIÓN PARA LA TRAMITACIÓN DE EXPEDIENTES: aplicación que permita a los gestores del servicio de ayudas proceder con la tramitación de cada expediente, desde un estado inicial “Pendiente de iniciar”, a través del siguiente flujo:</w:t>
      </w:r>
    </w:p>
    <w:p w14:paraId="2C0D9812" w14:textId="77777777" w:rsidR="00093409" w:rsidRPr="00093409" w:rsidRDefault="00093409" w:rsidP="00093409">
      <w:pPr>
        <w:pStyle w:val="Prrafodelista"/>
        <w:numPr>
          <w:ilvl w:val="1"/>
          <w:numId w:val="6"/>
        </w:numPr>
        <w:tabs>
          <w:tab w:val="clear" w:pos="1440"/>
          <w:tab w:val="num" w:pos="1068"/>
        </w:tabs>
        <w:ind w:left="1068"/>
        <w:rPr>
          <w:sz w:val="20"/>
          <w:highlight w:val="lightGray"/>
        </w:rPr>
      </w:pPr>
      <w:r w:rsidRPr="00093409">
        <w:rPr>
          <w:sz w:val="20"/>
          <w:highlight w:val="lightGray"/>
        </w:rPr>
        <w:t>Elección del expediente a tramitar, pasando a estado “En revisión formal”.</w:t>
      </w:r>
    </w:p>
    <w:p w14:paraId="208FBF19" w14:textId="77777777" w:rsidR="00093409" w:rsidRPr="00093409" w:rsidRDefault="00093409" w:rsidP="00093409">
      <w:pPr>
        <w:pStyle w:val="Prrafodelista"/>
        <w:numPr>
          <w:ilvl w:val="1"/>
          <w:numId w:val="6"/>
        </w:numPr>
        <w:tabs>
          <w:tab w:val="clear" w:pos="1440"/>
          <w:tab w:val="num" w:pos="1068"/>
        </w:tabs>
        <w:ind w:left="1068"/>
        <w:rPr>
          <w:sz w:val="20"/>
          <w:highlight w:val="lightGray"/>
        </w:rPr>
      </w:pPr>
      <w:r w:rsidRPr="00093409">
        <w:rPr>
          <w:sz w:val="20"/>
          <w:highlight w:val="lightGray"/>
        </w:rPr>
        <w:t xml:space="preserve">Comprobación de que el solicitante ha aportado los documentos requeridos, pasando a estado “En revisión de requisitos” si la verificación tuvo éxito, o bien, </w:t>
      </w:r>
      <w:proofErr w:type="spellStart"/>
      <w:r w:rsidRPr="00093409">
        <w:rPr>
          <w:sz w:val="20"/>
          <w:highlight w:val="lightGray"/>
        </w:rPr>
        <w:t>a</w:t>
      </w:r>
      <w:proofErr w:type="spellEnd"/>
      <w:r w:rsidRPr="00093409">
        <w:rPr>
          <w:sz w:val="20"/>
          <w:highlight w:val="lightGray"/>
        </w:rPr>
        <w:t xml:space="preserve"> estado “En espera de subsanación” si alguna documentación es incorrecta o faltante, enviando un correo electrónico al solicitante para que lo subsane por ese medio. </w:t>
      </w:r>
    </w:p>
    <w:p w14:paraId="45A2E807" w14:textId="77777777" w:rsidR="00093409" w:rsidRPr="00093409" w:rsidRDefault="00093409" w:rsidP="00093409">
      <w:pPr>
        <w:pStyle w:val="Prrafodelista"/>
        <w:numPr>
          <w:ilvl w:val="1"/>
          <w:numId w:val="6"/>
        </w:numPr>
        <w:tabs>
          <w:tab w:val="clear" w:pos="1440"/>
          <w:tab w:val="num" w:pos="1068"/>
        </w:tabs>
        <w:ind w:left="1068"/>
        <w:rPr>
          <w:sz w:val="20"/>
          <w:highlight w:val="lightGray"/>
        </w:rPr>
      </w:pPr>
      <w:r w:rsidRPr="00093409">
        <w:rPr>
          <w:sz w:val="20"/>
          <w:highlight w:val="lightGray"/>
        </w:rPr>
        <w:t>Comprobar que, según documentación, el solicitante cumple los requisitos para percibir la ayuda. En caso afirmativo, se le comunica por correo electrónico y el expediente pasa a estado “Finalizado, favorable”. En caso contrario se le comunica por correo electrónico que no cumple los requisitos y por tanto se deniega, pasando el expediente a estado “Finalizado, desestimado”.</w:t>
      </w:r>
    </w:p>
    <w:p w14:paraId="2FAF81D7" w14:textId="77777777" w:rsidR="00E72B97" w:rsidRDefault="00E72B97" w:rsidP="00E72B97">
      <w:pPr>
        <w:pBdr>
          <w:bottom w:val="single" w:sz="6" w:space="1" w:color="auto"/>
        </w:pBdr>
        <w:ind w:left="360"/>
      </w:pPr>
    </w:p>
    <w:p w14:paraId="7B14F41C" w14:textId="77777777" w:rsidR="00E72B97" w:rsidRDefault="00E72B97" w:rsidP="00E72B97">
      <w:pPr>
        <w:pStyle w:val="Prrafodelista"/>
        <w:ind w:left="1068"/>
        <w:rPr>
          <w:sz w:val="20"/>
        </w:rPr>
      </w:pPr>
    </w:p>
    <w:p w14:paraId="6E544590" w14:textId="77777777" w:rsidR="008A179C" w:rsidRPr="00355D54" w:rsidRDefault="008A179C" w:rsidP="00A40B00">
      <w:pPr>
        <w:ind w:left="708"/>
        <w:rPr>
          <w:sz w:val="2"/>
        </w:rPr>
      </w:pPr>
    </w:p>
    <w:p w14:paraId="14201DC1" w14:textId="2040CCEA" w:rsidR="003D162A" w:rsidRDefault="003D162A" w:rsidP="003D162A">
      <w:pPr>
        <w:pStyle w:val="Prrafodelista"/>
        <w:numPr>
          <w:ilvl w:val="0"/>
          <w:numId w:val="3"/>
        </w:numPr>
        <w:rPr>
          <w:b/>
        </w:rPr>
      </w:pPr>
      <w:r w:rsidRPr="003D162A">
        <w:rPr>
          <w:b/>
        </w:rPr>
        <w:t>ENTREGABLE</w:t>
      </w:r>
      <w:r w:rsidR="00B277C5">
        <w:rPr>
          <w:b/>
        </w:rPr>
        <w:t>S</w:t>
      </w:r>
    </w:p>
    <w:p w14:paraId="4F4BF3A7" w14:textId="77777777" w:rsidR="00BB73F2" w:rsidRPr="003D162A" w:rsidRDefault="00BB73F2" w:rsidP="00BB73F2">
      <w:pPr>
        <w:pStyle w:val="Prrafodelista"/>
        <w:ind w:left="360"/>
        <w:rPr>
          <w:b/>
        </w:rPr>
      </w:pPr>
    </w:p>
    <w:p w14:paraId="54DD791F" w14:textId="08C2CBC5" w:rsidR="00371B9A" w:rsidRDefault="00EF559C" w:rsidP="00BB73F2">
      <w:pPr>
        <w:pStyle w:val="Prrafodelista"/>
        <w:numPr>
          <w:ilvl w:val="0"/>
          <w:numId w:val="20"/>
        </w:numPr>
      </w:pPr>
      <w:r>
        <w:t>D</w:t>
      </w:r>
      <w:r w:rsidR="003D162A" w:rsidRPr="003D162A">
        <w:t>ocument</w:t>
      </w:r>
      <w:r w:rsidR="00B60DBA">
        <w:t>o</w:t>
      </w:r>
      <w:r w:rsidR="003D162A" w:rsidRPr="003D162A">
        <w:t xml:space="preserve"> </w:t>
      </w:r>
      <w:proofErr w:type="spellStart"/>
      <w:r w:rsidR="001A4530">
        <w:t>pdf</w:t>
      </w:r>
      <w:proofErr w:type="spellEnd"/>
      <w:r w:rsidR="001A4530">
        <w:t xml:space="preserve"> </w:t>
      </w:r>
      <w:r w:rsidR="00B83BD9">
        <w:t xml:space="preserve">que recoja </w:t>
      </w:r>
      <w:r w:rsidR="00182A5E">
        <w:t xml:space="preserve">la </w:t>
      </w:r>
      <w:r w:rsidR="00182A5E" w:rsidRPr="00BB73F2">
        <w:rPr>
          <w:b/>
          <w:bCs/>
        </w:rPr>
        <w:t>especificaci</w:t>
      </w:r>
      <w:r w:rsidR="00B83BD9" w:rsidRPr="00BB73F2">
        <w:rPr>
          <w:b/>
          <w:bCs/>
        </w:rPr>
        <w:t>ón</w:t>
      </w:r>
      <w:r w:rsidR="00AB7F44" w:rsidRPr="00BB73F2">
        <w:rPr>
          <w:b/>
          <w:bCs/>
        </w:rPr>
        <w:t xml:space="preserve"> de requisitos</w:t>
      </w:r>
      <w:r w:rsidR="00B83BD9" w:rsidRPr="00B83BD9">
        <w:t>,</w:t>
      </w:r>
      <w:r w:rsidR="00AB7F44">
        <w:t xml:space="preserve"> list</w:t>
      </w:r>
      <w:r w:rsidR="004C6158">
        <w:t>o</w:t>
      </w:r>
      <w:r w:rsidR="003D162A" w:rsidRPr="003D162A">
        <w:t xml:space="preserve"> para ser entregado al responsable del servicio de ayudas</w:t>
      </w:r>
      <w:r w:rsidR="00814C0B">
        <w:t>. Este debe ser lo s</w:t>
      </w:r>
      <w:r w:rsidR="003D162A" w:rsidRPr="003D162A">
        <w:t>uficientemente claro y completo como para que pueda entenderlo y validarlo antes de</w:t>
      </w:r>
      <w:r w:rsidR="00B23487">
        <w:t xml:space="preserve"> </w:t>
      </w:r>
      <w:r w:rsidR="00182F40">
        <w:t>iniciar la fase de</w:t>
      </w:r>
      <w:r w:rsidR="00B23487">
        <w:t xml:space="preserve"> implementación. </w:t>
      </w:r>
    </w:p>
    <w:p w14:paraId="2B9CBABB" w14:textId="69E5512F" w:rsidR="002F701D" w:rsidRDefault="00BB73F2" w:rsidP="00BB73F2">
      <w:pPr>
        <w:ind w:left="708"/>
      </w:pPr>
      <w:bookmarkStart w:id="0" w:name="_Hlk209027412"/>
      <w:r>
        <w:t>El</w:t>
      </w:r>
      <w:r w:rsidR="001A4530">
        <w:t xml:space="preserve"> documento deberá subirse</w:t>
      </w:r>
      <w:r w:rsidR="00065EA2">
        <w:t xml:space="preserve"> a </w:t>
      </w:r>
      <w:proofErr w:type="spellStart"/>
      <w:r w:rsidR="00D7630A">
        <w:t>git</w:t>
      </w:r>
      <w:proofErr w:type="spellEnd"/>
      <w:r w:rsidR="00D7630A">
        <w:t xml:space="preserve">, ubicándose en la </w:t>
      </w:r>
      <w:r w:rsidR="00065EA2">
        <w:t>carpeta</w:t>
      </w:r>
      <w:r w:rsidR="002F701D">
        <w:t>:</w:t>
      </w:r>
    </w:p>
    <w:p w14:paraId="6D9E5599" w14:textId="36B46B7B" w:rsidR="001A4530" w:rsidRDefault="00D7630A" w:rsidP="00BB73F2">
      <w:pPr>
        <w:ind w:left="1416"/>
        <w:rPr>
          <w:rFonts w:ascii="Courier New" w:hAnsi="Courier New" w:cs="Courier New"/>
          <w:sz w:val="18"/>
          <w:szCs w:val="18"/>
        </w:rPr>
      </w:pPr>
      <w:r w:rsidRPr="00226A1E">
        <w:rPr>
          <w:rFonts w:ascii="Courier New" w:hAnsi="Courier New" w:cs="Courier New"/>
          <w:sz w:val="18"/>
          <w:szCs w:val="18"/>
        </w:rPr>
        <w:t>reto1_aplicacion/</w:t>
      </w:r>
      <w:r w:rsidR="00462EEF" w:rsidRPr="00226A1E">
        <w:rPr>
          <w:rFonts w:ascii="Courier New" w:hAnsi="Courier New" w:cs="Courier New"/>
          <w:sz w:val="18"/>
          <w:szCs w:val="18"/>
        </w:rPr>
        <w:t>&lt;</w:t>
      </w:r>
      <w:proofErr w:type="spellStart"/>
      <w:r w:rsidR="00462EEF" w:rsidRPr="00226A1E">
        <w:rPr>
          <w:rFonts w:ascii="Courier New" w:hAnsi="Courier New" w:cs="Courier New"/>
          <w:sz w:val="18"/>
          <w:szCs w:val="18"/>
        </w:rPr>
        <w:t>nombre_</w:t>
      </w:r>
      <w:r w:rsidRPr="00226A1E">
        <w:rPr>
          <w:rFonts w:ascii="Courier New" w:hAnsi="Courier New" w:cs="Courier New"/>
          <w:sz w:val="18"/>
          <w:szCs w:val="18"/>
        </w:rPr>
        <w:t>equipo</w:t>
      </w:r>
      <w:proofErr w:type="spellEnd"/>
      <w:r w:rsidR="00462EEF" w:rsidRPr="00226A1E">
        <w:rPr>
          <w:rFonts w:ascii="Courier New" w:hAnsi="Courier New" w:cs="Courier New"/>
          <w:sz w:val="18"/>
          <w:szCs w:val="18"/>
        </w:rPr>
        <w:t>&gt;</w:t>
      </w:r>
      <w:r w:rsidRPr="00226A1E">
        <w:rPr>
          <w:rFonts w:ascii="Courier New" w:hAnsi="Courier New" w:cs="Courier New"/>
          <w:sz w:val="18"/>
          <w:szCs w:val="18"/>
        </w:rPr>
        <w:t>/logro1</w:t>
      </w:r>
    </w:p>
    <w:bookmarkEnd w:id="0"/>
    <w:p w14:paraId="229EE030" w14:textId="569E80CB" w:rsidR="00BB73F2" w:rsidRDefault="00BB73F2" w:rsidP="00BB73F2">
      <w:pPr>
        <w:pStyle w:val="Prrafodelista"/>
        <w:numPr>
          <w:ilvl w:val="0"/>
          <w:numId w:val="20"/>
        </w:numPr>
      </w:pPr>
      <w:r>
        <w:t xml:space="preserve">El </w:t>
      </w:r>
      <w:r w:rsidRPr="00B277C5">
        <w:rPr>
          <w:rFonts w:ascii="Courier New" w:hAnsi="Courier New" w:cs="Courier New"/>
          <w:sz w:val="20"/>
          <w:szCs w:val="20"/>
        </w:rPr>
        <w:t>README</w:t>
      </w:r>
      <w:r w:rsidR="00A71234" w:rsidRPr="00B277C5">
        <w:rPr>
          <w:rFonts w:ascii="Courier New" w:hAnsi="Courier New" w:cs="Courier New"/>
          <w:sz w:val="20"/>
          <w:szCs w:val="20"/>
        </w:rPr>
        <w:t>.md</w:t>
      </w:r>
      <w:r>
        <w:t xml:space="preserve"> </w:t>
      </w:r>
      <w:r w:rsidR="00A0484B">
        <w:t xml:space="preserve">del logro1 deberá contener una explicación del procedimiento seguido y el apoyo </w:t>
      </w:r>
      <w:r w:rsidR="002821DD">
        <w:t xml:space="preserve">obtenido </w:t>
      </w:r>
      <w:r w:rsidR="00B277C5">
        <w:t>usando</w:t>
      </w:r>
      <w:r w:rsidR="002821DD">
        <w:t xml:space="preserve"> herramientas de IA.</w:t>
      </w:r>
    </w:p>
    <w:p w14:paraId="3C1F75E3" w14:textId="77777777" w:rsidR="00BB73F2" w:rsidRPr="00226A1E" w:rsidRDefault="00BB73F2" w:rsidP="00BB73F2">
      <w:pPr>
        <w:rPr>
          <w:rFonts w:ascii="Courier New" w:hAnsi="Courier New" w:cs="Courier New"/>
        </w:rPr>
      </w:pPr>
    </w:p>
    <w:p w14:paraId="4AFD12F3" w14:textId="2B27B6F0" w:rsidR="00A40B00" w:rsidRPr="00F7157C" w:rsidRDefault="00A40B00" w:rsidP="00A40B00">
      <w:pPr>
        <w:pStyle w:val="Prrafodelista"/>
        <w:numPr>
          <w:ilvl w:val="0"/>
          <w:numId w:val="3"/>
        </w:numPr>
        <w:rPr>
          <w:b/>
        </w:rPr>
      </w:pPr>
      <w:r w:rsidRPr="00F7157C">
        <w:rPr>
          <w:b/>
        </w:rPr>
        <w:t>INFORMACIÓN DE PARTIDA</w:t>
      </w:r>
    </w:p>
    <w:p w14:paraId="7DA6DB6E" w14:textId="6ABFF676" w:rsidR="00B059CE" w:rsidRDefault="007C48B8" w:rsidP="00EA1C69">
      <w:pPr>
        <w:ind w:left="360"/>
      </w:pPr>
      <w:r w:rsidRPr="00A40B00">
        <w:t xml:space="preserve">Enlace al </w:t>
      </w:r>
      <w:hyperlink r:id="rId12" w:history="1">
        <w:r w:rsidRPr="00355D54">
          <w:rPr>
            <w:rStyle w:val="Hipervnculo"/>
          </w:rPr>
          <w:t>documento de acuerdo de gobierno</w:t>
        </w:r>
      </w:hyperlink>
      <w:r>
        <w:t xml:space="preserve"> que incluye </w:t>
      </w:r>
      <w:r w:rsidRPr="00A40B00">
        <w:t>las bases reguladoras de</w:t>
      </w:r>
      <w:r>
        <w:t>l</w:t>
      </w:r>
      <w:r w:rsidRPr="00A40B00">
        <w:t xml:space="preserve"> programa de ayuda al alquiler de vivienda y de ayuda a las personas jóvenes y para combatir el reto demográfico</w:t>
      </w:r>
      <w:r>
        <w:t>.</w:t>
      </w:r>
    </w:p>
    <w:p w14:paraId="60208957" w14:textId="77777777" w:rsidR="00F7157C" w:rsidRPr="00A40B00" w:rsidRDefault="00F7157C" w:rsidP="00EA1C69">
      <w:pPr>
        <w:ind w:left="360"/>
      </w:pPr>
    </w:p>
    <w:p w14:paraId="0FADA147" w14:textId="7E02C8A3" w:rsidR="008A179C" w:rsidRDefault="008A179C" w:rsidP="008A179C">
      <w:pPr>
        <w:pStyle w:val="Prrafodelista"/>
        <w:numPr>
          <w:ilvl w:val="0"/>
          <w:numId w:val="3"/>
        </w:numPr>
        <w:rPr>
          <w:b/>
        </w:rPr>
      </w:pPr>
      <w:r w:rsidRPr="00381049">
        <w:rPr>
          <w:b/>
        </w:rPr>
        <w:t>HERRAMIENTAS RECOMENDADAS</w:t>
      </w:r>
    </w:p>
    <w:p w14:paraId="04509B61" w14:textId="073C2A8A" w:rsidR="00C93570" w:rsidRDefault="00A868EC" w:rsidP="00355D54">
      <w:pPr>
        <w:ind w:left="360"/>
        <w:rPr>
          <w:b/>
        </w:rPr>
      </w:pPr>
      <w:r>
        <w:rPr>
          <w:b/>
        </w:rPr>
        <w:t>Se puede utilizar cualquier herramienta que suponga un acelerador</w:t>
      </w:r>
      <w:r w:rsidR="00E73EEF">
        <w:rPr>
          <w:b/>
        </w:rPr>
        <w:t xml:space="preserve">. </w:t>
      </w:r>
      <w:r w:rsidR="00E73EEF" w:rsidRPr="006E70A8">
        <w:rPr>
          <w:bCs/>
        </w:rPr>
        <w:t>A continuación, se exponen algunas h</w:t>
      </w:r>
      <w:r w:rsidR="00297170" w:rsidRPr="006E70A8">
        <w:rPr>
          <w:bCs/>
        </w:rPr>
        <w:t>erramientas recomendadas</w:t>
      </w:r>
      <w:r w:rsidR="006916C9" w:rsidRPr="006E70A8">
        <w:rPr>
          <w:bCs/>
        </w:rPr>
        <w:t>,</w:t>
      </w:r>
      <w:r w:rsidR="009C6D2E" w:rsidRPr="006E70A8">
        <w:rPr>
          <w:bCs/>
        </w:rPr>
        <w:t xml:space="preserve"> basadas en IA</w:t>
      </w:r>
      <w:r w:rsidR="00297170" w:rsidRPr="006E70A8">
        <w:rPr>
          <w:bCs/>
        </w:rPr>
        <w:t xml:space="preserve">: </w:t>
      </w:r>
    </w:p>
    <w:p w14:paraId="6C8125C6" w14:textId="77777777" w:rsidR="006C7698" w:rsidRDefault="006C7698" w:rsidP="006C7698">
      <w:pPr>
        <w:pStyle w:val="Prrafodelista"/>
        <w:numPr>
          <w:ilvl w:val="0"/>
          <w:numId w:val="20"/>
        </w:numPr>
      </w:pPr>
      <w:proofErr w:type="spellStart"/>
      <w:r>
        <w:t>Chatbot</w:t>
      </w:r>
      <w:proofErr w:type="spellEnd"/>
      <w:r>
        <w:t xml:space="preserve"> de IA Generativa como </w:t>
      </w:r>
      <w:proofErr w:type="spellStart"/>
      <w:r w:rsidRPr="00297170">
        <w:t>ChatGPT</w:t>
      </w:r>
      <w:proofErr w:type="spellEnd"/>
      <w:r>
        <w:t xml:space="preserve"> o Gemini</w:t>
      </w:r>
    </w:p>
    <w:p w14:paraId="31931989" w14:textId="77777777" w:rsidR="006C7698" w:rsidRDefault="006C7698" w:rsidP="006C7698">
      <w:pPr>
        <w:pStyle w:val="Prrafodelista"/>
        <w:numPr>
          <w:ilvl w:val="0"/>
          <w:numId w:val="20"/>
        </w:numPr>
      </w:pPr>
      <w:r>
        <w:t>Herramientas de diagramación a través de script como,</w:t>
      </w:r>
      <w:r w:rsidRPr="00297170">
        <w:t xml:space="preserve"> </w:t>
      </w:r>
      <w:r>
        <w:t>por ejemplo:</w:t>
      </w:r>
    </w:p>
    <w:p w14:paraId="7347794E" w14:textId="77777777" w:rsidR="006C7698" w:rsidRDefault="007C48B8" w:rsidP="006C7698">
      <w:pPr>
        <w:pStyle w:val="Prrafodelista"/>
        <w:numPr>
          <w:ilvl w:val="0"/>
          <w:numId w:val="21"/>
        </w:numPr>
      </w:pPr>
      <w:hyperlink r:id="rId13" w:history="1">
        <w:proofErr w:type="spellStart"/>
        <w:r w:rsidR="006C7698">
          <w:rPr>
            <w:rStyle w:val="Hipervnculo"/>
          </w:rPr>
          <w:t>PlantUML</w:t>
        </w:r>
        <w:proofErr w:type="spellEnd"/>
      </w:hyperlink>
      <w:r w:rsidR="006C7698">
        <w:t xml:space="preserve"> (formato </w:t>
      </w:r>
      <w:proofErr w:type="spellStart"/>
      <w:r w:rsidR="006C7698">
        <w:t>puml</w:t>
      </w:r>
      <w:proofErr w:type="spellEnd"/>
      <w:r w:rsidR="006C7698">
        <w:t>)</w:t>
      </w:r>
    </w:p>
    <w:p w14:paraId="18058BB1" w14:textId="77777777" w:rsidR="006C7698" w:rsidRDefault="007C48B8" w:rsidP="006C7698">
      <w:pPr>
        <w:pStyle w:val="Prrafodelista"/>
        <w:numPr>
          <w:ilvl w:val="0"/>
          <w:numId w:val="21"/>
        </w:numPr>
      </w:pPr>
      <w:hyperlink r:id="rId14" w:history="1">
        <w:proofErr w:type="spellStart"/>
        <w:r w:rsidR="006C7698">
          <w:rPr>
            <w:rStyle w:val="Hipervnculo"/>
          </w:rPr>
          <w:t>Mermaid</w:t>
        </w:r>
        <w:proofErr w:type="spellEnd"/>
        <w:r w:rsidR="006C7698">
          <w:rPr>
            <w:rStyle w:val="Hipervnculo"/>
          </w:rPr>
          <w:t xml:space="preserve"> Live Editor</w:t>
        </w:r>
      </w:hyperlink>
      <w:r w:rsidR="006C7698">
        <w:t xml:space="preserve"> (formato </w:t>
      </w:r>
      <w:proofErr w:type="spellStart"/>
      <w:r w:rsidR="006C7698">
        <w:t>m</w:t>
      </w:r>
      <w:r w:rsidR="006C7698" w:rsidRPr="00297170">
        <w:t>erm</w:t>
      </w:r>
      <w:r w:rsidR="006C7698">
        <w:t>a</w:t>
      </w:r>
      <w:r w:rsidR="006C7698" w:rsidRPr="00297170">
        <w:t>id</w:t>
      </w:r>
      <w:proofErr w:type="spellEnd"/>
      <w:r w:rsidR="006C7698">
        <w:t>)</w:t>
      </w:r>
    </w:p>
    <w:p w14:paraId="52F6BA82" w14:textId="0A46051E" w:rsidR="008D3E8A" w:rsidRDefault="008A02C6" w:rsidP="006C7698">
      <w:pPr>
        <w:pStyle w:val="Prrafodelista"/>
        <w:numPr>
          <w:ilvl w:val="0"/>
          <w:numId w:val="20"/>
        </w:numPr>
      </w:pPr>
      <w:r>
        <w:t>Herramienta que permita prototipado de pantallas como</w:t>
      </w:r>
      <w:r w:rsidR="00C70870">
        <w:t>,</w:t>
      </w:r>
      <w:r w:rsidR="008D3E8A">
        <w:t xml:space="preserve"> por ejemplo:</w:t>
      </w:r>
    </w:p>
    <w:p w14:paraId="52A928F4" w14:textId="352998DD" w:rsidR="00B64EAE" w:rsidRPr="006C7698" w:rsidRDefault="007C48B8" w:rsidP="006C7698">
      <w:pPr>
        <w:pStyle w:val="Prrafodelista"/>
        <w:numPr>
          <w:ilvl w:val="0"/>
          <w:numId w:val="21"/>
        </w:numPr>
        <w:rPr>
          <w:rStyle w:val="Hipervnculo"/>
        </w:rPr>
      </w:pPr>
      <w:hyperlink r:id="rId15" w:history="1">
        <w:proofErr w:type="spellStart"/>
        <w:r w:rsidR="00B64EAE" w:rsidRPr="00573C9D">
          <w:rPr>
            <w:rStyle w:val="Hipervnculo"/>
          </w:rPr>
          <w:t>Stitch</w:t>
        </w:r>
        <w:proofErr w:type="spellEnd"/>
      </w:hyperlink>
      <w:r w:rsidR="00573C9D" w:rsidRPr="006C7698">
        <w:rPr>
          <w:rStyle w:val="Hipervnculo"/>
        </w:rPr>
        <w:t xml:space="preserve"> </w:t>
      </w:r>
      <w:r w:rsidR="006C7698">
        <w:t>(proporciona un guiado paso a paso)</w:t>
      </w:r>
    </w:p>
    <w:p w14:paraId="4B8536DA" w14:textId="37711165" w:rsidR="003B2318" w:rsidRPr="006C7698" w:rsidRDefault="007C48B8" w:rsidP="006C7698">
      <w:pPr>
        <w:pStyle w:val="Prrafodelista"/>
        <w:numPr>
          <w:ilvl w:val="0"/>
          <w:numId w:val="21"/>
        </w:numPr>
        <w:rPr>
          <w:rStyle w:val="Hipervnculo"/>
        </w:rPr>
      </w:pPr>
      <w:hyperlink r:id="rId16" w:history="1">
        <w:proofErr w:type="spellStart"/>
        <w:r w:rsidR="003B2318" w:rsidRPr="00D173DE">
          <w:rPr>
            <w:rStyle w:val="Hipervnculo"/>
          </w:rPr>
          <w:t>Figma</w:t>
        </w:r>
        <w:proofErr w:type="spellEnd"/>
      </w:hyperlink>
      <w:r w:rsidR="003B2318" w:rsidRPr="006C7698">
        <w:rPr>
          <w:rStyle w:val="Hipervnculo"/>
        </w:rPr>
        <w:t xml:space="preserve"> </w:t>
      </w:r>
    </w:p>
    <w:p w14:paraId="3C80D29F" w14:textId="77777777" w:rsidR="006916C9" w:rsidRDefault="006916C9" w:rsidP="006916C9">
      <w:pPr>
        <w:pStyle w:val="Prrafodelista"/>
        <w:ind w:left="2148"/>
      </w:pPr>
    </w:p>
    <w:p w14:paraId="2383A1C1" w14:textId="3A6FFB86" w:rsidR="00297170" w:rsidRPr="00297170" w:rsidRDefault="00297170" w:rsidP="00297170">
      <w:pPr>
        <w:pStyle w:val="Prrafodelista"/>
        <w:numPr>
          <w:ilvl w:val="0"/>
          <w:numId w:val="3"/>
        </w:numPr>
        <w:rPr>
          <w:b/>
        </w:rPr>
      </w:pPr>
      <w:r w:rsidRPr="00297170">
        <w:rPr>
          <w:b/>
        </w:rPr>
        <w:t>CRITERIOS DE EVALUACIÓN</w:t>
      </w:r>
      <w:r>
        <w:rPr>
          <w:b/>
        </w:rPr>
        <w:t xml:space="preserve"> DE</w:t>
      </w:r>
      <w:r w:rsidR="00C523A2">
        <w:rPr>
          <w:b/>
        </w:rPr>
        <w:t xml:space="preserve"> </w:t>
      </w:r>
      <w:r>
        <w:rPr>
          <w:b/>
        </w:rPr>
        <w:t>L</w:t>
      </w:r>
      <w:r w:rsidR="00C523A2">
        <w:rPr>
          <w:b/>
        </w:rPr>
        <w:t>OS</w:t>
      </w:r>
      <w:r>
        <w:rPr>
          <w:b/>
        </w:rPr>
        <w:t xml:space="preserve"> ENTREGABLE</w:t>
      </w:r>
      <w:r w:rsidR="00C523A2">
        <w:rPr>
          <w:b/>
        </w:rPr>
        <w:t>S</w:t>
      </w:r>
      <w:r w:rsidRPr="00297170">
        <w:rPr>
          <w:b/>
        </w:rPr>
        <w:t xml:space="preserve"> </w:t>
      </w:r>
    </w:p>
    <w:p w14:paraId="0BE126C8" w14:textId="29CA9027" w:rsidR="00297170" w:rsidRPr="00297170" w:rsidRDefault="00297170" w:rsidP="00297170">
      <w:pPr>
        <w:pStyle w:val="NormalWeb"/>
        <w:numPr>
          <w:ilvl w:val="1"/>
          <w:numId w:val="3"/>
        </w:numPr>
        <w:spacing w:before="0" w:beforeAutospacing="0" w:after="120" w:afterAutospacing="0"/>
        <w:rPr>
          <w:rStyle w:val="fadeinm1hgl8"/>
          <w:rFonts w:asciiTheme="minorHAnsi" w:hAnsiTheme="minorHAnsi" w:cstheme="minorHAnsi"/>
          <w:color w:val="000000"/>
          <w:sz w:val="22"/>
          <w:szCs w:val="22"/>
        </w:rPr>
      </w:pPr>
      <w:r w:rsidRPr="00297170">
        <w:rPr>
          <w:rStyle w:val="fadeinm1hgl8"/>
          <w:rFonts w:asciiTheme="minorHAnsi" w:hAnsiTheme="minorHAnsi" w:cstheme="minorHAnsi"/>
          <w:b/>
          <w:color w:val="000000"/>
          <w:sz w:val="22"/>
          <w:szCs w:val="22"/>
        </w:rPr>
        <w:t>Alcance</w:t>
      </w:r>
      <w:r w:rsidR="00AA5E8B">
        <w:rPr>
          <w:rStyle w:val="fadeinm1hgl8"/>
          <w:rFonts w:asciiTheme="minorHAnsi" w:hAnsiTheme="minorHAnsi" w:cstheme="minorHAnsi"/>
          <w:b/>
          <w:color w:val="000000"/>
          <w:sz w:val="22"/>
          <w:szCs w:val="22"/>
        </w:rPr>
        <w:t xml:space="preserve"> funcional</w:t>
      </w:r>
      <w:r w:rsidRPr="00297170">
        <w:rPr>
          <w:rStyle w:val="fadeinm1hgl8"/>
          <w:rFonts w:asciiTheme="minorHAnsi" w:hAnsiTheme="minorHAnsi" w:cstheme="minorHAnsi"/>
          <w:color w:val="000000"/>
          <w:sz w:val="22"/>
          <w:szCs w:val="22"/>
        </w:rPr>
        <w:t>: El documento recoge todas las necesidades expresadas con el suficiente detalle como para ser validado por el responsable del servicio.</w:t>
      </w:r>
    </w:p>
    <w:p w14:paraId="57998CF0" w14:textId="77777777" w:rsidR="00297170" w:rsidRPr="00297170" w:rsidRDefault="00297170" w:rsidP="00297170">
      <w:pPr>
        <w:pStyle w:val="NormalWeb"/>
        <w:numPr>
          <w:ilvl w:val="1"/>
          <w:numId w:val="3"/>
        </w:numPr>
        <w:spacing w:before="0" w:beforeAutospacing="0" w:after="120" w:afterAutospacing="0"/>
        <w:rPr>
          <w:rStyle w:val="fadeinm1hgl8"/>
          <w:rFonts w:asciiTheme="minorHAnsi" w:hAnsiTheme="minorHAnsi" w:cstheme="minorHAnsi"/>
          <w:color w:val="000000"/>
          <w:sz w:val="22"/>
          <w:szCs w:val="22"/>
        </w:rPr>
      </w:pPr>
      <w:r w:rsidRPr="00297170">
        <w:rPr>
          <w:rStyle w:val="fadeinm1hgl8"/>
          <w:rFonts w:asciiTheme="minorHAnsi" w:hAnsiTheme="minorHAnsi" w:cstheme="minorHAnsi"/>
          <w:b/>
          <w:color w:val="000000"/>
          <w:sz w:val="22"/>
          <w:szCs w:val="22"/>
        </w:rPr>
        <w:t>Estructura</w:t>
      </w:r>
      <w:r w:rsidRPr="00297170">
        <w:rPr>
          <w:rStyle w:val="fadeinm1hgl8"/>
          <w:rFonts w:asciiTheme="minorHAnsi" w:hAnsiTheme="minorHAnsi" w:cstheme="minorHAnsi"/>
          <w:color w:val="000000"/>
          <w:sz w:val="22"/>
          <w:szCs w:val="22"/>
        </w:rPr>
        <w:t>: Dispone de una adecuada estructuración de las funcionalidades.</w:t>
      </w:r>
    </w:p>
    <w:p w14:paraId="087A17B9" w14:textId="32DC2CFB" w:rsidR="00C523A2" w:rsidRPr="00BF5794" w:rsidRDefault="00297170" w:rsidP="00BF5794">
      <w:pPr>
        <w:pStyle w:val="NormalWeb"/>
        <w:numPr>
          <w:ilvl w:val="1"/>
          <w:numId w:val="3"/>
        </w:numPr>
        <w:spacing w:before="0" w:beforeAutospacing="0" w:after="120" w:afterAutospacing="0"/>
        <w:rPr>
          <w:rStyle w:val="fadeinm1hgl8"/>
          <w:rFonts w:asciiTheme="minorHAnsi" w:hAnsiTheme="minorHAnsi" w:cstheme="minorHAnsi"/>
          <w:bCs/>
          <w:color w:val="000000"/>
          <w:sz w:val="22"/>
          <w:szCs w:val="22"/>
        </w:rPr>
      </w:pPr>
      <w:r w:rsidRPr="00BF5794">
        <w:rPr>
          <w:rStyle w:val="fadeinm1hgl8"/>
          <w:rFonts w:asciiTheme="minorHAnsi" w:hAnsiTheme="minorHAnsi" w:cstheme="minorHAnsi"/>
          <w:b/>
          <w:color w:val="000000"/>
          <w:sz w:val="22"/>
          <w:szCs w:val="22"/>
        </w:rPr>
        <w:t>Comprensión</w:t>
      </w:r>
      <w:r w:rsidRPr="00BF5794">
        <w:rPr>
          <w:rStyle w:val="fadeinm1hgl8"/>
          <w:rFonts w:asciiTheme="minorHAnsi" w:hAnsiTheme="minorHAnsi" w:cstheme="minorHAnsi"/>
          <w:bCs/>
          <w:color w:val="000000"/>
          <w:sz w:val="22"/>
          <w:szCs w:val="22"/>
        </w:rPr>
        <w:t>:</w:t>
      </w:r>
      <w:r w:rsidRPr="00BF5794">
        <w:rPr>
          <w:rStyle w:val="fadeinm1hgl8"/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Pr="00BF5794">
        <w:rPr>
          <w:rStyle w:val="fadeinm1hgl8"/>
          <w:rFonts w:asciiTheme="minorHAnsi" w:hAnsiTheme="minorHAnsi" w:cstheme="minorHAnsi"/>
          <w:bCs/>
          <w:color w:val="000000"/>
          <w:sz w:val="22"/>
          <w:szCs w:val="22"/>
        </w:rPr>
        <w:t>lenguaje claro, términos sin ambigüedades, uso de gráficos explicativos, pantallas</w:t>
      </w:r>
      <w:r w:rsidR="00787A7B" w:rsidRPr="00BF5794">
        <w:rPr>
          <w:rStyle w:val="fadeinm1hgl8"/>
          <w:rFonts w:asciiTheme="minorHAnsi" w:hAnsiTheme="minorHAnsi" w:cstheme="minorHAnsi"/>
          <w:bCs/>
          <w:color w:val="000000"/>
          <w:sz w:val="22"/>
          <w:szCs w:val="22"/>
        </w:rPr>
        <w:t xml:space="preserve"> de ejemplo</w:t>
      </w:r>
      <w:r w:rsidRPr="00BF5794">
        <w:rPr>
          <w:rStyle w:val="fadeinm1hgl8"/>
          <w:rFonts w:asciiTheme="minorHAnsi" w:hAnsiTheme="minorHAnsi" w:cstheme="minorHAnsi"/>
          <w:bCs/>
          <w:color w:val="000000"/>
          <w:sz w:val="22"/>
          <w:szCs w:val="22"/>
        </w:rPr>
        <w:t>, etc.</w:t>
      </w:r>
    </w:p>
    <w:p w14:paraId="2D66E053" w14:textId="160993DC" w:rsidR="00C523A2" w:rsidRPr="00BF5794" w:rsidRDefault="00C523A2" w:rsidP="00BF5794">
      <w:pPr>
        <w:pStyle w:val="NormalWeb"/>
        <w:numPr>
          <w:ilvl w:val="1"/>
          <w:numId w:val="3"/>
        </w:numPr>
        <w:spacing w:before="0" w:beforeAutospacing="0" w:after="120" w:afterAutospacing="0"/>
        <w:rPr>
          <w:rStyle w:val="fadeinm1hgl8"/>
          <w:rFonts w:asciiTheme="minorHAnsi" w:hAnsiTheme="minorHAnsi"/>
          <w:bCs/>
          <w:color w:val="000000"/>
          <w:sz w:val="22"/>
          <w:szCs w:val="22"/>
        </w:rPr>
      </w:pPr>
      <w:r w:rsidRPr="00BF5794">
        <w:rPr>
          <w:rStyle w:val="fadeinm1hgl8"/>
          <w:rFonts w:asciiTheme="minorHAnsi" w:hAnsiTheme="minorHAnsi" w:cstheme="minorHAnsi"/>
          <w:b/>
          <w:color w:val="000000"/>
          <w:sz w:val="22"/>
          <w:szCs w:val="22"/>
        </w:rPr>
        <w:t>Uso adecuado de la IA</w:t>
      </w:r>
    </w:p>
    <w:p w14:paraId="18BFEEB7" w14:textId="77777777" w:rsidR="00385F32" w:rsidRDefault="00385F32" w:rsidP="00385F32">
      <w:pPr>
        <w:pStyle w:val="Prrafodelista"/>
      </w:pPr>
    </w:p>
    <w:p w14:paraId="55B42BA3" w14:textId="77777777" w:rsidR="00DA0F77" w:rsidRDefault="00DA0F77">
      <w:pPr>
        <w:rPr>
          <w:b/>
          <w:sz w:val="24"/>
        </w:rPr>
      </w:pPr>
      <w:r>
        <w:rPr>
          <w:b/>
          <w:sz w:val="24"/>
        </w:rPr>
        <w:br w:type="page"/>
      </w:r>
    </w:p>
    <w:p w14:paraId="4EA97C35" w14:textId="0B22EB93" w:rsidR="0072318A" w:rsidRPr="003D162A" w:rsidRDefault="0072318A" w:rsidP="0072318A">
      <w:pPr>
        <w:rPr>
          <w:b/>
        </w:rPr>
      </w:pPr>
      <w:r w:rsidRPr="003D162A">
        <w:rPr>
          <w:b/>
          <w:sz w:val="24"/>
        </w:rPr>
        <w:t xml:space="preserve">LOGRO </w:t>
      </w:r>
      <w:r>
        <w:rPr>
          <w:b/>
          <w:sz w:val="24"/>
        </w:rPr>
        <w:t>2</w:t>
      </w:r>
      <w:r w:rsidRPr="003D162A">
        <w:rPr>
          <w:b/>
          <w:sz w:val="24"/>
        </w:rPr>
        <w:t xml:space="preserve">: </w:t>
      </w:r>
      <w:r w:rsidRPr="0072318A">
        <w:rPr>
          <w:b/>
          <w:sz w:val="24"/>
        </w:rPr>
        <w:t>Definición de la arquitectura y diseño software.</w:t>
      </w:r>
    </w:p>
    <w:p w14:paraId="570EE76D" w14:textId="25E87B02" w:rsidR="0072318A" w:rsidRDefault="0072318A" w:rsidP="009A4AE9">
      <w:pPr>
        <w:pStyle w:val="Prrafodelista"/>
        <w:numPr>
          <w:ilvl w:val="0"/>
          <w:numId w:val="8"/>
        </w:numPr>
        <w:rPr>
          <w:b/>
        </w:rPr>
      </w:pPr>
      <w:r w:rsidRPr="003D162A">
        <w:rPr>
          <w:b/>
        </w:rPr>
        <w:t>PROPÓSITO</w:t>
      </w:r>
    </w:p>
    <w:p w14:paraId="62C3C468" w14:textId="09B14DD4" w:rsidR="00827122" w:rsidRDefault="00827122" w:rsidP="00827122">
      <w:r>
        <w:t>Una vez los requisitos han sido validados por el responsable del Servicio de Ayudas, es necesario llevar a cabo la definición de la arquitectura y</w:t>
      </w:r>
      <w:r w:rsidR="00196BF6">
        <w:t xml:space="preserve"> el</w:t>
      </w:r>
      <w:r>
        <w:t xml:space="preserve"> diseño del sistema </w:t>
      </w:r>
      <w:r w:rsidR="00196BF6">
        <w:t>atendiendo a</w:t>
      </w:r>
      <w:r>
        <w:t xml:space="preserve"> los siguientes principios:</w:t>
      </w:r>
    </w:p>
    <w:p w14:paraId="5902EADA" w14:textId="1916434C" w:rsidR="00827122" w:rsidRDefault="00827122" w:rsidP="00D66A01">
      <w:pPr>
        <w:pStyle w:val="Prrafodelista"/>
        <w:numPr>
          <w:ilvl w:val="0"/>
          <w:numId w:val="11"/>
        </w:numPr>
      </w:pPr>
      <w:r w:rsidRPr="00827122">
        <w:t xml:space="preserve">Arquitectura </w:t>
      </w:r>
      <w:r w:rsidR="00196BF6">
        <w:t>según el</w:t>
      </w:r>
      <w:r w:rsidRPr="00827122">
        <w:t xml:space="preserve"> patrón </w:t>
      </w:r>
      <w:r w:rsidR="00196BF6">
        <w:t>n-c</w:t>
      </w:r>
      <w:r w:rsidR="00D66A01" w:rsidRPr="00D66A01">
        <w:t>apas (</w:t>
      </w:r>
      <w:proofErr w:type="spellStart"/>
      <w:r w:rsidR="00D66A01" w:rsidRPr="00D66A01">
        <w:t>Layered</w:t>
      </w:r>
      <w:proofErr w:type="spellEnd"/>
      <w:r w:rsidR="00D66A01" w:rsidRPr="00D66A01">
        <w:t xml:space="preserve"> </w:t>
      </w:r>
      <w:proofErr w:type="spellStart"/>
      <w:r w:rsidR="00D66A01" w:rsidRPr="00D66A01">
        <w:t>Architecture</w:t>
      </w:r>
      <w:proofErr w:type="spellEnd"/>
      <w:r w:rsidR="00D66A01" w:rsidRPr="00D66A01">
        <w:t xml:space="preserve"> / N-</w:t>
      </w:r>
      <w:proofErr w:type="spellStart"/>
      <w:r w:rsidR="00D66A01" w:rsidRPr="00D66A01">
        <w:t>Tier</w:t>
      </w:r>
      <w:proofErr w:type="spellEnd"/>
      <w:r w:rsidR="00D66A01" w:rsidRPr="00D66A01">
        <w:t>)</w:t>
      </w:r>
    </w:p>
    <w:p w14:paraId="4E26DB31" w14:textId="51E0366B" w:rsidR="00D66A01" w:rsidRDefault="00D66A01" w:rsidP="00D66A01">
      <w:pPr>
        <w:pStyle w:val="Prrafodelista"/>
        <w:numPr>
          <w:ilvl w:val="0"/>
          <w:numId w:val="11"/>
        </w:numPr>
      </w:pPr>
      <w:r>
        <w:t>Separación de la capa de presentación</w:t>
      </w:r>
      <w:r w:rsidR="00FF4B19">
        <w:t xml:space="preserve"> </w:t>
      </w:r>
      <w:r w:rsidR="00196BF6">
        <w:t xml:space="preserve">o </w:t>
      </w:r>
      <w:proofErr w:type="spellStart"/>
      <w:r w:rsidR="00FF4B19">
        <w:t>frontend</w:t>
      </w:r>
      <w:proofErr w:type="spellEnd"/>
      <w:r>
        <w:t>, en tecnología web, de la lógica de negocio</w:t>
      </w:r>
      <w:r w:rsidR="00FF4B19">
        <w:t xml:space="preserve"> o </w:t>
      </w:r>
      <w:proofErr w:type="spellStart"/>
      <w:r w:rsidR="00FF4B19">
        <w:t>backend</w:t>
      </w:r>
      <w:proofErr w:type="spellEnd"/>
      <w:r w:rsidR="00196BF6">
        <w:t xml:space="preserve">, basada en </w:t>
      </w:r>
      <w:proofErr w:type="spellStart"/>
      <w:r w:rsidR="00196BF6">
        <w:t>Springboot</w:t>
      </w:r>
      <w:proofErr w:type="spellEnd"/>
      <w:r w:rsidR="00FF4B19">
        <w:t>.</w:t>
      </w:r>
    </w:p>
    <w:p w14:paraId="10517D70" w14:textId="198E66DD" w:rsidR="00D66A01" w:rsidRDefault="00D66A01" w:rsidP="00D66A01">
      <w:pPr>
        <w:pStyle w:val="Prrafodelista"/>
        <w:numPr>
          <w:ilvl w:val="0"/>
          <w:numId w:val="11"/>
        </w:numPr>
      </w:pPr>
      <w:r>
        <w:t>Diseño de</w:t>
      </w:r>
      <w:r w:rsidR="00FF4B19">
        <w:t xml:space="preserve">l </w:t>
      </w:r>
      <w:proofErr w:type="spellStart"/>
      <w:r w:rsidR="00FF4B19">
        <w:t>backend</w:t>
      </w:r>
      <w:proofErr w:type="spellEnd"/>
      <w:r>
        <w:t xml:space="preserve"> </w:t>
      </w:r>
      <w:r w:rsidR="00196BF6">
        <w:t xml:space="preserve">estructurándolo </w:t>
      </w:r>
      <w:r>
        <w:t xml:space="preserve">en servicios </w:t>
      </w:r>
      <w:proofErr w:type="spellStart"/>
      <w:r>
        <w:t>apificados</w:t>
      </w:r>
      <w:proofErr w:type="spellEnd"/>
      <w:r>
        <w:t xml:space="preserve"> </w:t>
      </w:r>
      <w:r w:rsidR="005D20D3">
        <w:t xml:space="preserve">y </w:t>
      </w:r>
      <w:r>
        <w:t>cu</w:t>
      </w:r>
      <w:r w:rsidR="00484A73">
        <w:t>mpliendo buenas prácticas de</w:t>
      </w:r>
      <w:r>
        <w:t xml:space="preserve"> d</w:t>
      </w:r>
      <w:r w:rsidR="00484A73">
        <w:t xml:space="preserve">iseño </w:t>
      </w:r>
      <w:r>
        <w:t xml:space="preserve">de </w:t>
      </w:r>
      <w:proofErr w:type="spellStart"/>
      <w:r>
        <w:t>API</w:t>
      </w:r>
      <w:r w:rsidR="00484A73">
        <w:t>s</w:t>
      </w:r>
      <w:proofErr w:type="spellEnd"/>
      <w:r w:rsidR="005D20D3">
        <w:t>,</w:t>
      </w:r>
      <w:r>
        <w:t xml:space="preserve"> </w:t>
      </w:r>
      <w:r w:rsidR="005D20D3">
        <w:t>con el objetivo de que sean</w:t>
      </w:r>
      <w:r w:rsidR="0023727A">
        <w:t xml:space="preserve"> </w:t>
      </w:r>
      <w:proofErr w:type="spellStart"/>
      <w:r w:rsidR="0023727A">
        <w:t>d</w:t>
      </w:r>
      <w:r w:rsidR="0023727A" w:rsidRPr="0023727A">
        <w:t>eveloper-friendly</w:t>
      </w:r>
      <w:proofErr w:type="spellEnd"/>
      <w:r w:rsidR="0023727A">
        <w:t>.</w:t>
      </w:r>
    </w:p>
    <w:p w14:paraId="2EC53D30" w14:textId="26F523EE" w:rsidR="00D66A01" w:rsidRDefault="00FF4B19" w:rsidP="00D66A01">
      <w:pPr>
        <w:pStyle w:val="Prrafodelista"/>
        <w:numPr>
          <w:ilvl w:val="0"/>
          <w:numId w:val="11"/>
        </w:numPr>
      </w:pPr>
      <w:r>
        <w:t>Utiliza</w:t>
      </w:r>
      <w:r w:rsidR="00196BF6">
        <w:t>ción d</w:t>
      </w:r>
      <w:r>
        <w:t xml:space="preserve">el patrón BFF en la parte </w:t>
      </w:r>
      <w:proofErr w:type="spellStart"/>
      <w:r>
        <w:t>backend</w:t>
      </w:r>
      <w:proofErr w:type="spellEnd"/>
      <w:r>
        <w:t xml:space="preserve"> para separar la lógica dedicada a cada canal (servicio que atiende cada aplicación) de las funcionalidades comunes de negocio (servicios de negocio)</w:t>
      </w:r>
    </w:p>
    <w:p w14:paraId="782FEEC9" w14:textId="6C789BDE" w:rsidR="00FF4B19" w:rsidRDefault="00FF4B19" w:rsidP="00D66A01">
      <w:pPr>
        <w:pStyle w:val="Prrafodelista"/>
        <w:numPr>
          <w:ilvl w:val="0"/>
          <w:numId w:val="11"/>
        </w:numPr>
      </w:pPr>
      <w:r>
        <w:t>Modelización de los datos para una base de datos relacional.</w:t>
      </w:r>
    </w:p>
    <w:p w14:paraId="5352C14B" w14:textId="77777777" w:rsidR="00827122" w:rsidRPr="00827122" w:rsidRDefault="00827122" w:rsidP="00FF4B19">
      <w:pPr>
        <w:pStyle w:val="Prrafodelista"/>
      </w:pPr>
    </w:p>
    <w:p w14:paraId="44ED203F" w14:textId="33F414AB" w:rsidR="009A4AE9" w:rsidRDefault="009A4AE9" w:rsidP="009A4AE9">
      <w:pPr>
        <w:pStyle w:val="Prrafodelista"/>
        <w:numPr>
          <w:ilvl w:val="0"/>
          <w:numId w:val="8"/>
        </w:numPr>
        <w:rPr>
          <w:b/>
        </w:rPr>
      </w:pPr>
      <w:r w:rsidRPr="003D162A">
        <w:rPr>
          <w:b/>
        </w:rPr>
        <w:t>ENTREGABLE</w:t>
      </w:r>
      <w:r w:rsidR="00963919">
        <w:rPr>
          <w:b/>
        </w:rPr>
        <w:t>S</w:t>
      </w:r>
    </w:p>
    <w:p w14:paraId="2201736F" w14:textId="77777777" w:rsidR="00963919" w:rsidRDefault="00963919" w:rsidP="00963919">
      <w:pPr>
        <w:pStyle w:val="Prrafodelista"/>
        <w:ind w:left="360"/>
        <w:rPr>
          <w:b/>
        </w:rPr>
      </w:pPr>
    </w:p>
    <w:p w14:paraId="6C91A75D" w14:textId="33663311" w:rsidR="00B23487" w:rsidRDefault="00B23487" w:rsidP="00963919">
      <w:pPr>
        <w:pStyle w:val="Prrafodelista"/>
        <w:numPr>
          <w:ilvl w:val="0"/>
          <w:numId w:val="20"/>
        </w:numPr>
      </w:pPr>
      <w:r w:rsidRPr="00B23487">
        <w:t xml:space="preserve">Documento de </w:t>
      </w:r>
      <w:r w:rsidRPr="00963919">
        <w:rPr>
          <w:b/>
          <w:bCs/>
        </w:rPr>
        <w:t>arquitectura y diseño del software</w:t>
      </w:r>
      <w:r w:rsidRPr="00B23487">
        <w:t xml:space="preserve">, listo para ser entregado al responsable de </w:t>
      </w:r>
      <w:r w:rsidR="005F3753">
        <w:t>Arquitectura</w:t>
      </w:r>
      <w:r w:rsidRPr="00B23487">
        <w:t xml:space="preserve"> en Madrid Digital </w:t>
      </w:r>
      <w:r w:rsidR="000D55C9">
        <w:t>para su</w:t>
      </w:r>
      <w:r w:rsidRPr="00B23487">
        <w:t xml:space="preserve"> </w:t>
      </w:r>
      <w:proofErr w:type="spellStart"/>
      <w:r w:rsidRPr="00B23487">
        <w:t>VºBº</w:t>
      </w:r>
      <w:proofErr w:type="spellEnd"/>
      <w:r w:rsidR="00AD0AE9">
        <w:t xml:space="preserve">, de modo que </w:t>
      </w:r>
      <w:r w:rsidR="000D55C9">
        <w:t xml:space="preserve">pueda dar </w:t>
      </w:r>
      <w:r w:rsidRPr="00B23487">
        <w:t xml:space="preserve">comienzo la </w:t>
      </w:r>
      <w:r w:rsidR="00AD0AE9">
        <w:t xml:space="preserve">siguiente </w:t>
      </w:r>
      <w:r w:rsidRPr="00B23487">
        <w:t>fase desarrollo</w:t>
      </w:r>
      <w:r>
        <w:t>.</w:t>
      </w:r>
      <w:r w:rsidRPr="00B23487">
        <w:t xml:space="preserve"> </w:t>
      </w:r>
    </w:p>
    <w:p w14:paraId="375910B4" w14:textId="77777777" w:rsidR="00963919" w:rsidRDefault="00963919" w:rsidP="00963919">
      <w:pPr>
        <w:ind w:left="708"/>
      </w:pPr>
      <w:r>
        <w:t xml:space="preserve">El documento deberá subirse a </w:t>
      </w:r>
      <w:proofErr w:type="spellStart"/>
      <w:r>
        <w:t>git</w:t>
      </w:r>
      <w:proofErr w:type="spellEnd"/>
      <w:r>
        <w:t>, ubicándose en la carpeta:</w:t>
      </w:r>
    </w:p>
    <w:p w14:paraId="6EE2A267" w14:textId="136C929D" w:rsidR="00963919" w:rsidRDefault="00963919" w:rsidP="00963919">
      <w:pPr>
        <w:ind w:left="1416"/>
        <w:rPr>
          <w:rFonts w:ascii="Courier New" w:hAnsi="Courier New" w:cs="Courier New"/>
          <w:sz w:val="18"/>
          <w:szCs w:val="18"/>
        </w:rPr>
      </w:pPr>
      <w:r w:rsidRPr="00226A1E">
        <w:rPr>
          <w:rFonts w:ascii="Courier New" w:hAnsi="Courier New" w:cs="Courier New"/>
          <w:sz w:val="18"/>
          <w:szCs w:val="18"/>
        </w:rPr>
        <w:t>reto1_aplicacion/&lt;</w:t>
      </w:r>
      <w:proofErr w:type="spellStart"/>
      <w:r w:rsidRPr="00226A1E">
        <w:rPr>
          <w:rFonts w:ascii="Courier New" w:hAnsi="Courier New" w:cs="Courier New"/>
          <w:sz w:val="18"/>
          <w:szCs w:val="18"/>
        </w:rPr>
        <w:t>nombre_equipo</w:t>
      </w:r>
      <w:proofErr w:type="spellEnd"/>
      <w:r w:rsidRPr="00226A1E">
        <w:rPr>
          <w:rFonts w:ascii="Courier New" w:hAnsi="Courier New" w:cs="Courier New"/>
          <w:sz w:val="18"/>
          <w:szCs w:val="18"/>
        </w:rPr>
        <w:t>&gt;/logro</w:t>
      </w:r>
      <w:r w:rsidR="00AD0AE9">
        <w:rPr>
          <w:rFonts w:ascii="Courier New" w:hAnsi="Courier New" w:cs="Courier New"/>
          <w:sz w:val="18"/>
          <w:szCs w:val="18"/>
        </w:rPr>
        <w:t>2</w:t>
      </w:r>
    </w:p>
    <w:p w14:paraId="05F49E12" w14:textId="570BF04B" w:rsidR="00857897" w:rsidRPr="00857897" w:rsidRDefault="00857897" w:rsidP="00857897">
      <w:pPr>
        <w:pStyle w:val="Prrafodelista"/>
        <w:numPr>
          <w:ilvl w:val="0"/>
          <w:numId w:val="20"/>
        </w:numPr>
        <w:rPr>
          <w:b/>
        </w:rPr>
      </w:pPr>
      <w:r>
        <w:t xml:space="preserve">El </w:t>
      </w:r>
      <w:r w:rsidRPr="00857897">
        <w:rPr>
          <w:rFonts w:ascii="Courier New" w:hAnsi="Courier New" w:cs="Courier New"/>
          <w:sz w:val="20"/>
          <w:szCs w:val="20"/>
        </w:rPr>
        <w:t>README.md</w:t>
      </w:r>
      <w:r>
        <w:t xml:space="preserve"> del logro2 deberá contener una explicación del procedimiento seguido y el apoyo obtenido usando herramientas de IA.</w:t>
      </w:r>
    </w:p>
    <w:p w14:paraId="405976B0" w14:textId="77777777" w:rsidR="00857897" w:rsidRPr="00857897" w:rsidRDefault="00857897" w:rsidP="00857897">
      <w:pPr>
        <w:pStyle w:val="Prrafodelista"/>
        <w:rPr>
          <w:b/>
        </w:rPr>
      </w:pPr>
    </w:p>
    <w:p w14:paraId="4EC9C1BA" w14:textId="2A86E915" w:rsidR="009A4AE9" w:rsidRDefault="009A4AE9" w:rsidP="009A4AE9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>INFORMACIÓN DE PARTIDA</w:t>
      </w:r>
    </w:p>
    <w:p w14:paraId="14A8975C" w14:textId="1CC9E433" w:rsidR="00E91DA6" w:rsidRDefault="00E91DA6" w:rsidP="00E91DA6">
      <w:r>
        <w:t>Document</w:t>
      </w:r>
      <w:r w:rsidR="005169EC">
        <w:t>o</w:t>
      </w:r>
      <w:r w:rsidR="00AD117C">
        <w:t xml:space="preserve"> de</w:t>
      </w:r>
      <w:r>
        <w:t xml:space="preserve"> análisis de requisitos </w:t>
      </w:r>
      <w:r w:rsidR="005169EC">
        <w:t>resultante</w:t>
      </w:r>
      <w:r>
        <w:t xml:space="preserve"> </w:t>
      </w:r>
      <w:r w:rsidR="005169EC">
        <w:t>d</w:t>
      </w:r>
      <w:r>
        <w:t>el logro anterior.</w:t>
      </w:r>
    </w:p>
    <w:p w14:paraId="5CD982B8" w14:textId="1706471E" w:rsidR="00970550" w:rsidRPr="00970550" w:rsidRDefault="00970550" w:rsidP="00970550">
      <w:pPr>
        <w:pStyle w:val="Prrafodelista"/>
        <w:numPr>
          <w:ilvl w:val="0"/>
          <w:numId w:val="8"/>
        </w:numPr>
        <w:rPr>
          <w:b/>
        </w:rPr>
      </w:pPr>
      <w:r w:rsidRPr="00970550">
        <w:rPr>
          <w:b/>
        </w:rPr>
        <w:t>HERRAMIENTAS RECOMENDADAS</w:t>
      </w:r>
    </w:p>
    <w:p w14:paraId="1F78BF90" w14:textId="77777777" w:rsidR="00970550" w:rsidRDefault="00970550" w:rsidP="00970550">
      <w:pPr>
        <w:ind w:left="360"/>
        <w:rPr>
          <w:b/>
        </w:rPr>
      </w:pPr>
      <w:r>
        <w:rPr>
          <w:b/>
        </w:rPr>
        <w:t xml:space="preserve">Se puede utilizar cualquier herramienta que suponga un acelerador. </w:t>
      </w:r>
      <w:r w:rsidRPr="006E70A8">
        <w:rPr>
          <w:bCs/>
        </w:rPr>
        <w:t xml:space="preserve">A continuación, se exponen algunas herramientas recomendadas, basadas en IA: </w:t>
      </w:r>
    </w:p>
    <w:p w14:paraId="7659AE4F" w14:textId="77777777" w:rsidR="00970550" w:rsidRDefault="00970550" w:rsidP="006E70A8">
      <w:pPr>
        <w:pStyle w:val="Prrafodelista"/>
        <w:numPr>
          <w:ilvl w:val="0"/>
          <w:numId w:val="20"/>
        </w:numPr>
      </w:pPr>
      <w:proofErr w:type="spellStart"/>
      <w:r>
        <w:t>Chatbot</w:t>
      </w:r>
      <w:proofErr w:type="spellEnd"/>
      <w:r>
        <w:t xml:space="preserve"> de IA Generativa como </w:t>
      </w:r>
      <w:proofErr w:type="spellStart"/>
      <w:r w:rsidRPr="00297170">
        <w:t>ChatGPT</w:t>
      </w:r>
      <w:proofErr w:type="spellEnd"/>
      <w:r>
        <w:t xml:space="preserve"> o Gemini</w:t>
      </w:r>
    </w:p>
    <w:p w14:paraId="6980F2F9" w14:textId="77777777" w:rsidR="00970550" w:rsidRDefault="00970550" w:rsidP="006E70A8">
      <w:pPr>
        <w:pStyle w:val="Prrafodelista"/>
        <w:numPr>
          <w:ilvl w:val="0"/>
          <w:numId w:val="20"/>
        </w:numPr>
      </w:pPr>
      <w:r>
        <w:t>Herramientas de diagramación a través de script como,</w:t>
      </w:r>
      <w:r w:rsidRPr="00297170">
        <w:t xml:space="preserve"> </w:t>
      </w:r>
      <w:r>
        <w:t>por ejemplo:</w:t>
      </w:r>
    </w:p>
    <w:p w14:paraId="12F6386A" w14:textId="77777777" w:rsidR="00970550" w:rsidRDefault="007C48B8" w:rsidP="006E70A8">
      <w:pPr>
        <w:pStyle w:val="Prrafodelista"/>
        <w:numPr>
          <w:ilvl w:val="0"/>
          <w:numId w:val="21"/>
        </w:numPr>
      </w:pPr>
      <w:hyperlink r:id="rId17" w:history="1">
        <w:proofErr w:type="spellStart"/>
        <w:r w:rsidR="00970550">
          <w:rPr>
            <w:rStyle w:val="Hipervnculo"/>
          </w:rPr>
          <w:t>PlantUML</w:t>
        </w:r>
        <w:proofErr w:type="spellEnd"/>
      </w:hyperlink>
      <w:r w:rsidR="00970550">
        <w:t xml:space="preserve"> (formato </w:t>
      </w:r>
      <w:proofErr w:type="spellStart"/>
      <w:r w:rsidR="00970550">
        <w:t>puml</w:t>
      </w:r>
      <w:proofErr w:type="spellEnd"/>
      <w:r w:rsidR="00970550">
        <w:t>)</w:t>
      </w:r>
    </w:p>
    <w:p w14:paraId="2C6F1785" w14:textId="57FFB8B0" w:rsidR="00EE56A0" w:rsidRDefault="007C48B8" w:rsidP="006E70A8">
      <w:pPr>
        <w:pStyle w:val="Prrafodelista"/>
        <w:numPr>
          <w:ilvl w:val="0"/>
          <w:numId w:val="21"/>
        </w:numPr>
      </w:pPr>
      <w:hyperlink r:id="rId18" w:history="1">
        <w:proofErr w:type="spellStart"/>
        <w:r w:rsidR="00970550">
          <w:rPr>
            <w:rStyle w:val="Hipervnculo"/>
          </w:rPr>
          <w:t>Mermaid</w:t>
        </w:r>
        <w:proofErr w:type="spellEnd"/>
        <w:r w:rsidR="00970550">
          <w:rPr>
            <w:rStyle w:val="Hipervnculo"/>
          </w:rPr>
          <w:t xml:space="preserve"> Live Editor</w:t>
        </w:r>
      </w:hyperlink>
      <w:r w:rsidR="00970550">
        <w:t xml:space="preserve"> (formato </w:t>
      </w:r>
      <w:proofErr w:type="spellStart"/>
      <w:r w:rsidR="00970550">
        <w:t>m</w:t>
      </w:r>
      <w:r w:rsidR="00970550" w:rsidRPr="00297170">
        <w:t>erm</w:t>
      </w:r>
      <w:r w:rsidR="00970550">
        <w:t>a</w:t>
      </w:r>
      <w:r w:rsidR="00970550" w:rsidRPr="00297170">
        <w:t>id</w:t>
      </w:r>
      <w:proofErr w:type="spellEnd"/>
      <w:r w:rsidR="00970550">
        <w:t>)</w:t>
      </w:r>
    </w:p>
    <w:p w14:paraId="757CF117" w14:textId="77777777" w:rsidR="00970550" w:rsidRDefault="00970550" w:rsidP="00970550">
      <w:pPr>
        <w:pStyle w:val="Prrafodelista"/>
        <w:ind w:left="2148"/>
      </w:pPr>
    </w:p>
    <w:p w14:paraId="2CB695AE" w14:textId="26451D99" w:rsidR="009A4AE9" w:rsidRDefault="009A4AE9" w:rsidP="009A4AE9">
      <w:pPr>
        <w:pStyle w:val="Prrafodelista"/>
        <w:numPr>
          <w:ilvl w:val="0"/>
          <w:numId w:val="8"/>
        </w:numPr>
        <w:rPr>
          <w:b/>
        </w:rPr>
      </w:pPr>
      <w:r w:rsidRPr="00297170">
        <w:rPr>
          <w:b/>
        </w:rPr>
        <w:t>CRITERIOS DE EVALUACIÓN</w:t>
      </w:r>
      <w:r>
        <w:rPr>
          <w:b/>
        </w:rPr>
        <w:t xml:space="preserve"> DEL ENTREGABLE</w:t>
      </w:r>
      <w:r w:rsidRPr="00297170">
        <w:rPr>
          <w:b/>
        </w:rPr>
        <w:t xml:space="preserve"> </w:t>
      </w:r>
    </w:p>
    <w:p w14:paraId="36759693" w14:textId="70C7B7AE" w:rsidR="004D5A5E" w:rsidRPr="00297170" w:rsidRDefault="004D5A5E" w:rsidP="004D5A5E">
      <w:pPr>
        <w:pStyle w:val="NormalWeb"/>
        <w:numPr>
          <w:ilvl w:val="0"/>
          <w:numId w:val="13"/>
        </w:numPr>
        <w:spacing w:before="0" w:beforeAutospacing="0" w:after="120" w:afterAutospacing="0"/>
        <w:rPr>
          <w:rStyle w:val="fadeinm1hgl8"/>
          <w:rFonts w:asciiTheme="minorHAnsi" w:hAnsiTheme="minorHAnsi" w:cstheme="minorHAnsi"/>
          <w:color w:val="000000"/>
          <w:sz w:val="22"/>
          <w:szCs w:val="22"/>
        </w:rPr>
      </w:pPr>
      <w:r w:rsidRPr="00297170">
        <w:rPr>
          <w:rStyle w:val="fadeinm1hgl8"/>
          <w:rFonts w:asciiTheme="minorHAnsi" w:hAnsiTheme="minorHAnsi" w:cstheme="minorHAnsi"/>
          <w:b/>
          <w:color w:val="000000"/>
          <w:sz w:val="22"/>
          <w:szCs w:val="22"/>
        </w:rPr>
        <w:t>Alcance</w:t>
      </w:r>
      <w:r w:rsidRPr="00297170">
        <w:rPr>
          <w:rStyle w:val="fadeinm1hgl8"/>
          <w:rFonts w:asciiTheme="minorHAnsi" w:hAnsiTheme="minorHAnsi" w:cstheme="minorHAnsi"/>
          <w:color w:val="000000"/>
          <w:sz w:val="22"/>
          <w:szCs w:val="22"/>
        </w:rPr>
        <w:t xml:space="preserve">: El documento recoge </w:t>
      </w:r>
      <w:r>
        <w:rPr>
          <w:rStyle w:val="fadeinm1hgl8"/>
          <w:rFonts w:asciiTheme="minorHAnsi" w:hAnsiTheme="minorHAnsi" w:cstheme="minorHAnsi"/>
          <w:color w:val="000000"/>
          <w:sz w:val="22"/>
          <w:szCs w:val="22"/>
        </w:rPr>
        <w:t>la definición de la arquitectura y el diseño software</w:t>
      </w:r>
      <w:r w:rsidR="009457C4">
        <w:rPr>
          <w:rStyle w:val="fadeinm1hgl8"/>
          <w:rFonts w:asciiTheme="minorHAnsi" w:hAnsiTheme="minorHAnsi" w:cstheme="minorHAnsi"/>
          <w:color w:val="000000"/>
          <w:sz w:val="22"/>
          <w:szCs w:val="22"/>
        </w:rPr>
        <w:t>, cumpliendo con los principios expresados,</w:t>
      </w:r>
      <w:r w:rsidRPr="00297170">
        <w:rPr>
          <w:rStyle w:val="fadeinm1hgl8"/>
          <w:rFonts w:asciiTheme="minorHAnsi" w:hAnsiTheme="minorHAnsi" w:cstheme="minorHAnsi"/>
          <w:color w:val="000000"/>
          <w:sz w:val="22"/>
          <w:szCs w:val="22"/>
        </w:rPr>
        <w:t xml:space="preserve"> con suficiente detalle</w:t>
      </w:r>
      <w:r w:rsidR="009457C4">
        <w:rPr>
          <w:rStyle w:val="fadeinm1hgl8"/>
          <w:rFonts w:asciiTheme="minorHAnsi" w:hAnsiTheme="minorHAnsi" w:cstheme="minorHAnsi"/>
          <w:color w:val="000000"/>
          <w:sz w:val="22"/>
          <w:szCs w:val="22"/>
        </w:rPr>
        <w:t xml:space="preserve"> técnico</w:t>
      </w:r>
      <w:r w:rsidRPr="00297170">
        <w:rPr>
          <w:rStyle w:val="fadeinm1hgl8"/>
          <w:rFonts w:asciiTheme="minorHAnsi" w:hAnsiTheme="minorHAnsi" w:cstheme="minorHAnsi"/>
          <w:color w:val="000000"/>
          <w:sz w:val="22"/>
          <w:szCs w:val="22"/>
        </w:rPr>
        <w:t xml:space="preserve"> como para ser validado por el responsable de</w:t>
      </w:r>
      <w:r>
        <w:rPr>
          <w:rStyle w:val="fadeinm1hgl8"/>
          <w:rFonts w:asciiTheme="minorHAnsi" w:hAnsiTheme="minorHAnsi" w:cstheme="minorHAnsi"/>
          <w:color w:val="000000"/>
          <w:sz w:val="22"/>
          <w:szCs w:val="22"/>
        </w:rPr>
        <w:t>l Área de Arquitectura de Madrid Digital</w:t>
      </w:r>
      <w:r w:rsidRPr="00297170">
        <w:rPr>
          <w:rStyle w:val="fadeinm1hgl8"/>
          <w:rFonts w:asciiTheme="minorHAnsi" w:hAnsiTheme="minorHAnsi" w:cstheme="minorHAnsi"/>
          <w:color w:val="000000"/>
          <w:sz w:val="22"/>
          <w:szCs w:val="22"/>
        </w:rPr>
        <w:t>.</w:t>
      </w:r>
    </w:p>
    <w:p w14:paraId="581E45D7" w14:textId="05AF2D38" w:rsidR="004D5A5E" w:rsidRPr="00297170" w:rsidRDefault="004D5A5E" w:rsidP="004D5A5E">
      <w:pPr>
        <w:pStyle w:val="NormalWeb"/>
        <w:numPr>
          <w:ilvl w:val="0"/>
          <w:numId w:val="13"/>
        </w:numPr>
        <w:spacing w:before="0" w:beforeAutospacing="0" w:after="120" w:afterAutospacing="0"/>
        <w:rPr>
          <w:rStyle w:val="fadeinm1hgl8"/>
          <w:rFonts w:asciiTheme="minorHAnsi" w:hAnsiTheme="minorHAnsi" w:cstheme="minorHAnsi"/>
          <w:color w:val="000000"/>
          <w:sz w:val="22"/>
          <w:szCs w:val="22"/>
        </w:rPr>
      </w:pPr>
      <w:r w:rsidRPr="00297170">
        <w:rPr>
          <w:rStyle w:val="fadeinm1hgl8"/>
          <w:rFonts w:asciiTheme="minorHAnsi" w:hAnsiTheme="minorHAnsi" w:cstheme="minorHAnsi"/>
          <w:b/>
          <w:color w:val="000000"/>
          <w:sz w:val="22"/>
          <w:szCs w:val="22"/>
        </w:rPr>
        <w:t>Estructura</w:t>
      </w:r>
      <w:r w:rsidRPr="00297170">
        <w:rPr>
          <w:rStyle w:val="fadeinm1hgl8"/>
          <w:rFonts w:asciiTheme="minorHAnsi" w:hAnsiTheme="minorHAnsi" w:cstheme="minorHAnsi"/>
          <w:color w:val="000000"/>
          <w:sz w:val="22"/>
          <w:szCs w:val="22"/>
        </w:rPr>
        <w:t>: Dispone de una adecuada estructuración de l</w:t>
      </w:r>
      <w:r>
        <w:rPr>
          <w:rStyle w:val="fadeinm1hgl8"/>
          <w:rFonts w:asciiTheme="minorHAnsi" w:hAnsiTheme="minorHAnsi" w:cstheme="minorHAnsi"/>
          <w:color w:val="000000"/>
          <w:sz w:val="22"/>
          <w:szCs w:val="22"/>
        </w:rPr>
        <w:t>os contenidos</w:t>
      </w:r>
      <w:r w:rsidRPr="00297170">
        <w:rPr>
          <w:rStyle w:val="fadeinm1hgl8"/>
          <w:rFonts w:asciiTheme="minorHAnsi" w:hAnsiTheme="minorHAnsi" w:cstheme="minorHAnsi"/>
          <w:color w:val="000000"/>
          <w:sz w:val="22"/>
          <w:szCs w:val="22"/>
        </w:rPr>
        <w:t>.</w:t>
      </w:r>
    </w:p>
    <w:p w14:paraId="4D5B17DA" w14:textId="13AA3E5B" w:rsidR="004D5A5E" w:rsidRPr="009D2C50" w:rsidRDefault="004D5A5E" w:rsidP="004D5A5E">
      <w:pPr>
        <w:pStyle w:val="Prrafodelista"/>
        <w:numPr>
          <w:ilvl w:val="0"/>
          <w:numId w:val="13"/>
        </w:numPr>
        <w:rPr>
          <w:rStyle w:val="fadeinm1hgl8"/>
        </w:rPr>
      </w:pPr>
      <w:r w:rsidRPr="004D5A5E">
        <w:rPr>
          <w:rStyle w:val="fadeinm1hgl8"/>
          <w:rFonts w:cstheme="minorHAnsi"/>
          <w:b/>
          <w:color w:val="000000"/>
        </w:rPr>
        <w:t>Comprensión</w:t>
      </w:r>
      <w:r w:rsidRPr="004D5A5E">
        <w:rPr>
          <w:rStyle w:val="fadeinm1hgl8"/>
          <w:rFonts w:cstheme="minorHAnsi"/>
          <w:color w:val="000000"/>
        </w:rPr>
        <w:t xml:space="preserve">: </w:t>
      </w:r>
      <w:r w:rsidR="000756E2">
        <w:rPr>
          <w:rStyle w:val="fadeinm1hgl8"/>
          <w:rFonts w:cstheme="minorHAnsi"/>
          <w:color w:val="000000"/>
        </w:rPr>
        <w:t>L</w:t>
      </w:r>
      <w:r w:rsidRPr="004D5A5E">
        <w:rPr>
          <w:rStyle w:val="fadeinm1hgl8"/>
          <w:rFonts w:cstheme="minorHAnsi"/>
          <w:color w:val="000000"/>
        </w:rPr>
        <w:t xml:space="preserve">enguaje claro, términos sin ambigüedades, uso de gráficos </w:t>
      </w:r>
      <w:r>
        <w:rPr>
          <w:rStyle w:val="fadeinm1hgl8"/>
          <w:rFonts w:cstheme="minorHAnsi"/>
          <w:color w:val="000000"/>
        </w:rPr>
        <w:t xml:space="preserve">y diagramas </w:t>
      </w:r>
      <w:r w:rsidRPr="004D5A5E">
        <w:rPr>
          <w:rStyle w:val="fadeinm1hgl8"/>
          <w:rFonts w:cstheme="minorHAnsi"/>
          <w:color w:val="000000"/>
        </w:rPr>
        <w:t>explicativos.</w:t>
      </w:r>
    </w:p>
    <w:p w14:paraId="48F6618C" w14:textId="770A36BE" w:rsidR="009D2C50" w:rsidRPr="009D2C50" w:rsidRDefault="009D2C50" w:rsidP="009D2C50">
      <w:pPr>
        <w:pStyle w:val="NormalWeb"/>
        <w:numPr>
          <w:ilvl w:val="0"/>
          <w:numId w:val="13"/>
        </w:numPr>
        <w:spacing w:before="0" w:beforeAutospacing="0" w:after="120" w:afterAutospacing="0"/>
        <w:rPr>
          <w:rStyle w:val="fadeinm1hgl8"/>
          <w:rFonts w:asciiTheme="minorHAnsi" w:hAnsiTheme="minorHAnsi" w:cstheme="minorHAnsi"/>
          <w:color w:val="000000"/>
          <w:sz w:val="22"/>
          <w:szCs w:val="22"/>
        </w:rPr>
      </w:pPr>
      <w:r w:rsidRPr="009D2C50">
        <w:rPr>
          <w:rStyle w:val="fadeinm1hgl8"/>
          <w:rFonts w:asciiTheme="minorHAnsi" w:hAnsiTheme="minorHAnsi" w:cstheme="minorHAnsi"/>
          <w:b/>
          <w:color w:val="000000"/>
          <w:sz w:val="22"/>
          <w:szCs w:val="22"/>
        </w:rPr>
        <w:t>Uso adecuado de la IA</w:t>
      </w:r>
    </w:p>
    <w:p w14:paraId="5D00B931" w14:textId="77777777" w:rsidR="009D2C50" w:rsidRDefault="009D2C50" w:rsidP="009D2C50">
      <w:pPr>
        <w:pStyle w:val="NormalWeb"/>
        <w:spacing w:before="0" w:beforeAutospacing="0" w:after="120" w:afterAutospacing="0"/>
        <w:ind w:left="1080"/>
        <w:rPr>
          <w:rStyle w:val="fadeinm1hgl8"/>
          <w:rFonts w:asciiTheme="minorHAnsi" w:hAnsiTheme="minorHAnsi" w:cstheme="minorHAnsi"/>
          <w:b/>
          <w:color w:val="000000"/>
          <w:sz w:val="22"/>
          <w:szCs w:val="22"/>
        </w:rPr>
      </w:pPr>
    </w:p>
    <w:p w14:paraId="55FB032D" w14:textId="77777777" w:rsidR="007E077F" w:rsidRPr="00297170" w:rsidRDefault="007E077F" w:rsidP="009D2C50">
      <w:pPr>
        <w:pStyle w:val="NormalWeb"/>
        <w:spacing w:before="0" w:beforeAutospacing="0" w:after="120" w:afterAutospacing="0"/>
        <w:ind w:left="1080"/>
        <w:rPr>
          <w:rStyle w:val="fadeinm1hgl8"/>
          <w:rFonts w:asciiTheme="minorHAnsi" w:hAnsiTheme="minorHAnsi" w:cstheme="minorHAnsi"/>
          <w:color w:val="000000"/>
          <w:sz w:val="22"/>
          <w:szCs w:val="22"/>
        </w:rPr>
      </w:pPr>
    </w:p>
    <w:p w14:paraId="6267039F" w14:textId="77777777" w:rsidR="00DA0F77" w:rsidRDefault="00DA0F77">
      <w:pPr>
        <w:rPr>
          <w:b/>
          <w:sz w:val="24"/>
        </w:rPr>
      </w:pPr>
      <w:r>
        <w:rPr>
          <w:b/>
          <w:sz w:val="24"/>
        </w:rPr>
        <w:br w:type="page"/>
      </w:r>
    </w:p>
    <w:p w14:paraId="70EACA0B" w14:textId="7BFADFC2" w:rsidR="009A4AE9" w:rsidRDefault="009A4AE9" w:rsidP="009A4AE9">
      <w:pPr>
        <w:rPr>
          <w:b/>
          <w:sz w:val="24"/>
        </w:rPr>
      </w:pPr>
      <w:r w:rsidRPr="009A4AE9">
        <w:rPr>
          <w:b/>
          <w:sz w:val="24"/>
        </w:rPr>
        <w:t>LOGRO 3: Desarrollo de los componentes y pruebas unitarias.</w:t>
      </w:r>
    </w:p>
    <w:p w14:paraId="5754ED2A" w14:textId="0106C959" w:rsidR="009A4AE9" w:rsidRDefault="009A4AE9" w:rsidP="009A4AE9">
      <w:pPr>
        <w:pStyle w:val="Prrafodelista"/>
        <w:numPr>
          <w:ilvl w:val="0"/>
          <w:numId w:val="9"/>
        </w:numPr>
        <w:rPr>
          <w:b/>
        </w:rPr>
      </w:pPr>
      <w:r w:rsidRPr="003D162A">
        <w:rPr>
          <w:b/>
        </w:rPr>
        <w:t>PROPÓSITO</w:t>
      </w:r>
      <w:r w:rsidR="00003D57">
        <w:rPr>
          <w:b/>
        </w:rPr>
        <w:t xml:space="preserve"> </w:t>
      </w:r>
    </w:p>
    <w:p w14:paraId="4B7C7031" w14:textId="2B1169EB" w:rsidR="005F3753" w:rsidRDefault="005F3753" w:rsidP="005F3753">
      <w:r>
        <w:t>Un</w:t>
      </w:r>
      <w:r w:rsidR="00744A89">
        <w:t>a</w:t>
      </w:r>
      <w:r>
        <w:t xml:space="preserve"> vez la arquitectura y el diseño del software ha sido validado por el responsable de Arquitectura de Madrid Digital, es necesario </w:t>
      </w:r>
      <w:r w:rsidR="00D71A3F">
        <w:t>construir</w:t>
      </w:r>
      <w:r>
        <w:t xml:space="preserve"> los componentes del sistema que </w:t>
      </w:r>
      <w:r w:rsidR="00300C79">
        <w:t xml:space="preserve">se encuentran marcados en </w:t>
      </w:r>
      <w:r w:rsidR="007A61F1">
        <w:t xml:space="preserve">color </w:t>
      </w:r>
      <w:r w:rsidR="00300C79">
        <w:t>verde en la siguiente lista: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9"/>
        <w:gridCol w:w="7965"/>
      </w:tblGrid>
      <w:tr w:rsidR="00F71BCF" w14:paraId="36A4E8A0" w14:textId="77777777" w:rsidTr="00826B86">
        <w:trPr>
          <w:trHeight w:val="624"/>
        </w:trPr>
        <w:tc>
          <w:tcPr>
            <w:tcW w:w="475" w:type="dxa"/>
            <w:vAlign w:val="center"/>
          </w:tcPr>
          <w:p w14:paraId="6F1E6A89" w14:textId="2AAEC2F9" w:rsidR="00D1457C" w:rsidRDefault="00745F49" w:rsidP="005F3753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D7A8940" wp14:editId="49742744">
                      <wp:extent cx="166978" cy="174928"/>
                      <wp:effectExtent l="0" t="0" r="5080" b="0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6978" cy="174928"/>
                                <a:chOff x="0" y="0"/>
                                <a:chExt cx="2438814" cy="293181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4" y="0"/>
                                  <a:ext cx="2438400" cy="2438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2437788"/>
                                  <a:ext cx="2437765" cy="494030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8B75067" w14:textId="4F4098AC" w:rsidR="00745F49" w:rsidRPr="00745F49" w:rsidRDefault="007C48B8" w:rsidP="00745F49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="00745F49" w:rsidRPr="00745F49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745F49" w:rsidRPr="00745F49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="00745F49" w:rsidRPr="00745F49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BY-SA-NC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7A8940" id="Grupo 5" o:spid="_x0000_s1028" style="width:13.15pt;height:13.75pt;mso-position-horizontal-relative:char;mso-position-vertical-relative:line" coordsize="24388,2931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3" o:spid="_x0000_s1029" type="#_x0000_t75" style="position:absolute;left:4;width:24384;height:24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">
                        <v:imagedata r:id="rId23" o:title=""/>
                      </v:shape>
                      <v:shape id="Cuadro de texto 4" o:spid="_x0000_s1030" type="#_x0000_t202" style="position:absolute;top:24377;width:24377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      <v:textbox>
                          <w:txbxContent>
                            <w:p w14:paraId="38B75067" w14:textId="4F4098AC" w:rsidR="00745F49" w:rsidRPr="00745F49" w:rsidRDefault="00745F49" w:rsidP="00745F4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4" w:history="1">
                                <w:r w:rsidRPr="00745F49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745F49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5" w:history="1">
                                <w:r w:rsidRPr="00745F49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BY-SA-NC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019" w:type="dxa"/>
            <w:vAlign w:val="center"/>
          </w:tcPr>
          <w:p w14:paraId="7CE9F690" w14:textId="19BDF7F9" w:rsidR="00B51E10" w:rsidRPr="002C715B" w:rsidRDefault="00D1457C" w:rsidP="00C96D48">
            <w:pPr>
              <w:rPr>
                <w:strike/>
              </w:rPr>
            </w:pPr>
            <w:r w:rsidRPr="002C715B">
              <w:rPr>
                <w:strike/>
                <w:color w:val="FF0000"/>
              </w:rPr>
              <w:t xml:space="preserve">Frontal web de las dos aplicaciones, utilizando Angular o </w:t>
            </w:r>
            <w:proofErr w:type="spellStart"/>
            <w:r w:rsidRPr="002C715B">
              <w:rPr>
                <w:strike/>
                <w:color w:val="FF0000"/>
              </w:rPr>
              <w:t>React</w:t>
            </w:r>
            <w:proofErr w:type="spellEnd"/>
          </w:p>
        </w:tc>
      </w:tr>
      <w:tr w:rsidR="00F71BCF" w14:paraId="12962775" w14:textId="77777777" w:rsidTr="00826B86">
        <w:trPr>
          <w:trHeight w:val="624"/>
        </w:trPr>
        <w:tc>
          <w:tcPr>
            <w:tcW w:w="475" w:type="dxa"/>
            <w:vAlign w:val="center"/>
          </w:tcPr>
          <w:p w14:paraId="6F7D14C5" w14:textId="05B4E2EC" w:rsidR="00D1457C" w:rsidRDefault="00826B86" w:rsidP="005F3753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772290A" wp14:editId="419D2C0A">
                      <wp:extent cx="166978" cy="174928"/>
                      <wp:effectExtent l="0" t="0" r="5080" b="0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6978" cy="174928"/>
                                <a:chOff x="0" y="0"/>
                                <a:chExt cx="2438814" cy="293181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4" y="0"/>
                                  <a:ext cx="2438400" cy="2438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2437788"/>
                                  <a:ext cx="2437765" cy="494030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B786F65" w14:textId="77777777" w:rsidR="00826B86" w:rsidRPr="00745F49" w:rsidRDefault="007C48B8" w:rsidP="00826B86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6" w:history="1">
                                      <w:r w:rsidR="00826B86" w:rsidRPr="00745F49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826B86" w:rsidRPr="00745F49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7" w:history="1">
                                      <w:r w:rsidR="00826B86" w:rsidRPr="00745F49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BY-SA-NC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72290A" id="Grupo 6" o:spid="_x0000_s1031" style="width:13.15pt;height:13.75pt;mso-position-horizontal-relative:char;mso-position-vertical-relative:line" coordsize="24388,2931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">
                      <v:shape id="Imagen 7" o:spid="_x0000_s1032" type="#_x0000_t75" style="position:absolute;left:4;width:24384;height:24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">
                        <v:imagedata r:id="rId23" o:title=""/>
                      </v:shape>
                      <v:shape id="Cuadro de texto 8" o:spid="_x0000_s1033" type="#_x0000_t202" style="position:absolute;top:24377;width:24377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      <v:textbox>
                          <w:txbxContent>
                            <w:p w14:paraId="3B786F65" w14:textId="77777777" w:rsidR="00826B86" w:rsidRPr="00745F49" w:rsidRDefault="00826B86" w:rsidP="00826B8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8" w:history="1">
                                <w:r w:rsidRPr="00745F49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745F49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9" w:history="1">
                                <w:r w:rsidRPr="00745F49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BY-SA-NC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019" w:type="dxa"/>
            <w:vAlign w:val="center"/>
          </w:tcPr>
          <w:p w14:paraId="2C92B0D2" w14:textId="0A8F75F5" w:rsidR="00B51E10" w:rsidRPr="002C715B" w:rsidRDefault="00D1457C" w:rsidP="00C96D48">
            <w:pPr>
              <w:rPr>
                <w:strike/>
                <w:color w:val="FF0000"/>
              </w:rPr>
            </w:pPr>
            <w:proofErr w:type="spellStart"/>
            <w:r w:rsidRPr="002C715B">
              <w:rPr>
                <w:strike/>
                <w:color w:val="FF0000"/>
              </w:rPr>
              <w:t>Swagger</w:t>
            </w:r>
            <w:proofErr w:type="spellEnd"/>
            <w:r w:rsidRPr="002C715B">
              <w:rPr>
                <w:strike/>
                <w:color w:val="FF0000"/>
              </w:rPr>
              <w:t xml:space="preserve"> de las </w:t>
            </w:r>
            <w:proofErr w:type="spellStart"/>
            <w:r w:rsidRPr="002C715B">
              <w:rPr>
                <w:strike/>
                <w:color w:val="FF0000"/>
              </w:rPr>
              <w:t>APIs</w:t>
            </w:r>
            <w:proofErr w:type="spellEnd"/>
            <w:r w:rsidRPr="002C715B">
              <w:rPr>
                <w:strike/>
                <w:color w:val="FF0000"/>
              </w:rPr>
              <w:t xml:space="preserve"> de los servicios</w:t>
            </w:r>
            <w:r w:rsidR="00EC4DF8" w:rsidRPr="002C715B">
              <w:rPr>
                <w:strike/>
                <w:color w:val="FF0000"/>
              </w:rPr>
              <w:t xml:space="preserve"> BFF</w:t>
            </w:r>
            <w:r w:rsidRPr="002C715B">
              <w:rPr>
                <w:strike/>
                <w:color w:val="FF0000"/>
              </w:rPr>
              <w:t xml:space="preserve">, empleando el estándar </w:t>
            </w:r>
            <w:proofErr w:type="spellStart"/>
            <w:r w:rsidRPr="002C715B">
              <w:rPr>
                <w:strike/>
                <w:color w:val="FF0000"/>
              </w:rPr>
              <w:t>OpenAPI</w:t>
            </w:r>
            <w:proofErr w:type="spellEnd"/>
            <w:r w:rsidRPr="002C715B">
              <w:rPr>
                <w:strike/>
                <w:color w:val="FF0000"/>
              </w:rPr>
              <w:t xml:space="preserve"> 3.0</w:t>
            </w:r>
          </w:p>
        </w:tc>
      </w:tr>
      <w:tr w:rsidR="00F71BCF" w14:paraId="0DD9C610" w14:textId="77777777" w:rsidTr="00826B86">
        <w:trPr>
          <w:trHeight w:val="624"/>
        </w:trPr>
        <w:tc>
          <w:tcPr>
            <w:tcW w:w="475" w:type="dxa"/>
            <w:vAlign w:val="center"/>
          </w:tcPr>
          <w:p w14:paraId="25746BB4" w14:textId="4826BB5F" w:rsidR="00D1457C" w:rsidRDefault="00826B86" w:rsidP="005F3753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0EF0DB4" wp14:editId="3DED72FB">
                      <wp:extent cx="166978" cy="174928"/>
                      <wp:effectExtent l="0" t="0" r="5080" b="0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6978" cy="174928"/>
                                <a:chOff x="0" y="0"/>
                                <a:chExt cx="2438814" cy="293181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4" y="0"/>
                                  <a:ext cx="2438400" cy="2438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2437788"/>
                                  <a:ext cx="2437765" cy="494030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18C7F39" w14:textId="77777777" w:rsidR="00826B86" w:rsidRPr="00745F49" w:rsidRDefault="007C48B8" w:rsidP="00826B86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="00826B86" w:rsidRPr="00745F49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826B86" w:rsidRPr="00745F49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="00826B86" w:rsidRPr="00745F49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BY-SA-NC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EF0DB4" id="Grupo 9" o:spid="_x0000_s1034" style="width:13.15pt;height:13.75pt;mso-position-horizontal-relative:char;mso-position-vertical-relative:line" coordsize="24388,2931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">
                      <v:shape id="Imagen 10" o:spid="_x0000_s1035" type="#_x0000_t75" style="position:absolute;left:4;width:24384;height:24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">
                        <v:imagedata r:id="rId23" o:title=""/>
                      </v:shape>
                      <v:shape id="Cuadro de texto 11" o:spid="_x0000_s1036" type="#_x0000_t202" style="position:absolute;top:24377;width:24377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      <v:textbox>
                          <w:txbxContent>
                            <w:p w14:paraId="018C7F39" w14:textId="77777777" w:rsidR="00826B86" w:rsidRPr="00745F49" w:rsidRDefault="00826B86" w:rsidP="00826B8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Pr="00745F49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745F49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Pr="00745F49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BY-SA-NC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019" w:type="dxa"/>
            <w:vAlign w:val="center"/>
          </w:tcPr>
          <w:p w14:paraId="7E5494B4" w14:textId="513C121D" w:rsidR="00B51E10" w:rsidRPr="002C715B" w:rsidRDefault="00444EE7" w:rsidP="00C96D48">
            <w:pPr>
              <w:rPr>
                <w:strike/>
                <w:color w:val="FF0000"/>
              </w:rPr>
            </w:pPr>
            <w:proofErr w:type="spellStart"/>
            <w:r w:rsidRPr="002C715B">
              <w:rPr>
                <w:strike/>
                <w:color w:val="FF0000"/>
              </w:rPr>
              <w:t>Backend</w:t>
            </w:r>
            <w:proofErr w:type="spellEnd"/>
            <w:r w:rsidRPr="002C715B">
              <w:rPr>
                <w:strike/>
                <w:color w:val="FF0000"/>
              </w:rPr>
              <w:t xml:space="preserve"> </w:t>
            </w:r>
            <w:proofErr w:type="spellStart"/>
            <w:r w:rsidRPr="002C715B">
              <w:rPr>
                <w:strike/>
                <w:color w:val="FF0000"/>
              </w:rPr>
              <w:t>RESTful</w:t>
            </w:r>
            <w:proofErr w:type="spellEnd"/>
            <w:r w:rsidRPr="002C715B">
              <w:rPr>
                <w:strike/>
                <w:color w:val="FF0000"/>
              </w:rPr>
              <w:t xml:space="preserve"> para los servicios BFF, mediante Java y </w:t>
            </w:r>
            <w:proofErr w:type="spellStart"/>
            <w:r w:rsidRPr="002C715B">
              <w:rPr>
                <w:strike/>
                <w:color w:val="FF0000"/>
              </w:rPr>
              <w:t>Springboot</w:t>
            </w:r>
            <w:proofErr w:type="spellEnd"/>
          </w:p>
        </w:tc>
      </w:tr>
      <w:tr w:rsidR="00F71BCF" w14:paraId="108416A2" w14:textId="77777777" w:rsidTr="00826B86">
        <w:trPr>
          <w:trHeight w:val="624"/>
        </w:trPr>
        <w:tc>
          <w:tcPr>
            <w:tcW w:w="475" w:type="dxa"/>
            <w:vAlign w:val="center"/>
          </w:tcPr>
          <w:p w14:paraId="76901346" w14:textId="1C9855DD" w:rsidR="00D1457C" w:rsidRDefault="00F71BCF" w:rsidP="005F3753">
            <w:r>
              <w:rPr>
                <w:noProof/>
              </w:rPr>
              <w:drawing>
                <wp:inline distT="0" distB="0" distL="0" distR="0" wp14:anchorId="1B22AE31" wp14:editId="0CD0B61C">
                  <wp:extent cx="198783" cy="198783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2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3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971" cy="203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9" w:type="dxa"/>
            <w:vAlign w:val="center"/>
          </w:tcPr>
          <w:p w14:paraId="10405EDE" w14:textId="12F7BDCE" w:rsidR="00B51E10" w:rsidRPr="00F71BCF" w:rsidRDefault="00504B59" w:rsidP="00C96D48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Especificación</w:t>
            </w:r>
            <w:r w:rsidR="005671ED" w:rsidRPr="005671ED">
              <w:rPr>
                <w:color w:val="538135" w:themeColor="accent6" w:themeShade="BF"/>
              </w:rPr>
              <w:t xml:space="preserve"> de la</w:t>
            </w:r>
            <w:r w:rsidR="005671ED">
              <w:rPr>
                <w:color w:val="538135" w:themeColor="accent6" w:themeShade="BF"/>
              </w:rPr>
              <w:t>s</w:t>
            </w:r>
            <w:r w:rsidR="005671ED" w:rsidRPr="005671ED">
              <w:rPr>
                <w:color w:val="538135" w:themeColor="accent6" w:themeShade="BF"/>
              </w:rPr>
              <w:t xml:space="preserve"> </w:t>
            </w:r>
            <w:proofErr w:type="spellStart"/>
            <w:r w:rsidR="005671ED" w:rsidRPr="005671ED">
              <w:rPr>
                <w:color w:val="538135" w:themeColor="accent6" w:themeShade="BF"/>
              </w:rPr>
              <w:t>API</w:t>
            </w:r>
            <w:r w:rsidR="005671ED">
              <w:rPr>
                <w:color w:val="538135" w:themeColor="accent6" w:themeShade="BF"/>
              </w:rPr>
              <w:t>s</w:t>
            </w:r>
            <w:proofErr w:type="spellEnd"/>
            <w:r w:rsidR="00EC4DF8" w:rsidRPr="00F71BCF">
              <w:rPr>
                <w:color w:val="538135" w:themeColor="accent6" w:themeShade="BF"/>
              </w:rPr>
              <w:t xml:space="preserve"> de los </w:t>
            </w:r>
            <w:r w:rsidR="00EC4DF8" w:rsidRPr="00C92D35">
              <w:rPr>
                <w:color w:val="538135" w:themeColor="accent6" w:themeShade="BF"/>
              </w:rPr>
              <w:t>servicios de negocio</w:t>
            </w:r>
            <w:r w:rsidR="00EC4DF8" w:rsidRPr="00F71BCF">
              <w:rPr>
                <w:color w:val="538135" w:themeColor="accent6" w:themeShade="BF"/>
              </w:rPr>
              <w:t xml:space="preserve">, </w:t>
            </w:r>
            <w:r>
              <w:rPr>
                <w:color w:val="538135" w:themeColor="accent6" w:themeShade="BF"/>
              </w:rPr>
              <w:t>u</w:t>
            </w:r>
            <w:r w:rsidR="00082C59">
              <w:rPr>
                <w:color w:val="538135" w:themeColor="accent6" w:themeShade="BF"/>
              </w:rPr>
              <w:t>sando</w:t>
            </w:r>
            <w:r w:rsidR="00EC4DF8" w:rsidRPr="00F71BCF">
              <w:rPr>
                <w:color w:val="538135" w:themeColor="accent6" w:themeShade="BF"/>
              </w:rPr>
              <w:t xml:space="preserve"> el estándar </w:t>
            </w:r>
            <w:proofErr w:type="spellStart"/>
            <w:r w:rsidR="00EC4DF8" w:rsidRPr="00F71BCF">
              <w:rPr>
                <w:color w:val="538135" w:themeColor="accent6" w:themeShade="BF"/>
              </w:rPr>
              <w:t>OpenAPI</w:t>
            </w:r>
            <w:proofErr w:type="spellEnd"/>
            <w:r w:rsidR="00EC4DF8" w:rsidRPr="00F71BCF">
              <w:rPr>
                <w:color w:val="538135" w:themeColor="accent6" w:themeShade="BF"/>
              </w:rPr>
              <w:t xml:space="preserve"> 3.0</w:t>
            </w:r>
          </w:p>
        </w:tc>
      </w:tr>
      <w:tr w:rsidR="00F71BCF" w14:paraId="6ADB7DF2" w14:textId="77777777" w:rsidTr="00826B86">
        <w:trPr>
          <w:trHeight w:val="624"/>
        </w:trPr>
        <w:tc>
          <w:tcPr>
            <w:tcW w:w="475" w:type="dxa"/>
            <w:vAlign w:val="center"/>
          </w:tcPr>
          <w:p w14:paraId="3665103B" w14:textId="04EE46E1" w:rsidR="00D1457C" w:rsidRDefault="00F71BCF" w:rsidP="005F3753">
            <w:r>
              <w:rPr>
                <w:noProof/>
              </w:rPr>
              <w:drawing>
                <wp:inline distT="0" distB="0" distL="0" distR="0" wp14:anchorId="4421E0EF" wp14:editId="62BEF754">
                  <wp:extent cx="198783" cy="198783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2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3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971" cy="203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9" w:type="dxa"/>
            <w:vAlign w:val="center"/>
          </w:tcPr>
          <w:p w14:paraId="5E2C76EE" w14:textId="1C9F51A2" w:rsidR="00B51E10" w:rsidRPr="00F71BCF" w:rsidRDefault="00444EE7" w:rsidP="00C96D48">
            <w:pPr>
              <w:rPr>
                <w:color w:val="538135" w:themeColor="accent6" w:themeShade="BF"/>
              </w:rPr>
            </w:pPr>
            <w:proofErr w:type="spellStart"/>
            <w:r w:rsidRPr="00F71BCF">
              <w:rPr>
                <w:color w:val="538135" w:themeColor="accent6" w:themeShade="BF"/>
              </w:rPr>
              <w:t>Backend</w:t>
            </w:r>
            <w:proofErr w:type="spellEnd"/>
            <w:r w:rsidRPr="00F71BCF">
              <w:rPr>
                <w:color w:val="538135" w:themeColor="accent6" w:themeShade="BF"/>
              </w:rPr>
              <w:t xml:space="preserve"> </w:t>
            </w:r>
            <w:proofErr w:type="spellStart"/>
            <w:r w:rsidRPr="00F71BCF">
              <w:rPr>
                <w:color w:val="538135" w:themeColor="accent6" w:themeShade="BF"/>
              </w:rPr>
              <w:t>RESTful</w:t>
            </w:r>
            <w:proofErr w:type="spellEnd"/>
            <w:r w:rsidRPr="00F71BCF">
              <w:rPr>
                <w:color w:val="538135" w:themeColor="accent6" w:themeShade="BF"/>
              </w:rPr>
              <w:t xml:space="preserve"> </w:t>
            </w:r>
            <w:r w:rsidR="009A7BC0">
              <w:rPr>
                <w:color w:val="538135" w:themeColor="accent6" w:themeShade="BF"/>
              </w:rPr>
              <w:t>de</w:t>
            </w:r>
            <w:r w:rsidRPr="00F71BCF">
              <w:rPr>
                <w:color w:val="538135" w:themeColor="accent6" w:themeShade="BF"/>
              </w:rPr>
              <w:t xml:space="preserve"> los servicios de negocio, mediante Java y </w:t>
            </w:r>
            <w:proofErr w:type="spellStart"/>
            <w:r w:rsidRPr="00F71BCF">
              <w:rPr>
                <w:color w:val="538135" w:themeColor="accent6" w:themeShade="BF"/>
              </w:rPr>
              <w:t>Springboot</w:t>
            </w:r>
            <w:proofErr w:type="spellEnd"/>
          </w:p>
        </w:tc>
      </w:tr>
      <w:tr w:rsidR="00F71BCF" w14:paraId="5E7D7A4F" w14:textId="77777777" w:rsidTr="00826B86">
        <w:trPr>
          <w:trHeight w:val="624"/>
        </w:trPr>
        <w:tc>
          <w:tcPr>
            <w:tcW w:w="475" w:type="dxa"/>
            <w:vAlign w:val="center"/>
          </w:tcPr>
          <w:p w14:paraId="75AB8C2D" w14:textId="67AD0068" w:rsidR="00C44060" w:rsidRDefault="00F71BCF" w:rsidP="005F3753">
            <w:r>
              <w:rPr>
                <w:noProof/>
              </w:rPr>
              <w:drawing>
                <wp:inline distT="0" distB="0" distL="0" distR="0" wp14:anchorId="72F57B28" wp14:editId="4E82A484">
                  <wp:extent cx="198783" cy="198783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2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3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971" cy="203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9" w:type="dxa"/>
            <w:vAlign w:val="center"/>
          </w:tcPr>
          <w:p w14:paraId="512DA0C5" w14:textId="2C9ED422" w:rsidR="00C44060" w:rsidRPr="00F71BCF" w:rsidRDefault="0066289B" w:rsidP="005F3753">
            <w:pPr>
              <w:rPr>
                <w:bCs/>
                <w:color w:val="538135" w:themeColor="accent6" w:themeShade="BF"/>
              </w:rPr>
            </w:pPr>
            <w:r w:rsidRPr="00F71BCF">
              <w:rPr>
                <w:bCs/>
                <w:color w:val="538135" w:themeColor="accent6" w:themeShade="BF"/>
              </w:rPr>
              <w:t>Persistencia de datos</w:t>
            </w:r>
            <w:r w:rsidR="00B51E10" w:rsidRPr="00F71BCF">
              <w:rPr>
                <w:bCs/>
                <w:color w:val="538135" w:themeColor="accent6" w:themeShade="BF"/>
              </w:rPr>
              <w:t xml:space="preserve"> </w:t>
            </w:r>
            <w:r w:rsidR="00C44060" w:rsidRPr="00F71BCF">
              <w:rPr>
                <w:bCs/>
                <w:color w:val="538135" w:themeColor="accent6" w:themeShade="BF"/>
              </w:rPr>
              <w:t>en una base de datos relacional</w:t>
            </w:r>
            <w:r w:rsidR="00B51E10" w:rsidRPr="00F71BCF">
              <w:rPr>
                <w:bCs/>
                <w:color w:val="538135" w:themeColor="accent6" w:themeShade="BF"/>
              </w:rPr>
              <w:t xml:space="preserve"> con el modelo de datos físico </w:t>
            </w:r>
            <w:r w:rsidR="00A92E16">
              <w:rPr>
                <w:bCs/>
                <w:color w:val="538135" w:themeColor="accent6" w:themeShade="BF"/>
              </w:rPr>
              <w:t>y datos de test</w:t>
            </w:r>
          </w:p>
        </w:tc>
      </w:tr>
    </w:tbl>
    <w:p w14:paraId="08CDB702" w14:textId="40A1EB67" w:rsidR="00606AAB" w:rsidRDefault="00606AAB" w:rsidP="0066289B">
      <w:pPr>
        <w:pStyle w:val="Prrafodelista"/>
        <w:rPr>
          <w:b/>
        </w:rPr>
      </w:pPr>
    </w:p>
    <w:p w14:paraId="71E1633B" w14:textId="4ECF3630" w:rsidR="001F1F50" w:rsidRDefault="003C34C5" w:rsidP="00606AAB">
      <w:r w:rsidRPr="003C34C5">
        <w:t xml:space="preserve">El código fuente </w:t>
      </w:r>
      <w:r w:rsidR="00E63C82">
        <w:t xml:space="preserve">de los servicios </w:t>
      </w:r>
      <w:proofErr w:type="spellStart"/>
      <w:r w:rsidR="00E63C82">
        <w:t>backend</w:t>
      </w:r>
      <w:proofErr w:type="spellEnd"/>
      <w:r w:rsidR="001F1F50">
        <w:t>, una vez desarrollado,</w:t>
      </w:r>
      <w:r w:rsidR="00E63C82">
        <w:t xml:space="preserve"> </w:t>
      </w:r>
      <w:r w:rsidRPr="003C34C5">
        <w:t xml:space="preserve">debe </w:t>
      </w:r>
      <w:r w:rsidR="001F1F50">
        <w:t>cumplir lo siguiente:</w:t>
      </w:r>
    </w:p>
    <w:p w14:paraId="08F9C94C" w14:textId="3D064EFE" w:rsidR="00724C4F" w:rsidRDefault="00724C4F" w:rsidP="000472FA">
      <w:pPr>
        <w:pStyle w:val="Prrafodelista"/>
        <w:numPr>
          <w:ilvl w:val="0"/>
          <w:numId w:val="20"/>
        </w:numPr>
      </w:pPr>
      <w:r>
        <w:t>Debe c</w:t>
      </w:r>
      <w:r w:rsidR="003C34C5" w:rsidRPr="003C34C5">
        <w:t xml:space="preserve">ontener </w:t>
      </w:r>
      <w:r>
        <w:t>un alto grado de cobertura de</w:t>
      </w:r>
      <w:r w:rsidR="009F00C0">
        <w:t xml:space="preserve"> </w:t>
      </w:r>
      <w:r w:rsidR="003C34C5" w:rsidRPr="00896367">
        <w:rPr>
          <w:b/>
          <w:bCs/>
        </w:rPr>
        <w:t>pruebas unitarias</w:t>
      </w:r>
      <w:r w:rsidR="00553FB6">
        <w:t xml:space="preserve">, implementadas con </w:t>
      </w:r>
      <w:r w:rsidR="00E63C82">
        <w:t>J</w:t>
      </w:r>
      <w:r w:rsidR="00553FB6">
        <w:t>u</w:t>
      </w:r>
      <w:r w:rsidR="009F00C0">
        <w:t>nit</w:t>
      </w:r>
      <w:r w:rsidR="00553FB6">
        <w:t>.</w:t>
      </w:r>
    </w:p>
    <w:p w14:paraId="098D1DB8" w14:textId="700D26BD" w:rsidR="007B0B23" w:rsidRDefault="00724C4F" w:rsidP="000472FA">
      <w:pPr>
        <w:pStyle w:val="Prrafodelista"/>
        <w:numPr>
          <w:ilvl w:val="0"/>
          <w:numId w:val="20"/>
        </w:numPr>
      </w:pPr>
      <w:r>
        <w:t xml:space="preserve">Debe </w:t>
      </w:r>
      <w:r w:rsidR="007B0B23">
        <w:t xml:space="preserve">haber pasado unos </w:t>
      </w:r>
      <w:r w:rsidR="007B0B23" w:rsidRPr="00896367">
        <w:rPr>
          <w:b/>
          <w:bCs/>
        </w:rPr>
        <w:t>test</w:t>
      </w:r>
      <w:r w:rsidR="009F00C0" w:rsidRPr="00896367">
        <w:rPr>
          <w:b/>
          <w:bCs/>
        </w:rPr>
        <w:t xml:space="preserve"> funcionales</w:t>
      </w:r>
      <w:r w:rsidR="007B0B23">
        <w:t xml:space="preserve"> completos, realizados con </w:t>
      </w:r>
      <w:proofErr w:type="spellStart"/>
      <w:r w:rsidR="009F00C0">
        <w:t>Postman</w:t>
      </w:r>
      <w:proofErr w:type="spellEnd"/>
      <w:r w:rsidR="007B0B23">
        <w:t>.</w:t>
      </w:r>
    </w:p>
    <w:p w14:paraId="6168167D" w14:textId="3F3E8707" w:rsidR="00606AAB" w:rsidRDefault="009B3D27" w:rsidP="000472FA">
      <w:pPr>
        <w:pStyle w:val="Prrafodelista"/>
        <w:numPr>
          <w:ilvl w:val="0"/>
          <w:numId w:val="20"/>
        </w:numPr>
      </w:pPr>
      <w:r>
        <w:t>Se d</w:t>
      </w:r>
      <w:r w:rsidR="003C34C5" w:rsidRPr="003C34C5">
        <w:t xml:space="preserve">ebe </w:t>
      </w:r>
      <w:r w:rsidR="00E63C82">
        <w:t xml:space="preserve">asegurar </w:t>
      </w:r>
      <w:r w:rsidR="00AD117C">
        <w:t>una</w:t>
      </w:r>
      <w:r w:rsidR="00E63C82">
        <w:t xml:space="preserve"> buena </w:t>
      </w:r>
      <w:r w:rsidR="00E63C82" w:rsidRPr="00896367">
        <w:rPr>
          <w:b/>
          <w:bCs/>
        </w:rPr>
        <w:t xml:space="preserve">calidad </w:t>
      </w:r>
      <w:r w:rsidRPr="00896367">
        <w:rPr>
          <w:b/>
          <w:bCs/>
        </w:rPr>
        <w:t>del código</w:t>
      </w:r>
      <w:r>
        <w:t>,</w:t>
      </w:r>
      <w:r w:rsidR="00AC269D">
        <w:t xml:space="preserve"> </w:t>
      </w:r>
      <w:r w:rsidR="00341C35">
        <w:t xml:space="preserve">demostrable </w:t>
      </w:r>
      <w:r>
        <w:t>a través</w:t>
      </w:r>
      <w:r w:rsidR="00341C35">
        <w:t xml:space="preserve"> </w:t>
      </w:r>
      <w:r>
        <w:t>d</w:t>
      </w:r>
      <w:r w:rsidR="00341C35">
        <w:t xml:space="preserve">el </w:t>
      </w:r>
      <w:r>
        <w:t>a</w:t>
      </w:r>
      <w:r w:rsidR="00341C35">
        <w:t>nálisis de SonarQube</w:t>
      </w:r>
      <w:r w:rsidR="003C34C5" w:rsidRPr="003C34C5">
        <w:t>.</w:t>
      </w:r>
    </w:p>
    <w:p w14:paraId="5D9A4BB6" w14:textId="77777777" w:rsidR="000472FA" w:rsidRPr="003C34C5" w:rsidRDefault="000472FA" w:rsidP="000472FA">
      <w:pPr>
        <w:pStyle w:val="Prrafodelista"/>
      </w:pPr>
    </w:p>
    <w:p w14:paraId="701B4F2E" w14:textId="74E679DD" w:rsidR="009A4AE9" w:rsidRDefault="009A4AE9" w:rsidP="009A4AE9">
      <w:pPr>
        <w:pStyle w:val="Prrafodelista"/>
        <w:numPr>
          <w:ilvl w:val="0"/>
          <w:numId w:val="9"/>
        </w:numPr>
        <w:rPr>
          <w:b/>
        </w:rPr>
      </w:pPr>
      <w:r w:rsidRPr="003D162A">
        <w:rPr>
          <w:b/>
        </w:rPr>
        <w:t>ENTREGABLE</w:t>
      </w:r>
      <w:r w:rsidR="009F00C0">
        <w:rPr>
          <w:b/>
        </w:rPr>
        <w:t>S</w:t>
      </w:r>
    </w:p>
    <w:p w14:paraId="036E0450" w14:textId="77777777" w:rsidR="00F77369" w:rsidRDefault="00F77369" w:rsidP="00F77369">
      <w:pPr>
        <w:pStyle w:val="Prrafodelista"/>
        <w:ind w:left="360"/>
        <w:rPr>
          <w:b/>
        </w:rPr>
      </w:pPr>
    </w:p>
    <w:p w14:paraId="1D8BB755" w14:textId="23048DE6" w:rsidR="00B47BF9" w:rsidRDefault="003C34C5" w:rsidP="00B47BF9">
      <w:pPr>
        <w:pStyle w:val="Prrafodelista"/>
        <w:numPr>
          <w:ilvl w:val="0"/>
          <w:numId w:val="14"/>
        </w:numPr>
      </w:pPr>
      <w:r>
        <w:t xml:space="preserve">Artefactos construidos </w:t>
      </w:r>
      <w:r w:rsidR="00B47BF9">
        <w:t xml:space="preserve">y subidos a </w:t>
      </w:r>
      <w:proofErr w:type="spellStart"/>
      <w:r w:rsidR="00B47BF9">
        <w:t>git</w:t>
      </w:r>
      <w:proofErr w:type="spellEnd"/>
      <w:r w:rsidR="00B47BF9">
        <w:t xml:space="preserve">, ubicándose </w:t>
      </w:r>
      <w:r w:rsidR="00146264">
        <w:t>se la siguiente forma en el repositorio:</w:t>
      </w:r>
    </w:p>
    <w:p w14:paraId="587DD687" w14:textId="77777777" w:rsidR="00B47BF9" w:rsidRDefault="00B47BF9" w:rsidP="00B47BF9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941"/>
        <w:gridCol w:w="5833"/>
      </w:tblGrid>
      <w:tr w:rsidR="00AC3373" w14:paraId="3FB93C81" w14:textId="77777777" w:rsidTr="00AC3373">
        <w:tc>
          <w:tcPr>
            <w:tcW w:w="4247" w:type="dxa"/>
          </w:tcPr>
          <w:p w14:paraId="3CE804C0" w14:textId="5B5338DF" w:rsidR="00AC3373" w:rsidRPr="00C2654C" w:rsidRDefault="00AC3373" w:rsidP="00C2654C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C2654C">
              <w:rPr>
                <w:b/>
                <w:bCs/>
              </w:rPr>
              <w:t>ARTEFACTO</w:t>
            </w:r>
          </w:p>
        </w:tc>
        <w:tc>
          <w:tcPr>
            <w:tcW w:w="4247" w:type="dxa"/>
          </w:tcPr>
          <w:p w14:paraId="2C0B11DE" w14:textId="588D77D2" w:rsidR="00AC3373" w:rsidRPr="00C2654C" w:rsidRDefault="00AC3373" w:rsidP="00C2654C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C2654C">
              <w:rPr>
                <w:b/>
                <w:bCs/>
              </w:rPr>
              <w:t xml:space="preserve">UBICACIÓN </w:t>
            </w:r>
            <w:r w:rsidR="00C2654C" w:rsidRPr="00C2654C">
              <w:rPr>
                <w:b/>
                <w:bCs/>
              </w:rPr>
              <w:t>DE ENTREGA</w:t>
            </w:r>
            <w:r w:rsidRPr="00C2654C">
              <w:rPr>
                <w:b/>
                <w:bCs/>
              </w:rPr>
              <w:t xml:space="preserve"> EN GIT</w:t>
            </w:r>
          </w:p>
        </w:tc>
      </w:tr>
      <w:tr w:rsidR="00AC3373" w14:paraId="582DB47D" w14:textId="77777777" w:rsidTr="00842F89">
        <w:tc>
          <w:tcPr>
            <w:tcW w:w="4247" w:type="dxa"/>
          </w:tcPr>
          <w:p w14:paraId="4052E5F3" w14:textId="2E8DBD09" w:rsidR="00AC3373" w:rsidRPr="005257F8" w:rsidRDefault="00C2654C" w:rsidP="00B47BF9">
            <w:pPr>
              <w:pStyle w:val="Prrafodelista"/>
              <w:ind w:left="0"/>
              <w:rPr>
                <w:sz w:val="20"/>
                <w:szCs w:val="20"/>
              </w:rPr>
            </w:pPr>
            <w:r w:rsidRPr="005257F8">
              <w:rPr>
                <w:sz w:val="20"/>
                <w:szCs w:val="20"/>
              </w:rPr>
              <w:t xml:space="preserve">Ficheros </w:t>
            </w:r>
            <w:proofErr w:type="spellStart"/>
            <w:r w:rsidRPr="005257F8">
              <w:rPr>
                <w:sz w:val="20"/>
                <w:szCs w:val="20"/>
              </w:rPr>
              <w:t>yaml</w:t>
            </w:r>
            <w:proofErr w:type="spellEnd"/>
            <w:r w:rsidRPr="005257F8">
              <w:rPr>
                <w:sz w:val="20"/>
                <w:szCs w:val="20"/>
              </w:rPr>
              <w:t xml:space="preserve"> de especificación de las </w:t>
            </w:r>
            <w:proofErr w:type="spellStart"/>
            <w:r w:rsidRPr="005257F8">
              <w:rPr>
                <w:sz w:val="20"/>
                <w:szCs w:val="20"/>
              </w:rPr>
              <w:t>APIs</w:t>
            </w:r>
            <w:proofErr w:type="spellEnd"/>
            <w:r w:rsidRPr="005257F8">
              <w:rPr>
                <w:sz w:val="20"/>
                <w:szCs w:val="20"/>
              </w:rPr>
              <w:t xml:space="preserve"> en Open API 3.0</w:t>
            </w:r>
          </w:p>
        </w:tc>
        <w:tc>
          <w:tcPr>
            <w:tcW w:w="4247" w:type="dxa"/>
            <w:vAlign w:val="center"/>
          </w:tcPr>
          <w:p w14:paraId="474C60E3" w14:textId="5714B15B" w:rsidR="00AC3373" w:rsidRPr="005257F8" w:rsidRDefault="00C2654C" w:rsidP="00B47BF9">
            <w:pPr>
              <w:pStyle w:val="Prrafodelista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005257F8">
              <w:rPr>
                <w:rFonts w:ascii="Courier New" w:hAnsi="Courier New" w:cs="Courier New"/>
                <w:sz w:val="18"/>
                <w:szCs w:val="18"/>
              </w:rPr>
              <w:t>reto1_aplicacion/&lt;</w:t>
            </w:r>
            <w:proofErr w:type="spellStart"/>
            <w:r w:rsidRPr="005257F8">
              <w:rPr>
                <w:rFonts w:ascii="Courier New" w:hAnsi="Courier New" w:cs="Courier New"/>
                <w:sz w:val="18"/>
                <w:szCs w:val="18"/>
              </w:rPr>
              <w:t>nombre_equipo</w:t>
            </w:r>
            <w:proofErr w:type="spellEnd"/>
            <w:r w:rsidRPr="005257F8">
              <w:rPr>
                <w:rFonts w:ascii="Courier New" w:hAnsi="Courier New" w:cs="Courier New"/>
                <w:sz w:val="18"/>
                <w:szCs w:val="18"/>
              </w:rPr>
              <w:t>&gt;/logro3/API</w:t>
            </w:r>
          </w:p>
        </w:tc>
      </w:tr>
      <w:tr w:rsidR="00AC3373" w14:paraId="1DFBD8B7" w14:textId="77777777" w:rsidTr="00842F89">
        <w:tc>
          <w:tcPr>
            <w:tcW w:w="4247" w:type="dxa"/>
          </w:tcPr>
          <w:p w14:paraId="6C71F8F2" w14:textId="7BE4EC00" w:rsidR="00AC3373" w:rsidRPr="005257F8" w:rsidRDefault="00C2654C" w:rsidP="00B47BF9">
            <w:pPr>
              <w:pStyle w:val="Prrafodelista"/>
              <w:ind w:left="0"/>
              <w:rPr>
                <w:sz w:val="20"/>
                <w:szCs w:val="20"/>
              </w:rPr>
            </w:pPr>
            <w:r w:rsidRPr="005257F8">
              <w:rPr>
                <w:sz w:val="20"/>
                <w:szCs w:val="20"/>
              </w:rPr>
              <w:t xml:space="preserve">Carpetas de los proyectos Java </w:t>
            </w:r>
            <w:proofErr w:type="spellStart"/>
            <w:r w:rsidRPr="005257F8">
              <w:rPr>
                <w:sz w:val="20"/>
                <w:szCs w:val="20"/>
              </w:rPr>
              <w:t>SpringBoot</w:t>
            </w:r>
            <w:proofErr w:type="spellEnd"/>
            <w:r w:rsidRPr="005257F8">
              <w:rPr>
                <w:sz w:val="20"/>
                <w:szCs w:val="20"/>
              </w:rPr>
              <w:t xml:space="preserve"> de los servicios REST</w:t>
            </w:r>
          </w:p>
        </w:tc>
        <w:tc>
          <w:tcPr>
            <w:tcW w:w="4247" w:type="dxa"/>
            <w:vAlign w:val="center"/>
          </w:tcPr>
          <w:p w14:paraId="6B685E70" w14:textId="1C963A10" w:rsidR="00AC3373" w:rsidRPr="005257F8" w:rsidRDefault="00C2654C" w:rsidP="00B47BF9">
            <w:pPr>
              <w:pStyle w:val="Prrafodelista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005257F8">
              <w:rPr>
                <w:rFonts w:ascii="Courier New" w:hAnsi="Courier New" w:cs="Courier New"/>
                <w:sz w:val="18"/>
                <w:szCs w:val="18"/>
              </w:rPr>
              <w:t>reto1_aplicacion/&lt;</w:t>
            </w:r>
            <w:proofErr w:type="spellStart"/>
            <w:r w:rsidRPr="005257F8">
              <w:rPr>
                <w:rFonts w:ascii="Courier New" w:hAnsi="Courier New" w:cs="Courier New"/>
                <w:sz w:val="18"/>
                <w:szCs w:val="18"/>
              </w:rPr>
              <w:t>nombre_equipo</w:t>
            </w:r>
            <w:proofErr w:type="spellEnd"/>
            <w:r w:rsidRPr="005257F8">
              <w:rPr>
                <w:rFonts w:ascii="Courier New" w:hAnsi="Courier New" w:cs="Courier New"/>
                <w:sz w:val="18"/>
                <w:szCs w:val="18"/>
              </w:rPr>
              <w:t>&gt;/logro3/</w:t>
            </w:r>
            <w:proofErr w:type="spellStart"/>
            <w:r w:rsidRPr="005257F8">
              <w:rPr>
                <w:rFonts w:ascii="Courier New" w:hAnsi="Courier New" w:cs="Courier New"/>
                <w:sz w:val="18"/>
                <w:szCs w:val="18"/>
              </w:rPr>
              <w:t>backend</w:t>
            </w:r>
            <w:proofErr w:type="spellEnd"/>
          </w:p>
        </w:tc>
      </w:tr>
      <w:tr w:rsidR="00AC3373" w14:paraId="72B0B3EC" w14:textId="77777777" w:rsidTr="00842F89">
        <w:tc>
          <w:tcPr>
            <w:tcW w:w="4247" w:type="dxa"/>
          </w:tcPr>
          <w:p w14:paraId="61B598DB" w14:textId="4CEC9653" w:rsidR="00AC3373" w:rsidRPr="005257F8" w:rsidRDefault="000F0E30" w:rsidP="00B47BF9">
            <w:pPr>
              <w:pStyle w:val="Prrafodelista"/>
              <w:ind w:left="0"/>
              <w:rPr>
                <w:sz w:val="20"/>
                <w:szCs w:val="20"/>
              </w:rPr>
            </w:pPr>
            <w:r w:rsidRPr="005257F8">
              <w:rPr>
                <w:sz w:val="20"/>
                <w:szCs w:val="20"/>
              </w:rPr>
              <w:t xml:space="preserve">Fichero </w:t>
            </w:r>
            <w:proofErr w:type="spellStart"/>
            <w:r w:rsidRPr="005257F8">
              <w:rPr>
                <w:sz w:val="20"/>
                <w:szCs w:val="20"/>
              </w:rPr>
              <w:t>sql</w:t>
            </w:r>
            <w:proofErr w:type="spellEnd"/>
            <w:r w:rsidRPr="005257F8">
              <w:rPr>
                <w:sz w:val="20"/>
                <w:szCs w:val="20"/>
              </w:rPr>
              <w:t xml:space="preserve"> de creación del modelo de datos, y fichero </w:t>
            </w:r>
            <w:proofErr w:type="spellStart"/>
            <w:r w:rsidRPr="005257F8">
              <w:rPr>
                <w:sz w:val="20"/>
                <w:szCs w:val="20"/>
              </w:rPr>
              <w:t>sql</w:t>
            </w:r>
            <w:proofErr w:type="spellEnd"/>
            <w:r w:rsidRPr="005257F8">
              <w:rPr>
                <w:sz w:val="20"/>
                <w:szCs w:val="20"/>
              </w:rPr>
              <w:t xml:space="preserve"> de carga inicial de datos</w:t>
            </w:r>
          </w:p>
        </w:tc>
        <w:tc>
          <w:tcPr>
            <w:tcW w:w="4247" w:type="dxa"/>
            <w:vAlign w:val="center"/>
          </w:tcPr>
          <w:p w14:paraId="0EB5E221" w14:textId="12012AC3" w:rsidR="00AC3373" w:rsidRPr="005257F8" w:rsidRDefault="000F0E30" w:rsidP="00B47BF9">
            <w:pPr>
              <w:pStyle w:val="Prrafodelista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005257F8">
              <w:rPr>
                <w:rFonts w:ascii="Courier New" w:hAnsi="Courier New" w:cs="Courier New"/>
                <w:sz w:val="18"/>
                <w:szCs w:val="18"/>
              </w:rPr>
              <w:t>reto1_aplicacion/&lt;</w:t>
            </w:r>
            <w:proofErr w:type="spellStart"/>
            <w:r w:rsidRPr="005257F8">
              <w:rPr>
                <w:rFonts w:ascii="Courier New" w:hAnsi="Courier New" w:cs="Courier New"/>
                <w:sz w:val="18"/>
                <w:szCs w:val="18"/>
              </w:rPr>
              <w:t>nombre_equipo</w:t>
            </w:r>
            <w:proofErr w:type="spellEnd"/>
            <w:r w:rsidRPr="005257F8">
              <w:rPr>
                <w:rFonts w:ascii="Courier New" w:hAnsi="Courier New" w:cs="Courier New"/>
                <w:sz w:val="18"/>
                <w:szCs w:val="18"/>
              </w:rPr>
              <w:t>&gt;/logro3/persistencia</w:t>
            </w:r>
          </w:p>
        </w:tc>
      </w:tr>
    </w:tbl>
    <w:p w14:paraId="20DDC43D" w14:textId="77777777" w:rsidR="00AC3373" w:rsidRDefault="00AC3373" w:rsidP="00B47BF9">
      <w:pPr>
        <w:pStyle w:val="Prrafodelista"/>
      </w:pPr>
    </w:p>
    <w:p w14:paraId="2855ED85" w14:textId="685072C7" w:rsidR="00F54993" w:rsidRDefault="00F54993" w:rsidP="009F00C0">
      <w:pPr>
        <w:pStyle w:val="Prrafodelista"/>
        <w:numPr>
          <w:ilvl w:val="0"/>
          <w:numId w:val="14"/>
        </w:numPr>
      </w:pPr>
      <w:r>
        <w:t>Evidencia de ejecución de los test funcionales de los servicios</w:t>
      </w:r>
      <w:r w:rsidR="004B5F12">
        <w:t xml:space="preserve"> de negocio, realizados con </w:t>
      </w:r>
      <w:proofErr w:type="spellStart"/>
      <w:r w:rsidR="004B5F12">
        <w:t>Postman</w:t>
      </w:r>
      <w:proofErr w:type="spellEnd"/>
      <w:r>
        <w:t>.</w:t>
      </w:r>
      <w:r w:rsidR="007101B1">
        <w:t xml:space="preserve"> Se debe</w:t>
      </w:r>
      <w:r w:rsidR="006251E3">
        <w:t>n</w:t>
      </w:r>
      <w:r w:rsidR="007101B1">
        <w:t xml:space="preserve"> subir </w:t>
      </w:r>
      <w:r w:rsidR="00874788">
        <w:t xml:space="preserve">a la siguiente ubicación de </w:t>
      </w:r>
      <w:proofErr w:type="spellStart"/>
      <w:r w:rsidR="00874788">
        <w:t>git</w:t>
      </w:r>
      <w:proofErr w:type="spellEnd"/>
      <w:r w:rsidR="00874788">
        <w:t xml:space="preserve"> </w:t>
      </w:r>
      <w:r w:rsidR="007101B1">
        <w:t>l</w:t>
      </w:r>
      <w:r w:rsidR="006251E3">
        <w:t>os</w:t>
      </w:r>
      <w:r w:rsidR="007101B1">
        <w:t xml:space="preserve"> fichero</w:t>
      </w:r>
      <w:r w:rsidR="006251E3">
        <w:t>s</w:t>
      </w:r>
      <w:r w:rsidR="007101B1">
        <w:t xml:space="preserve"> </w:t>
      </w:r>
      <w:proofErr w:type="spellStart"/>
      <w:r w:rsidR="007101B1">
        <w:t>json</w:t>
      </w:r>
      <w:proofErr w:type="spellEnd"/>
      <w:r w:rsidR="007101B1">
        <w:t xml:space="preserve"> </w:t>
      </w:r>
      <w:r w:rsidR="006251E3">
        <w:t xml:space="preserve">de resultados, que se </w:t>
      </w:r>
      <w:r w:rsidR="007101B1">
        <w:t>exporta</w:t>
      </w:r>
      <w:r w:rsidR="006251E3">
        <w:t>n</w:t>
      </w:r>
      <w:r w:rsidR="007101B1">
        <w:t xml:space="preserve"> </w:t>
      </w:r>
      <w:r w:rsidR="006251E3">
        <w:t xml:space="preserve">desde </w:t>
      </w:r>
      <w:proofErr w:type="spellStart"/>
      <w:r w:rsidR="007101B1">
        <w:t>Postman</w:t>
      </w:r>
      <w:proofErr w:type="spellEnd"/>
      <w:r w:rsidR="007101B1">
        <w:t xml:space="preserve"> </w:t>
      </w:r>
      <w:r w:rsidR="006251E3">
        <w:t>una vez ejecutados los test</w:t>
      </w:r>
      <w:r w:rsidR="00874788">
        <w:t>:</w:t>
      </w:r>
    </w:p>
    <w:p w14:paraId="0B51662E" w14:textId="0583152C" w:rsidR="00874788" w:rsidRPr="005257F8" w:rsidRDefault="00874788" w:rsidP="00874788">
      <w:pPr>
        <w:ind w:left="1416"/>
        <w:rPr>
          <w:rFonts w:ascii="Courier New" w:hAnsi="Courier New" w:cs="Courier New"/>
        </w:rPr>
      </w:pPr>
      <w:r w:rsidRPr="005257F8">
        <w:rPr>
          <w:rFonts w:ascii="Courier New" w:hAnsi="Courier New" w:cs="Courier New"/>
          <w:sz w:val="20"/>
          <w:szCs w:val="20"/>
        </w:rPr>
        <w:t>reto1_aplicacion/&lt;</w:t>
      </w:r>
      <w:proofErr w:type="spellStart"/>
      <w:r w:rsidRPr="005257F8">
        <w:rPr>
          <w:rFonts w:ascii="Courier New" w:hAnsi="Courier New" w:cs="Courier New"/>
          <w:sz w:val="20"/>
          <w:szCs w:val="20"/>
        </w:rPr>
        <w:t>nombre_equipo</w:t>
      </w:r>
      <w:proofErr w:type="spellEnd"/>
      <w:r w:rsidRPr="005257F8">
        <w:rPr>
          <w:rFonts w:ascii="Courier New" w:hAnsi="Courier New" w:cs="Courier New"/>
          <w:sz w:val="20"/>
          <w:szCs w:val="20"/>
        </w:rPr>
        <w:t>&gt;/logro3/</w:t>
      </w:r>
      <w:proofErr w:type="spellStart"/>
      <w:r w:rsidRPr="005257F8">
        <w:rPr>
          <w:rFonts w:ascii="Courier New" w:hAnsi="Courier New" w:cs="Courier New"/>
          <w:sz w:val="20"/>
          <w:szCs w:val="20"/>
        </w:rPr>
        <w:t>tests</w:t>
      </w:r>
      <w:proofErr w:type="spellEnd"/>
    </w:p>
    <w:p w14:paraId="3F1724CA" w14:textId="0D6138A4" w:rsidR="003C34C5" w:rsidRPr="00D53F35" w:rsidRDefault="004D36D2" w:rsidP="009F00C0">
      <w:pPr>
        <w:pStyle w:val="Prrafodelista"/>
        <w:numPr>
          <w:ilvl w:val="0"/>
          <w:numId w:val="14"/>
        </w:numPr>
        <w:rPr>
          <w:b/>
        </w:rPr>
      </w:pPr>
      <w:r>
        <w:t>Se debe dejar una evidencia de ejecución de</w:t>
      </w:r>
      <w:r w:rsidR="00EB625B">
        <w:t>l</w:t>
      </w:r>
      <w:r w:rsidR="006B50DA">
        <w:t xml:space="preserve"> chequeo de calidad </w:t>
      </w:r>
      <w:r w:rsidR="00EB625B">
        <w:t xml:space="preserve">de los proyectos java </w:t>
      </w:r>
      <w:r w:rsidR="006B50DA">
        <w:t xml:space="preserve">en </w:t>
      </w:r>
      <w:r w:rsidR="003F1879">
        <w:t>un</w:t>
      </w:r>
      <w:r w:rsidR="006B50DA">
        <w:t xml:space="preserve"> SonarQube Server</w:t>
      </w:r>
      <w:r w:rsidR="00EB625B">
        <w:t xml:space="preserve"> </w:t>
      </w:r>
      <w:r w:rsidR="006020B6">
        <w:t>compartido durante el hackathon</w:t>
      </w:r>
      <w:r w:rsidR="00954683">
        <w:t>.</w:t>
      </w:r>
      <w:r w:rsidR="00CE504A">
        <w:t xml:space="preserve"> </w:t>
      </w:r>
      <w:r w:rsidR="00291B36">
        <w:t>La ejecución del análisis de código deberá</w:t>
      </w:r>
      <w:r w:rsidR="007A6B5E">
        <w:t xml:space="preserve"> vincularse </w:t>
      </w:r>
      <w:r w:rsidR="00CE504A">
        <w:t>a</w:t>
      </w:r>
      <w:r w:rsidR="006D73CB">
        <w:t>l</w:t>
      </w:r>
      <w:r w:rsidR="00F91585">
        <w:t xml:space="preserve"> </w:t>
      </w:r>
      <w:r w:rsidR="00CE504A">
        <w:t xml:space="preserve">proyecto SonarQube identificado con el </w:t>
      </w:r>
      <w:r w:rsidR="00E35E87">
        <w:t>nombre</w:t>
      </w:r>
      <w:r w:rsidR="00CE504A">
        <w:t xml:space="preserve"> del equipo</w:t>
      </w:r>
      <w:r w:rsidR="00E35E87">
        <w:t xml:space="preserve"> de trabajo</w:t>
      </w:r>
      <w:r w:rsidR="00CE504A">
        <w:t>.</w:t>
      </w:r>
    </w:p>
    <w:p w14:paraId="7D8C2DFD" w14:textId="77777777" w:rsidR="00D53F35" w:rsidRPr="00D53F35" w:rsidRDefault="00D53F35" w:rsidP="00D53F35">
      <w:pPr>
        <w:pStyle w:val="Prrafodelista"/>
        <w:rPr>
          <w:b/>
        </w:rPr>
      </w:pPr>
    </w:p>
    <w:p w14:paraId="43A8F396" w14:textId="2F46B944" w:rsidR="00D53F35" w:rsidRPr="00857897" w:rsidRDefault="00D53F35" w:rsidP="00D53F35">
      <w:pPr>
        <w:pStyle w:val="Prrafodelista"/>
        <w:numPr>
          <w:ilvl w:val="0"/>
          <w:numId w:val="14"/>
        </w:numPr>
        <w:rPr>
          <w:b/>
        </w:rPr>
      </w:pPr>
      <w:r>
        <w:t xml:space="preserve">El </w:t>
      </w:r>
      <w:r w:rsidRPr="00857897">
        <w:rPr>
          <w:rFonts w:ascii="Courier New" w:hAnsi="Courier New" w:cs="Courier New"/>
          <w:sz w:val="20"/>
          <w:szCs w:val="20"/>
        </w:rPr>
        <w:t>README.md</w:t>
      </w:r>
      <w:r>
        <w:t xml:space="preserve"> del logro3 deberá contener una explicación del procedimiento seguido y el apoyo obtenido usando herramientas de IA.</w:t>
      </w:r>
    </w:p>
    <w:p w14:paraId="5C698902" w14:textId="77777777" w:rsidR="00F323A3" w:rsidRPr="009F00C0" w:rsidRDefault="00F323A3" w:rsidP="00F323A3">
      <w:pPr>
        <w:pStyle w:val="Prrafodelista"/>
        <w:rPr>
          <w:b/>
        </w:rPr>
      </w:pPr>
    </w:p>
    <w:p w14:paraId="20F793D2" w14:textId="77777777" w:rsidR="009F00C0" w:rsidRPr="009F00C0" w:rsidRDefault="009F00C0" w:rsidP="009F00C0">
      <w:pPr>
        <w:pStyle w:val="Prrafodelista"/>
        <w:rPr>
          <w:b/>
        </w:rPr>
      </w:pPr>
    </w:p>
    <w:p w14:paraId="62B97944" w14:textId="24A2DDF2" w:rsidR="009A4AE9" w:rsidRDefault="009A4AE9" w:rsidP="009A4AE9">
      <w:pPr>
        <w:pStyle w:val="Prrafodelista"/>
        <w:numPr>
          <w:ilvl w:val="0"/>
          <w:numId w:val="9"/>
        </w:numPr>
        <w:rPr>
          <w:b/>
        </w:rPr>
      </w:pPr>
      <w:r>
        <w:rPr>
          <w:b/>
        </w:rPr>
        <w:t>INFORMACIÓN DE PARTIDA</w:t>
      </w:r>
    </w:p>
    <w:p w14:paraId="17296389" w14:textId="21E9F1EC" w:rsidR="009F00C0" w:rsidRDefault="00105E58" w:rsidP="009F00C0">
      <w:r>
        <w:t>Documento</w:t>
      </w:r>
      <w:r w:rsidR="00AD117C">
        <w:t xml:space="preserve"> de arquitectura y diseño software generad</w:t>
      </w:r>
      <w:r>
        <w:t>o</w:t>
      </w:r>
      <w:r w:rsidR="00AD117C">
        <w:t xml:space="preserve"> en el logro anterior.</w:t>
      </w:r>
    </w:p>
    <w:p w14:paraId="39CF47E3" w14:textId="77777777" w:rsidR="00D0020B" w:rsidRDefault="00D0020B" w:rsidP="009F00C0"/>
    <w:p w14:paraId="5CF756EE" w14:textId="77777777" w:rsidR="00D0020B" w:rsidRPr="00C70870" w:rsidRDefault="00D0020B" w:rsidP="00D0020B">
      <w:pPr>
        <w:pStyle w:val="Prrafodelista"/>
        <w:numPr>
          <w:ilvl w:val="0"/>
          <w:numId w:val="9"/>
        </w:numPr>
        <w:rPr>
          <w:b/>
        </w:rPr>
      </w:pPr>
      <w:r w:rsidRPr="00C70870">
        <w:rPr>
          <w:b/>
        </w:rPr>
        <w:t xml:space="preserve">TECNOLOGÍAS A UTILIZAR Y HERRAMIENTAS </w:t>
      </w:r>
      <w:r w:rsidRPr="00267382">
        <w:rPr>
          <w:b/>
        </w:rPr>
        <w:t>RECOMENDADAS</w:t>
      </w:r>
    </w:p>
    <w:p w14:paraId="17CEBE2F" w14:textId="74B4EDD1" w:rsidR="00D0020B" w:rsidRDefault="00D0020B" w:rsidP="00D0020B">
      <w:pPr>
        <w:ind w:left="360"/>
        <w:rPr>
          <w:b/>
        </w:rPr>
      </w:pPr>
      <w:proofErr w:type="spellStart"/>
      <w:r>
        <w:rPr>
          <w:b/>
        </w:rPr>
        <w:t>Frameworks</w:t>
      </w:r>
      <w:proofErr w:type="spellEnd"/>
      <w:r>
        <w:rPr>
          <w:b/>
        </w:rPr>
        <w:t xml:space="preserve"> </w:t>
      </w:r>
      <w:r w:rsidR="00CB41F1">
        <w:rPr>
          <w:b/>
        </w:rPr>
        <w:t xml:space="preserve">y herramientas </w:t>
      </w:r>
      <w:r w:rsidR="004D4A54">
        <w:rPr>
          <w:b/>
        </w:rPr>
        <w:t xml:space="preserve">que </w:t>
      </w:r>
      <w:r w:rsidR="00883987">
        <w:rPr>
          <w:b/>
        </w:rPr>
        <w:t>OBLIGATORIAMENTE</w:t>
      </w:r>
      <w:r w:rsidR="004D4A54">
        <w:rPr>
          <w:b/>
        </w:rPr>
        <w:t xml:space="preserve"> se deben</w:t>
      </w:r>
      <w:r>
        <w:rPr>
          <w:b/>
        </w:rPr>
        <w:t xml:space="preserve"> </w:t>
      </w:r>
      <w:r w:rsidR="00524868">
        <w:rPr>
          <w:b/>
        </w:rPr>
        <w:t>emplear</w:t>
      </w:r>
      <w:r>
        <w:rPr>
          <w:b/>
        </w:rPr>
        <w:t xml:space="preserve">: </w:t>
      </w:r>
    </w:p>
    <w:p w14:paraId="73F03457" w14:textId="77777777" w:rsidR="00D0020B" w:rsidRDefault="00D0020B" w:rsidP="00D0020B">
      <w:pPr>
        <w:pStyle w:val="Prrafodelista"/>
        <w:numPr>
          <w:ilvl w:val="0"/>
          <w:numId w:val="19"/>
        </w:numPr>
      </w:pPr>
      <w:r>
        <w:t xml:space="preserve">Java </w:t>
      </w:r>
      <w:r w:rsidRPr="00B75F16">
        <w:rPr>
          <w:b/>
          <w:bCs/>
        </w:rPr>
        <w:t xml:space="preserve">Spring </w:t>
      </w:r>
      <w:proofErr w:type="spellStart"/>
      <w:r w:rsidRPr="00B75F16">
        <w:rPr>
          <w:b/>
          <w:bCs/>
        </w:rPr>
        <w:t>Boot</w:t>
      </w:r>
      <w:proofErr w:type="spellEnd"/>
      <w:r w:rsidRPr="00B75F16">
        <w:rPr>
          <w:b/>
          <w:bCs/>
        </w:rPr>
        <w:t xml:space="preserve"> 3.x</w:t>
      </w:r>
      <w:r>
        <w:t xml:space="preserve"> (implica tener instalado y configurado </w:t>
      </w:r>
      <w:r w:rsidRPr="00B75F16">
        <w:rPr>
          <w:b/>
          <w:bCs/>
        </w:rPr>
        <w:t>JDK 17</w:t>
      </w:r>
      <w:r>
        <w:t xml:space="preserve"> o superior)</w:t>
      </w:r>
    </w:p>
    <w:p w14:paraId="72CDC0EE" w14:textId="77777777" w:rsidR="00D0020B" w:rsidRDefault="00D0020B" w:rsidP="00D0020B">
      <w:pPr>
        <w:pStyle w:val="Prrafodelista"/>
        <w:numPr>
          <w:ilvl w:val="0"/>
          <w:numId w:val="19"/>
        </w:numPr>
      </w:pPr>
      <w:proofErr w:type="spellStart"/>
      <w:r>
        <w:t>Testing</w:t>
      </w:r>
      <w:proofErr w:type="spellEnd"/>
      <w:r>
        <w:t xml:space="preserve">: </w:t>
      </w:r>
    </w:p>
    <w:p w14:paraId="5A6F61BF" w14:textId="22944837" w:rsidR="00D0020B" w:rsidRDefault="00D0020B" w:rsidP="00B14598">
      <w:pPr>
        <w:pStyle w:val="Prrafodelista"/>
        <w:numPr>
          <w:ilvl w:val="1"/>
          <w:numId w:val="24"/>
        </w:numPr>
      </w:pPr>
      <w:r>
        <w:t xml:space="preserve">Pruebas unitarias: </w:t>
      </w:r>
      <w:proofErr w:type="spellStart"/>
      <w:r>
        <w:t>framework</w:t>
      </w:r>
      <w:proofErr w:type="spellEnd"/>
      <w:r>
        <w:t xml:space="preserve"> </w:t>
      </w:r>
      <w:r w:rsidRPr="00557493">
        <w:rPr>
          <w:b/>
          <w:bCs/>
        </w:rPr>
        <w:t>J</w:t>
      </w:r>
      <w:r w:rsidR="0015099E" w:rsidRPr="00557493">
        <w:rPr>
          <w:b/>
          <w:bCs/>
        </w:rPr>
        <w:t>u</w:t>
      </w:r>
      <w:r w:rsidRPr="00557493">
        <w:rPr>
          <w:b/>
          <w:bCs/>
        </w:rPr>
        <w:t>nit</w:t>
      </w:r>
      <w:r w:rsidR="0015099E" w:rsidRPr="00557493">
        <w:rPr>
          <w:b/>
          <w:bCs/>
        </w:rPr>
        <w:t xml:space="preserve"> 5</w:t>
      </w:r>
    </w:p>
    <w:p w14:paraId="7E05BCD1" w14:textId="77777777" w:rsidR="00D0020B" w:rsidRPr="00A65DC9" w:rsidRDefault="00D0020B" w:rsidP="00B14598">
      <w:pPr>
        <w:pStyle w:val="Prrafodelista"/>
        <w:numPr>
          <w:ilvl w:val="1"/>
          <w:numId w:val="24"/>
        </w:numPr>
      </w:pPr>
      <w:r>
        <w:t xml:space="preserve">Pruebas funcionales: herramienta </w:t>
      </w:r>
      <w:proofErr w:type="spellStart"/>
      <w:r w:rsidRPr="00557493">
        <w:rPr>
          <w:b/>
          <w:bCs/>
        </w:rPr>
        <w:t>Postman</w:t>
      </w:r>
      <w:proofErr w:type="spellEnd"/>
    </w:p>
    <w:p w14:paraId="2330C1BB" w14:textId="77777777" w:rsidR="00524868" w:rsidRDefault="00524868" w:rsidP="00D0020B">
      <w:pPr>
        <w:ind w:left="360"/>
        <w:rPr>
          <w:b/>
        </w:rPr>
      </w:pPr>
    </w:p>
    <w:p w14:paraId="2A4B60A4" w14:textId="1083967C" w:rsidR="0027361D" w:rsidRPr="0027361D" w:rsidRDefault="0027361D" w:rsidP="00D0020B">
      <w:pPr>
        <w:ind w:left="360"/>
        <w:rPr>
          <w:b/>
        </w:rPr>
      </w:pPr>
      <w:r w:rsidRPr="0027361D">
        <w:rPr>
          <w:b/>
        </w:rPr>
        <w:t>IDE de desarrollo</w:t>
      </w:r>
      <w:r w:rsidR="00550FC0">
        <w:rPr>
          <w:b/>
        </w:rPr>
        <w:t xml:space="preserve"> a utilizar</w:t>
      </w:r>
      <w:r w:rsidRPr="0027361D">
        <w:rPr>
          <w:b/>
        </w:rPr>
        <w:t>:</w:t>
      </w:r>
    </w:p>
    <w:p w14:paraId="6E167112" w14:textId="5EE9DB27" w:rsidR="00B37FC0" w:rsidRPr="0027361D" w:rsidRDefault="00550FC0" w:rsidP="00D0020B">
      <w:pPr>
        <w:ind w:left="360"/>
        <w:rPr>
          <w:bCs/>
        </w:rPr>
      </w:pPr>
      <w:r>
        <w:rPr>
          <w:bCs/>
        </w:rPr>
        <w:t>S</w:t>
      </w:r>
      <w:r w:rsidR="006B7647" w:rsidRPr="0027361D">
        <w:rPr>
          <w:bCs/>
        </w:rPr>
        <w:t xml:space="preserve">e puede </w:t>
      </w:r>
      <w:r w:rsidR="00B75F16">
        <w:rPr>
          <w:bCs/>
        </w:rPr>
        <w:t>usar</w:t>
      </w:r>
      <w:r w:rsidR="006B7647" w:rsidRPr="0027361D">
        <w:rPr>
          <w:bCs/>
        </w:rPr>
        <w:t xml:space="preserve"> </w:t>
      </w:r>
      <w:r w:rsidR="0082045E">
        <w:rPr>
          <w:bCs/>
        </w:rPr>
        <w:t>el</w:t>
      </w:r>
      <w:r w:rsidR="006B7647" w:rsidRPr="0027361D">
        <w:rPr>
          <w:bCs/>
        </w:rPr>
        <w:t xml:space="preserve"> </w:t>
      </w:r>
      <w:r w:rsidR="006204F0" w:rsidRPr="0027361D">
        <w:rPr>
          <w:bCs/>
        </w:rPr>
        <w:t xml:space="preserve">IDE </w:t>
      </w:r>
      <w:r w:rsidR="00B20AA2" w:rsidRPr="0027361D">
        <w:rPr>
          <w:bCs/>
        </w:rPr>
        <w:t>para desarrollo de Java</w:t>
      </w:r>
      <w:r w:rsidR="00F92AD0" w:rsidRPr="0027361D">
        <w:rPr>
          <w:bCs/>
        </w:rPr>
        <w:t xml:space="preserve"> y </w:t>
      </w:r>
      <w:r w:rsidR="00B37FC0" w:rsidRPr="0027361D">
        <w:rPr>
          <w:bCs/>
        </w:rPr>
        <w:t>la herramienta de empaquetado Java preferid</w:t>
      </w:r>
      <w:r w:rsidR="004927C7" w:rsidRPr="0027361D">
        <w:rPr>
          <w:bCs/>
        </w:rPr>
        <w:t>os</w:t>
      </w:r>
      <w:r w:rsidR="00B37FC0" w:rsidRPr="0027361D">
        <w:rPr>
          <w:bCs/>
        </w:rPr>
        <w:t xml:space="preserve">, siempre y </w:t>
      </w:r>
      <w:r w:rsidR="00F92AD0" w:rsidRPr="0027361D">
        <w:rPr>
          <w:bCs/>
        </w:rPr>
        <w:t xml:space="preserve">cuando </w:t>
      </w:r>
      <w:r w:rsidR="00B20AA2" w:rsidRPr="0027361D">
        <w:rPr>
          <w:bCs/>
        </w:rPr>
        <w:t>pueda</w:t>
      </w:r>
      <w:r w:rsidR="00B37FC0" w:rsidRPr="0027361D">
        <w:rPr>
          <w:bCs/>
        </w:rPr>
        <w:t>n</w:t>
      </w:r>
      <w:r w:rsidR="00B20AA2" w:rsidRPr="0027361D">
        <w:rPr>
          <w:bCs/>
        </w:rPr>
        <w:t xml:space="preserve"> integra</w:t>
      </w:r>
      <w:r w:rsidR="00B37FC0" w:rsidRPr="0027361D">
        <w:rPr>
          <w:bCs/>
        </w:rPr>
        <w:t>se</w:t>
      </w:r>
      <w:r w:rsidR="00B20AA2" w:rsidRPr="0027361D">
        <w:rPr>
          <w:bCs/>
        </w:rPr>
        <w:t xml:space="preserve"> </w:t>
      </w:r>
      <w:r w:rsidR="00B37FC0" w:rsidRPr="0027361D">
        <w:rPr>
          <w:bCs/>
        </w:rPr>
        <w:t xml:space="preserve">con </w:t>
      </w:r>
      <w:r w:rsidR="00B20AA2" w:rsidRPr="0027361D">
        <w:rPr>
          <w:bCs/>
        </w:rPr>
        <w:t xml:space="preserve">el análisis de código </w:t>
      </w:r>
      <w:r w:rsidR="0082045E">
        <w:rPr>
          <w:bCs/>
        </w:rPr>
        <w:t>en</w:t>
      </w:r>
      <w:r w:rsidR="00B20AA2" w:rsidRPr="0027361D">
        <w:rPr>
          <w:bCs/>
        </w:rPr>
        <w:t xml:space="preserve"> SonarQube</w:t>
      </w:r>
      <w:r w:rsidR="00264DEB" w:rsidRPr="0027361D">
        <w:rPr>
          <w:bCs/>
        </w:rPr>
        <w:t xml:space="preserve">. </w:t>
      </w:r>
    </w:p>
    <w:p w14:paraId="7573A7C6" w14:textId="77777777" w:rsidR="00883987" w:rsidRDefault="00883987" w:rsidP="00D0020B">
      <w:pPr>
        <w:ind w:left="360"/>
        <w:rPr>
          <w:b/>
        </w:rPr>
      </w:pPr>
    </w:p>
    <w:p w14:paraId="1EFC6CDE" w14:textId="1256185A" w:rsidR="00DA1FE1" w:rsidRPr="00524868" w:rsidRDefault="0014098F" w:rsidP="00D0020B">
      <w:pPr>
        <w:ind w:left="360"/>
        <w:rPr>
          <w:b/>
        </w:rPr>
      </w:pPr>
      <w:r>
        <w:rPr>
          <w:b/>
        </w:rPr>
        <w:t>A modo de recomendación,</w:t>
      </w:r>
      <w:r w:rsidR="00267382">
        <w:rPr>
          <w:b/>
        </w:rPr>
        <w:t xml:space="preserve"> </w:t>
      </w:r>
      <w:r>
        <w:rPr>
          <w:b/>
        </w:rPr>
        <w:t>relacionamos</w:t>
      </w:r>
      <w:r w:rsidR="00267382">
        <w:rPr>
          <w:b/>
        </w:rPr>
        <w:t xml:space="preserve"> un conjunto de herramientas </w:t>
      </w:r>
      <w:r>
        <w:rPr>
          <w:b/>
        </w:rPr>
        <w:t xml:space="preserve">que haría posible </w:t>
      </w:r>
      <w:r w:rsidR="00D160F2">
        <w:rPr>
          <w:b/>
        </w:rPr>
        <w:t>afrontar el logro</w:t>
      </w:r>
      <w:r w:rsidR="00DA1FE1" w:rsidRPr="00524868">
        <w:rPr>
          <w:b/>
        </w:rPr>
        <w:t>:</w:t>
      </w:r>
    </w:p>
    <w:p w14:paraId="4EB66C51" w14:textId="60B7003A" w:rsidR="00D0020B" w:rsidRDefault="00D0020B" w:rsidP="00D0020B">
      <w:pPr>
        <w:pStyle w:val="Prrafodelista"/>
        <w:numPr>
          <w:ilvl w:val="0"/>
          <w:numId w:val="19"/>
        </w:numPr>
      </w:pPr>
      <w:r w:rsidRPr="00D160F2">
        <w:rPr>
          <w:b/>
          <w:bCs/>
        </w:rPr>
        <w:t xml:space="preserve">IDE </w:t>
      </w:r>
      <w:proofErr w:type="spellStart"/>
      <w:r w:rsidRPr="00D160F2">
        <w:rPr>
          <w:b/>
          <w:bCs/>
        </w:rPr>
        <w:t>VSCode</w:t>
      </w:r>
      <w:proofErr w:type="spellEnd"/>
      <w:r>
        <w:t xml:space="preserve">, con las extensiones necesarias para desarrollar con </w:t>
      </w:r>
      <w:proofErr w:type="spellStart"/>
      <w:r>
        <w:t>SpringBoot</w:t>
      </w:r>
      <w:proofErr w:type="spellEnd"/>
      <w:r>
        <w:t xml:space="preserve"> y J</w:t>
      </w:r>
      <w:r w:rsidR="00F06A06">
        <w:t>u</w:t>
      </w:r>
      <w:r>
        <w:t>nit</w:t>
      </w:r>
      <w:r w:rsidR="00F06A06">
        <w:t>,</w:t>
      </w:r>
      <w:r>
        <w:t xml:space="preserve"> además de integrar el control de calidad:</w:t>
      </w:r>
    </w:p>
    <w:p w14:paraId="47664674" w14:textId="77777777" w:rsidR="00D0020B" w:rsidRDefault="00D0020B" w:rsidP="00E23A82">
      <w:pPr>
        <w:pStyle w:val="Prrafodelista"/>
        <w:numPr>
          <w:ilvl w:val="1"/>
          <w:numId w:val="25"/>
        </w:numPr>
      </w:pPr>
      <w:r>
        <w:t xml:space="preserve">Java </w:t>
      </w:r>
      <w:proofErr w:type="spellStart"/>
      <w:r>
        <w:t>Extension</w:t>
      </w:r>
      <w:proofErr w:type="spellEnd"/>
      <w:r>
        <w:t xml:space="preserve"> Pack</w:t>
      </w:r>
    </w:p>
    <w:p w14:paraId="39A9A09D" w14:textId="77777777" w:rsidR="00D0020B" w:rsidRDefault="00D0020B" w:rsidP="00E23A82">
      <w:pPr>
        <w:pStyle w:val="Prrafodelista"/>
        <w:numPr>
          <w:ilvl w:val="1"/>
          <w:numId w:val="25"/>
        </w:numPr>
      </w:pPr>
      <w:r>
        <w:t xml:space="preserve">Spring </w:t>
      </w:r>
      <w:proofErr w:type="spellStart"/>
      <w:r>
        <w:t>Boot</w:t>
      </w:r>
      <w:proofErr w:type="spellEnd"/>
      <w:r>
        <w:t xml:space="preserve"> </w:t>
      </w:r>
      <w:proofErr w:type="spellStart"/>
      <w:r>
        <w:t>Extension</w:t>
      </w:r>
      <w:proofErr w:type="spellEnd"/>
      <w:r>
        <w:t xml:space="preserve"> Pack</w:t>
      </w:r>
    </w:p>
    <w:p w14:paraId="3B838406" w14:textId="044ED767" w:rsidR="00D0020B" w:rsidRDefault="00D0020B" w:rsidP="00E23A82">
      <w:pPr>
        <w:pStyle w:val="Prrafodelista"/>
        <w:numPr>
          <w:ilvl w:val="1"/>
          <w:numId w:val="25"/>
        </w:numPr>
      </w:pPr>
      <w:r>
        <w:t>Sonar</w:t>
      </w:r>
      <w:r w:rsidR="009F14F5">
        <w:t xml:space="preserve">Qube (antiguo </w:t>
      </w:r>
      <w:proofErr w:type="spellStart"/>
      <w:r w:rsidR="009F14F5">
        <w:t>SonarLint</w:t>
      </w:r>
      <w:proofErr w:type="spellEnd"/>
      <w:r w:rsidR="009F14F5">
        <w:t>)</w:t>
      </w:r>
    </w:p>
    <w:p w14:paraId="3F6C9D9E" w14:textId="77777777" w:rsidR="00D0020B" w:rsidRDefault="00D0020B" w:rsidP="00E23A82">
      <w:pPr>
        <w:pStyle w:val="Prrafodelista"/>
        <w:numPr>
          <w:ilvl w:val="1"/>
          <w:numId w:val="25"/>
        </w:numPr>
      </w:pPr>
      <w:r>
        <w:t xml:space="preserve">Maven </w:t>
      </w:r>
      <w:proofErr w:type="spellStart"/>
      <w:r>
        <w:t>for</w:t>
      </w:r>
      <w:proofErr w:type="spellEnd"/>
      <w:r>
        <w:t xml:space="preserve"> Java</w:t>
      </w:r>
    </w:p>
    <w:p w14:paraId="44E77C28" w14:textId="77777777" w:rsidR="00D0020B" w:rsidRDefault="00D0020B" w:rsidP="00E23A82">
      <w:pPr>
        <w:pStyle w:val="Prrafodelista"/>
        <w:numPr>
          <w:ilvl w:val="1"/>
          <w:numId w:val="25"/>
        </w:numPr>
      </w:pPr>
      <w:proofErr w:type="spellStart"/>
      <w:r>
        <w:t>Debugger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Java</w:t>
      </w:r>
    </w:p>
    <w:p w14:paraId="7F92E87D" w14:textId="77777777" w:rsidR="00D0020B" w:rsidRDefault="00D0020B" w:rsidP="00E23A82">
      <w:pPr>
        <w:pStyle w:val="Prrafodelista"/>
        <w:numPr>
          <w:ilvl w:val="1"/>
          <w:numId w:val="25"/>
        </w:numPr>
      </w:pPr>
      <w:r>
        <w:t xml:space="preserve">Test Runner </w:t>
      </w:r>
      <w:proofErr w:type="spellStart"/>
      <w:r>
        <w:t>for</w:t>
      </w:r>
      <w:proofErr w:type="spellEnd"/>
      <w:r>
        <w:t xml:space="preserve"> Java</w:t>
      </w:r>
    </w:p>
    <w:p w14:paraId="321C1C90" w14:textId="77777777" w:rsidR="00F06A06" w:rsidRDefault="00F06A06" w:rsidP="00F06A06">
      <w:pPr>
        <w:pStyle w:val="Prrafodelista"/>
        <w:ind w:left="1440"/>
      </w:pPr>
    </w:p>
    <w:p w14:paraId="319E6D29" w14:textId="2C4C801D" w:rsidR="00F35AB3" w:rsidRDefault="00F35AB3" w:rsidP="00F35AB3">
      <w:pPr>
        <w:pStyle w:val="Prrafodelista"/>
        <w:numPr>
          <w:ilvl w:val="0"/>
          <w:numId w:val="19"/>
        </w:numPr>
      </w:pPr>
      <w:r w:rsidRPr="00F06A06">
        <w:rPr>
          <w:b/>
          <w:bCs/>
        </w:rPr>
        <w:t>Maven</w:t>
      </w:r>
      <w:r w:rsidR="00C47020">
        <w:rPr>
          <w:b/>
          <w:bCs/>
        </w:rPr>
        <w:t>,</w:t>
      </w:r>
      <w:r>
        <w:t xml:space="preserve"> como herramienta de empaquetado Java.</w:t>
      </w:r>
    </w:p>
    <w:p w14:paraId="61C5BE86" w14:textId="40B83C93" w:rsidR="00D0020B" w:rsidRDefault="00D0020B" w:rsidP="00D0020B">
      <w:pPr>
        <w:pStyle w:val="Prrafodelista"/>
        <w:numPr>
          <w:ilvl w:val="0"/>
          <w:numId w:val="19"/>
        </w:numPr>
      </w:pPr>
      <w:r w:rsidRPr="00C47020">
        <w:rPr>
          <w:b/>
          <w:bCs/>
        </w:rPr>
        <w:t>PostgreSQL</w:t>
      </w:r>
      <w:r w:rsidR="00531615" w:rsidRPr="00C47020">
        <w:rPr>
          <w:b/>
          <w:bCs/>
        </w:rPr>
        <w:t xml:space="preserve"> o SQLite</w:t>
      </w:r>
      <w:r w:rsidR="00C47020">
        <w:t>, como base de datos.</w:t>
      </w:r>
    </w:p>
    <w:p w14:paraId="1E98243A" w14:textId="41D8912B" w:rsidR="00536B8F" w:rsidRPr="00536B8F" w:rsidRDefault="00536B8F" w:rsidP="00531615">
      <w:pPr>
        <w:pStyle w:val="Prrafodelista"/>
        <w:numPr>
          <w:ilvl w:val="0"/>
          <w:numId w:val="19"/>
        </w:numPr>
      </w:pPr>
      <w:r>
        <w:t>Asistentes de Inteligencia artificial:</w:t>
      </w:r>
    </w:p>
    <w:p w14:paraId="450B338B" w14:textId="59C52945" w:rsidR="00E23A82" w:rsidRPr="00E23A82" w:rsidRDefault="00E23A82" w:rsidP="00E23A82">
      <w:pPr>
        <w:pStyle w:val="Prrafodelista"/>
        <w:numPr>
          <w:ilvl w:val="0"/>
          <w:numId w:val="26"/>
        </w:numPr>
      </w:pPr>
      <w:proofErr w:type="spellStart"/>
      <w:r>
        <w:t>Chatbot</w:t>
      </w:r>
      <w:proofErr w:type="spellEnd"/>
      <w:r>
        <w:t xml:space="preserve"> de IA Generativa como </w:t>
      </w:r>
      <w:proofErr w:type="spellStart"/>
      <w:r w:rsidRPr="00557493">
        <w:rPr>
          <w:b/>
          <w:bCs/>
        </w:rPr>
        <w:t>ChatGPT</w:t>
      </w:r>
      <w:proofErr w:type="spellEnd"/>
      <w:r>
        <w:t xml:space="preserve"> o </w:t>
      </w:r>
      <w:r w:rsidRPr="00557493">
        <w:rPr>
          <w:b/>
          <w:bCs/>
        </w:rPr>
        <w:t>Gemini</w:t>
      </w:r>
    </w:p>
    <w:p w14:paraId="7612B6CE" w14:textId="32AEC161" w:rsidR="00531615" w:rsidRDefault="00E23A82" w:rsidP="00E23A82">
      <w:pPr>
        <w:pStyle w:val="Prrafodelista"/>
        <w:numPr>
          <w:ilvl w:val="0"/>
          <w:numId w:val="26"/>
        </w:numPr>
      </w:pPr>
      <w:proofErr w:type="spellStart"/>
      <w:r w:rsidRPr="00557493">
        <w:rPr>
          <w:b/>
          <w:bCs/>
        </w:rPr>
        <w:t>Codeium</w:t>
      </w:r>
      <w:proofErr w:type="spellEnd"/>
      <w:r w:rsidRPr="00557493">
        <w:rPr>
          <w:b/>
          <w:bCs/>
        </w:rPr>
        <w:t>/</w:t>
      </w:r>
      <w:r w:rsidR="00531615" w:rsidRPr="00557493">
        <w:rPr>
          <w:b/>
          <w:bCs/>
        </w:rPr>
        <w:t>Windsur</w:t>
      </w:r>
      <w:r w:rsidRPr="00557493">
        <w:rPr>
          <w:b/>
          <w:bCs/>
        </w:rPr>
        <w:t>f</w:t>
      </w:r>
      <w:r w:rsidR="00531615" w:rsidRPr="00E23A82">
        <w:t xml:space="preserve"> o </w:t>
      </w:r>
      <w:r w:rsidR="00531615" w:rsidRPr="00557493">
        <w:rPr>
          <w:b/>
          <w:bCs/>
        </w:rPr>
        <w:t xml:space="preserve">GitHub </w:t>
      </w:r>
      <w:proofErr w:type="spellStart"/>
      <w:r w:rsidR="00531615" w:rsidRPr="00557493">
        <w:rPr>
          <w:b/>
          <w:bCs/>
        </w:rPr>
        <w:t>Copilot</w:t>
      </w:r>
      <w:proofErr w:type="spellEnd"/>
      <w:r w:rsidR="00531615" w:rsidRPr="00E23A82">
        <w:t>, como asistentes de desarrollo de IA</w:t>
      </w:r>
      <w:r w:rsidRPr="00E23A82">
        <w:t>,</w:t>
      </w:r>
      <w:r>
        <w:t xml:space="preserve"> integrados en el IDE</w:t>
      </w:r>
    </w:p>
    <w:p w14:paraId="5476646C" w14:textId="77777777" w:rsidR="00D0020B" w:rsidRPr="009F00C0" w:rsidRDefault="00D0020B" w:rsidP="009F00C0">
      <w:pPr>
        <w:rPr>
          <w:b/>
        </w:rPr>
      </w:pPr>
    </w:p>
    <w:p w14:paraId="006E12BA" w14:textId="5D684B35" w:rsidR="009A4AE9" w:rsidRDefault="009A4AE9" w:rsidP="009A4AE9">
      <w:pPr>
        <w:pStyle w:val="Prrafodelista"/>
        <w:numPr>
          <w:ilvl w:val="0"/>
          <w:numId w:val="9"/>
        </w:numPr>
        <w:rPr>
          <w:b/>
        </w:rPr>
      </w:pPr>
      <w:r w:rsidRPr="00297170">
        <w:rPr>
          <w:b/>
        </w:rPr>
        <w:t>CRITERIOS DE EVALUACIÓN</w:t>
      </w:r>
      <w:r>
        <w:rPr>
          <w:b/>
        </w:rPr>
        <w:t xml:space="preserve"> DEL ENTREGABLE</w:t>
      </w:r>
      <w:r w:rsidRPr="00297170">
        <w:rPr>
          <w:b/>
        </w:rPr>
        <w:t xml:space="preserve"> </w:t>
      </w:r>
    </w:p>
    <w:p w14:paraId="32EF00F8" w14:textId="77777777" w:rsidR="0007277F" w:rsidRDefault="0007277F" w:rsidP="0007277F">
      <w:pPr>
        <w:pStyle w:val="Prrafodelista"/>
        <w:ind w:left="1080"/>
      </w:pPr>
    </w:p>
    <w:p w14:paraId="61300D14" w14:textId="098EE35C" w:rsidR="0007277F" w:rsidRDefault="0007277F" w:rsidP="0007277F">
      <w:pPr>
        <w:pStyle w:val="Prrafodelista"/>
        <w:numPr>
          <w:ilvl w:val="0"/>
          <w:numId w:val="16"/>
        </w:numPr>
      </w:pPr>
      <w:r w:rsidRPr="0007277F">
        <w:rPr>
          <w:b/>
        </w:rPr>
        <w:t>Alcance</w:t>
      </w:r>
      <w:r>
        <w:t xml:space="preserve">: los componentes software que forman parte de la arquitectura han sido construidos, se encuentran adecuadamente documentados y el resultado de los test </w:t>
      </w:r>
      <w:r w:rsidR="00CD4363">
        <w:t xml:space="preserve">funcionales </w:t>
      </w:r>
      <w:r>
        <w:t>es conforme.</w:t>
      </w:r>
    </w:p>
    <w:p w14:paraId="1AE89F87" w14:textId="77777777" w:rsidR="0007277F" w:rsidRDefault="0007277F" w:rsidP="0007277F">
      <w:pPr>
        <w:pStyle w:val="Prrafodelista"/>
        <w:ind w:left="1080"/>
      </w:pPr>
    </w:p>
    <w:p w14:paraId="051A20CD" w14:textId="28296167" w:rsidR="0007277F" w:rsidRDefault="0007277F" w:rsidP="0007277F">
      <w:pPr>
        <w:pStyle w:val="Prrafodelista"/>
        <w:numPr>
          <w:ilvl w:val="0"/>
          <w:numId w:val="16"/>
        </w:numPr>
      </w:pPr>
      <w:r w:rsidRPr="0007277F">
        <w:rPr>
          <w:b/>
        </w:rPr>
        <w:t>Calidad</w:t>
      </w:r>
      <w:r w:rsidRPr="0007277F">
        <w:t xml:space="preserve">: tienen un alto grado de cobertura de test unitarios, por otro lado, el grado de calidad y deuda técnica reportada en el informe de calidad debería ser </w:t>
      </w:r>
      <w:r w:rsidR="001D6C3C">
        <w:t>satisfactorio</w:t>
      </w:r>
      <w:r w:rsidRPr="0007277F">
        <w:t>.</w:t>
      </w:r>
    </w:p>
    <w:p w14:paraId="5E554F0D" w14:textId="77777777" w:rsidR="00C456A2" w:rsidRDefault="00C456A2" w:rsidP="00C456A2">
      <w:pPr>
        <w:pStyle w:val="Prrafodelista"/>
      </w:pPr>
    </w:p>
    <w:p w14:paraId="168A9A7C" w14:textId="7978D957" w:rsidR="00C456A2" w:rsidRPr="00C456A2" w:rsidRDefault="00C456A2" w:rsidP="0007277F">
      <w:pPr>
        <w:pStyle w:val="Prrafodelista"/>
        <w:numPr>
          <w:ilvl w:val="0"/>
          <w:numId w:val="16"/>
        </w:numPr>
      </w:pPr>
      <w:r w:rsidRPr="00C456A2">
        <w:rPr>
          <w:b/>
          <w:bCs/>
        </w:rPr>
        <w:t>Uso adecuado de la IA</w:t>
      </w:r>
    </w:p>
    <w:p w14:paraId="533A86B3" w14:textId="77777777" w:rsidR="00C456A2" w:rsidRDefault="00C456A2" w:rsidP="00C456A2">
      <w:pPr>
        <w:pStyle w:val="Prrafodelista"/>
      </w:pPr>
    </w:p>
    <w:p w14:paraId="599F66E0" w14:textId="77777777" w:rsidR="00C456A2" w:rsidRPr="0007277F" w:rsidRDefault="00C456A2" w:rsidP="00C456A2">
      <w:pPr>
        <w:pStyle w:val="Prrafodelista"/>
        <w:ind w:left="1080"/>
      </w:pPr>
    </w:p>
    <w:p w14:paraId="07FAB406" w14:textId="137EBEAC" w:rsidR="009A4AE9" w:rsidRPr="00567456" w:rsidRDefault="009A4AE9" w:rsidP="00BC43AA">
      <w:pPr>
        <w:pStyle w:val="Prrafodelista"/>
        <w:rPr>
          <w:sz w:val="24"/>
        </w:rPr>
      </w:pPr>
    </w:p>
    <w:sectPr w:rsidR="009A4AE9" w:rsidRPr="00567456">
      <w:footerReference w:type="default" r:id="rId3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85A05" w14:textId="77777777" w:rsidR="00005BB0" w:rsidRDefault="00005BB0" w:rsidP="00005BB0">
      <w:pPr>
        <w:spacing w:after="0" w:line="240" w:lineRule="auto"/>
      </w:pPr>
      <w:r>
        <w:separator/>
      </w:r>
    </w:p>
  </w:endnote>
  <w:endnote w:type="continuationSeparator" w:id="0">
    <w:p w14:paraId="0C970196" w14:textId="77777777" w:rsidR="00005BB0" w:rsidRDefault="00005BB0" w:rsidP="00005BB0">
      <w:pPr>
        <w:spacing w:after="0" w:line="240" w:lineRule="auto"/>
      </w:pPr>
      <w:r>
        <w:continuationSeparator/>
      </w:r>
    </w:p>
  </w:endnote>
  <w:endnote w:type="continuationNotice" w:id="1">
    <w:p w14:paraId="7967CB08" w14:textId="77777777" w:rsidR="00F62D41" w:rsidRDefault="00F62D4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GRAPHIK-SEMIBOLD">
    <w:altName w:val="Arial"/>
    <w:charset w:val="4D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9875794"/>
      <w:docPartObj>
        <w:docPartGallery w:val="Page Numbers (Bottom of Page)"/>
        <w:docPartUnique/>
      </w:docPartObj>
    </w:sdtPr>
    <w:sdtEndPr/>
    <w:sdtContent>
      <w:p w14:paraId="3A21835E" w14:textId="12EC848B" w:rsidR="009B52FF" w:rsidRDefault="009B52F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A79BD9" w14:textId="77777777" w:rsidR="00005BB0" w:rsidRDefault="00005BB0" w:rsidP="004A271E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F1C1E" w14:textId="77777777" w:rsidR="00005BB0" w:rsidRDefault="00005BB0" w:rsidP="00005BB0">
      <w:pPr>
        <w:spacing w:after="0" w:line="240" w:lineRule="auto"/>
      </w:pPr>
      <w:r>
        <w:separator/>
      </w:r>
    </w:p>
  </w:footnote>
  <w:footnote w:type="continuationSeparator" w:id="0">
    <w:p w14:paraId="64B497C2" w14:textId="77777777" w:rsidR="00005BB0" w:rsidRDefault="00005BB0" w:rsidP="00005BB0">
      <w:pPr>
        <w:spacing w:after="0" w:line="240" w:lineRule="auto"/>
      </w:pPr>
      <w:r>
        <w:continuationSeparator/>
      </w:r>
    </w:p>
  </w:footnote>
  <w:footnote w:type="continuationNotice" w:id="1">
    <w:p w14:paraId="06BAA5DD" w14:textId="77777777" w:rsidR="00F62D41" w:rsidRDefault="00F62D4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0E71"/>
    <w:multiLevelType w:val="hybridMultilevel"/>
    <w:tmpl w:val="5264238C"/>
    <w:lvl w:ilvl="0" w:tplc="F610635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E2766F"/>
    <w:multiLevelType w:val="hybridMultilevel"/>
    <w:tmpl w:val="F99460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34006"/>
    <w:multiLevelType w:val="hybridMultilevel"/>
    <w:tmpl w:val="B44C562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34CD5"/>
    <w:multiLevelType w:val="hybridMultilevel"/>
    <w:tmpl w:val="A89856F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F40FD7"/>
    <w:multiLevelType w:val="hybridMultilevel"/>
    <w:tmpl w:val="AFFA7B2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4A4EC6"/>
    <w:multiLevelType w:val="hybridMultilevel"/>
    <w:tmpl w:val="55FAB676"/>
    <w:lvl w:ilvl="0" w:tplc="9FBCA07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50C54"/>
    <w:multiLevelType w:val="hybridMultilevel"/>
    <w:tmpl w:val="244E44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631F7B"/>
    <w:multiLevelType w:val="hybridMultilevel"/>
    <w:tmpl w:val="DC82F424"/>
    <w:lvl w:ilvl="0" w:tplc="60A86D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0A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10635A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7CE27B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A84D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0EE7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4A82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284D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0015338"/>
    <w:multiLevelType w:val="hybridMultilevel"/>
    <w:tmpl w:val="B268B448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37C5D1D"/>
    <w:multiLevelType w:val="hybridMultilevel"/>
    <w:tmpl w:val="BE16D8BA"/>
    <w:lvl w:ilvl="0" w:tplc="60A86D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0A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10635A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7CE27B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A84D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0EE7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4A82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284D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40F62AA"/>
    <w:multiLevelType w:val="hybridMultilevel"/>
    <w:tmpl w:val="BE160BE8"/>
    <w:lvl w:ilvl="0" w:tplc="9E3C027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A1151"/>
    <w:multiLevelType w:val="hybridMultilevel"/>
    <w:tmpl w:val="BF3CD2E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7503915"/>
    <w:multiLevelType w:val="multilevel"/>
    <w:tmpl w:val="23C0E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9D6FD0"/>
    <w:multiLevelType w:val="hybridMultilevel"/>
    <w:tmpl w:val="AB42AB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5E2546"/>
    <w:multiLevelType w:val="hybridMultilevel"/>
    <w:tmpl w:val="61BA9442"/>
    <w:lvl w:ilvl="0" w:tplc="F61063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85378C"/>
    <w:multiLevelType w:val="hybridMultilevel"/>
    <w:tmpl w:val="718A458C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A8D4C47"/>
    <w:multiLevelType w:val="hybridMultilevel"/>
    <w:tmpl w:val="09988456"/>
    <w:lvl w:ilvl="0" w:tplc="60A86D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A86D8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10635A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7CE27B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A84D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0EE7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4A82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284D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DE45988"/>
    <w:multiLevelType w:val="hybridMultilevel"/>
    <w:tmpl w:val="DF9862A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6E2180"/>
    <w:multiLevelType w:val="hybridMultilevel"/>
    <w:tmpl w:val="C6AA00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10635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3F7DB4"/>
    <w:multiLevelType w:val="hybridMultilevel"/>
    <w:tmpl w:val="81C4DAC2"/>
    <w:lvl w:ilvl="0" w:tplc="F610635A">
      <w:start w:val="2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C4C7A93"/>
    <w:multiLevelType w:val="multilevel"/>
    <w:tmpl w:val="43381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F2D4E35"/>
    <w:multiLevelType w:val="hybridMultilevel"/>
    <w:tmpl w:val="FC4812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6444CA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221D03"/>
    <w:multiLevelType w:val="hybridMultilevel"/>
    <w:tmpl w:val="A89856F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A3E79F2"/>
    <w:multiLevelType w:val="hybridMultilevel"/>
    <w:tmpl w:val="A89856F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B274F3F"/>
    <w:multiLevelType w:val="hybridMultilevel"/>
    <w:tmpl w:val="D9BA374C"/>
    <w:lvl w:ilvl="0" w:tplc="086444CA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F4A1C0A"/>
    <w:multiLevelType w:val="hybridMultilevel"/>
    <w:tmpl w:val="B380DBCC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6"/>
  </w:num>
  <w:num w:numId="3">
    <w:abstractNumId w:val="22"/>
  </w:num>
  <w:num w:numId="4">
    <w:abstractNumId w:val="20"/>
  </w:num>
  <w:num w:numId="5">
    <w:abstractNumId w:val="12"/>
  </w:num>
  <w:num w:numId="6">
    <w:abstractNumId w:val="7"/>
  </w:num>
  <w:num w:numId="7">
    <w:abstractNumId w:val="9"/>
  </w:num>
  <w:num w:numId="8">
    <w:abstractNumId w:val="3"/>
  </w:num>
  <w:num w:numId="9">
    <w:abstractNumId w:val="11"/>
  </w:num>
  <w:num w:numId="10">
    <w:abstractNumId w:val="23"/>
  </w:num>
  <w:num w:numId="11">
    <w:abstractNumId w:val="5"/>
  </w:num>
  <w:num w:numId="12">
    <w:abstractNumId w:val="17"/>
  </w:num>
  <w:num w:numId="13">
    <w:abstractNumId w:val="8"/>
  </w:num>
  <w:num w:numId="14">
    <w:abstractNumId w:val="13"/>
  </w:num>
  <w:num w:numId="15">
    <w:abstractNumId w:val="25"/>
  </w:num>
  <w:num w:numId="16">
    <w:abstractNumId w:val="15"/>
  </w:num>
  <w:num w:numId="17">
    <w:abstractNumId w:val="2"/>
  </w:num>
  <w:num w:numId="18">
    <w:abstractNumId w:val="4"/>
  </w:num>
  <w:num w:numId="19">
    <w:abstractNumId w:val="6"/>
  </w:num>
  <w:num w:numId="20">
    <w:abstractNumId w:val="10"/>
  </w:num>
  <w:num w:numId="21">
    <w:abstractNumId w:val="19"/>
  </w:num>
  <w:num w:numId="22">
    <w:abstractNumId w:val="14"/>
  </w:num>
  <w:num w:numId="23">
    <w:abstractNumId w:val="0"/>
  </w:num>
  <w:num w:numId="24">
    <w:abstractNumId w:val="18"/>
  </w:num>
  <w:num w:numId="25">
    <w:abstractNumId w:val="21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954"/>
    <w:rsid w:val="00003D57"/>
    <w:rsid w:val="00005BB0"/>
    <w:rsid w:val="000246B8"/>
    <w:rsid w:val="00034B3A"/>
    <w:rsid w:val="00034D2B"/>
    <w:rsid w:val="000472FA"/>
    <w:rsid w:val="00065EA2"/>
    <w:rsid w:val="0007277F"/>
    <w:rsid w:val="000756E2"/>
    <w:rsid w:val="00082C59"/>
    <w:rsid w:val="00085727"/>
    <w:rsid w:val="00086E1C"/>
    <w:rsid w:val="00093409"/>
    <w:rsid w:val="000964B6"/>
    <w:rsid w:val="000A3E7B"/>
    <w:rsid w:val="000B6C6C"/>
    <w:rsid w:val="000C2A81"/>
    <w:rsid w:val="000C3EBF"/>
    <w:rsid w:val="000D0149"/>
    <w:rsid w:val="000D4CEB"/>
    <w:rsid w:val="000D55C9"/>
    <w:rsid w:val="000D5D12"/>
    <w:rsid w:val="000E6B3D"/>
    <w:rsid w:val="000F0E30"/>
    <w:rsid w:val="000F694A"/>
    <w:rsid w:val="001005B0"/>
    <w:rsid w:val="0010340E"/>
    <w:rsid w:val="00105E58"/>
    <w:rsid w:val="00110E7D"/>
    <w:rsid w:val="00130DEB"/>
    <w:rsid w:val="00131CEA"/>
    <w:rsid w:val="0013228A"/>
    <w:rsid w:val="00134458"/>
    <w:rsid w:val="0014098F"/>
    <w:rsid w:val="00146264"/>
    <w:rsid w:val="0015099E"/>
    <w:rsid w:val="00160954"/>
    <w:rsid w:val="001741DC"/>
    <w:rsid w:val="00180F88"/>
    <w:rsid w:val="00182A5E"/>
    <w:rsid w:val="00182F40"/>
    <w:rsid w:val="00187B4B"/>
    <w:rsid w:val="00196B49"/>
    <w:rsid w:val="00196BF6"/>
    <w:rsid w:val="001A44ED"/>
    <w:rsid w:val="001A4530"/>
    <w:rsid w:val="001B3ACF"/>
    <w:rsid w:val="001D6C3C"/>
    <w:rsid w:val="001E2058"/>
    <w:rsid w:val="001F1F50"/>
    <w:rsid w:val="001F36B3"/>
    <w:rsid w:val="001F63F9"/>
    <w:rsid w:val="0020597C"/>
    <w:rsid w:val="00226A1E"/>
    <w:rsid w:val="00234F0C"/>
    <w:rsid w:val="00236CE5"/>
    <w:rsid w:val="0023727A"/>
    <w:rsid w:val="00247254"/>
    <w:rsid w:val="00264DEB"/>
    <w:rsid w:val="00267382"/>
    <w:rsid w:val="0027361D"/>
    <w:rsid w:val="002821DD"/>
    <w:rsid w:val="00285167"/>
    <w:rsid w:val="00287295"/>
    <w:rsid w:val="00291B36"/>
    <w:rsid w:val="00293652"/>
    <w:rsid w:val="00297170"/>
    <w:rsid w:val="002B41CD"/>
    <w:rsid w:val="002C385F"/>
    <w:rsid w:val="002C715B"/>
    <w:rsid w:val="002D24B3"/>
    <w:rsid w:val="002E2D05"/>
    <w:rsid w:val="002F4197"/>
    <w:rsid w:val="002F701D"/>
    <w:rsid w:val="00300C79"/>
    <w:rsid w:val="00307E1D"/>
    <w:rsid w:val="00313563"/>
    <w:rsid w:val="00315B3F"/>
    <w:rsid w:val="00320A6E"/>
    <w:rsid w:val="003333B3"/>
    <w:rsid w:val="00337B44"/>
    <w:rsid w:val="003400CA"/>
    <w:rsid w:val="00341C35"/>
    <w:rsid w:val="003450E3"/>
    <w:rsid w:val="00355D54"/>
    <w:rsid w:val="00364AE7"/>
    <w:rsid w:val="0036604D"/>
    <w:rsid w:val="00371B9A"/>
    <w:rsid w:val="00381049"/>
    <w:rsid w:val="00385F32"/>
    <w:rsid w:val="003A204F"/>
    <w:rsid w:val="003A4F19"/>
    <w:rsid w:val="003B2318"/>
    <w:rsid w:val="003B4702"/>
    <w:rsid w:val="003B53E0"/>
    <w:rsid w:val="003C0724"/>
    <w:rsid w:val="003C34C5"/>
    <w:rsid w:val="003C485A"/>
    <w:rsid w:val="003D162A"/>
    <w:rsid w:val="003D1A79"/>
    <w:rsid w:val="003D2416"/>
    <w:rsid w:val="003E1222"/>
    <w:rsid w:val="003E5CFA"/>
    <w:rsid w:val="003E5DA4"/>
    <w:rsid w:val="003F1879"/>
    <w:rsid w:val="004219D0"/>
    <w:rsid w:val="00434B72"/>
    <w:rsid w:val="00435492"/>
    <w:rsid w:val="004371A6"/>
    <w:rsid w:val="00440828"/>
    <w:rsid w:val="00444329"/>
    <w:rsid w:val="00444EE7"/>
    <w:rsid w:val="004551BA"/>
    <w:rsid w:val="0045534A"/>
    <w:rsid w:val="00460EE1"/>
    <w:rsid w:val="00462175"/>
    <w:rsid w:val="00462CF8"/>
    <w:rsid w:val="00462EEF"/>
    <w:rsid w:val="00466731"/>
    <w:rsid w:val="00484A73"/>
    <w:rsid w:val="00490E38"/>
    <w:rsid w:val="004927C7"/>
    <w:rsid w:val="004A271E"/>
    <w:rsid w:val="004A5A0F"/>
    <w:rsid w:val="004A70FA"/>
    <w:rsid w:val="004B5042"/>
    <w:rsid w:val="004B5F12"/>
    <w:rsid w:val="004B6EA9"/>
    <w:rsid w:val="004C6158"/>
    <w:rsid w:val="004D36D2"/>
    <w:rsid w:val="004D4A54"/>
    <w:rsid w:val="004D5A5E"/>
    <w:rsid w:val="00504B59"/>
    <w:rsid w:val="00510FE5"/>
    <w:rsid w:val="005169EC"/>
    <w:rsid w:val="00516C46"/>
    <w:rsid w:val="00524868"/>
    <w:rsid w:val="005257F8"/>
    <w:rsid w:val="00531533"/>
    <w:rsid w:val="00531615"/>
    <w:rsid w:val="00536B8F"/>
    <w:rsid w:val="00544043"/>
    <w:rsid w:val="00550FC0"/>
    <w:rsid w:val="00553FB6"/>
    <w:rsid w:val="00557493"/>
    <w:rsid w:val="00557578"/>
    <w:rsid w:val="005671ED"/>
    <w:rsid w:val="00567456"/>
    <w:rsid w:val="00573C9D"/>
    <w:rsid w:val="005830BE"/>
    <w:rsid w:val="00593190"/>
    <w:rsid w:val="00593827"/>
    <w:rsid w:val="005A0804"/>
    <w:rsid w:val="005A5A39"/>
    <w:rsid w:val="005A69B1"/>
    <w:rsid w:val="005C38D8"/>
    <w:rsid w:val="005D20D3"/>
    <w:rsid w:val="005D303B"/>
    <w:rsid w:val="005F17FD"/>
    <w:rsid w:val="005F2962"/>
    <w:rsid w:val="005F3753"/>
    <w:rsid w:val="00600033"/>
    <w:rsid w:val="006020B6"/>
    <w:rsid w:val="00604B89"/>
    <w:rsid w:val="00606AAB"/>
    <w:rsid w:val="006204F0"/>
    <w:rsid w:val="006251E3"/>
    <w:rsid w:val="00633A42"/>
    <w:rsid w:val="0063759F"/>
    <w:rsid w:val="0064258A"/>
    <w:rsid w:val="00647131"/>
    <w:rsid w:val="006530E8"/>
    <w:rsid w:val="0065550D"/>
    <w:rsid w:val="00657E65"/>
    <w:rsid w:val="0066289B"/>
    <w:rsid w:val="00670394"/>
    <w:rsid w:val="00672892"/>
    <w:rsid w:val="006771AA"/>
    <w:rsid w:val="006916C9"/>
    <w:rsid w:val="006B270A"/>
    <w:rsid w:val="006B50DA"/>
    <w:rsid w:val="006B5320"/>
    <w:rsid w:val="006B7647"/>
    <w:rsid w:val="006C33DB"/>
    <w:rsid w:val="006C7698"/>
    <w:rsid w:val="006D73CB"/>
    <w:rsid w:val="006E70A8"/>
    <w:rsid w:val="006F0927"/>
    <w:rsid w:val="006F12E8"/>
    <w:rsid w:val="006F6D43"/>
    <w:rsid w:val="007013E5"/>
    <w:rsid w:val="007073BD"/>
    <w:rsid w:val="007101B1"/>
    <w:rsid w:val="0071055F"/>
    <w:rsid w:val="00716517"/>
    <w:rsid w:val="00717A4D"/>
    <w:rsid w:val="0072318A"/>
    <w:rsid w:val="007236A4"/>
    <w:rsid w:val="00724C4F"/>
    <w:rsid w:val="007265E9"/>
    <w:rsid w:val="007265FD"/>
    <w:rsid w:val="00744A89"/>
    <w:rsid w:val="00745F49"/>
    <w:rsid w:val="007607C0"/>
    <w:rsid w:val="00761CD1"/>
    <w:rsid w:val="007879C6"/>
    <w:rsid w:val="00787A7B"/>
    <w:rsid w:val="00791379"/>
    <w:rsid w:val="007916BA"/>
    <w:rsid w:val="007A61F1"/>
    <w:rsid w:val="007A6B5E"/>
    <w:rsid w:val="007B0B23"/>
    <w:rsid w:val="007B0E5B"/>
    <w:rsid w:val="007B23FA"/>
    <w:rsid w:val="007C48B8"/>
    <w:rsid w:val="007C5C81"/>
    <w:rsid w:val="007C733C"/>
    <w:rsid w:val="007E077F"/>
    <w:rsid w:val="007F4731"/>
    <w:rsid w:val="00802419"/>
    <w:rsid w:val="00813F13"/>
    <w:rsid w:val="00814C0B"/>
    <w:rsid w:val="0082045E"/>
    <w:rsid w:val="00824DE3"/>
    <w:rsid w:val="00826B86"/>
    <w:rsid w:val="00827122"/>
    <w:rsid w:val="00835CAF"/>
    <w:rsid w:val="00842F89"/>
    <w:rsid w:val="0085408F"/>
    <w:rsid w:val="00855ABF"/>
    <w:rsid w:val="00856D8C"/>
    <w:rsid w:val="00857897"/>
    <w:rsid w:val="00861F91"/>
    <w:rsid w:val="00873C94"/>
    <w:rsid w:val="00874788"/>
    <w:rsid w:val="00881EB2"/>
    <w:rsid w:val="00883987"/>
    <w:rsid w:val="00887138"/>
    <w:rsid w:val="00890C66"/>
    <w:rsid w:val="0089397E"/>
    <w:rsid w:val="00896367"/>
    <w:rsid w:val="008A0090"/>
    <w:rsid w:val="008A02C6"/>
    <w:rsid w:val="008A179C"/>
    <w:rsid w:val="008A2A13"/>
    <w:rsid w:val="008A62D1"/>
    <w:rsid w:val="008B10AB"/>
    <w:rsid w:val="008C17D8"/>
    <w:rsid w:val="008C3388"/>
    <w:rsid w:val="008D3E8A"/>
    <w:rsid w:val="008E1684"/>
    <w:rsid w:val="008E2E83"/>
    <w:rsid w:val="008F213B"/>
    <w:rsid w:val="00913238"/>
    <w:rsid w:val="00914E6B"/>
    <w:rsid w:val="00924876"/>
    <w:rsid w:val="00936721"/>
    <w:rsid w:val="009457C4"/>
    <w:rsid w:val="00946040"/>
    <w:rsid w:val="00954683"/>
    <w:rsid w:val="00963919"/>
    <w:rsid w:val="00970550"/>
    <w:rsid w:val="00986462"/>
    <w:rsid w:val="00995A8E"/>
    <w:rsid w:val="00996E2C"/>
    <w:rsid w:val="009A4AE9"/>
    <w:rsid w:val="009A7BC0"/>
    <w:rsid w:val="009B3D27"/>
    <w:rsid w:val="009B52FF"/>
    <w:rsid w:val="009B6EAB"/>
    <w:rsid w:val="009C6460"/>
    <w:rsid w:val="009C6D2E"/>
    <w:rsid w:val="009D2C50"/>
    <w:rsid w:val="009E3D1F"/>
    <w:rsid w:val="009E4644"/>
    <w:rsid w:val="009F00C0"/>
    <w:rsid w:val="009F14F5"/>
    <w:rsid w:val="00A0484B"/>
    <w:rsid w:val="00A21EEA"/>
    <w:rsid w:val="00A40B00"/>
    <w:rsid w:val="00A626B1"/>
    <w:rsid w:val="00A65DC9"/>
    <w:rsid w:val="00A707E3"/>
    <w:rsid w:val="00A71234"/>
    <w:rsid w:val="00A868EC"/>
    <w:rsid w:val="00A92E16"/>
    <w:rsid w:val="00A965DE"/>
    <w:rsid w:val="00A96E00"/>
    <w:rsid w:val="00A97208"/>
    <w:rsid w:val="00AA0740"/>
    <w:rsid w:val="00AA2D93"/>
    <w:rsid w:val="00AA40B0"/>
    <w:rsid w:val="00AA4FE4"/>
    <w:rsid w:val="00AA5E8B"/>
    <w:rsid w:val="00AB534B"/>
    <w:rsid w:val="00AB7F44"/>
    <w:rsid w:val="00AC269D"/>
    <w:rsid w:val="00AC3373"/>
    <w:rsid w:val="00AD0AE9"/>
    <w:rsid w:val="00AD0EC5"/>
    <w:rsid w:val="00AD117C"/>
    <w:rsid w:val="00AE6220"/>
    <w:rsid w:val="00AE71BC"/>
    <w:rsid w:val="00B059CE"/>
    <w:rsid w:val="00B14598"/>
    <w:rsid w:val="00B20AA2"/>
    <w:rsid w:val="00B22183"/>
    <w:rsid w:val="00B2276F"/>
    <w:rsid w:val="00B23487"/>
    <w:rsid w:val="00B277C5"/>
    <w:rsid w:val="00B34D1B"/>
    <w:rsid w:val="00B37FC0"/>
    <w:rsid w:val="00B43560"/>
    <w:rsid w:val="00B467F6"/>
    <w:rsid w:val="00B47BF9"/>
    <w:rsid w:val="00B51E10"/>
    <w:rsid w:val="00B60DBA"/>
    <w:rsid w:val="00B64EAE"/>
    <w:rsid w:val="00B71F73"/>
    <w:rsid w:val="00B75F16"/>
    <w:rsid w:val="00B83BD9"/>
    <w:rsid w:val="00B87046"/>
    <w:rsid w:val="00B94C62"/>
    <w:rsid w:val="00BA355D"/>
    <w:rsid w:val="00BA426C"/>
    <w:rsid w:val="00BA75BF"/>
    <w:rsid w:val="00BB6416"/>
    <w:rsid w:val="00BB73F2"/>
    <w:rsid w:val="00BC43AA"/>
    <w:rsid w:val="00BD6A29"/>
    <w:rsid w:val="00BD6BDB"/>
    <w:rsid w:val="00BE08B4"/>
    <w:rsid w:val="00BE2B36"/>
    <w:rsid w:val="00BE69B2"/>
    <w:rsid w:val="00BF5794"/>
    <w:rsid w:val="00C07310"/>
    <w:rsid w:val="00C1043D"/>
    <w:rsid w:val="00C25926"/>
    <w:rsid w:val="00C2654C"/>
    <w:rsid w:val="00C44060"/>
    <w:rsid w:val="00C456A2"/>
    <w:rsid w:val="00C45EA5"/>
    <w:rsid w:val="00C47020"/>
    <w:rsid w:val="00C523A2"/>
    <w:rsid w:val="00C56A4B"/>
    <w:rsid w:val="00C66A65"/>
    <w:rsid w:val="00C70870"/>
    <w:rsid w:val="00C87BE6"/>
    <w:rsid w:val="00C92D35"/>
    <w:rsid w:val="00C93570"/>
    <w:rsid w:val="00C96D48"/>
    <w:rsid w:val="00CA1877"/>
    <w:rsid w:val="00CA3005"/>
    <w:rsid w:val="00CA71E7"/>
    <w:rsid w:val="00CB07A1"/>
    <w:rsid w:val="00CB41F1"/>
    <w:rsid w:val="00CC5595"/>
    <w:rsid w:val="00CD313B"/>
    <w:rsid w:val="00CD4363"/>
    <w:rsid w:val="00CD56B2"/>
    <w:rsid w:val="00CE504A"/>
    <w:rsid w:val="00D0020B"/>
    <w:rsid w:val="00D043B4"/>
    <w:rsid w:val="00D1457C"/>
    <w:rsid w:val="00D160F2"/>
    <w:rsid w:val="00D16350"/>
    <w:rsid w:val="00D173DE"/>
    <w:rsid w:val="00D22C27"/>
    <w:rsid w:val="00D26A93"/>
    <w:rsid w:val="00D363DD"/>
    <w:rsid w:val="00D47928"/>
    <w:rsid w:val="00D500AF"/>
    <w:rsid w:val="00D51FD3"/>
    <w:rsid w:val="00D53F35"/>
    <w:rsid w:val="00D66A01"/>
    <w:rsid w:val="00D71A3F"/>
    <w:rsid w:val="00D7630A"/>
    <w:rsid w:val="00DA0F77"/>
    <w:rsid w:val="00DA1FE1"/>
    <w:rsid w:val="00DB469B"/>
    <w:rsid w:val="00DB7455"/>
    <w:rsid w:val="00DE5D2B"/>
    <w:rsid w:val="00DE5DB6"/>
    <w:rsid w:val="00E126EF"/>
    <w:rsid w:val="00E13E56"/>
    <w:rsid w:val="00E205A8"/>
    <w:rsid w:val="00E23A82"/>
    <w:rsid w:val="00E35E87"/>
    <w:rsid w:val="00E63C82"/>
    <w:rsid w:val="00E67E6C"/>
    <w:rsid w:val="00E72B97"/>
    <w:rsid w:val="00E73EEF"/>
    <w:rsid w:val="00E91DA6"/>
    <w:rsid w:val="00EA1C69"/>
    <w:rsid w:val="00EB54C7"/>
    <w:rsid w:val="00EB625B"/>
    <w:rsid w:val="00EC4DF8"/>
    <w:rsid w:val="00EE56A0"/>
    <w:rsid w:val="00EF559C"/>
    <w:rsid w:val="00F03097"/>
    <w:rsid w:val="00F06A06"/>
    <w:rsid w:val="00F06E72"/>
    <w:rsid w:val="00F14A08"/>
    <w:rsid w:val="00F31D88"/>
    <w:rsid w:val="00F323A3"/>
    <w:rsid w:val="00F35AB3"/>
    <w:rsid w:val="00F5170A"/>
    <w:rsid w:val="00F54993"/>
    <w:rsid w:val="00F62D41"/>
    <w:rsid w:val="00F7157C"/>
    <w:rsid w:val="00F71BCF"/>
    <w:rsid w:val="00F7483A"/>
    <w:rsid w:val="00F77369"/>
    <w:rsid w:val="00F81156"/>
    <w:rsid w:val="00F86B06"/>
    <w:rsid w:val="00F91585"/>
    <w:rsid w:val="00F92AD0"/>
    <w:rsid w:val="00F93BF8"/>
    <w:rsid w:val="00F96090"/>
    <w:rsid w:val="00FC7A99"/>
    <w:rsid w:val="00FD0DDC"/>
    <w:rsid w:val="00FE1CD9"/>
    <w:rsid w:val="00FE2BB0"/>
    <w:rsid w:val="00FE4165"/>
    <w:rsid w:val="00FE6B3E"/>
    <w:rsid w:val="00FE7B54"/>
    <w:rsid w:val="00FF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559ED67"/>
  <w15:chartTrackingRefBased/>
  <w15:docId w15:val="{AD6DB3E6-AEE7-4BF5-BA14-2F13B05E7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9CE"/>
  </w:style>
  <w:style w:type="paragraph" w:styleId="Ttulo1">
    <w:name w:val="heading 1"/>
    <w:basedOn w:val="Normal"/>
    <w:next w:val="Normal"/>
    <w:link w:val="Ttulo1Car"/>
    <w:uiPriority w:val="9"/>
    <w:qFormat/>
    <w:rsid w:val="00297170"/>
    <w:pPr>
      <w:keepNext/>
      <w:keepLines/>
      <w:spacing w:before="360" w:after="80" w:line="240" w:lineRule="auto"/>
      <w:outlineLvl w:val="0"/>
    </w:pPr>
    <w:rPr>
      <w:rFonts w:ascii="GRAPHIK-SEMIBOLD" w:eastAsiaTheme="majorEastAsia" w:hAnsi="GRAPHIK-SEMIBOLD" w:cstheme="majorBidi"/>
      <w:b/>
      <w:color w:val="CA262C"/>
      <w:sz w:val="40"/>
      <w:szCs w:val="40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5F3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40B00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97170"/>
    <w:rPr>
      <w:rFonts w:ascii="GRAPHIK-SEMIBOLD" w:eastAsiaTheme="majorEastAsia" w:hAnsi="GRAPHIK-SEMIBOLD" w:cstheme="majorBidi"/>
      <w:b/>
      <w:color w:val="CA262C"/>
      <w:sz w:val="40"/>
      <w:szCs w:val="40"/>
      <w:lang w:eastAsia="es-ES_tradnl"/>
    </w:rPr>
  </w:style>
  <w:style w:type="paragraph" w:styleId="NormalWeb">
    <w:name w:val="Normal (Web)"/>
    <w:basedOn w:val="Normal"/>
    <w:uiPriority w:val="99"/>
    <w:unhideWhenUsed/>
    <w:rsid w:val="00297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customStyle="1" w:styleId="fadeinm1hgl8">
    <w:name w:val="_fadein_m1hgl_8"/>
    <w:basedOn w:val="Fuentedeprrafopredeter"/>
    <w:rsid w:val="00297170"/>
  </w:style>
  <w:style w:type="character" w:styleId="Mencinsinresolver">
    <w:name w:val="Unresolved Mention"/>
    <w:basedOn w:val="Fuentedeprrafopredeter"/>
    <w:uiPriority w:val="99"/>
    <w:semiHidden/>
    <w:unhideWhenUsed/>
    <w:rsid w:val="004B5042"/>
    <w:rPr>
      <w:color w:val="605E5C"/>
      <w:shd w:val="clear" w:color="auto" w:fill="E1DFDD"/>
    </w:rPr>
  </w:style>
  <w:style w:type="paragraph" w:customStyle="1" w:styleId="Default">
    <w:name w:val="Default"/>
    <w:rsid w:val="00BD6BD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D14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05B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5BB0"/>
  </w:style>
  <w:style w:type="paragraph" w:styleId="Piedepgina">
    <w:name w:val="footer"/>
    <w:basedOn w:val="Normal"/>
    <w:link w:val="PiedepginaCar"/>
    <w:uiPriority w:val="99"/>
    <w:unhideWhenUsed/>
    <w:rsid w:val="00005B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5B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7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288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19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179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681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lantuml.com/" TargetMode="External"/><Relationship Id="rId18" Type="http://schemas.openxmlformats.org/officeDocument/2006/relationships/hyperlink" Target="https://mermaid.live/edit" TargetMode="External"/><Relationship Id="rId26" Type="http://schemas.openxmlformats.org/officeDocument/2006/relationships/hyperlink" Target="https://iktnekane.blogspot.com/2018/04/ikt-en-abantailak-eta-desabantailak.html" TargetMode="External"/><Relationship Id="rId21" Type="http://schemas.openxmlformats.org/officeDocument/2006/relationships/hyperlink" Target="https://iktnekane.blogspot.com/2018/04/ikt-en-abantailak-eta-desabantailak.html" TargetMode="External"/><Relationship Id="rId34" Type="http://schemas.openxmlformats.org/officeDocument/2006/relationships/image" Target="media/image2.png"/><Relationship Id="rId7" Type="http://schemas.openxmlformats.org/officeDocument/2006/relationships/settings" Target="settings.xml"/><Relationship Id="rId12" Type="http://schemas.openxmlformats.org/officeDocument/2006/relationships/hyperlink" Target="https://www.comunidad.madrid/sites/default/files/doc/vivienda/bono_joven_acuerdo_del_consejo_de_gobierno_bono_alquiler_joven.pdf" TargetMode="External"/><Relationship Id="rId17" Type="http://schemas.openxmlformats.org/officeDocument/2006/relationships/hyperlink" Target="https://www.plantuml.com/" TargetMode="External"/><Relationship Id="rId25" Type="http://schemas.openxmlformats.org/officeDocument/2006/relationships/hyperlink" Target="https://creativecommons.org/licenses/by-nc-sa/3.0/" TargetMode="External"/><Relationship Id="rId33" Type="http://schemas.openxmlformats.org/officeDocument/2006/relationships/hyperlink" Target="https://creativecommons.org/licenses/by-nc-sa/3.0/" TargetMode="Externa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figma.com" TargetMode="External"/><Relationship Id="rId20" Type="http://schemas.openxmlformats.org/officeDocument/2006/relationships/hyperlink" Target="https://iktnekane.blogspot.com/2018/04/ikt-en-abantailak-eta-desabantailak.html" TargetMode="External"/><Relationship Id="rId29" Type="http://schemas.openxmlformats.org/officeDocument/2006/relationships/hyperlink" Target="https://creativecommons.org/licenses/by-nc-sa/3.0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comunidad.madrid/sites/default/files/doc/vivienda/bono_joven_acuerdo_del_consejo_de_gobierno_bono_alquiler_joven.pdf" TargetMode="External"/><Relationship Id="rId24" Type="http://schemas.openxmlformats.org/officeDocument/2006/relationships/hyperlink" Target="https://iktnekane.blogspot.com/2018/04/ikt-en-abantailak-eta-desabantailak.html" TargetMode="External"/><Relationship Id="rId32" Type="http://schemas.openxmlformats.org/officeDocument/2006/relationships/hyperlink" Target="https://iktnekane.blogspot.com/2018/04/ikt-en-abantailak-eta-desabantailak.html" TargetMode="External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stitch.withgoogle.com/" TargetMode="External"/><Relationship Id="rId23" Type="http://schemas.openxmlformats.org/officeDocument/2006/relationships/image" Target="media/image2.jpeg"/><Relationship Id="rId28" Type="http://schemas.openxmlformats.org/officeDocument/2006/relationships/hyperlink" Target="https://iktnekane.blogspot.com/2018/04/ikt-en-abantailak-eta-desabantailak.html" TargetMode="External"/><Relationship Id="rId36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1.jpeg"/><Relationship Id="rId31" Type="http://schemas.openxmlformats.org/officeDocument/2006/relationships/hyperlink" Target="https://creativecommons.org/licenses/by-nc-sa/3.0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mermaid.live/edit" TargetMode="External"/><Relationship Id="rId22" Type="http://schemas.openxmlformats.org/officeDocument/2006/relationships/hyperlink" Target="https://creativecommons.org/licenses/by-nc-sa/3.0/" TargetMode="External"/><Relationship Id="rId27" Type="http://schemas.openxmlformats.org/officeDocument/2006/relationships/hyperlink" Target="https://creativecommons.org/licenses/by-nc-sa/3.0/" TargetMode="External"/><Relationship Id="rId30" Type="http://schemas.openxmlformats.org/officeDocument/2006/relationships/hyperlink" Target="https://iktnekane.blogspot.com/2018/04/ikt-en-abantailak-eta-desabantailak.html" TargetMode="External"/><Relationship Id="rId35" Type="http://schemas.openxmlformats.org/officeDocument/2006/relationships/hyperlink" Target="https://pixabay.com/th/%E0%B9%80%E0%B8%84%E0%B8%A3%E0%B8%B7%E0%B9%88%E0%B8%AD%E0%B8%87%E0%B8%AB%E0%B8%A1%E0%B8%B2%E0%B8%A2-%E0%B8%87%E0%B8%B1%E0%B9%89%E0%B8%99-%E0%B9%84%E0%B8%AD%E0%B8%84%E0%B8%AD%E0%B8%99-%E0%B8%AD%E0%B8%B4%E0%B8%99%E0%B9%80%E0%B8%97%E0%B8%AD%E0%B8%A3%E0%B9%8C%E0%B9%80%E0%B8%99%E0%B9%87%E0%B8%95-2180770/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6ee711f-207d-4dc3-9651-de72734e3aa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6F7BE4255D27A4BA81D14C4F626199F" ma:contentTypeVersion="15" ma:contentTypeDescription="Crear nuevo documento." ma:contentTypeScope="" ma:versionID="31a0de9ee858344fe9ad166651af14bf">
  <xsd:schema xmlns:xsd="http://www.w3.org/2001/XMLSchema" xmlns:xs="http://www.w3.org/2001/XMLSchema" xmlns:p="http://schemas.microsoft.com/office/2006/metadata/properties" xmlns:ns2="56ee711f-207d-4dc3-9651-de72734e3aa1" xmlns:ns3="1a0cfb4a-d067-4bdb-b878-a388dab23b83" targetNamespace="http://schemas.microsoft.com/office/2006/metadata/properties" ma:root="true" ma:fieldsID="46bfd5b1dd2a9f11c5bdffc4157b41c9" ns2:_="" ns3:_="">
    <xsd:import namespace="56ee711f-207d-4dc3-9651-de72734e3aa1"/>
    <xsd:import namespace="1a0cfb4a-d067-4bdb-b878-a388dab23b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2:MediaServiceOCR" minOccurs="0"/>
                <xsd:element ref="ns2:MediaServiceLocation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ee711f-207d-4dc3-9651-de72734e3a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f6a6488a-54df-425c-be80-a6bf39aec3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BillingMetadata" ma:index="22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0cfb4a-d067-4bdb-b878-a388dab23b8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70FBA-3EE4-4122-8F07-B967CAD17437}">
  <ds:schemaRefs>
    <ds:schemaRef ds:uri="http://schemas.microsoft.com/office/2006/metadata/properties"/>
    <ds:schemaRef ds:uri="http://schemas.microsoft.com/office/infopath/2007/PartnerControls"/>
    <ds:schemaRef ds:uri="56ee711f-207d-4dc3-9651-de72734e3aa1"/>
  </ds:schemaRefs>
</ds:datastoreItem>
</file>

<file path=customXml/itemProps2.xml><?xml version="1.0" encoding="utf-8"?>
<ds:datastoreItem xmlns:ds="http://schemas.openxmlformats.org/officeDocument/2006/customXml" ds:itemID="{B0CED228-6EB1-4D34-8806-BCFF2D3904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C97FC1-8850-4BEF-BA39-DFAB19E07B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ee711f-207d-4dc3-9651-de72734e3aa1"/>
    <ds:schemaRef ds:uri="1a0cfb4a-d067-4bdb-b878-a388dab23b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3362513-7726-457A-A91E-5A31F4B75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1877</TotalTime>
  <Pages>8</Pages>
  <Words>1924</Words>
  <Characters>10588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Comunidad de Madrid</Company>
  <LinksUpToDate>false</LinksUpToDate>
  <CharactersWithSpaces>12488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FRAGA TAMAYO, SAMUEL</dc:creator>
  <cp:keywords/>
  <dc:description/>
  <cp:lastModifiedBy>FRAGA TAMAYO, SAMUEL</cp:lastModifiedBy>
  <cp:revision>256</cp:revision>
  <dcterms:created xsi:type="dcterms:W3CDTF">2025-09-17T06:18:00Z</dcterms:created>
  <dcterms:modified xsi:type="dcterms:W3CDTF">2025-09-19T08:03:00Z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0x010100D6F7BE4255D27A4BA81D14C4F626199F</vt:lpwstr>
  </property>
  <property fmtid="{D5CDD505-2E9C-101B-9397-08002B2CF9AE}" pid="3" name="MediaServiceImageTags">
    <vt:lpwstr/>
  </property>
</Properties>
</file>