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3494A" w14:textId="77777777" w:rsidR="00432511" w:rsidRPr="00432511" w:rsidRDefault="00432511" w:rsidP="00432511">
      <w:pPr>
        <w:pStyle w:val="berschrift3"/>
        <w:rPr>
          <w:b/>
          <w:bCs/>
          <w:color w:val="307271"/>
        </w:rPr>
      </w:pPr>
      <w:r w:rsidRPr="00432511">
        <w:rPr>
          <w:b/>
          <w:bCs/>
          <w:color w:val="307271"/>
        </w:rPr>
        <w:t>Station 4 – Der Lichtschalter – programmierbarer Roboter</w:t>
      </w:r>
    </w:p>
    <w:p w14:paraId="20CF7460" w14:textId="77777777" w:rsidR="00432511" w:rsidRPr="00432511" w:rsidRDefault="00432511" w:rsidP="00432511">
      <w:pPr>
        <w:pStyle w:val="berschrift4"/>
        <w:rPr>
          <w:b/>
          <w:bCs/>
          <w:i w:val="0"/>
          <w:iCs w:val="0"/>
          <w:color w:val="000000" w:themeColor="text1"/>
          <w:sz w:val="24"/>
        </w:rPr>
      </w:pPr>
      <w:r w:rsidRPr="00432511">
        <w:rPr>
          <w:b/>
          <w:bCs/>
          <w:i w:val="0"/>
          <w:iCs w:val="0"/>
          <w:color w:val="000000" w:themeColor="text1"/>
          <w:sz w:val="24"/>
        </w:rPr>
        <w:t>Intro</w:t>
      </w:r>
    </w:p>
    <w:p w14:paraId="51B04E35" w14:textId="77777777" w:rsidR="00432511" w:rsidRDefault="00432511" w:rsidP="00432511">
      <w:r>
        <w:t xml:space="preserve">Damit der Coup gelingt und niemand den Austausch bemerkt, können die </w:t>
      </w:r>
      <w:proofErr w:type="spellStart"/>
      <w:proofErr w:type="gramStart"/>
      <w:r>
        <w:t>Teilnehmer:innen</w:t>
      </w:r>
      <w:proofErr w:type="spellEnd"/>
      <w:proofErr w:type="gramEnd"/>
      <w:r>
        <w:t xml:space="preserve"> einen Roboter benutzen,</w:t>
      </w:r>
      <w:r w:rsidRPr="00553770">
        <w:t xml:space="preserve"> </w:t>
      </w:r>
      <w:r>
        <w:t xml:space="preserve">der durch einen kleinen Gang, in den kein Mensch passt, zum entsprechenden Lichtschalter gelangen und ihn betätigen kann. Der kleine Gang wird hier mit einem großen Schachtsystemplan nachgestellt, um den kleinen Gang zu simulieren. Die Aufgabe des Roboters ist das Licht aus- und wieder einzuschalten, ohne bemerkt zu werden. Dazu müssen die </w:t>
      </w:r>
      <w:proofErr w:type="spellStart"/>
      <w:proofErr w:type="gramStart"/>
      <w:r>
        <w:t>Teilnehmer:innen</w:t>
      </w:r>
      <w:proofErr w:type="spellEnd"/>
      <w:proofErr w:type="gramEnd"/>
      <w:r>
        <w:t xml:space="preserve"> den richtigen Weg und den richtigen Schalter identifizieren und den Roboter entsprechend programmieren.</w:t>
      </w:r>
    </w:p>
    <w:p w14:paraId="73B51E18" w14:textId="77777777" w:rsidR="00432511" w:rsidRPr="00432511" w:rsidRDefault="00432511" w:rsidP="00432511">
      <w:pPr>
        <w:pStyle w:val="berschrift4"/>
        <w:rPr>
          <w:b/>
          <w:bCs/>
          <w:i w:val="0"/>
          <w:iCs w:val="0"/>
          <w:color w:val="000000" w:themeColor="text1"/>
          <w:sz w:val="24"/>
        </w:rPr>
      </w:pPr>
      <w:r w:rsidRPr="00432511">
        <w:rPr>
          <w:b/>
          <w:bCs/>
          <w:i w:val="0"/>
          <w:iCs w:val="0"/>
          <w:color w:val="000000" w:themeColor="text1"/>
          <w:sz w:val="24"/>
        </w:rPr>
        <w:t>Rätsel</w:t>
      </w:r>
    </w:p>
    <w:p w14:paraId="06506C91" w14:textId="3404E84A" w:rsidR="00432511" w:rsidRDefault="00432511" w:rsidP="00432511">
      <w:r>
        <w:t xml:space="preserve">Der Weg des Roboters muss in einem kleineren Maßstab ermittelt werden. Die Gruppe bekommt verschieden lange </w:t>
      </w:r>
      <w:proofErr w:type="gramStart"/>
      <w:r>
        <w:t>Streckenplättchen</w:t>
      </w:r>
      <w:proofErr w:type="gramEnd"/>
      <w:r>
        <w:t xml:space="preserve"> mit denen sie herausbekommen müssen, welcher der richtige Weg ist, bevor sie den Roboter in der entsprechenden App programmieren können. Eine Herangehensweise kann sein, dass sie im Team die Streckenplättchen auf dem Schachtplan legen. Voraussetzung: Es müssen alle Streckenabschnitte benutzt werden</w:t>
      </w:r>
      <w:r w:rsidR="00240CD0">
        <w:t xml:space="preserve"> und die Streckenabschnitte dürfen nur auf weißen Plättchen gelegt werden. </w:t>
      </w:r>
    </w:p>
    <w:p w14:paraId="5661B517" w14:textId="68487188" w:rsidR="00432511" w:rsidRDefault="00432511" w:rsidP="00432511">
      <w:r>
        <w:t>Bevor die Gruppe mit der Programmierung starten kann, muss auch hier die Lösung verifiziert werden. Sollte sie die richtige Farbe des Lichtschalters gefunden haben, kann der Roboter programmiert werden.</w:t>
      </w:r>
      <w:r w:rsidR="00AD0B5B">
        <w:t xml:space="preserve"> </w:t>
      </w:r>
      <w:proofErr w:type="gramStart"/>
      <w:r>
        <w:t>Um</w:t>
      </w:r>
      <w:proofErr w:type="gramEnd"/>
      <w:r>
        <w:t xml:space="preserve"> ihn und den richtigen Weg zu testen, wird der große Schaltplan am Boden hinten im Raum genutzt. Hier kann der Roboter maßstabsgetreu den Weg abfahren.</w:t>
      </w:r>
    </w:p>
    <w:p w14:paraId="7D6D18F4" w14:textId="77777777" w:rsidR="00432511" w:rsidRPr="00432511" w:rsidRDefault="00432511" w:rsidP="00432511">
      <w:pPr>
        <w:pStyle w:val="berschrift4"/>
        <w:rPr>
          <w:b/>
          <w:bCs/>
          <w:i w:val="0"/>
          <w:iCs w:val="0"/>
          <w:color w:val="000000" w:themeColor="text1"/>
          <w:sz w:val="24"/>
        </w:rPr>
      </w:pPr>
      <w:r w:rsidRPr="00432511">
        <w:rPr>
          <w:b/>
          <w:bCs/>
          <w:i w:val="0"/>
          <w:iCs w:val="0"/>
          <w:color w:val="000000" w:themeColor="text1"/>
          <w:sz w:val="24"/>
        </w:rPr>
        <w:t>Lösung</w:t>
      </w:r>
    </w:p>
    <w:p w14:paraId="04964AC9" w14:textId="7E3E8AAF" w:rsidR="00AD0B5B" w:rsidRDefault="00432511" w:rsidP="00432511">
      <w:r w:rsidRPr="00AD0B5B">
        <w:t xml:space="preserve">Der Roboter muss zu der </w:t>
      </w:r>
      <w:r w:rsidR="00AD0B5B">
        <w:t xml:space="preserve">gelben </w:t>
      </w:r>
      <w:r w:rsidRPr="00AD0B5B">
        <w:t>Lampe fahren</w:t>
      </w:r>
      <w:r w:rsidR="00AD0B5B">
        <w:t xml:space="preserve">. Der Code für den Roboter sollte so kurz wie möglich sein, indem die bereitgestellten Funktionen wie geradeaus fahren und 90° Wendung links bzw. rechts genutzt werden. Des </w:t>
      </w:r>
      <w:proofErr w:type="spellStart"/>
      <w:r w:rsidR="00AD0B5B">
        <w:t>Weiteren</w:t>
      </w:r>
      <w:proofErr w:type="spellEnd"/>
      <w:r w:rsidR="00AD0B5B">
        <w:t xml:space="preserve"> sollten die Funktionsaufrufe im besten Fall nicht x-mal aneinandergereiht werden, sondern mit Hilfe von Schleifen wiederholt werden. Falls die </w:t>
      </w:r>
      <w:proofErr w:type="spellStart"/>
      <w:proofErr w:type="gramStart"/>
      <w:r w:rsidR="00AD0B5B">
        <w:t>Teilnehmer:innen</w:t>
      </w:r>
      <w:proofErr w:type="spellEnd"/>
      <w:proofErr w:type="gramEnd"/>
      <w:r w:rsidR="00AD0B5B">
        <w:t xml:space="preserve"> nicht selbst auf die Funktionen oder Schleifen kommen können die bereitgestellten Tipp Karten verwendet werden. Die Tippkarten sind jeweils ausgerichtet auf die verschiedenen verwendeten Technologien wie </w:t>
      </w:r>
      <w:proofErr w:type="spellStart"/>
      <w:r w:rsidR="00AD0B5B">
        <w:t>Calliope</w:t>
      </w:r>
      <w:proofErr w:type="spellEnd"/>
      <w:r w:rsidR="00AD0B5B">
        <w:t xml:space="preserve"> oder </w:t>
      </w:r>
      <w:proofErr w:type="spellStart"/>
      <w:r w:rsidR="00AD0B5B">
        <w:t>mBot</w:t>
      </w:r>
      <w:proofErr w:type="spellEnd"/>
      <w:r w:rsidR="00AD0B5B">
        <w:t xml:space="preserve">. Für einfachere Varianten können auch Blue Bots bspw. </w:t>
      </w:r>
      <w:r w:rsidR="00240CD0">
        <w:t>v</w:t>
      </w:r>
      <w:r w:rsidR="00AD0B5B">
        <w:t xml:space="preserve">erwendet werden. </w:t>
      </w:r>
    </w:p>
    <w:p w14:paraId="46AEC40A" w14:textId="77777777" w:rsidR="00432511" w:rsidRDefault="00432511" w:rsidP="00432511">
      <w:r w:rsidRPr="009E3027">
        <w:rPr>
          <w:noProof/>
        </w:rPr>
        <w:drawing>
          <wp:inline distT="0" distB="0" distL="0" distR="0" wp14:anchorId="0E2C88C4" wp14:editId="5D8776C8">
            <wp:extent cx="5422605" cy="2837577"/>
            <wp:effectExtent l="0" t="0" r="6985" b="1270"/>
            <wp:docPr id="2869659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32828" cy="2842927"/>
                    </a:xfrm>
                    <a:prstGeom prst="rect">
                      <a:avLst/>
                    </a:prstGeom>
                    <a:noFill/>
                    <a:ln>
                      <a:noFill/>
                    </a:ln>
                  </pic:spPr>
                </pic:pic>
              </a:graphicData>
            </a:graphic>
          </wp:inline>
        </w:drawing>
      </w:r>
    </w:p>
    <w:p w14:paraId="39A39D48" w14:textId="77777777" w:rsidR="00432511" w:rsidRPr="006F281C" w:rsidRDefault="00432511" w:rsidP="00432511">
      <w:pPr>
        <w:pStyle w:val="berschrift4"/>
      </w:pPr>
    </w:p>
    <w:p w14:paraId="54D5B157" w14:textId="77777777" w:rsidR="00432511" w:rsidRPr="00432511" w:rsidRDefault="00432511" w:rsidP="00432511">
      <w:pPr>
        <w:pStyle w:val="berschrift4"/>
        <w:rPr>
          <w:b/>
          <w:bCs/>
          <w:i w:val="0"/>
          <w:iCs w:val="0"/>
          <w:color w:val="000000" w:themeColor="text1"/>
          <w:sz w:val="24"/>
        </w:rPr>
      </w:pPr>
      <w:r w:rsidRPr="00432511">
        <w:rPr>
          <w:b/>
          <w:bCs/>
          <w:i w:val="0"/>
          <w:iCs w:val="0"/>
          <w:color w:val="000000" w:themeColor="text1"/>
          <w:sz w:val="24"/>
        </w:rPr>
        <w:t>Vorbereitung</w:t>
      </w:r>
    </w:p>
    <w:p w14:paraId="25013CCF" w14:textId="77777777" w:rsidR="00432511" w:rsidRDefault="00432511" w:rsidP="00432511">
      <w:r>
        <w:t>Der Roboter sollte geladen sein und an der Station bereits stehen. Auch müssen an der Station folgende Dinge platziert werden:</w:t>
      </w:r>
    </w:p>
    <w:p w14:paraId="3B86A1BF" w14:textId="77777777" w:rsidR="00432511" w:rsidRDefault="00432511" w:rsidP="00432511">
      <w:pPr>
        <w:pStyle w:val="Listenabsatz"/>
        <w:numPr>
          <w:ilvl w:val="0"/>
          <w:numId w:val="1"/>
        </w:numPr>
      </w:pPr>
      <w:r>
        <w:t>Die Streckenabschnitte</w:t>
      </w:r>
    </w:p>
    <w:p w14:paraId="36F80058" w14:textId="7D443C16" w:rsidR="00432511" w:rsidRDefault="00432511" w:rsidP="00432511">
      <w:pPr>
        <w:pStyle w:val="Listenabsatz"/>
        <w:numPr>
          <w:ilvl w:val="0"/>
          <w:numId w:val="1"/>
        </w:numPr>
      </w:pPr>
      <w:r>
        <w:t>Vorgebauter fahrbarer Roboter</w:t>
      </w:r>
      <w:r w:rsidR="00240CD0">
        <w:t xml:space="preserve"> (</w:t>
      </w:r>
      <w:proofErr w:type="spellStart"/>
      <w:r w:rsidR="00240CD0">
        <w:t>mBot</w:t>
      </w:r>
      <w:proofErr w:type="spellEnd"/>
      <w:r w:rsidR="00240CD0">
        <w:t xml:space="preserve">, </w:t>
      </w:r>
      <w:proofErr w:type="spellStart"/>
      <w:r w:rsidR="00240CD0">
        <w:t>Calliope</w:t>
      </w:r>
      <w:proofErr w:type="spellEnd"/>
      <w:r w:rsidR="00240CD0">
        <w:t xml:space="preserve">, </w:t>
      </w:r>
      <w:proofErr w:type="spellStart"/>
      <w:r w:rsidR="00240CD0">
        <w:t>Bluebot</w:t>
      </w:r>
      <w:proofErr w:type="spellEnd"/>
      <w:r w:rsidR="00240CD0">
        <w:t>)</w:t>
      </w:r>
    </w:p>
    <w:p w14:paraId="6331EF48" w14:textId="77777777" w:rsidR="00432511" w:rsidRDefault="00432511" w:rsidP="00432511">
      <w:pPr>
        <w:pStyle w:val="Listenabsatz"/>
        <w:numPr>
          <w:ilvl w:val="0"/>
          <w:numId w:val="1"/>
        </w:numPr>
      </w:pPr>
      <w:r>
        <w:t>Großer Schachtsystemplan sollte auf dem Boden liegen</w:t>
      </w:r>
    </w:p>
    <w:p w14:paraId="54C84BA9" w14:textId="52E12B61" w:rsidR="00240CD0" w:rsidRDefault="00240CD0" w:rsidP="00065B7D">
      <w:pPr>
        <w:pStyle w:val="Listenabsatz"/>
        <w:numPr>
          <w:ilvl w:val="0"/>
          <w:numId w:val="1"/>
        </w:numPr>
      </w:pPr>
      <w:proofErr w:type="spellStart"/>
      <w:r>
        <w:t>Ipads</w:t>
      </w:r>
      <w:proofErr w:type="spellEnd"/>
      <w:r>
        <w:t xml:space="preserve"> </w:t>
      </w:r>
    </w:p>
    <w:p w14:paraId="0DB589A8" w14:textId="63F0322D" w:rsidR="00432511" w:rsidRPr="00065B7D" w:rsidRDefault="00432511" w:rsidP="00432511">
      <w:pPr>
        <w:pStyle w:val="Listenabsatz"/>
        <w:numPr>
          <w:ilvl w:val="0"/>
          <w:numId w:val="1"/>
        </w:numPr>
        <w:rPr>
          <w:color w:val="000000" w:themeColor="text1"/>
        </w:rPr>
      </w:pPr>
      <w:r w:rsidRPr="00065B7D">
        <w:rPr>
          <w:color w:val="000000" w:themeColor="text1"/>
        </w:rPr>
        <w:t xml:space="preserve">Schalterleiste </w:t>
      </w:r>
      <w:r w:rsidR="00065B7D">
        <w:rPr>
          <w:color w:val="000000" w:themeColor="text1"/>
        </w:rPr>
        <w:t xml:space="preserve">(„Mauer“) </w:t>
      </w:r>
      <w:r w:rsidRPr="00065B7D">
        <w:rPr>
          <w:color w:val="000000" w:themeColor="text1"/>
        </w:rPr>
        <w:t>für den finalen Lauf des Roboters unauffällig im Raum hinlegen</w:t>
      </w:r>
    </w:p>
    <w:p w14:paraId="086EA61C" w14:textId="77777777" w:rsidR="00432511" w:rsidRPr="00432511" w:rsidRDefault="00432511" w:rsidP="00432511">
      <w:pPr>
        <w:pStyle w:val="berschrift4"/>
        <w:rPr>
          <w:b/>
          <w:bCs/>
          <w:i w:val="0"/>
          <w:iCs w:val="0"/>
          <w:color w:val="000000" w:themeColor="text1"/>
          <w:sz w:val="24"/>
        </w:rPr>
      </w:pPr>
      <w:r w:rsidRPr="00432511">
        <w:rPr>
          <w:b/>
          <w:bCs/>
          <w:i w:val="0"/>
          <w:iCs w:val="0"/>
          <w:color w:val="000000" w:themeColor="text1"/>
          <w:sz w:val="24"/>
        </w:rPr>
        <w:t>Erlaubte Tools</w:t>
      </w:r>
    </w:p>
    <w:p w14:paraId="17E73CDE" w14:textId="77777777" w:rsidR="00432511" w:rsidRDefault="00432511" w:rsidP="00432511">
      <w:pPr>
        <w:pStyle w:val="Listenabsatz"/>
        <w:numPr>
          <w:ilvl w:val="0"/>
          <w:numId w:val="1"/>
        </w:numPr>
        <w:spacing w:after="0"/>
      </w:pPr>
      <w:r w:rsidRPr="00C45B6C">
        <w:t xml:space="preserve">Rätselgrafik </w:t>
      </w:r>
      <w:r>
        <w:t>auf der</w:t>
      </w:r>
      <w:r w:rsidRPr="00C45B6C">
        <w:t xml:space="preserve"> </w:t>
      </w:r>
      <w:proofErr w:type="spellStart"/>
      <w:r w:rsidRPr="00C45B6C">
        <w:t>TaskCards</w:t>
      </w:r>
      <w:proofErr w:type="spellEnd"/>
      <w:r>
        <w:t xml:space="preserve"> Pinnwand – Station 4</w:t>
      </w:r>
    </w:p>
    <w:p w14:paraId="7454BC55" w14:textId="38704143" w:rsidR="00065B7D" w:rsidRPr="00C45B6C" w:rsidRDefault="00065B7D" w:rsidP="00432511">
      <w:pPr>
        <w:pStyle w:val="Listenabsatz"/>
        <w:numPr>
          <w:ilvl w:val="0"/>
          <w:numId w:val="1"/>
        </w:numPr>
        <w:spacing w:after="0"/>
      </w:pPr>
      <w:r>
        <w:t xml:space="preserve">Tippkarten Station 4 </w:t>
      </w:r>
      <w:proofErr w:type="spellStart"/>
      <w:r>
        <w:t>mBot</w:t>
      </w:r>
      <w:proofErr w:type="spellEnd"/>
      <w:r>
        <w:t xml:space="preserve"> &amp; </w:t>
      </w:r>
      <w:proofErr w:type="spellStart"/>
      <w:r>
        <w:t>Calliope</w:t>
      </w:r>
      <w:proofErr w:type="spellEnd"/>
    </w:p>
    <w:p w14:paraId="1D16C912" w14:textId="77D87911" w:rsidR="00432511" w:rsidRDefault="00432511" w:rsidP="00432511">
      <w:pPr>
        <w:pStyle w:val="Listenabsatz"/>
        <w:numPr>
          <w:ilvl w:val="0"/>
          <w:numId w:val="1"/>
        </w:numPr>
      </w:pPr>
      <w:r>
        <w:t>Tablet mit entsprechender App zur Roboterprogrammierung (</w:t>
      </w:r>
      <w:proofErr w:type="spellStart"/>
      <w:r>
        <w:t>blockly</w:t>
      </w:r>
      <w:proofErr w:type="spellEnd"/>
      <w:r w:rsidR="00065B7D">
        <w:t xml:space="preserve"> o.ä.</w:t>
      </w:r>
      <w:r>
        <w:t>)</w:t>
      </w:r>
    </w:p>
    <w:p w14:paraId="62146855" w14:textId="77777777" w:rsidR="00A054C2" w:rsidRDefault="00A054C2"/>
    <w:sectPr w:rsidR="00A054C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Light">
    <w:altName w:val="Arial"/>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36B7E"/>
    <w:multiLevelType w:val="multilevel"/>
    <w:tmpl w:val="10981DE2"/>
    <w:lvl w:ilvl="0">
      <w:numFmt w:val="bullet"/>
      <w:lvlText w:val="-"/>
      <w:lvlJc w:val="left"/>
      <w:pPr>
        <w:tabs>
          <w:tab w:val="num" w:pos="0"/>
        </w:tabs>
        <w:ind w:left="720" w:hanging="360"/>
      </w:pPr>
      <w:rPr>
        <w:rFonts w:ascii="Roboto Light" w:hAnsi="Roboto Light" w:cs="Roboto Light"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556824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511"/>
    <w:rsid w:val="00065B7D"/>
    <w:rsid w:val="00240CD0"/>
    <w:rsid w:val="0025731F"/>
    <w:rsid w:val="003F631A"/>
    <w:rsid w:val="00432511"/>
    <w:rsid w:val="00644735"/>
    <w:rsid w:val="009A75E2"/>
    <w:rsid w:val="00A054C2"/>
    <w:rsid w:val="00AD0B5B"/>
    <w:rsid w:val="00E948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1825D62"/>
  <w15:chartTrackingRefBased/>
  <w15:docId w15:val="{89CF726C-412D-C546-9B8F-9BF825D65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32511"/>
    <w:pPr>
      <w:spacing w:after="120" w:line="276" w:lineRule="auto"/>
    </w:pPr>
    <w:rPr>
      <w:rFonts w:ascii="Roboto Light" w:eastAsia="Times New Roman" w:hAnsi="Roboto Light" w:cs="Times New Roman"/>
      <w:kern w:val="0"/>
      <w:sz w:val="22"/>
      <w:lang w:eastAsia="de-DE"/>
      <w14:ligatures w14:val="none"/>
    </w:rPr>
  </w:style>
  <w:style w:type="paragraph" w:styleId="berschrift1">
    <w:name w:val="heading 1"/>
    <w:basedOn w:val="Standard"/>
    <w:next w:val="Standard"/>
    <w:link w:val="berschrift1Zchn"/>
    <w:uiPriority w:val="9"/>
    <w:qFormat/>
    <w:rsid w:val="00432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32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43251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43251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3251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3251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3251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3251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3251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3251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3251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qFormat/>
    <w:rsid w:val="0043251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qFormat/>
    <w:rsid w:val="0043251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3251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3251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3251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3251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32511"/>
    <w:rPr>
      <w:rFonts w:eastAsiaTheme="majorEastAsia" w:cstheme="majorBidi"/>
      <w:color w:val="272727" w:themeColor="text1" w:themeTint="D8"/>
    </w:rPr>
  </w:style>
  <w:style w:type="paragraph" w:styleId="Titel">
    <w:name w:val="Title"/>
    <w:basedOn w:val="Standard"/>
    <w:next w:val="Standard"/>
    <w:link w:val="TitelZchn"/>
    <w:uiPriority w:val="10"/>
    <w:qFormat/>
    <w:rsid w:val="00432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3251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3251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325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3251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32511"/>
    <w:rPr>
      <w:i/>
      <w:iCs/>
      <w:color w:val="404040" w:themeColor="text1" w:themeTint="BF"/>
    </w:rPr>
  </w:style>
  <w:style w:type="paragraph" w:styleId="Listenabsatz">
    <w:name w:val="List Paragraph"/>
    <w:basedOn w:val="Standard"/>
    <w:qFormat/>
    <w:rsid w:val="00432511"/>
    <w:pPr>
      <w:ind w:left="720"/>
      <w:contextualSpacing/>
    </w:pPr>
  </w:style>
  <w:style w:type="character" w:styleId="IntensiveHervorhebung">
    <w:name w:val="Intense Emphasis"/>
    <w:basedOn w:val="Absatz-Standardschriftart"/>
    <w:uiPriority w:val="21"/>
    <w:qFormat/>
    <w:rsid w:val="00432511"/>
    <w:rPr>
      <w:i/>
      <w:iCs/>
      <w:color w:val="0F4761" w:themeColor="accent1" w:themeShade="BF"/>
    </w:rPr>
  </w:style>
  <w:style w:type="paragraph" w:styleId="IntensivesZitat">
    <w:name w:val="Intense Quote"/>
    <w:basedOn w:val="Standard"/>
    <w:next w:val="Standard"/>
    <w:link w:val="IntensivesZitatZchn"/>
    <w:uiPriority w:val="30"/>
    <w:qFormat/>
    <w:rsid w:val="00432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32511"/>
    <w:rPr>
      <w:i/>
      <w:iCs/>
      <w:color w:val="0F4761" w:themeColor="accent1" w:themeShade="BF"/>
    </w:rPr>
  </w:style>
  <w:style w:type="character" w:styleId="IntensiverVerweis">
    <w:name w:val="Intense Reference"/>
    <w:basedOn w:val="Absatz-Standardschriftart"/>
    <w:uiPriority w:val="32"/>
    <w:qFormat/>
    <w:rsid w:val="00432511"/>
    <w:rPr>
      <w:b/>
      <w:bCs/>
      <w:smallCaps/>
      <w:color w:val="0F4761" w:themeColor="accent1" w:themeShade="BF"/>
      <w:spacing w:val="5"/>
    </w:rPr>
  </w:style>
  <w:style w:type="character" w:styleId="Kommentarzeichen">
    <w:name w:val="annotation reference"/>
    <w:basedOn w:val="Absatz-Standardschriftart"/>
    <w:uiPriority w:val="99"/>
    <w:semiHidden/>
    <w:unhideWhenUsed/>
    <w:qFormat/>
    <w:rsid w:val="0043251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374</Words>
  <Characters>2361</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Annika Junge</dc:creator>
  <cp:keywords/>
  <dc:description/>
  <cp:lastModifiedBy>Annika Junge</cp:lastModifiedBy>
  <cp:revision>1</cp:revision>
  <dcterms:created xsi:type="dcterms:W3CDTF">2026-03-10T09:27:00Z</dcterms:created>
  <dcterms:modified xsi:type="dcterms:W3CDTF">2026-03-10T11:51:00Z</dcterms:modified>
</cp:coreProperties>
</file>