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7A88B" w14:textId="58A9A27C" w:rsidR="00712E70" w:rsidRPr="00712E70" w:rsidRDefault="00712E70" w:rsidP="00712E70">
      <w:pPr>
        <w:rPr>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12E70">
        <w:rPr>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Our Exit Conversations gave us honest feedback. Here's What We Actually Did About It.</w:t>
      </w:r>
    </w:p>
    <w:p w14:paraId="23B99465" w14:textId="77777777" w:rsidR="00712E70" w:rsidRPr="00712E70" w:rsidRDefault="00712E70" w:rsidP="00712E70">
      <w:pPr>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12E70">
        <w:rPr>
          <w:b/>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straight-talk perspective from Digitally Next</w:t>
      </w:r>
    </w:p>
    <w:p w14:paraId="217EAD81" w14:textId="203A53F0" w:rsidR="00712E70" w:rsidRPr="00712E70" w:rsidRDefault="00712E70" w:rsidP="00712E70"/>
    <w:p w14:paraId="13D2E251" w14:textId="77777777" w:rsidR="00712E70" w:rsidRPr="00712E70" w:rsidRDefault="00712E70" w:rsidP="00712E70">
      <w:pPr>
        <w:rPr>
          <w:b/>
          <w:bCs/>
        </w:rPr>
      </w:pPr>
      <w:r w:rsidRPr="00712E70">
        <w:rPr>
          <w:b/>
          <w:bCs/>
        </w:rPr>
        <w:t>Most Companies Do Exit Interviews. Few Actually Listen.</w:t>
      </w:r>
    </w:p>
    <w:p w14:paraId="1C40F699" w14:textId="77777777" w:rsidR="00712E70" w:rsidRPr="00712E70" w:rsidRDefault="00712E70" w:rsidP="00712E70">
      <w:r w:rsidRPr="00712E70">
        <w:t>The exit interview is one of the most underused tools in any organisation's playbook.</w:t>
      </w:r>
    </w:p>
    <w:p w14:paraId="034115C4" w14:textId="5FC44606" w:rsidR="00712E70" w:rsidRPr="00712E70" w:rsidRDefault="00712E70" w:rsidP="00712E70">
      <w:r w:rsidRPr="00712E70">
        <w:t xml:space="preserve">Not because companies don't conduct them </w:t>
      </w:r>
      <w:r>
        <w:t xml:space="preserve">- </w:t>
      </w:r>
      <w:r w:rsidRPr="00712E70">
        <w:t>most do. But because the feedback rarely travels further than an HR spreadsheet that gets reviewed once a quarter, if at all.</w:t>
      </w:r>
    </w:p>
    <w:p w14:paraId="72ECACEF" w14:textId="77777777" w:rsidR="00712E70" w:rsidRPr="00712E70" w:rsidRDefault="00712E70" w:rsidP="00712E70">
      <w:r w:rsidRPr="00712E70">
        <w:t>Someone leaves. They finally say what they actually thought. And the organisation nods, files it, and moves on unchanged.</w:t>
      </w:r>
    </w:p>
    <w:p w14:paraId="7CB33785" w14:textId="77777777" w:rsidR="00712E70" w:rsidRPr="00712E70" w:rsidRDefault="00712E70" w:rsidP="00712E70">
      <w:r w:rsidRPr="00712E70">
        <w:t>We didn't want to be that agency.</w:t>
      </w:r>
    </w:p>
    <w:p w14:paraId="0265F36A" w14:textId="27D0DBD4" w:rsidR="00712E70" w:rsidRPr="00712E70" w:rsidRDefault="00712E70" w:rsidP="00712E70">
      <w:proofErr w:type="gramStart"/>
      <w:r w:rsidRPr="00712E70">
        <w:t>So</w:t>
      </w:r>
      <w:proofErr w:type="gramEnd"/>
      <w:r w:rsidRPr="00712E70">
        <w:t xml:space="preserve"> we made a decision: every exit conversation at Digitally Next would be treated not as a formality, but as a brief. An unfiltered, no-consequences brief from someone with nothing left to lose </w:t>
      </w:r>
      <w:r>
        <w:t>-</w:t>
      </w:r>
      <w:r w:rsidRPr="00712E70">
        <w:t xml:space="preserve"> and therefore every reason to be honest.</w:t>
      </w:r>
    </w:p>
    <w:p w14:paraId="1C37D3FF" w14:textId="77777777" w:rsidR="00712E70" w:rsidRPr="00712E70" w:rsidRDefault="00712E70" w:rsidP="00712E70">
      <w:r w:rsidRPr="00712E70">
        <w:t>What we heard shaped what we built. Here's what that looks like now.</w:t>
      </w:r>
    </w:p>
    <w:p w14:paraId="24CC90BE" w14:textId="128E2BC2" w:rsidR="00712E70" w:rsidRPr="00712E70" w:rsidRDefault="00712E70" w:rsidP="00712E70"/>
    <w:p w14:paraId="56D98EDB" w14:textId="77777777" w:rsidR="00712E70" w:rsidRPr="00712E70" w:rsidRDefault="00712E70" w:rsidP="00712E70">
      <w:pPr>
        <w:rPr>
          <w:b/>
          <w:bCs/>
        </w:rPr>
      </w:pPr>
      <w:r w:rsidRPr="00712E70">
        <w:rPr>
          <w:b/>
          <w:bCs/>
        </w:rPr>
        <w:t>What People Were Actually Telling Us</w:t>
      </w:r>
    </w:p>
    <w:p w14:paraId="734A4C7C" w14:textId="72262D07" w:rsidR="00712E70" w:rsidRPr="00712E70" w:rsidRDefault="00712E70" w:rsidP="00712E70">
      <w:r w:rsidRPr="00712E70">
        <w:t>We're not sharing names or specific conversations that wouldn't be fair. But the themes that came up consistently were clear enough that acting on them wasn't optional.</w:t>
      </w:r>
    </w:p>
    <w:p w14:paraId="04652497" w14:textId="79EF7346" w:rsidR="00712E70" w:rsidRPr="00712E70" w:rsidRDefault="00712E70" w:rsidP="00712E70">
      <w:r w:rsidRPr="00712E70">
        <w:rPr>
          <w:b/>
          <w:bCs/>
        </w:rPr>
        <w:t>Briefs needed more structure before work began.</w:t>
      </w:r>
      <w:r w:rsidRPr="00712E70">
        <w:br/>
        <w:t>Not because the team wasn't capable but because unclear objectives and missing context were creating avoidable revision cycles. The ask was simple: get alignment before execution starts, not halfway through.</w:t>
      </w:r>
    </w:p>
    <w:p w14:paraId="37396BEE" w14:textId="64C5BE95" w:rsidR="00712E70" w:rsidRPr="00712E70" w:rsidRDefault="00712E70" w:rsidP="00712E70">
      <w:r w:rsidRPr="00712E70">
        <w:rPr>
          <w:b/>
          <w:bCs/>
        </w:rPr>
        <w:t>Feedback needed to travel both ways.</w:t>
      </w:r>
      <w:r w:rsidRPr="00712E70">
        <w:br/>
        <w:t>Notes coming back without context meant people were executing changes they didn't fully understand. The ask was reasoning alongside the revision so the work could actually improve, not just change.</w:t>
      </w:r>
    </w:p>
    <w:p w14:paraId="30EE5058" w14:textId="7D1C9C24" w:rsidR="00712E70" w:rsidRPr="00712E70" w:rsidRDefault="00712E70" w:rsidP="00712E70">
      <w:r w:rsidRPr="00712E70">
        <w:rPr>
          <w:b/>
          <w:bCs/>
        </w:rPr>
        <w:t>Recognition needed to be visible, not just felt.</w:t>
      </w:r>
      <w:r w:rsidRPr="00712E70">
        <w:br/>
        <w:t xml:space="preserve">Good work was being noticed privately. People wanted it acknowledged in the room, in front of the team </w:t>
      </w:r>
      <w:r>
        <w:t xml:space="preserve">- </w:t>
      </w:r>
      <w:r w:rsidRPr="00712E70">
        <w:t>specific, genuine, and regular.</w:t>
      </w:r>
    </w:p>
    <w:p w14:paraId="418D135D" w14:textId="12CCED9E" w:rsidR="00712E70" w:rsidRPr="00712E70" w:rsidRDefault="00712E70" w:rsidP="00712E70">
      <w:r w:rsidRPr="00712E70">
        <w:rPr>
          <w:b/>
          <w:bCs/>
        </w:rPr>
        <w:t>Workload predictability mattered more than workload volume.</w:t>
      </w:r>
      <w:r w:rsidRPr="00712E70">
        <w:br/>
        <w:t>Long weeks weren't the issue. Surprise long weeks were. The ask was visibility ahead of time enough notice to plan, not just absorb.</w:t>
      </w:r>
    </w:p>
    <w:p w14:paraId="5C2CB6FE" w14:textId="4D9F1AF2" w:rsidR="00712E70" w:rsidRDefault="00712E70" w:rsidP="00712E70"/>
    <w:p w14:paraId="15AEA24E" w14:textId="77777777" w:rsidR="00712E70" w:rsidRDefault="00712E70" w:rsidP="00712E70"/>
    <w:p w14:paraId="6337A8D2" w14:textId="77777777" w:rsidR="00712E70" w:rsidRPr="00712E70" w:rsidRDefault="00712E70" w:rsidP="00712E70"/>
    <w:p w14:paraId="3A7510CE" w14:textId="77777777" w:rsidR="00712E70" w:rsidRPr="00712E70" w:rsidRDefault="00712E70" w:rsidP="00712E70">
      <w:pPr>
        <w:rPr>
          <w:b/>
          <w:bCs/>
        </w:rPr>
      </w:pPr>
      <w:r w:rsidRPr="00712E70">
        <w:rPr>
          <w:b/>
          <w:bCs/>
        </w:rPr>
        <w:lastRenderedPageBreak/>
        <w:t>What We Do Now</w:t>
      </w:r>
    </w:p>
    <w:p w14:paraId="38128335" w14:textId="77777777" w:rsidR="00712E70" w:rsidRPr="00712E70" w:rsidRDefault="00712E70" w:rsidP="00712E70">
      <w:r w:rsidRPr="00712E70">
        <w:rPr>
          <w:b/>
          <w:bCs/>
        </w:rPr>
        <w:t>Everything lives on Excel sheets and shared drives.</w:t>
      </w:r>
    </w:p>
    <w:p w14:paraId="39404FF6" w14:textId="4B100E78" w:rsidR="00712E70" w:rsidRPr="00712E70" w:rsidRDefault="00712E70" w:rsidP="00712E70">
      <w:r w:rsidRPr="00712E70">
        <w:t>Workflows, timelines, task ownership, brief status</w:t>
      </w:r>
      <w:r>
        <w:t xml:space="preserve">, </w:t>
      </w:r>
      <w:r w:rsidRPr="00712E70">
        <w:t>all of it is documented and accessible. No more chasing updates over WhatsApp or piecing together what's happening from three different threads. If it's not on the sheet, it doesn't exist. The team knows where to look, and more importantly, they know nothing will fall through a gap because someone forgot to forward an email.</w:t>
      </w:r>
    </w:p>
    <w:p w14:paraId="734863AF" w14:textId="77777777" w:rsidR="00712E70" w:rsidRPr="00712E70" w:rsidRDefault="00712E70" w:rsidP="00712E70">
      <w:r w:rsidRPr="00712E70">
        <w:rPr>
          <w:b/>
          <w:bCs/>
        </w:rPr>
        <w:t>No mid-week interventions.</w:t>
      </w:r>
    </w:p>
    <w:p w14:paraId="3B25302D" w14:textId="5116D811" w:rsidR="00712E70" w:rsidRPr="00712E70" w:rsidRDefault="00712E70" w:rsidP="00712E70">
      <w:r w:rsidRPr="00712E70">
        <w:t>This one changed the texture of our weeks significantly. Planning happens at the start of the week</w:t>
      </w:r>
      <w:r>
        <w:t xml:space="preserve">- </w:t>
      </w:r>
      <w:r w:rsidRPr="00712E70">
        <w:t>workloads are mapped, deadlines are flagged, pressure points are visible before they become crises. Once the week is in motion, it runs. No surprise pivots dropped into Monday afternoons. No new briefs appearing on Wednesday evenings without warning. The week is protected once it's planned.</w:t>
      </w:r>
    </w:p>
    <w:p w14:paraId="1CB61514" w14:textId="77777777" w:rsidR="00712E70" w:rsidRPr="00712E70" w:rsidRDefault="00712E70" w:rsidP="00712E70">
      <w:r w:rsidRPr="00712E70">
        <w:rPr>
          <w:b/>
          <w:bCs/>
        </w:rPr>
        <w:t>Feedback now travels with context.</w:t>
      </w:r>
    </w:p>
    <w:p w14:paraId="105354DE" w14:textId="6DE716CD" w:rsidR="00712E70" w:rsidRPr="00712E70" w:rsidRDefault="00712E70" w:rsidP="00712E70">
      <w:r w:rsidRPr="00712E70">
        <w:t xml:space="preserve">When work comes back with changes, the reasoning comes with it </w:t>
      </w:r>
      <w:r>
        <w:t xml:space="preserve">- </w:t>
      </w:r>
      <w:r w:rsidRPr="00712E70">
        <w:t>what shifted, why the direction moved, what the client flagged. The person doing the work understands the full picture, not just the instruction. Revision quality goes up every time.</w:t>
      </w:r>
    </w:p>
    <w:p w14:paraId="67EB8FC1" w14:textId="77777777" w:rsidR="00712E70" w:rsidRPr="00712E70" w:rsidRDefault="00712E70" w:rsidP="00712E70">
      <w:r w:rsidRPr="00712E70">
        <w:rPr>
          <w:b/>
          <w:bCs/>
        </w:rPr>
        <w:t>Recognition is public, specific, and weekly.</w:t>
      </w:r>
    </w:p>
    <w:p w14:paraId="52F6C76A" w14:textId="60D44060" w:rsidR="00712E70" w:rsidRPr="00712E70" w:rsidRDefault="00712E70" w:rsidP="00712E70">
      <w:r>
        <w:t>Whenever someone does something paise worthy, s</w:t>
      </w:r>
      <w:r w:rsidRPr="00712E70">
        <w:t>pecific work by specific people gets called out in front of the full team. Not general encouragement</w:t>
      </w:r>
      <w:r>
        <w:t xml:space="preserve"> -</w:t>
      </w:r>
      <w:r w:rsidRPr="00712E70">
        <w:t>named, detailed acknowledgement of what someone actually pulled off. It costs nothing and has done more for team energy than almost anything else we've changed.</w:t>
      </w:r>
    </w:p>
    <w:p w14:paraId="604D015A" w14:textId="77777777" w:rsidR="00712E70" w:rsidRPr="00712E70" w:rsidRDefault="00712E70" w:rsidP="00712E70">
      <w:r w:rsidRPr="00712E70">
        <w:pict w14:anchorId="725B1B41">
          <v:rect id="_x0000_i1058" style="width:0;height:1.5pt" o:hralign="center" o:hrstd="t" o:hr="t" fillcolor="#a0a0a0" stroked="f"/>
        </w:pict>
      </w:r>
    </w:p>
    <w:p w14:paraId="0539BD5B" w14:textId="77777777" w:rsidR="00712E70" w:rsidRPr="00712E70" w:rsidRDefault="00712E70" w:rsidP="00712E70">
      <w:pPr>
        <w:rPr>
          <w:b/>
          <w:bCs/>
        </w:rPr>
      </w:pPr>
      <w:r w:rsidRPr="00712E70">
        <w:rPr>
          <w:b/>
          <w:bCs/>
        </w:rPr>
        <w:t>Why We're Sharing This</w:t>
      </w:r>
    </w:p>
    <w:p w14:paraId="1321EF81" w14:textId="687D1DF0" w:rsidR="00712E70" w:rsidRPr="00712E70" w:rsidRDefault="00712E70" w:rsidP="00712E70">
      <w:r w:rsidRPr="00712E70">
        <w:t>Because the instinct in most agencies is to manage perception to present a version of the workplace that looks tidy from the outside.</w:t>
      </w:r>
    </w:p>
    <w:p w14:paraId="17EDD81F" w14:textId="77777777" w:rsidR="00712E70" w:rsidRPr="00712E70" w:rsidRDefault="00712E70" w:rsidP="00712E70">
      <w:r w:rsidRPr="00712E70">
        <w:t>We think that instinct is exactly what makes it hard to build something genuinely good.</w:t>
      </w:r>
    </w:p>
    <w:p w14:paraId="1A88CFD7" w14:textId="77777777" w:rsidR="00712E70" w:rsidRPr="00712E70" w:rsidRDefault="00712E70" w:rsidP="00712E70">
      <w:r w:rsidRPr="00712E70">
        <w:t>If you're considering joining Digitally Next, we want you to know: we take hard feedback seriously, we act on it, and we'll take yours seriously too.</w:t>
      </w:r>
    </w:p>
    <w:p w14:paraId="0D9A35E3" w14:textId="77777777" w:rsidR="00712E70" w:rsidRPr="00712E70" w:rsidRDefault="00712E70" w:rsidP="00712E70">
      <w:r w:rsidRPr="00712E70">
        <w:t>The agency we're building isn't finished. But it's honest about where it is.</w:t>
      </w:r>
    </w:p>
    <w:p w14:paraId="70120394" w14:textId="77777777" w:rsidR="00712E70" w:rsidRPr="00712E70" w:rsidRDefault="00712E70" w:rsidP="00712E70">
      <w:r w:rsidRPr="00712E70">
        <w:pict w14:anchorId="2C317524">
          <v:rect id="_x0000_i1059" style="width:0;height:1.5pt" o:hralign="center" o:hrstd="t" o:hr="t" fillcolor="#a0a0a0" stroked="f"/>
        </w:pict>
      </w:r>
    </w:p>
    <w:p w14:paraId="7E2034DB" w14:textId="77777777" w:rsidR="00712E70" w:rsidRPr="00712E70" w:rsidRDefault="00712E70" w:rsidP="00712E70">
      <w:pPr>
        <w:rPr>
          <w:b/>
          <w:bCs/>
        </w:rPr>
      </w:pPr>
      <w:r w:rsidRPr="00712E70">
        <w:rPr>
          <w:b/>
          <w:bCs/>
        </w:rPr>
        <w:t>Frequently Asked Questions</w:t>
      </w:r>
    </w:p>
    <w:p w14:paraId="3498AB92" w14:textId="48743932" w:rsidR="00712E70" w:rsidRPr="00712E70" w:rsidRDefault="00712E70" w:rsidP="00712E70">
      <w:r w:rsidRPr="00712E70">
        <w:rPr>
          <w:b/>
          <w:bCs/>
        </w:rPr>
        <w:t>What is the purpose of an exit interview at a digital agency?</w:t>
      </w:r>
      <w:r w:rsidRPr="00712E70">
        <w:br/>
        <w:t xml:space="preserve">An exit interview is a structured conversation with a departing employee designed to surface honest, unfiltered feedback about their experience </w:t>
      </w:r>
      <w:r>
        <w:t>-</w:t>
      </w:r>
      <w:r w:rsidRPr="00712E70">
        <w:t xml:space="preserve"> the work, the culture, and the processes. Because the person leaving has no reason to soften their answers, exit conversations are one of the most valuable data points an agency can access. When taken seriously, they become a direct input into how workflows, management practices, and team culture are improved.</w:t>
      </w:r>
    </w:p>
    <w:p w14:paraId="5FFADD2C" w14:textId="00B2F6D6" w:rsidR="00712E70" w:rsidRPr="00712E70" w:rsidRDefault="00712E70" w:rsidP="00712E70">
      <w:r w:rsidRPr="00712E70">
        <w:rPr>
          <w:b/>
          <w:bCs/>
        </w:rPr>
        <w:t xml:space="preserve">What are the most common workflow problems </w:t>
      </w:r>
      <w:proofErr w:type="gramStart"/>
      <w:r w:rsidRPr="00712E70">
        <w:rPr>
          <w:b/>
          <w:bCs/>
        </w:rPr>
        <w:t>employees</w:t>
      </w:r>
      <w:proofErr w:type="gramEnd"/>
      <w:r w:rsidRPr="00712E70">
        <w:rPr>
          <w:b/>
          <w:bCs/>
        </w:rPr>
        <w:t xml:space="preserve"> flag when leaving agencies?</w:t>
      </w:r>
      <w:r w:rsidRPr="00712E70">
        <w:br/>
        <w:t xml:space="preserve">The themes that surface most consistently aren't about salary or workload volume </w:t>
      </w:r>
      <w:r>
        <w:t xml:space="preserve">- </w:t>
      </w:r>
      <w:r w:rsidRPr="00712E70">
        <w:t xml:space="preserve">they're about </w:t>
      </w:r>
      <w:r w:rsidRPr="00712E70">
        <w:lastRenderedPageBreak/>
        <w:t>predictability and clarity. Unstructured briefs, one-directional feedback, mid-week surprise pivots, and invisible recognition are the friction points that appear most frequently. All of them are fixable, which is what makes them particularly costly when left unaddressed.</w:t>
      </w:r>
    </w:p>
    <w:p w14:paraId="3603D8B9" w14:textId="07044ACE" w:rsidR="00712E70" w:rsidRPr="00712E70" w:rsidRDefault="00712E70" w:rsidP="00712E70">
      <w:r w:rsidRPr="00712E70">
        <w:rPr>
          <w:b/>
          <w:bCs/>
        </w:rPr>
        <w:t>How does documented workflow actually improve agency team culture?</w:t>
      </w:r>
      <w:r w:rsidRPr="00712E70">
        <w:br/>
        <w:t xml:space="preserve">When tasks, timelines, and brief status live in shared, accessible documents </w:t>
      </w:r>
      <w:r>
        <w:t xml:space="preserve">- </w:t>
      </w:r>
      <w:r w:rsidRPr="00712E70">
        <w:t>rather than scattered across messages and inboxes — the team gains two things: clarity about what's expected, and confidence that nothing will be missed. Documented workflows reduce the cognitive load of chasing updates and remove the ambiguity that quietly drives frustration on busy teams.</w:t>
      </w:r>
    </w:p>
    <w:p w14:paraId="4C9DEEB9" w14:textId="3FC6FDEB" w:rsidR="00712E70" w:rsidRPr="00712E70" w:rsidRDefault="00712E70" w:rsidP="00712E70">
      <w:r w:rsidRPr="00712E70">
        <w:rPr>
          <w:b/>
          <w:bCs/>
        </w:rPr>
        <w:t>How does Digitally Next use exit feedback to improve how it operates?</w:t>
      </w:r>
      <w:r w:rsidRPr="00712E70">
        <w:br/>
        <w:t xml:space="preserve">Exit conversations at Digitally Next are treated as strategic input. Recurring themes are addressed with specific, structural changes </w:t>
      </w:r>
      <w:r>
        <w:t xml:space="preserve">- </w:t>
      </w:r>
      <w:r w:rsidRPr="00712E70">
        <w:t>not vague cultural commitments. Today that looks like fully documented workflows on shared drives, protected weekly planning with no mid-week interventions, context-led feedback on all creative revisions, and a weekly public recognition ritual. We share this openly because transparency about how we operate builds more trust than a polished employer brand ever could.</w:t>
      </w:r>
    </w:p>
    <w:p w14:paraId="42A7EF4C" w14:textId="77777777" w:rsidR="00612562" w:rsidRDefault="00612562"/>
    <w:sectPr w:rsidR="006125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E70"/>
    <w:rsid w:val="000F7667"/>
    <w:rsid w:val="00612562"/>
    <w:rsid w:val="00712E70"/>
    <w:rsid w:val="007D0B1D"/>
    <w:rsid w:val="009E1C0A"/>
    <w:rsid w:val="00A57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CBBB6"/>
  <w15:chartTrackingRefBased/>
  <w15:docId w15:val="{4BA564AB-9A11-40F6-AB87-1882F98BD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2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2E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2E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2E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2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2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2E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2E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2E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2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E70"/>
    <w:rPr>
      <w:rFonts w:eastAsiaTheme="majorEastAsia" w:cstheme="majorBidi"/>
      <w:color w:val="272727" w:themeColor="text1" w:themeTint="D8"/>
    </w:rPr>
  </w:style>
  <w:style w:type="paragraph" w:styleId="Title">
    <w:name w:val="Title"/>
    <w:basedOn w:val="Normal"/>
    <w:next w:val="Normal"/>
    <w:link w:val="TitleChar"/>
    <w:uiPriority w:val="10"/>
    <w:qFormat/>
    <w:rsid w:val="00712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E70"/>
    <w:pPr>
      <w:spacing w:before="160"/>
      <w:jc w:val="center"/>
    </w:pPr>
    <w:rPr>
      <w:i/>
      <w:iCs/>
      <w:color w:val="404040" w:themeColor="text1" w:themeTint="BF"/>
    </w:rPr>
  </w:style>
  <w:style w:type="character" w:customStyle="1" w:styleId="QuoteChar">
    <w:name w:val="Quote Char"/>
    <w:basedOn w:val="DefaultParagraphFont"/>
    <w:link w:val="Quote"/>
    <w:uiPriority w:val="29"/>
    <w:rsid w:val="00712E70"/>
    <w:rPr>
      <w:i/>
      <w:iCs/>
      <w:color w:val="404040" w:themeColor="text1" w:themeTint="BF"/>
    </w:rPr>
  </w:style>
  <w:style w:type="paragraph" w:styleId="ListParagraph">
    <w:name w:val="List Paragraph"/>
    <w:basedOn w:val="Normal"/>
    <w:uiPriority w:val="34"/>
    <w:qFormat/>
    <w:rsid w:val="00712E70"/>
    <w:pPr>
      <w:ind w:left="720"/>
      <w:contextualSpacing/>
    </w:pPr>
  </w:style>
  <w:style w:type="character" w:styleId="IntenseEmphasis">
    <w:name w:val="Intense Emphasis"/>
    <w:basedOn w:val="DefaultParagraphFont"/>
    <w:uiPriority w:val="21"/>
    <w:qFormat/>
    <w:rsid w:val="00712E70"/>
    <w:rPr>
      <w:i/>
      <w:iCs/>
      <w:color w:val="2F5496" w:themeColor="accent1" w:themeShade="BF"/>
    </w:rPr>
  </w:style>
  <w:style w:type="paragraph" w:styleId="IntenseQuote">
    <w:name w:val="Intense Quote"/>
    <w:basedOn w:val="Normal"/>
    <w:next w:val="Normal"/>
    <w:link w:val="IntenseQuoteChar"/>
    <w:uiPriority w:val="30"/>
    <w:qFormat/>
    <w:rsid w:val="00712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2E70"/>
    <w:rPr>
      <w:i/>
      <w:iCs/>
      <w:color w:val="2F5496" w:themeColor="accent1" w:themeShade="BF"/>
    </w:rPr>
  </w:style>
  <w:style w:type="character" w:styleId="IntenseReference">
    <w:name w:val="Intense Reference"/>
    <w:basedOn w:val="DefaultParagraphFont"/>
    <w:uiPriority w:val="32"/>
    <w:qFormat/>
    <w:rsid w:val="00712E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892</Words>
  <Characters>5087</Characters>
  <Application>Microsoft Office Word</Application>
  <DocSecurity>0</DocSecurity>
  <Lines>42</Lines>
  <Paragraphs>11</Paragraphs>
  <ScaleCrop>false</ScaleCrop>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 Pandey</dc:creator>
  <cp:keywords/>
  <dc:description/>
  <cp:lastModifiedBy>Ayushi Pandey</cp:lastModifiedBy>
  <cp:revision>1</cp:revision>
  <dcterms:created xsi:type="dcterms:W3CDTF">2026-06-18T13:22:00Z</dcterms:created>
  <dcterms:modified xsi:type="dcterms:W3CDTF">2026-06-18T13:26:00Z</dcterms:modified>
</cp:coreProperties>
</file>