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250" w:type="dxa"/>
        <w:tblInd w:w="-900" w:type="dxa"/>
        <w:tblBorders>
          <w:top w:val="single" w:sz="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384"/>
        <w:gridCol w:w="8866"/>
      </w:tblGrid>
      <w:tr w:rsidR="008D100C" w:rsidRPr="00B4782C" w14:paraId="046AB865" w14:textId="77777777" w:rsidTr="008D100C">
        <w:trPr>
          <w:trHeight w:val="869"/>
        </w:trPr>
        <w:tc>
          <w:tcPr>
            <w:tcW w:w="2384" w:type="dxa"/>
          </w:tcPr>
          <w:p w14:paraId="418033F0" w14:textId="77777777" w:rsidR="008D100C" w:rsidRPr="00B4782C" w:rsidRDefault="008D100C" w:rsidP="00A659ED">
            <w:pPr>
              <w:spacing w:line="14" w:lineRule="auto"/>
              <w:rPr>
                <w:rFonts w:ascii="Book Antiqua" w:hAnsi="Book Antiqua"/>
                <w:sz w:val="24"/>
                <w:szCs w:val="24"/>
              </w:rPr>
            </w:pPr>
            <w:r w:rsidRPr="00B4782C">
              <w:rPr>
                <w:rFonts w:ascii="Book Antiqua" w:hAnsi="Book Antiqua"/>
                <w:b/>
                <w:noProof/>
                <w:sz w:val="24"/>
                <w:szCs w:val="24"/>
              </w:rPr>
              <w:drawing>
                <wp:anchor distT="0" distB="0" distL="114300" distR="114300" simplePos="0" relativeHeight="251659264" behindDoc="1" locked="0" layoutInCell="1" allowOverlap="1" wp14:anchorId="771AA9C3" wp14:editId="54EF8DB5">
                  <wp:simplePos x="0" y="0"/>
                  <wp:positionH relativeFrom="column">
                    <wp:posOffset>-1905</wp:posOffset>
                  </wp:positionH>
                  <wp:positionV relativeFrom="page">
                    <wp:posOffset>64135</wp:posOffset>
                  </wp:positionV>
                  <wp:extent cx="1350645" cy="590550"/>
                  <wp:effectExtent l="0" t="0" r="0" b="0"/>
                  <wp:wrapTight wrapText="bothSides">
                    <wp:wrapPolygon edited="0">
                      <wp:start x="0" y="0"/>
                      <wp:lineTo x="0" y="20903"/>
                      <wp:lineTo x="21326" y="20903"/>
                      <wp:lineTo x="21326" y="0"/>
                      <wp:lineTo x="0" y="0"/>
                    </wp:wrapPolygon>
                  </wp:wrapTight>
                  <wp:docPr id="16" name="Picture 16" descr="CRIF-HIGH_MARK_pay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IF-HIGH_MARK_payo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064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866" w:type="dxa"/>
          </w:tcPr>
          <w:p w14:paraId="6E554C69" w14:textId="77777777" w:rsidR="008D100C" w:rsidRPr="00B4782C" w:rsidRDefault="008D100C" w:rsidP="00A659ED">
            <w:pPr>
              <w:spacing w:line="14" w:lineRule="auto"/>
              <w:rPr>
                <w:rFonts w:ascii="Book Antiqua" w:hAnsi="Book Antiqua"/>
                <w:sz w:val="24"/>
                <w:szCs w:val="24"/>
              </w:rPr>
            </w:pPr>
            <w:r w:rsidRPr="00B4782C">
              <w:rPr>
                <w:rFonts w:ascii="Book Antiqua" w:hAnsi="Book Antiqua"/>
                <w:sz w:val="24"/>
                <w:szCs w:val="24"/>
              </w:rPr>
              <w:t>ad</w:t>
            </w:r>
          </w:p>
          <w:p w14:paraId="59614A42" w14:textId="77777777" w:rsidR="008D100C" w:rsidRPr="00B4782C" w:rsidRDefault="008D100C" w:rsidP="008D100C">
            <w:pPr>
              <w:tabs>
                <w:tab w:val="left" w:pos="2655"/>
              </w:tabs>
              <w:jc w:val="center"/>
              <w:rPr>
                <w:rFonts w:ascii="Book Antiqua" w:hAnsi="Book Antiqua"/>
                <w:sz w:val="52"/>
                <w:szCs w:val="52"/>
              </w:rPr>
            </w:pPr>
            <w:r w:rsidRPr="00B4782C">
              <w:rPr>
                <w:rFonts w:ascii="Book Antiqua" w:hAnsi="Book Antiqua"/>
                <w:sz w:val="52"/>
                <w:szCs w:val="52"/>
              </w:rPr>
              <w:t>CORPORATE SOCIAL RESPONSIBILITY POLICY</w:t>
            </w:r>
          </w:p>
        </w:tc>
      </w:tr>
    </w:tbl>
    <w:p w14:paraId="0D30BC2F" w14:textId="77777777" w:rsidR="008D100C" w:rsidRPr="00B4782C" w:rsidRDefault="008D100C" w:rsidP="008D100C">
      <w:pPr>
        <w:spacing w:line="14" w:lineRule="auto"/>
        <w:rPr>
          <w:rFonts w:ascii="Book Antiqua" w:hAnsi="Book Antiqua"/>
          <w:sz w:val="24"/>
          <w:szCs w:val="24"/>
        </w:rPr>
      </w:pPr>
    </w:p>
    <w:tbl>
      <w:tblPr>
        <w:tblStyle w:val="TableGrid"/>
        <w:tblW w:w="11250" w:type="dxa"/>
        <w:tblInd w:w="-905" w:type="dxa"/>
        <w:tblLook w:val="04A0" w:firstRow="1" w:lastRow="0" w:firstColumn="1" w:lastColumn="0" w:noHBand="0" w:noVBand="1"/>
      </w:tblPr>
      <w:tblGrid>
        <w:gridCol w:w="2190"/>
        <w:gridCol w:w="9060"/>
      </w:tblGrid>
      <w:tr w:rsidR="008D100C" w:rsidRPr="00B4782C" w14:paraId="076E07AC" w14:textId="77777777" w:rsidTr="003D5F25">
        <w:trPr>
          <w:trHeight w:val="7494"/>
        </w:trPr>
        <w:tc>
          <w:tcPr>
            <w:tcW w:w="2190" w:type="dxa"/>
          </w:tcPr>
          <w:p w14:paraId="21B0011C" w14:textId="77777777" w:rsidR="008D100C" w:rsidRPr="00B4782C" w:rsidRDefault="008D100C">
            <w:pPr>
              <w:rPr>
                <w:rFonts w:ascii="Book Antiqua" w:hAnsi="Book Antiqua"/>
                <w:b/>
                <w:sz w:val="24"/>
                <w:szCs w:val="24"/>
              </w:rPr>
            </w:pPr>
            <w:r w:rsidRPr="00B4782C">
              <w:rPr>
                <w:rFonts w:ascii="Book Antiqua" w:hAnsi="Book Antiqua"/>
                <w:b/>
                <w:sz w:val="24"/>
                <w:szCs w:val="24"/>
              </w:rPr>
              <w:t>PURPOSE</w:t>
            </w:r>
          </w:p>
          <w:p w14:paraId="78276530" w14:textId="77777777" w:rsidR="00A51F79" w:rsidRPr="00B4782C" w:rsidRDefault="00A51F79">
            <w:pPr>
              <w:rPr>
                <w:rFonts w:ascii="Book Antiqua" w:hAnsi="Book Antiqua"/>
                <w:b/>
                <w:sz w:val="24"/>
                <w:szCs w:val="24"/>
              </w:rPr>
            </w:pPr>
          </w:p>
          <w:p w14:paraId="1A61D05C" w14:textId="77777777" w:rsidR="00A51F79" w:rsidRPr="00B4782C" w:rsidRDefault="00A51F79">
            <w:pPr>
              <w:rPr>
                <w:rFonts w:ascii="Book Antiqua" w:hAnsi="Book Antiqua"/>
                <w:b/>
                <w:sz w:val="24"/>
                <w:szCs w:val="24"/>
              </w:rPr>
            </w:pPr>
          </w:p>
          <w:p w14:paraId="35831EE2" w14:textId="77777777" w:rsidR="00A51F79" w:rsidRPr="00B4782C" w:rsidRDefault="00A51F79" w:rsidP="00A51F79">
            <w:pPr>
              <w:jc w:val="both"/>
              <w:rPr>
                <w:rFonts w:ascii="Book Antiqua" w:hAnsi="Book Antiqua"/>
                <w:b/>
                <w:sz w:val="24"/>
                <w:szCs w:val="24"/>
              </w:rPr>
            </w:pPr>
          </w:p>
          <w:p w14:paraId="02448631" w14:textId="77777777" w:rsidR="00A51F79" w:rsidRPr="00B4782C" w:rsidRDefault="00A51F79" w:rsidP="00A51F79">
            <w:pPr>
              <w:jc w:val="both"/>
              <w:rPr>
                <w:rFonts w:ascii="Book Antiqua" w:hAnsi="Book Antiqua"/>
                <w:b/>
                <w:sz w:val="24"/>
                <w:szCs w:val="24"/>
              </w:rPr>
            </w:pPr>
          </w:p>
          <w:p w14:paraId="19DCC139" w14:textId="77777777" w:rsidR="00A51F79" w:rsidRPr="00B4782C" w:rsidRDefault="00A51F79" w:rsidP="00A51F79">
            <w:pPr>
              <w:jc w:val="both"/>
              <w:rPr>
                <w:rFonts w:ascii="Book Antiqua" w:hAnsi="Book Antiqua"/>
                <w:b/>
                <w:sz w:val="24"/>
                <w:szCs w:val="24"/>
              </w:rPr>
            </w:pPr>
          </w:p>
          <w:p w14:paraId="44ED5CC2" w14:textId="77777777" w:rsidR="00A51F79" w:rsidRPr="00B4782C" w:rsidRDefault="00A51F79" w:rsidP="00A51F79">
            <w:pPr>
              <w:jc w:val="both"/>
              <w:rPr>
                <w:rFonts w:ascii="Book Antiqua" w:hAnsi="Book Antiqua"/>
                <w:b/>
                <w:sz w:val="24"/>
                <w:szCs w:val="24"/>
              </w:rPr>
            </w:pPr>
          </w:p>
          <w:p w14:paraId="610C6008" w14:textId="77777777" w:rsidR="00F069CE" w:rsidRPr="00B4782C" w:rsidRDefault="00F069CE" w:rsidP="00F069CE">
            <w:pPr>
              <w:rPr>
                <w:rFonts w:ascii="Book Antiqua" w:hAnsi="Book Antiqua"/>
                <w:b/>
                <w:sz w:val="24"/>
                <w:szCs w:val="24"/>
              </w:rPr>
            </w:pPr>
            <w:r w:rsidRPr="00B4782C">
              <w:rPr>
                <w:rFonts w:ascii="Book Antiqua" w:hAnsi="Book Antiqua"/>
                <w:b/>
                <w:sz w:val="24"/>
                <w:szCs w:val="24"/>
              </w:rPr>
              <w:t>VISION</w:t>
            </w:r>
          </w:p>
          <w:p w14:paraId="32CCFFC7" w14:textId="77777777" w:rsidR="00F069CE" w:rsidRPr="00B4782C" w:rsidRDefault="00F069CE" w:rsidP="00A51F79">
            <w:pPr>
              <w:jc w:val="both"/>
              <w:rPr>
                <w:rFonts w:ascii="Book Antiqua" w:hAnsi="Book Antiqua"/>
                <w:b/>
                <w:sz w:val="24"/>
                <w:szCs w:val="24"/>
              </w:rPr>
            </w:pPr>
          </w:p>
          <w:p w14:paraId="7D7D4C35" w14:textId="77777777" w:rsidR="00F069CE" w:rsidRPr="00B4782C" w:rsidRDefault="00F069CE" w:rsidP="00A51F79">
            <w:pPr>
              <w:jc w:val="both"/>
              <w:rPr>
                <w:rFonts w:ascii="Book Antiqua" w:hAnsi="Book Antiqua"/>
                <w:b/>
                <w:sz w:val="24"/>
                <w:szCs w:val="24"/>
              </w:rPr>
            </w:pPr>
          </w:p>
          <w:p w14:paraId="4AE18211" w14:textId="77777777" w:rsidR="00F069CE" w:rsidRPr="00B4782C" w:rsidRDefault="00F069CE" w:rsidP="00A51F79">
            <w:pPr>
              <w:jc w:val="both"/>
              <w:rPr>
                <w:rFonts w:ascii="Book Antiqua" w:hAnsi="Book Antiqua"/>
                <w:b/>
                <w:sz w:val="24"/>
                <w:szCs w:val="24"/>
              </w:rPr>
            </w:pPr>
          </w:p>
          <w:p w14:paraId="4847A6E8" w14:textId="77777777" w:rsidR="00F069CE" w:rsidRPr="00B4782C" w:rsidRDefault="00F069CE" w:rsidP="00A51F79">
            <w:pPr>
              <w:jc w:val="both"/>
              <w:rPr>
                <w:rFonts w:ascii="Book Antiqua" w:hAnsi="Book Antiqua"/>
                <w:b/>
                <w:sz w:val="24"/>
                <w:szCs w:val="24"/>
              </w:rPr>
            </w:pPr>
          </w:p>
          <w:p w14:paraId="7FDAFF39" w14:textId="77777777" w:rsidR="008D100C" w:rsidRPr="00B4782C" w:rsidRDefault="008D100C" w:rsidP="00A51F79">
            <w:pPr>
              <w:jc w:val="both"/>
              <w:rPr>
                <w:rFonts w:ascii="Book Antiqua" w:hAnsi="Book Antiqua"/>
                <w:b/>
                <w:sz w:val="24"/>
                <w:szCs w:val="24"/>
              </w:rPr>
            </w:pPr>
            <w:r w:rsidRPr="00B4782C">
              <w:rPr>
                <w:rFonts w:ascii="Book Antiqua" w:hAnsi="Book Antiqua"/>
                <w:b/>
                <w:sz w:val="24"/>
                <w:szCs w:val="24"/>
              </w:rPr>
              <w:t>SCOPE</w:t>
            </w:r>
          </w:p>
          <w:p w14:paraId="0F7E31F5" w14:textId="77777777" w:rsidR="00A51F79" w:rsidRPr="00B4782C" w:rsidRDefault="00A51F79">
            <w:pPr>
              <w:rPr>
                <w:rFonts w:ascii="Book Antiqua" w:hAnsi="Book Antiqua"/>
                <w:b/>
                <w:sz w:val="24"/>
                <w:szCs w:val="24"/>
              </w:rPr>
            </w:pPr>
          </w:p>
          <w:p w14:paraId="774F4E68" w14:textId="77777777" w:rsidR="00A51F79" w:rsidRPr="00B4782C" w:rsidRDefault="00A51F79">
            <w:pPr>
              <w:rPr>
                <w:rFonts w:ascii="Book Antiqua" w:hAnsi="Book Antiqua"/>
                <w:b/>
                <w:sz w:val="24"/>
                <w:szCs w:val="24"/>
              </w:rPr>
            </w:pPr>
          </w:p>
          <w:p w14:paraId="387FD3C8" w14:textId="77777777" w:rsidR="00A51F79" w:rsidRPr="00B4782C" w:rsidRDefault="00A51F79" w:rsidP="003D5F25">
            <w:pPr>
              <w:spacing w:after="120"/>
              <w:rPr>
                <w:rFonts w:ascii="Book Antiqua" w:hAnsi="Book Antiqua"/>
                <w:b/>
                <w:sz w:val="24"/>
                <w:szCs w:val="24"/>
              </w:rPr>
            </w:pPr>
          </w:p>
          <w:p w14:paraId="1AEC7DFE" w14:textId="77777777" w:rsidR="008D100C" w:rsidRPr="00B4782C" w:rsidRDefault="008D100C">
            <w:pPr>
              <w:rPr>
                <w:rFonts w:ascii="Book Antiqua" w:hAnsi="Book Antiqua"/>
                <w:b/>
                <w:sz w:val="24"/>
                <w:szCs w:val="24"/>
              </w:rPr>
            </w:pPr>
            <w:r w:rsidRPr="00B4782C">
              <w:rPr>
                <w:rFonts w:ascii="Book Antiqua" w:hAnsi="Book Antiqua"/>
                <w:b/>
                <w:sz w:val="24"/>
                <w:szCs w:val="24"/>
              </w:rPr>
              <w:t>RESPONSBILITY</w:t>
            </w:r>
          </w:p>
          <w:p w14:paraId="7DAA470C" w14:textId="77777777" w:rsidR="00A51F79" w:rsidRPr="00B4782C" w:rsidRDefault="00A51F79">
            <w:pPr>
              <w:rPr>
                <w:rFonts w:ascii="Book Antiqua" w:hAnsi="Book Antiqua"/>
                <w:b/>
                <w:sz w:val="24"/>
                <w:szCs w:val="24"/>
              </w:rPr>
            </w:pPr>
          </w:p>
          <w:p w14:paraId="08748608" w14:textId="77777777" w:rsidR="00A51F79" w:rsidRPr="00B4782C" w:rsidRDefault="00A51F79">
            <w:pPr>
              <w:rPr>
                <w:rFonts w:ascii="Book Antiqua" w:hAnsi="Book Antiqua"/>
                <w:b/>
                <w:sz w:val="24"/>
                <w:szCs w:val="24"/>
              </w:rPr>
            </w:pPr>
          </w:p>
          <w:p w14:paraId="79469F51" w14:textId="77777777" w:rsidR="00A51F79" w:rsidRPr="00B4782C" w:rsidRDefault="00A51F79">
            <w:pPr>
              <w:rPr>
                <w:rFonts w:ascii="Book Antiqua" w:hAnsi="Book Antiqua"/>
                <w:b/>
                <w:sz w:val="24"/>
                <w:szCs w:val="24"/>
              </w:rPr>
            </w:pPr>
          </w:p>
          <w:p w14:paraId="255AF265" w14:textId="77777777" w:rsidR="008D100C" w:rsidRPr="00B4782C" w:rsidRDefault="008D100C">
            <w:pPr>
              <w:rPr>
                <w:rFonts w:ascii="Book Antiqua" w:hAnsi="Book Antiqua"/>
                <w:b/>
                <w:sz w:val="24"/>
                <w:szCs w:val="24"/>
              </w:rPr>
            </w:pPr>
            <w:r w:rsidRPr="00B4782C">
              <w:rPr>
                <w:rFonts w:ascii="Book Antiqua" w:hAnsi="Book Antiqua"/>
                <w:b/>
                <w:sz w:val="24"/>
                <w:szCs w:val="24"/>
              </w:rPr>
              <w:t xml:space="preserve">GENERAL </w:t>
            </w:r>
            <w:r w:rsidR="00A51F79" w:rsidRPr="00B4782C">
              <w:rPr>
                <w:rFonts w:ascii="Book Antiqua" w:hAnsi="Book Antiqua"/>
                <w:b/>
                <w:sz w:val="24"/>
                <w:szCs w:val="24"/>
              </w:rPr>
              <w:t>POLICY</w:t>
            </w:r>
          </w:p>
          <w:p w14:paraId="2D11CBDC" w14:textId="77777777" w:rsidR="00C30E0A" w:rsidRPr="00B4782C" w:rsidRDefault="00C30E0A">
            <w:pPr>
              <w:rPr>
                <w:rFonts w:ascii="Book Antiqua" w:hAnsi="Book Antiqua"/>
                <w:b/>
                <w:sz w:val="24"/>
                <w:szCs w:val="24"/>
              </w:rPr>
            </w:pPr>
          </w:p>
          <w:p w14:paraId="1EC66F1F" w14:textId="77777777" w:rsidR="00C30E0A" w:rsidRPr="00B4782C" w:rsidRDefault="00C30E0A">
            <w:pPr>
              <w:rPr>
                <w:rFonts w:ascii="Book Antiqua" w:hAnsi="Book Antiqua"/>
                <w:b/>
                <w:sz w:val="24"/>
                <w:szCs w:val="24"/>
              </w:rPr>
            </w:pPr>
          </w:p>
          <w:p w14:paraId="3DA1B494" w14:textId="77777777" w:rsidR="00C30E0A" w:rsidRPr="00B4782C" w:rsidRDefault="00C30E0A">
            <w:pPr>
              <w:rPr>
                <w:rFonts w:ascii="Book Antiqua" w:hAnsi="Book Antiqua"/>
                <w:b/>
                <w:sz w:val="24"/>
                <w:szCs w:val="24"/>
              </w:rPr>
            </w:pPr>
          </w:p>
          <w:p w14:paraId="7F997411" w14:textId="77777777" w:rsidR="00C30E0A" w:rsidRPr="00B4782C" w:rsidRDefault="00C30E0A">
            <w:pPr>
              <w:rPr>
                <w:rFonts w:ascii="Book Antiqua" w:hAnsi="Book Antiqua"/>
                <w:b/>
                <w:sz w:val="24"/>
                <w:szCs w:val="24"/>
              </w:rPr>
            </w:pPr>
          </w:p>
          <w:p w14:paraId="3D06BC5E" w14:textId="77777777" w:rsidR="00C30E0A" w:rsidRPr="00B4782C" w:rsidRDefault="00C30E0A">
            <w:pPr>
              <w:rPr>
                <w:rFonts w:ascii="Book Antiqua" w:hAnsi="Book Antiqua"/>
                <w:b/>
                <w:sz w:val="24"/>
                <w:szCs w:val="24"/>
              </w:rPr>
            </w:pPr>
          </w:p>
          <w:p w14:paraId="4675364B" w14:textId="77777777" w:rsidR="00C30E0A" w:rsidRPr="00B4782C" w:rsidRDefault="00C30E0A">
            <w:pPr>
              <w:rPr>
                <w:rFonts w:ascii="Book Antiqua" w:hAnsi="Book Antiqua"/>
                <w:b/>
                <w:sz w:val="24"/>
                <w:szCs w:val="24"/>
              </w:rPr>
            </w:pPr>
          </w:p>
          <w:p w14:paraId="19B0B46A" w14:textId="77777777" w:rsidR="00C30E0A" w:rsidRPr="00B4782C" w:rsidRDefault="00C30E0A">
            <w:pPr>
              <w:rPr>
                <w:rFonts w:ascii="Book Antiqua" w:hAnsi="Book Antiqua"/>
                <w:b/>
                <w:sz w:val="24"/>
                <w:szCs w:val="24"/>
              </w:rPr>
            </w:pPr>
          </w:p>
          <w:p w14:paraId="2B05FFD4" w14:textId="77777777" w:rsidR="00C30E0A" w:rsidRPr="00B4782C" w:rsidRDefault="00C30E0A">
            <w:pPr>
              <w:rPr>
                <w:rFonts w:ascii="Book Antiqua" w:hAnsi="Book Antiqua"/>
                <w:b/>
                <w:sz w:val="24"/>
                <w:szCs w:val="24"/>
              </w:rPr>
            </w:pPr>
          </w:p>
          <w:p w14:paraId="20344022" w14:textId="77777777" w:rsidR="00C30E0A" w:rsidRPr="00B4782C" w:rsidRDefault="00C30E0A">
            <w:pPr>
              <w:rPr>
                <w:rFonts w:ascii="Book Antiqua" w:hAnsi="Book Antiqua"/>
                <w:b/>
                <w:sz w:val="24"/>
                <w:szCs w:val="24"/>
              </w:rPr>
            </w:pPr>
          </w:p>
          <w:p w14:paraId="0F8D2335" w14:textId="77777777" w:rsidR="00C30E0A" w:rsidRPr="00B4782C" w:rsidRDefault="00C30E0A">
            <w:pPr>
              <w:rPr>
                <w:rFonts w:ascii="Book Antiqua" w:hAnsi="Book Antiqua"/>
                <w:b/>
                <w:sz w:val="24"/>
                <w:szCs w:val="24"/>
              </w:rPr>
            </w:pPr>
          </w:p>
          <w:p w14:paraId="348C6D57" w14:textId="77777777" w:rsidR="00C30E0A" w:rsidRPr="00B4782C" w:rsidRDefault="00C30E0A">
            <w:pPr>
              <w:rPr>
                <w:rFonts w:ascii="Book Antiqua" w:hAnsi="Book Antiqua"/>
                <w:b/>
                <w:sz w:val="24"/>
                <w:szCs w:val="24"/>
              </w:rPr>
            </w:pPr>
          </w:p>
          <w:p w14:paraId="0A4B6838" w14:textId="77777777" w:rsidR="00C30E0A" w:rsidRPr="00B4782C" w:rsidRDefault="00C30E0A">
            <w:pPr>
              <w:rPr>
                <w:rFonts w:ascii="Book Antiqua" w:hAnsi="Book Antiqua"/>
                <w:b/>
                <w:sz w:val="24"/>
                <w:szCs w:val="24"/>
              </w:rPr>
            </w:pPr>
          </w:p>
          <w:p w14:paraId="09E9D602" w14:textId="77777777" w:rsidR="00C30E0A" w:rsidRPr="00B4782C" w:rsidRDefault="00C30E0A">
            <w:pPr>
              <w:rPr>
                <w:rFonts w:ascii="Book Antiqua" w:hAnsi="Book Antiqua"/>
                <w:b/>
                <w:sz w:val="24"/>
                <w:szCs w:val="24"/>
              </w:rPr>
            </w:pPr>
          </w:p>
          <w:p w14:paraId="6AC3BDE6" w14:textId="77777777" w:rsidR="00C30E0A" w:rsidRPr="00B4782C" w:rsidRDefault="00C30E0A">
            <w:pPr>
              <w:rPr>
                <w:rFonts w:ascii="Book Antiqua" w:hAnsi="Book Antiqua"/>
                <w:b/>
                <w:sz w:val="24"/>
                <w:szCs w:val="24"/>
              </w:rPr>
            </w:pPr>
          </w:p>
          <w:p w14:paraId="72592314" w14:textId="77777777" w:rsidR="00C30E0A" w:rsidRPr="00B4782C" w:rsidRDefault="00C30E0A">
            <w:pPr>
              <w:rPr>
                <w:rFonts w:ascii="Book Antiqua" w:hAnsi="Book Antiqua"/>
                <w:b/>
                <w:sz w:val="24"/>
                <w:szCs w:val="24"/>
              </w:rPr>
            </w:pPr>
          </w:p>
          <w:p w14:paraId="60A3A023" w14:textId="77777777" w:rsidR="00C30E0A" w:rsidRPr="00B4782C" w:rsidRDefault="00C30E0A">
            <w:pPr>
              <w:rPr>
                <w:rFonts w:ascii="Book Antiqua" w:hAnsi="Book Antiqua"/>
                <w:b/>
                <w:sz w:val="24"/>
                <w:szCs w:val="24"/>
              </w:rPr>
            </w:pPr>
          </w:p>
          <w:p w14:paraId="004351E2" w14:textId="77777777" w:rsidR="00C30E0A" w:rsidRPr="00B4782C" w:rsidRDefault="00C30E0A">
            <w:pPr>
              <w:rPr>
                <w:rFonts w:ascii="Book Antiqua" w:hAnsi="Book Antiqua"/>
                <w:b/>
                <w:sz w:val="24"/>
                <w:szCs w:val="24"/>
              </w:rPr>
            </w:pPr>
          </w:p>
          <w:p w14:paraId="31A9058C" w14:textId="77777777" w:rsidR="00C30E0A" w:rsidRPr="00B4782C" w:rsidRDefault="00C30E0A">
            <w:pPr>
              <w:rPr>
                <w:rFonts w:ascii="Book Antiqua" w:hAnsi="Book Antiqua"/>
                <w:b/>
                <w:sz w:val="24"/>
                <w:szCs w:val="24"/>
              </w:rPr>
            </w:pPr>
          </w:p>
          <w:p w14:paraId="3C46996A" w14:textId="77777777" w:rsidR="00C30E0A" w:rsidRPr="00B4782C" w:rsidRDefault="00C30E0A">
            <w:pPr>
              <w:rPr>
                <w:rFonts w:ascii="Book Antiqua" w:hAnsi="Book Antiqua"/>
                <w:b/>
                <w:sz w:val="24"/>
                <w:szCs w:val="24"/>
              </w:rPr>
            </w:pPr>
          </w:p>
          <w:p w14:paraId="7B78394B" w14:textId="77777777" w:rsidR="00C30E0A" w:rsidRPr="00B4782C" w:rsidRDefault="00C30E0A">
            <w:pPr>
              <w:rPr>
                <w:rFonts w:ascii="Book Antiqua" w:hAnsi="Book Antiqua"/>
                <w:b/>
                <w:sz w:val="24"/>
                <w:szCs w:val="24"/>
              </w:rPr>
            </w:pPr>
          </w:p>
          <w:p w14:paraId="4E3ADE84" w14:textId="77777777" w:rsidR="00C30E0A" w:rsidRPr="00B4782C" w:rsidRDefault="00C30E0A">
            <w:pPr>
              <w:rPr>
                <w:rFonts w:ascii="Book Antiqua" w:hAnsi="Book Antiqua"/>
                <w:b/>
                <w:sz w:val="24"/>
                <w:szCs w:val="24"/>
              </w:rPr>
            </w:pPr>
          </w:p>
          <w:p w14:paraId="437759ED" w14:textId="77777777" w:rsidR="00C30E0A" w:rsidRPr="00B4782C" w:rsidRDefault="00C30E0A">
            <w:pPr>
              <w:rPr>
                <w:rFonts w:ascii="Book Antiqua" w:hAnsi="Book Antiqua"/>
                <w:b/>
                <w:sz w:val="24"/>
                <w:szCs w:val="24"/>
              </w:rPr>
            </w:pPr>
          </w:p>
          <w:p w14:paraId="54C1A91F" w14:textId="77777777" w:rsidR="00C30E0A" w:rsidRPr="00B4782C" w:rsidRDefault="00C30E0A">
            <w:pPr>
              <w:rPr>
                <w:rFonts w:ascii="Book Antiqua" w:hAnsi="Book Antiqua"/>
                <w:b/>
                <w:sz w:val="24"/>
                <w:szCs w:val="24"/>
              </w:rPr>
            </w:pPr>
          </w:p>
          <w:p w14:paraId="2481E3CE" w14:textId="77777777" w:rsidR="00C30E0A" w:rsidRPr="00B4782C" w:rsidRDefault="00C30E0A">
            <w:pPr>
              <w:rPr>
                <w:rFonts w:ascii="Book Antiqua" w:hAnsi="Book Antiqua"/>
                <w:b/>
                <w:sz w:val="24"/>
                <w:szCs w:val="24"/>
              </w:rPr>
            </w:pPr>
          </w:p>
          <w:p w14:paraId="260D0BA3" w14:textId="77777777" w:rsidR="00C30E0A" w:rsidRPr="00B4782C" w:rsidRDefault="00C30E0A">
            <w:pPr>
              <w:rPr>
                <w:rFonts w:ascii="Book Antiqua" w:hAnsi="Book Antiqua"/>
                <w:b/>
                <w:sz w:val="24"/>
                <w:szCs w:val="24"/>
              </w:rPr>
            </w:pPr>
          </w:p>
          <w:p w14:paraId="5D842FB9" w14:textId="77777777" w:rsidR="00C30E0A" w:rsidRPr="00B4782C" w:rsidRDefault="00C30E0A">
            <w:pPr>
              <w:rPr>
                <w:rFonts w:ascii="Book Antiqua" w:hAnsi="Book Antiqua"/>
                <w:b/>
                <w:sz w:val="24"/>
                <w:szCs w:val="24"/>
              </w:rPr>
            </w:pPr>
          </w:p>
          <w:p w14:paraId="3327BF4C" w14:textId="77777777" w:rsidR="00C30E0A" w:rsidRPr="00B4782C" w:rsidRDefault="00C30E0A">
            <w:pPr>
              <w:rPr>
                <w:rFonts w:ascii="Book Antiqua" w:hAnsi="Book Antiqua"/>
                <w:b/>
                <w:sz w:val="24"/>
                <w:szCs w:val="24"/>
              </w:rPr>
            </w:pPr>
          </w:p>
          <w:p w14:paraId="16E2A074" w14:textId="77777777" w:rsidR="00C30E0A" w:rsidRPr="00B4782C" w:rsidRDefault="00C30E0A">
            <w:pPr>
              <w:rPr>
                <w:rFonts w:ascii="Book Antiqua" w:hAnsi="Book Antiqua"/>
                <w:b/>
                <w:sz w:val="24"/>
                <w:szCs w:val="24"/>
              </w:rPr>
            </w:pPr>
          </w:p>
          <w:p w14:paraId="0F322D74" w14:textId="77777777" w:rsidR="00C30E0A" w:rsidRPr="00B4782C" w:rsidRDefault="00C30E0A">
            <w:pPr>
              <w:rPr>
                <w:rFonts w:ascii="Book Antiqua" w:hAnsi="Book Antiqua"/>
                <w:b/>
                <w:sz w:val="24"/>
                <w:szCs w:val="24"/>
              </w:rPr>
            </w:pPr>
          </w:p>
          <w:p w14:paraId="13066E2B" w14:textId="77777777" w:rsidR="00C30E0A" w:rsidRPr="00B4782C" w:rsidRDefault="00C30E0A">
            <w:pPr>
              <w:rPr>
                <w:rFonts w:ascii="Book Antiqua" w:hAnsi="Book Antiqua"/>
                <w:b/>
                <w:sz w:val="24"/>
                <w:szCs w:val="24"/>
              </w:rPr>
            </w:pPr>
          </w:p>
          <w:p w14:paraId="78BD35D8" w14:textId="77777777" w:rsidR="00C30E0A" w:rsidRPr="00B4782C" w:rsidRDefault="00C30E0A">
            <w:pPr>
              <w:rPr>
                <w:rFonts w:ascii="Book Antiqua" w:hAnsi="Book Antiqua"/>
                <w:b/>
                <w:sz w:val="24"/>
                <w:szCs w:val="24"/>
              </w:rPr>
            </w:pPr>
          </w:p>
          <w:p w14:paraId="0DC79197" w14:textId="77777777" w:rsidR="00C30E0A" w:rsidRPr="00B4782C" w:rsidRDefault="00C30E0A">
            <w:pPr>
              <w:rPr>
                <w:rFonts w:ascii="Book Antiqua" w:hAnsi="Book Antiqua"/>
                <w:b/>
                <w:sz w:val="24"/>
                <w:szCs w:val="24"/>
              </w:rPr>
            </w:pPr>
          </w:p>
          <w:p w14:paraId="3C28F38C" w14:textId="77777777" w:rsidR="00C30E0A" w:rsidRPr="00B4782C" w:rsidRDefault="00C30E0A">
            <w:pPr>
              <w:rPr>
                <w:rFonts w:ascii="Book Antiqua" w:hAnsi="Book Antiqua"/>
                <w:b/>
                <w:sz w:val="24"/>
                <w:szCs w:val="24"/>
              </w:rPr>
            </w:pPr>
          </w:p>
          <w:p w14:paraId="0A14035A" w14:textId="77777777" w:rsidR="00C30E0A" w:rsidRPr="00B4782C" w:rsidRDefault="00C30E0A">
            <w:pPr>
              <w:rPr>
                <w:rFonts w:ascii="Book Antiqua" w:hAnsi="Book Antiqua"/>
                <w:b/>
                <w:sz w:val="24"/>
                <w:szCs w:val="24"/>
              </w:rPr>
            </w:pPr>
          </w:p>
          <w:p w14:paraId="3CD13DBB" w14:textId="77777777" w:rsidR="00C30E0A" w:rsidRPr="00B4782C" w:rsidRDefault="00C30E0A">
            <w:pPr>
              <w:rPr>
                <w:rFonts w:ascii="Book Antiqua" w:hAnsi="Book Antiqua"/>
                <w:b/>
                <w:sz w:val="24"/>
                <w:szCs w:val="24"/>
              </w:rPr>
            </w:pPr>
          </w:p>
          <w:p w14:paraId="423A04F4" w14:textId="77777777" w:rsidR="00C30E0A" w:rsidRPr="00B4782C" w:rsidRDefault="00C30E0A">
            <w:pPr>
              <w:rPr>
                <w:rFonts w:ascii="Book Antiqua" w:hAnsi="Book Antiqua"/>
                <w:b/>
                <w:sz w:val="24"/>
                <w:szCs w:val="24"/>
              </w:rPr>
            </w:pPr>
          </w:p>
          <w:p w14:paraId="46DCCC32" w14:textId="77777777" w:rsidR="00C30E0A" w:rsidRPr="00B4782C" w:rsidRDefault="00C30E0A">
            <w:pPr>
              <w:rPr>
                <w:rFonts w:ascii="Book Antiqua" w:hAnsi="Book Antiqua"/>
                <w:b/>
                <w:sz w:val="24"/>
                <w:szCs w:val="24"/>
              </w:rPr>
            </w:pPr>
          </w:p>
          <w:p w14:paraId="1F9285EA" w14:textId="77777777" w:rsidR="00C30E0A" w:rsidRPr="00B4782C" w:rsidRDefault="00C30E0A">
            <w:pPr>
              <w:rPr>
                <w:rFonts w:ascii="Book Antiqua" w:hAnsi="Book Antiqua"/>
                <w:b/>
                <w:sz w:val="24"/>
                <w:szCs w:val="24"/>
              </w:rPr>
            </w:pPr>
          </w:p>
          <w:p w14:paraId="53281D20" w14:textId="77777777" w:rsidR="00C30E0A" w:rsidRPr="00B4782C" w:rsidRDefault="00C30E0A">
            <w:pPr>
              <w:rPr>
                <w:rFonts w:ascii="Book Antiqua" w:hAnsi="Book Antiqua"/>
                <w:b/>
                <w:sz w:val="24"/>
                <w:szCs w:val="24"/>
              </w:rPr>
            </w:pPr>
          </w:p>
          <w:p w14:paraId="44F23A87" w14:textId="77777777" w:rsidR="00C30E0A" w:rsidRPr="00B4782C" w:rsidRDefault="00C30E0A">
            <w:pPr>
              <w:rPr>
                <w:rFonts w:ascii="Book Antiqua" w:hAnsi="Book Antiqua"/>
                <w:b/>
                <w:sz w:val="24"/>
                <w:szCs w:val="24"/>
              </w:rPr>
            </w:pPr>
          </w:p>
          <w:p w14:paraId="1BBC2815" w14:textId="77777777" w:rsidR="00C30E0A" w:rsidRPr="00B4782C" w:rsidRDefault="00C30E0A">
            <w:pPr>
              <w:rPr>
                <w:rFonts w:ascii="Book Antiqua" w:hAnsi="Book Antiqua"/>
                <w:b/>
                <w:sz w:val="24"/>
                <w:szCs w:val="24"/>
              </w:rPr>
            </w:pPr>
          </w:p>
          <w:p w14:paraId="1C5A7BB5" w14:textId="77777777" w:rsidR="00C30E0A" w:rsidRPr="00B4782C" w:rsidRDefault="00C30E0A">
            <w:pPr>
              <w:rPr>
                <w:rFonts w:ascii="Book Antiqua" w:hAnsi="Book Antiqua"/>
                <w:b/>
                <w:sz w:val="24"/>
                <w:szCs w:val="24"/>
              </w:rPr>
            </w:pPr>
          </w:p>
          <w:p w14:paraId="56488C92" w14:textId="77777777" w:rsidR="00C30E0A" w:rsidRPr="00B4782C" w:rsidRDefault="00C30E0A">
            <w:pPr>
              <w:rPr>
                <w:rFonts w:ascii="Book Antiqua" w:hAnsi="Book Antiqua"/>
                <w:b/>
                <w:sz w:val="24"/>
                <w:szCs w:val="24"/>
              </w:rPr>
            </w:pPr>
          </w:p>
          <w:p w14:paraId="38459142" w14:textId="77777777" w:rsidR="00C30E0A" w:rsidRPr="00B4782C" w:rsidRDefault="00C30E0A">
            <w:pPr>
              <w:rPr>
                <w:rFonts w:ascii="Book Antiqua" w:hAnsi="Book Antiqua"/>
                <w:b/>
                <w:sz w:val="24"/>
                <w:szCs w:val="24"/>
              </w:rPr>
            </w:pPr>
          </w:p>
          <w:p w14:paraId="5FE2711C" w14:textId="77777777" w:rsidR="00C30E0A" w:rsidRPr="00B4782C" w:rsidRDefault="00C30E0A">
            <w:pPr>
              <w:rPr>
                <w:rFonts w:ascii="Book Antiqua" w:hAnsi="Book Antiqua"/>
                <w:b/>
                <w:sz w:val="24"/>
                <w:szCs w:val="24"/>
              </w:rPr>
            </w:pPr>
          </w:p>
          <w:p w14:paraId="0D1A1ABD" w14:textId="77777777" w:rsidR="00C30E0A" w:rsidRPr="00B4782C" w:rsidRDefault="00C30E0A">
            <w:pPr>
              <w:rPr>
                <w:rFonts w:ascii="Book Antiqua" w:hAnsi="Book Antiqua"/>
                <w:b/>
                <w:sz w:val="24"/>
                <w:szCs w:val="24"/>
              </w:rPr>
            </w:pPr>
          </w:p>
          <w:p w14:paraId="3D8076CA" w14:textId="77777777" w:rsidR="00C30E0A" w:rsidRPr="00B4782C" w:rsidRDefault="00C30E0A">
            <w:pPr>
              <w:rPr>
                <w:rFonts w:ascii="Book Antiqua" w:hAnsi="Book Antiqua"/>
                <w:b/>
                <w:sz w:val="24"/>
                <w:szCs w:val="24"/>
              </w:rPr>
            </w:pPr>
          </w:p>
          <w:p w14:paraId="0459EAB8" w14:textId="77777777" w:rsidR="00C30E0A" w:rsidRPr="00B4782C" w:rsidRDefault="00C30E0A">
            <w:pPr>
              <w:rPr>
                <w:rFonts w:ascii="Book Antiqua" w:hAnsi="Book Antiqua"/>
                <w:b/>
                <w:sz w:val="24"/>
                <w:szCs w:val="24"/>
              </w:rPr>
            </w:pPr>
          </w:p>
          <w:p w14:paraId="088E4553" w14:textId="77777777" w:rsidR="00C30E0A" w:rsidRPr="00B4782C" w:rsidRDefault="00C30E0A">
            <w:pPr>
              <w:rPr>
                <w:rFonts w:ascii="Book Antiqua" w:hAnsi="Book Antiqua"/>
                <w:b/>
                <w:sz w:val="24"/>
                <w:szCs w:val="24"/>
              </w:rPr>
            </w:pPr>
          </w:p>
          <w:p w14:paraId="550648A2" w14:textId="77777777" w:rsidR="007C4BED" w:rsidRPr="00B4782C" w:rsidRDefault="007C4BED">
            <w:pPr>
              <w:rPr>
                <w:rFonts w:ascii="Book Antiqua" w:hAnsi="Book Antiqua"/>
                <w:b/>
                <w:sz w:val="24"/>
                <w:szCs w:val="24"/>
              </w:rPr>
            </w:pPr>
          </w:p>
          <w:p w14:paraId="6D1D53A1" w14:textId="77777777" w:rsidR="007C4BED" w:rsidRPr="00B4782C" w:rsidRDefault="007C4BED">
            <w:pPr>
              <w:rPr>
                <w:rFonts w:ascii="Book Antiqua" w:hAnsi="Book Antiqua"/>
                <w:b/>
                <w:sz w:val="24"/>
                <w:szCs w:val="24"/>
              </w:rPr>
            </w:pPr>
          </w:p>
          <w:p w14:paraId="191E2D18" w14:textId="77777777" w:rsidR="007C4BED" w:rsidRPr="00B4782C" w:rsidRDefault="007C4BED">
            <w:pPr>
              <w:rPr>
                <w:rFonts w:ascii="Book Antiqua" w:hAnsi="Book Antiqua"/>
                <w:b/>
                <w:sz w:val="24"/>
                <w:szCs w:val="24"/>
              </w:rPr>
            </w:pPr>
          </w:p>
          <w:p w14:paraId="35B4B0E2" w14:textId="77777777" w:rsidR="007C4BED" w:rsidRPr="00B4782C" w:rsidRDefault="007C4BED">
            <w:pPr>
              <w:rPr>
                <w:rFonts w:ascii="Book Antiqua" w:hAnsi="Book Antiqua"/>
                <w:b/>
                <w:sz w:val="24"/>
                <w:szCs w:val="24"/>
              </w:rPr>
            </w:pPr>
          </w:p>
          <w:p w14:paraId="6FF2ACA9" w14:textId="77777777" w:rsidR="007C4BED" w:rsidRPr="00B4782C" w:rsidRDefault="007C4BED">
            <w:pPr>
              <w:rPr>
                <w:rFonts w:ascii="Book Antiqua" w:hAnsi="Book Antiqua"/>
                <w:b/>
                <w:sz w:val="24"/>
                <w:szCs w:val="24"/>
              </w:rPr>
            </w:pPr>
          </w:p>
          <w:p w14:paraId="4BD6B213" w14:textId="77777777" w:rsidR="007C4BED" w:rsidRPr="00B4782C" w:rsidRDefault="007C4BED">
            <w:pPr>
              <w:rPr>
                <w:rFonts w:ascii="Book Antiqua" w:hAnsi="Book Antiqua"/>
                <w:b/>
                <w:sz w:val="24"/>
                <w:szCs w:val="24"/>
              </w:rPr>
            </w:pPr>
          </w:p>
          <w:p w14:paraId="067A6549" w14:textId="77777777" w:rsidR="007C4BED" w:rsidRPr="00B4782C" w:rsidRDefault="007C4BED">
            <w:pPr>
              <w:rPr>
                <w:rFonts w:ascii="Book Antiqua" w:hAnsi="Book Antiqua"/>
                <w:b/>
                <w:sz w:val="24"/>
                <w:szCs w:val="24"/>
              </w:rPr>
            </w:pPr>
          </w:p>
          <w:p w14:paraId="208C67F4" w14:textId="77777777" w:rsidR="007C4BED" w:rsidRPr="00B4782C" w:rsidRDefault="007C4BED">
            <w:pPr>
              <w:rPr>
                <w:rFonts w:ascii="Book Antiqua" w:hAnsi="Book Antiqua"/>
                <w:b/>
                <w:sz w:val="24"/>
                <w:szCs w:val="24"/>
              </w:rPr>
            </w:pPr>
          </w:p>
          <w:p w14:paraId="457CCB97" w14:textId="77777777" w:rsidR="007C4BED" w:rsidRPr="00B4782C" w:rsidRDefault="007C4BED">
            <w:pPr>
              <w:rPr>
                <w:rFonts w:ascii="Book Antiqua" w:hAnsi="Book Antiqua"/>
                <w:b/>
                <w:sz w:val="24"/>
                <w:szCs w:val="24"/>
              </w:rPr>
            </w:pPr>
          </w:p>
          <w:p w14:paraId="5F9B326D" w14:textId="77777777" w:rsidR="007C4BED" w:rsidRPr="00B4782C" w:rsidRDefault="007C4BED">
            <w:pPr>
              <w:rPr>
                <w:rFonts w:ascii="Book Antiqua" w:hAnsi="Book Antiqua"/>
                <w:b/>
                <w:sz w:val="24"/>
                <w:szCs w:val="24"/>
              </w:rPr>
            </w:pPr>
          </w:p>
          <w:p w14:paraId="5FEA5FE1" w14:textId="77777777" w:rsidR="007C4BED" w:rsidRPr="00B4782C" w:rsidRDefault="007C4BED">
            <w:pPr>
              <w:rPr>
                <w:rFonts w:ascii="Book Antiqua" w:hAnsi="Book Antiqua"/>
                <w:b/>
                <w:sz w:val="24"/>
                <w:szCs w:val="24"/>
              </w:rPr>
            </w:pPr>
          </w:p>
          <w:p w14:paraId="3D6D243D" w14:textId="77777777" w:rsidR="00B4782C" w:rsidRPr="00B4782C" w:rsidRDefault="00B4782C">
            <w:pPr>
              <w:rPr>
                <w:rFonts w:ascii="Book Antiqua" w:hAnsi="Book Antiqua"/>
                <w:b/>
                <w:sz w:val="24"/>
                <w:szCs w:val="24"/>
              </w:rPr>
            </w:pPr>
          </w:p>
          <w:p w14:paraId="1F140869" w14:textId="77777777" w:rsidR="00B4782C" w:rsidRPr="00B4782C" w:rsidRDefault="00B4782C">
            <w:pPr>
              <w:rPr>
                <w:rFonts w:ascii="Book Antiqua" w:hAnsi="Book Antiqua"/>
                <w:b/>
                <w:sz w:val="24"/>
                <w:szCs w:val="24"/>
              </w:rPr>
            </w:pPr>
          </w:p>
          <w:p w14:paraId="5E936C39" w14:textId="77777777" w:rsidR="00B4782C" w:rsidRPr="00B4782C" w:rsidRDefault="00B4782C">
            <w:pPr>
              <w:rPr>
                <w:rFonts w:ascii="Book Antiqua" w:hAnsi="Book Antiqua"/>
                <w:b/>
                <w:sz w:val="24"/>
                <w:szCs w:val="24"/>
              </w:rPr>
            </w:pPr>
          </w:p>
          <w:p w14:paraId="58ABBCDE" w14:textId="77777777" w:rsidR="00B4782C" w:rsidRPr="00B4782C" w:rsidRDefault="00B4782C">
            <w:pPr>
              <w:rPr>
                <w:rFonts w:ascii="Book Antiqua" w:hAnsi="Book Antiqua"/>
                <w:b/>
                <w:sz w:val="24"/>
                <w:szCs w:val="24"/>
              </w:rPr>
            </w:pPr>
          </w:p>
          <w:p w14:paraId="4F797BA5" w14:textId="77777777" w:rsidR="00B4782C" w:rsidRPr="00B4782C" w:rsidRDefault="00B4782C">
            <w:pPr>
              <w:rPr>
                <w:rFonts w:ascii="Book Antiqua" w:hAnsi="Book Antiqua"/>
                <w:b/>
                <w:sz w:val="24"/>
                <w:szCs w:val="24"/>
              </w:rPr>
            </w:pPr>
          </w:p>
          <w:p w14:paraId="02895178" w14:textId="77777777" w:rsidR="00B4782C" w:rsidRPr="00B4782C" w:rsidRDefault="00B4782C">
            <w:pPr>
              <w:rPr>
                <w:rFonts w:ascii="Book Antiqua" w:hAnsi="Book Antiqua"/>
                <w:b/>
                <w:sz w:val="24"/>
                <w:szCs w:val="24"/>
              </w:rPr>
            </w:pPr>
          </w:p>
          <w:p w14:paraId="69072AFA" w14:textId="77777777" w:rsidR="00B4782C" w:rsidRPr="00B4782C" w:rsidRDefault="00B4782C">
            <w:pPr>
              <w:rPr>
                <w:rFonts w:ascii="Book Antiqua" w:hAnsi="Book Antiqua"/>
                <w:b/>
                <w:sz w:val="24"/>
                <w:szCs w:val="24"/>
              </w:rPr>
            </w:pPr>
            <w:r w:rsidRPr="00B4782C">
              <w:rPr>
                <w:rFonts w:ascii="Book Antiqua" w:hAnsi="Book Antiqua"/>
                <w:b/>
                <w:sz w:val="24"/>
                <w:szCs w:val="24"/>
              </w:rPr>
              <w:t>PROHIBITED ACTIVITIES</w:t>
            </w:r>
          </w:p>
          <w:p w14:paraId="5308B67A" w14:textId="77777777" w:rsidR="00B4782C" w:rsidRPr="00B4782C" w:rsidRDefault="00B4782C">
            <w:pPr>
              <w:rPr>
                <w:rFonts w:ascii="Book Antiqua" w:hAnsi="Book Antiqua"/>
                <w:b/>
                <w:sz w:val="24"/>
                <w:szCs w:val="24"/>
              </w:rPr>
            </w:pPr>
          </w:p>
          <w:p w14:paraId="104D4841" w14:textId="77777777" w:rsidR="00B4782C" w:rsidRPr="00B4782C" w:rsidRDefault="00B4782C">
            <w:pPr>
              <w:rPr>
                <w:rFonts w:ascii="Book Antiqua" w:hAnsi="Book Antiqua"/>
                <w:b/>
                <w:sz w:val="24"/>
                <w:szCs w:val="24"/>
              </w:rPr>
            </w:pPr>
          </w:p>
          <w:p w14:paraId="7FD9A898" w14:textId="77777777" w:rsidR="00B4782C" w:rsidRPr="00B4782C" w:rsidRDefault="00B4782C">
            <w:pPr>
              <w:rPr>
                <w:rFonts w:ascii="Book Antiqua" w:hAnsi="Book Antiqua"/>
                <w:b/>
                <w:sz w:val="24"/>
                <w:szCs w:val="24"/>
              </w:rPr>
            </w:pPr>
          </w:p>
          <w:p w14:paraId="5C25DE41" w14:textId="77777777" w:rsidR="00B4782C" w:rsidRPr="00B4782C" w:rsidRDefault="00B4782C">
            <w:pPr>
              <w:rPr>
                <w:rFonts w:ascii="Book Antiqua" w:hAnsi="Book Antiqua"/>
                <w:b/>
                <w:sz w:val="24"/>
                <w:szCs w:val="24"/>
              </w:rPr>
            </w:pPr>
          </w:p>
          <w:p w14:paraId="33CC5A60" w14:textId="77777777" w:rsidR="00B4782C" w:rsidRPr="00B4782C" w:rsidRDefault="00B4782C">
            <w:pPr>
              <w:rPr>
                <w:rFonts w:ascii="Book Antiqua" w:hAnsi="Book Antiqua"/>
                <w:b/>
                <w:sz w:val="24"/>
                <w:szCs w:val="24"/>
              </w:rPr>
            </w:pPr>
          </w:p>
          <w:p w14:paraId="41B3EAE5" w14:textId="77777777" w:rsidR="00B4782C" w:rsidRPr="00B4782C" w:rsidRDefault="00B4782C">
            <w:pPr>
              <w:rPr>
                <w:rFonts w:ascii="Book Antiqua" w:hAnsi="Book Antiqua"/>
                <w:b/>
                <w:sz w:val="24"/>
                <w:szCs w:val="24"/>
              </w:rPr>
            </w:pPr>
          </w:p>
          <w:p w14:paraId="2E471AC0" w14:textId="77777777" w:rsidR="00B4782C" w:rsidRPr="00B4782C" w:rsidRDefault="00B4782C">
            <w:pPr>
              <w:rPr>
                <w:rFonts w:ascii="Book Antiqua" w:hAnsi="Book Antiqua"/>
                <w:b/>
                <w:sz w:val="24"/>
                <w:szCs w:val="24"/>
              </w:rPr>
            </w:pPr>
          </w:p>
          <w:p w14:paraId="78D9FD21" w14:textId="77777777" w:rsidR="00B4782C" w:rsidRPr="00B4782C" w:rsidRDefault="00B4782C">
            <w:pPr>
              <w:rPr>
                <w:rFonts w:ascii="Book Antiqua" w:hAnsi="Book Antiqua"/>
                <w:b/>
                <w:sz w:val="24"/>
                <w:szCs w:val="24"/>
              </w:rPr>
            </w:pPr>
          </w:p>
          <w:p w14:paraId="5DD0E2D5" w14:textId="77777777" w:rsidR="00B4782C" w:rsidRPr="00B4782C" w:rsidRDefault="00B4782C">
            <w:pPr>
              <w:rPr>
                <w:rFonts w:ascii="Book Antiqua" w:hAnsi="Book Antiqua"/>
                <w:b/>
                <w:sz w:val="24"/>
                <w:szCs w:val="24"/>
              </w:rPr>
            </w:pPr>
          </w:p>
          <w:p w14:paraId="319AEB5C" w14:textId="77777777" w:rsidR="00B4782C" w:rsidRPr="00B4782C" w:rsidRDefault="00B4782C">
            <w:pPr>
              <w:rPr>
                <w:rFonts w:ascii="Book Antiqua" w:hAnsi="Book Antiqua"/>
                <w:b/>
                <w:sz w:val="24"/>
                <w:szCs w:val="24"/>
              </w:rPr>
            </w:pPr>
          </w:p>
          <w:p w14:paraId="1F43E411" w14:textId="77777777" w:rsidR="00B4782C" w:rsidRPr="00B4782C" w:rsidRDefault="00B4782C">
            <w:pPr>
              <w:rPr>
                <w:rFonts w:ascii="Book Antiqua" w:hAnsi="Book Antiqua"/>
                <w:b/>
                <w:sz w:val="24"/>
                <w:szCs w:val="24"/>
              </w:rPr>
            </w:pPr>
          </w:p>
          <w:p w14:paraId="0A912A22" w14:textId="77777777" w:rsidR="00B4782C" w:rsidRPr="00B4782C" w:rsidRDefault="00B4782C">
            <w:pPr>
              <w:rPr>
                <w:rFonts w:ascii="Book Antiqua" w:hAnsi="Book Antiqua"/>
                <w:b/>
                <w:sz w:val="24"/>
                <w:szCs w:val="24"/>
              </w:rPr>
            </w:pPr>
          </w:p>
          <w:p w14:paraId="645C5D31" w14:textId="78859123" w:rsidR="00B4782C" w:rsidRDefault="00B4782C">
            <w:pPr>
              <w:rPr>
                <w:rFonts w:ascii="Book Antiqua" w:hAnsi="Book Antiqua"/>
                <w:b/>
                <w:sz w:val="24"/>
                <w:szCs w:val="24"/>
              </w:rPr>
            </w:pPr>
          </w:p>
          <w:p w14:paraId="371DD537" w14:textId="7CEE6786" w:rsidR="003D5F25" w:rsidRDefault="003D5F25" w:rsidP="003D5F25">
            <w:pPr>
              <w:spacing w:after="120"/>
              <w:rPr>
                <w:rFonts w:ascii="Book Antiqua" w:hAnsi="Book Antiqua"/>
                <w:b/>
                <w:sz w:val="24"/>
                <w:szCs w:val="24"/>
              </w:rPr>
            </w:pPr>
            <w:r>
              <w:rPr>
                <w:rFonts w:ascii="Book Antiqua" w:hAnsi="Book Antiqua"/>
                <w:b/>
                <w:sz w:val="24"/>
                <w:szCs w:val="24"/>
              </w:rPr>
              <w:t>REVIEW</w:t>
            </w:r>
          </w:p>
          <w:p w14:paraId="61067863" w14:textId="50455FC8" w:rsidR="003D5F25" w:rsidRDefault="003D5F25">
            <w:pPr>
              <w:rPr>
                <w:rFonts w:ascii="Book Antiqua" w:hAnsi="Book Antiqua"/>
                <w:b/>
                <w:sz w:val="24"/>
                <w:szCs w:val="24"/>
              </w:rPr>
            </w:pPr>
          </w:p>
          <w:p w14:paraId="10785220" w14:textId="2DA2DB52" w:rsidR="003D5F25" w:rsidRPr="00B4782C" w:rsidRDefault="003D5F25">
            <w:pPr>
              <w:rPr>
                <w:rFonts w:ascii="Book Antiqua" w:hAnsi="Book Antiqua"/>
                <w:b/>
                <w:sz w:val="24"/>
                <w:szCs w:val="24"/>
              </w:rPr>
            </w:pPr>
            <w:r>
              <w:rPr>
                <w:rFonts w:ascii="Book Antiqua" w:hAnsi="Book Antiqua"/>
                <w:b/>
                <w:sz w:val="24"/>
                <w:szCs w:val="24"/>
              </w:rPr>
              <w:t>DEVIATION</w:t>
            </w:r>
          </w:p>
          <w:p w14:paraId="467012C4" w14:textId="77777777" w:rsidR="00B4782C" w:rsidRPr="00B4782C" w:rsidRDefault="00B4782C">
            <w:pPr>
              <w:rPr>
                <w:rFonts w:ascii="Book Antiqua" w:hAnsi="Book Antiqua"/>
                <w:b/>
                <w:sz w:val="24"/>
                <w:szCs w:val="24"/>
              </w:rPr>
            </w:pPr>
          </w:p>
          <w:p w14:paraId="548CCD9B" w14:textId="77777777" w:rsidR="00B4782C" w:rsidRDefault="00B4782C">
            <w:pPr>
              <w:rPr>
                <w:rFonts w:ascii="Book Antiqua" w:hAnsi="Book Antiqua"/>
                <w:b/>
                <w:sz w:val="24"/>
                <w:szCs w:val="24"/>
              </w:rPr>
            </w:pPr>
          </w:p>
          <w:p w14:paraId="38B89C6F" w14:textId="77777777" w:rsidR="00B4782C" w:rsidRDefault="00B4782C">
            <w:pPr>
              <w:rPr>
                <w:rFonts w:ascii="Book Antiqua" w:hAnsi="Book Antiqua"/>
                <w:b/>
                <w:sz w:val="24"/>
                <w:szCs w:val="24"/>
              </w:rPr>
            </w:pPr>
          </w:p>
          <w:p w14:paraId="1D562219" w14:textId="77777777" w:rsidR="00B4782C" w:rsidRDefault="00B4782C">
            <w:pPr>
              <w:rPr>
                <w:rFonts w:ascii="Book Antiqua" w:hAnsi="Book Antiqua"/>
                <w:b/>
                <w:sz w:val="24"/>
                <w:szCs w:val="24"/>
              </w:rPr>
            </w:pPr>
          </w:p>
          <w:p w14:paraId="0C66CF69" w14:textId="77777777" w:rsidR="00C30E0A" w:rsidRPr="00B4782C" w:rsidRDefault="00C30E0A">
            <w:pPr>
              <w:rPr>
                <w:rFonts w:ascii="Book Antiqua" w:hAnsi="Book Antiqua"/>
                <w:b/>
                <w:sz w:val="24"/>
                <w:szCs w:val="24"/>
              </w:rPr>
            </w:pPr>
            <w:r w:rsidRPr="00B4782C">
              <w:rPr>
                <w:rFonts w:ascii="Book Antiqua" w:hAnsi="Book Antiqua"/>
                <w:b/>
                <w:sz w:val="24"/>
                <w:szCs w:val="24"/>
              </w:rPr>
              <w:t>DEFINITION</w:t>
            </w:r>
          </w:p>
          <w:p w14:paraId="5F2F96B5" w14:textId="77777777" w:rsidR="00C30E0A" w:rsidRPr="00B4782C" w:rsidRDefault="00C30E0A">
            <w:pPr>
              <w:rPr>
                <w:rFonts w:ascii="Book Antiqua" w:hAnsi="Book Antiqua"/>
                <w:b/>
                <w:sz w:val="24"/>
                <w:szCs w:val="24"/>
              </w:rPr>
            </w:pPr>
          </w:p>
          <w:p w14:paraId="3FB573FF" w14:textId="77777777" w:rsidR="00C30E0A" w:rsidRPr="00B4782C" w:rsidRDefault="00C30E0A">
            <w:pPr>
              <w:rPr>
                <w:rFonts w:ascii="Book Antiqua" w:hAnsi="Book Antiqua"/>
                <w:b/>
                <w:sz w:val="24"/>
                <w:szCs w:val="24"/>
              </w:rPr>
            </w:pPr>
          </w:p>
          <w:p w14:paraId="2F2FDA19" w14:textId="77777777" w:rsidR="00C30E0A" w:rsidRPr="00B4782C" w:rsidRDefault="00C30E0A">
            <w:pPr>
              <w:rPr>
                <w:rFonts w:ascii="Book Antiqua" w:hAnsi="Book Antiqua"/>
                <w:b/>
                <w:sz w:val="24"/>
                <w:szCs w:val="24"/>
              </w:rPr>
            </w:pPr>
          </w:p>
          <w:p w14:paraId="59CED077" w14:textId="77777777" w:rsidR="00C30E0A" w:rsidRPr="00B4782C" w:rsidRDefault="00C30E0A">
            <w:pPr>
              <w:rPr>
                <w:rFonts w:ascii="Book Antiqua" w:hAnsi="Book Antiqua"/>
                <w:b/>
                <w:sz w:val="24"/>
                <w:szCs w:val="24"/>
              </w:rPr>
            </w:pPr>
          </w:p>
          <w:p w14:paraId="6E2047D5" w14:textId="77777777" w:rsidR="00C30E0A" w:rsidRPr="00B4782C" w:rsidRDefault="00C30E0A">
            <w:pPr>
              <w:rPr>
                <w:rFonts w:ascii="Book Antiqua" w:hAnsi="Book Antiqua"/>
                <w:b/>
                <w:sz w:val="24"/>
                <w:szCs w:val="24"/>
              </w:rPr>
            </w:pPr>
          </w:p>
          <w:p w14:paraId="6770B814" w14:textId="77777777" w:rsidR="00C30E0A" w:rsidRPr="00B4782C" w:rsidRDefault="00C30E0A">
            <w:pPr>
              <w:rPr>
                <w:rFonts w:ascii="Book Antiqua" w:hAnsi="Book Antiqua"/>
                <w:b/>
                <w:sz w:val="24"/>
                <w:szCs w:val="24"/>
              </w:rPr>
            </w:pPr>
          </w:p>
          <w:p w14:paraId="6A52C149" w14:textId="77777777" w:rsidR="007C4BED" w:rsidRPr="00B4782C" w:rsidRDefault="007C4BED">
            <w:pPr>
              <w:rPr>
                <w:rFonts w:ascii="Book Antiqua" w:hAnsi="Book Antiqua"/>
                <w:b/>
                <w:sz w:val="24"/>
                <w:szCs w:val="24"/>
              </w:rPr>
            </w:pPr>
          </w:p>
          <w:p w14:paraId="03CE0E8D" w14:textId="7E5A3B97" w:rsidR="00A51F79" w:rsidRPr="00B4782C" w:rsidRDefault="00A51F79">
            <w:pPr>
              <w:rPr>
                <w:rFonts w:ascii="Book Antiqua" w:hAnsi="Book Antiqua"/>
                <w:sz w:val="24"/>
                <w:szCs w:val="24"/>
              </w:rPr>
            </w:pPr>
          </w:p>
        </w:tc>
        <w:tc>
          <w:tcPr>
            <w:tcW w:w="9060" w:type="dxa"/>
          </w:tcPr>
          <w:p w14:paraId="1310E276" w14:textId="77777777" w:rsidR="008D100C" w:rsidRPr="00B4782C" w:rsidRDefault="00A51F79" w:rsidP="00A51F79">
            <w:pPr>
              <w:jc w:val="both"/>
              <w:rPr>
                <w:rFonts w:ascii="Book Antiqua" w:eastAsia="Book Antiqua" w:hAnsi="Book Antiqua" w:cs="Book Antiqua"/>
                <w:sz w:val="24"/>
                <w:szCs w:val="24"/>
              </w:rPr>
            </w:pPr>
            <w:r w:rsidRPr="00B4782C">
              <w:rPr>
                <w:rFonts w:ascii="Book Antiqua" w:eastAsia="Book Antiqua" w:hAnsi="Book Antiqua" w:cs="Book Antiqua"/>
                <w:sz w:val="24"/>
                <w:szCs w:val="24"/>
              </w:rPr>
              <w:lastRenderedPageBreak/>
              <w:t>This Corporate Social Responsibility (“CSR”) Policy has been formulated in</w:t>
            </w:r>
            <w:r w:rsidR="00C30E0A" w:rsidRPr="00B4782C">
              <w:rPr>
                <w:rFonts w:ascii="Book Antiqua" w:eastAsia="Book Antiqua" w:hAnsi="Book Antiqua" w:cs="Book Antiqua"/>
                <w:sz w:val="24"/>
                <w:szCs w:val="24"/>
              </w:rPr>
              <w:t xml:space="preserve"> </w:t>
            </w:r>
            <w:r w:rsidRPr="00B4782C">
              <w:rPr>
                <w:rFonts w:ascii="Book Antiqua" w:eastAsia="Book Antiqua" w:hAnsi="Book Antiqua" w:cs="Book Antiqua"/>
                <w:sz w:val="24"/>
                <w:szCs w:val="24"/>
              </w:rPr>
              <w:t xml:space="preserve">compliance with Section 135 </w:t>
            </w:r>
            <w:r w:rsidR="00C10743" w:rsidRPr="00B4782C">
              <w:rPr>
                <w:rFonts w:ascii="Book Antiqua" w:eastAsia="Book Antiqua" w:hAnsi="Book Antiqua" w:cs="Book Antiqua"/>
                <w:sz w:val="24"/>
                <w:szCs w:val="24"/>
              </w:rPr>
              <w:t xml:space="preserve">and any other applicable provisions </w:t>
            </w:r>
            <w:r w:rsidRPr="00B4782C">
              <w:rPr>
                <w:rFonts w:ascii="Book Antiqua" w:eastAsia="Book Antiqua" w:hAnsi="Book Antiqua" w:cs="Book Antiqua"/>
                <w:sz w:val="24"/>
                <w:szCs w:val="24"/>
              </w:rPr>
              <w:t xml:space="preserve">of the Companies Act, 2013 (“Act”) read along with applicable rules thereto. The purpose of </w:t>
            </w:r>
            <w:r w:rsidR="00C30E0A" w:rsidRPr="00B4782C">
              <w:rPr>
                <w:rFonts w:ascii="Book Antiqua" w:eastAsia="Book Antiqua" w:hAnsi="Book Antiqua" w:cs="Book Antiqua"/>
                <w:sz w:val="24"/>
                <w:szCs w:val="24"/>
              </w:rPr>
              <w:t xml:space="preserve">this </w:t>
            </w:r>
            <w:r w:rsidRPr="00B4782C">
              <w:rPr>
                <w:rFonts w:ascii="Book Antiqua" w:eastAsia="Book Antiqua" w:hAnsi="Book Antiqua" w:cs="Book Antiqua"/>
                <w:sz w:val="24"/>
                <w:szCs w:val="24"/>
              </w:rPr>
              <w:t>CSR policy is to lay down guidelines for the Company to make CSR as one of the focus areas, to adhere to the law and emphasize on making a positive contribution towards the society through suitable means.</w:t>
            </w:r>
          </w:p>
          <w:p w14:paraId="09CC74EE" w14:textId="77777777" w:rsidR="00F069CE" w:rsidRPr="00B4782C" w:rsidRDefault="00F069CE" w:rsidP="00A51F79">
            <w:pPr>
              <w:jc w:val="both"/>
              <w:rPr>
                <w:rFonts w:ascii="Book Antiqua" w:eastAsia="Book Antiqua" w:hAnsi="Book Antiqua" w:cs="Book Antiqua"/>
                <w:sz w:val="24"/>
                <w:szCs w:val="24"/>
              </w:rPr>
            </w:pPr>
          </w:p>
          <w:p w14:paraId="03AE7A73" w14:textId="77777777" w:rsidR="00F069CE" w:rsidRPr="00B4782C" w:rsidRDefault="00F069CE" w:rsidP="00F069CE">
            <w:pPr>
              <w:jc w:val="both"/>
              <w:rPr>
                <w:rFonts w:ascii="Book Antiqua" w:hAnsi="Book Antiqua"/>
                <w:sz w:val="24"/>
                <w:szCs w:val="24"/>
              </w:rPr>
            </w:pPr>
            <w:r w:rsidRPr="00B4782C">
              <w:rPr>
                <w:rFonts w:ascii="Book Antiqua" w:hAnsi="Book Antiqua"/>
                <w:sz w:val="24"/>
                <w:szCs w:val="24"/>
              </w:rPr>
              <w:t>To demonstrate ethical behavioral practices which will contribute to the economic and sustainable development of the industry and society at large by connecting business operations and social commitment.</w:t>
            </w:r>
          </w:p>
          <w:p w14:paraId="579C32CA" w14:textId="77777777" w:rsidR="00A51F79" w:rsidRPr="00B4782C" w:rsidRDefault="00A51F79" w:rsidP="00A51F79">
            <w:pPr>
              <w:jc w:val="both"/>
              <w:rPr>
                <w:rFonts w:ascii="Book Antiqua" w:eastAsia="Book Antiqua" w:hAnsi="Book Antiqua" w:cs="Book Antiqua"/>
                <w:sz w:val="24"/>
                <w:szCs w:val="24"/>
              </w:rPr>
            </w:pPr>
          </w:p>
          <w:p w14:paraId="1E55653F" w14:textId="77777777" w:rsidR="00A51F79" w:rsidRPr="00B4782C" w:rsidRDefault="00A51F79" w:rsidP="00A51F79">
            <w:pPr>
              <w:jc w:val="both"/>
              <w:rPr>
                <w:rFonts w:ascii="Book Antiqua" w:hAnsi="Book Antiqua"/>
                <w:sz w:val="24"/>
                <w:szCs w:val="24"/>
              </w:rPr>
            </w:pPr>
            <w:r w:rsidRPr="00B4782C">
              <w:rPr>
                <w:rFonts w:ascii="Book Antiqua" w:hAnsi="Book Antiqua"/>
                <w:sz w:val="24"/>
                <w:szCs w:val="24"/>
              </w:rPr>
              <w:t>CSR Policy covers activities carried out in India which are aligned with Schedule VII of the Act, as amended from time to time. It shall also cover strategy that defines plans for future CSR activities.</w:t>
            </w:r>
          </w:p>
          <w:p w14:paraId="4D19F103" w14:textId="6FDD2D30" w:rsidR="00A51F79" w:rsidRDefault="00A51F79" w:rsidP="00A51F79">
            <w:pPr>
              <w:jc w:val="both"/>
              <w:rPr>
                <w:rFonts w:ascii="Book Antiqua" w:hAnsi="Book Antiqua"/>
                <w:sz w:val="24"/>
                <w:szCs w:val="24"/>
              </w:rPr>
            </w:pPr>
          </w:p>
          <w:p w14:paraId="131B8818" w14:textId="77777777" w:rsidR="003D5F25" w:rsidRPr="00B4782C" w:rsidRDefault="003D5F25" w:rsidP="00A51F79">
            <w:pPr>
              <w:jc w:val="both"/>
              <w:rPr>
                <w:rFonts w:ascii="Book Antiqua" w:hAnsi="Book Antiqua"/>
                <w:sz w:val="24"/>
                <w:szCs w:val="24"/>
              </w:rPr>
            </w:pPr>
          </w:p>
          <w:p w14:paraId="773FD2BC" w14:textId="77777777" w:rsidR="00A51F79" w:rsidRPr="00B4782C" w:rsidRDefault="00A51F79" w:rsidP="00A51F79">
            <w:pPr>
              <w:jc w:val="both"/>
              <w:rPr>
                <w:rFonts w:ascii="Book Antiqua" w:hAnsi="Book Antiqua"/>
                <w:sz w:val="24"/>
                <w:szCs w:val="24"/>
              </w:rPr>
            </w:pPr>
            <w:r w:rsidRPr="00B4782C">
              <w:rPr>
                <w:rFonts w:ascii="Book Antiqua" w:hAnsi="Book Antiqua"/>
                <w:sz w:val="24"/>
                <w:szCs w:val="24"/>
              </w:rPr>
              <w:t>Board level CSR Committee shall be responsible for implementation of this Policy.</w:t>
            </w:r>
          </w:p>
          <w:p w14:paraId="66845D8C" w14:textId="77777777" w:rsidR="00A51F79" w:rsidRPr="00B4782C" w:rsidRDefault="00A51F79" w:rsidP="00A51F79">
            <w:pPr>
              <w:jc w:val="both"/>
              <w:rPr>
                <w:rFonts w:ascii="Book Antiqua" w:hAnsi="Book Antiqua"/>
                <w:sz w:val="24"/>
                <w:szCs w:val="24"/>
              </w:rPr>
            </w:pPr>
          </w:p>
          <w:p w14:paraId="7F05A962" w14:textId="77777777" w:rsidR="00A51F79" w:rsidRPr="00B4782C" w:rsidRDefault="00A51F79" w:rsidP="00A51F79">
            <w:pPr>
              <w:jc w:val="both"/>
              <w:rPr>
                <w:rFonts w:ascii="Book Antiqua" w:hAnsi="Book Antiqua"/>
                <w:sz w:val="24"/>
                <w:szCs w:val="24"/>
              </w:rPr>
            </w:pPr>
          </w:p>
          <w:p w14:paraId="17401987" w14:textId="77777777" w:rsidR="00A51F79" w:rsidRPr="00B4782C" w:rsidRDefault="00A51F79" w:rsidP="00C30E0A">
            <w:pPr>
              <w:tabs>
                <w:tab w:val="left" w:pos="468"/>
              </w:tabs>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CSR Committee to ensure that the Company spends at least 2% of average net profits made during three immediately preceding financial years in pursuance of its CSR Policy. CSR Committee to recommend the amount of CSR expenditure to be incurred on earmarked CSR activities.</w:t>
            </w:r>
          </w:p>
          <w:p w14:paraId="11200C83" w14:textId="77777777" w:rsidR="007C4BED" w:rsidRPr="00B4782C" w:rsidRDefault="007C4BED" w:rsidP="00C30E0A">
            <w:pPr>
              <w:tabs>
                <w:tab w:val="left" w:pos="468"/>
              </w:tabs>
              <w:spacing w:line="275" w:lineRule="auto"/>
              <w:ind w:right="5"/>
              <w:jc w:val="both"/>
              <w:rPr>
                <w:rFonts w:ascii="Book Antiqua" w:eastAsia="Book Antiqua" w:hAnsi="Book Antiqua" w:cs="Book Antiqua"/>
                <w:sz w:val="24"/>
                <w:szCs w:val="24"/>
              </w:rPr>
            </w:pPr>
          </w:p>
          <w:p w14:paraId="158CC779" w14:textId="77777777" w:rsidR="00B4782C" w:rsidRPr="00B4782C" w:rsidRDefault="00B4782C" w:rsidP="00C30E0A">
            <w:pPr>
              <w:tabs>
                <w:tab w:val="left" w:pos="468"/>
              </w:tabs>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CSR activities must be conducted in India only.</w:t>
            </w:r>
          </w:p>
          <w:p w14:paraId="54CD242E" w14:textId="77777777" w:rsidR="00B4782C" w:rsidRPr="00B4782C" w:rsidRDefault="00B4782C" w:rsidP="00C30E0A">
            <w:pPr>
              <w:tabs>
                <w:tab w:val="left" w:pos="468"/>
              </w:tabs>
              <w:spacing w:line="275" w:lineRule="auto"/>
              <w:ind w:right="5"/>
              <w:jc w:val="both"/>
              <w:rPr>
                <w:rFonts w:ascii="Book Antiqua" w:eastAsia="Book Antiqua" w:hAnsi="Book Antiqua" w:cs="Book Antiqua"/>
                <w:sz w:val="24"/>
                <w:szCs w:val="24"/>
              </w:rPr>
            </w:pPr>
          </w:p>
          <w:p w14:paraId="5CF1CD87" w14:textId="102FB363" w:rsidR="00B4782C" w:rsidRPr="00B4782C" w:rsidRDefault="00B4782C" w:rsidP="00C30E0A">
            <w:pPr>
              <w:tabs>
                <w:tab w:val="left" w:pos="468"/>
              </w:tabs>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Preference must be given to local area and areas around it where it operat</w:t>
            </w:r>
            <w:r w:rsidR="003D5F25">
              <w:rPr>
                <w:rFonts w:ascii="Book Antiqua" w:eastAsia="Book Antiqua" w:hAnsi="Book Antiqua" w:cs="Book Antiqua"/>
                <w:sz w:val="24"/>
                <w:szCs w:val="24"/>
              </w:rPr>
              <w:t>e</w:t>
            </w:r>
            <w:r w:rsidRPr="00B4782C">
              <w:rPr>
                <w:rFonts w:ascii="Book Antiqua" w:eastAsia="Book Antiqua" w:hAnsi="Book Antiqua" w:cs="Book Antiqua"/>
                <w:sz w:val="24"/>
                <w:szCs w:val="24"/>
              </w:rPr>
              <w:t>s for undertaking CSR activities.</w:t>
            </w:r>
          </w:p>
          <w:p w14:paraId="4366A58F" w14:textId="77777777" w:rsidR="00B4782C" w:rsidRPr="00B4782C" w:rsidRDefault="00B4782C" w:rsidP="00C30E0A">
            <w:pPr>
              <w:tabs>
                <w:tab w:val="left" w:pos="468"/>
              </w:tabs>
              <w:spacing w:line="275" w:lineRule="auto"/>
              <w:ind w:right="5"/>
              <w:jc w:val="both"/>
              <w:rPr>
                <w:rFonts w:ascii="Book Antiqua" w:eastAsia="Book Antiqua" w:hAnsi="Book Antiqua" w:cs="Book Antiqua"/>
                <w:sz w:val="24"/>
                <w:szCs w:val="24"/>
              </w:rPr>
            </w:pPr>
          </w:p>
          <w:p w14:paraId="53EA3FE8" w14:textId="77777777" w:rsidR="007C4BED" w:rsidRPr="00B4782C" w:rsidRDefault="007C4BED" w:rsidP="00C30E0A">
            <w:pPr>
              <w:tabs>
                <w:tab w:val="left" w:pos="468"/>
              </w:tabs>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CSR Committee shall be authorized to undertaken expenses within the allotted budget for implementation of recommendations made by CSR Committee. Specific approval must be sought by CSR Committee from Board if any expense goes beyond the allotted budget.</w:t>
            </w:r>
          </w:p>
          <w:p w14:paraId="5CA282C4" w14:textId="77777777" w:rsidR="00C30E0A" w:rsidRPr="00B4782C" w:rsidRDefault="00C30E0A" w:rsidP="00C30E0A">
            <w:pPr>
              <w:tabs>
                <w:tab w:val="left" w:pos="468"/>
              </w:tabs>
              <w:spacing w:line="275" w:lineRule="auto"/>
              <w:ind w:right="5"/>
              <w:jc w:val="both"/>
              <w:rPr>
                <w:rFonts w:ascii="Book Antiqua" w:eastAsia="Book Antiqua" w:hAnsi="Book Antiqua" w:cs="Book Antiqua"/>
                <w:sz w:val="24"/>
                <w:szCs w:val="24"/>
              </w:rPr>
            </w:pPr>
          </w:p>
          <w:p w14:paraId="617F9116" w14:textId="77777777" w:rsidR="00A51F79" w:rsidRPr="00B4782C" w:rsidRDefault="00A51F79" w:rsidP="00C30E0A">
            <w:pPr>
              <w:tabs>
                <w:tab w:val="left" w:pos="468"/>
              </w:tabs>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 xml:space="preserve">Identifying and undertaking activities amongst any </w:t>
            </w:r>
            <w:r w:rsidR="00436FB6" w:rsidRPr="00B4782C">
              <w:rPr>
                <w:rFonts w:ascii="Book Antiqua" w:eastAsia="Book Antiqua" w:hAnsi="Book Antiqua" w:cs="Book Antiqua"/>
                <w:sz w:val="24"/>
                <w:szCs w:val="24"/>
              </w:rPr>
              <w:t xml:space="preserve">activities </w:t>
            </w:r>
            <w:r w:rsidRPr="00B4782C">
              <w:rPr>
                <w:rFonts w:ascii="Book Antiqua" w:eastAsia="Book Antiqua" w:hAnsi="Book Antiqua" w:cs="Book Antiqua"/>
                <w:sz w:val="24"/>
                <w:szCs w:val="24"/>
              </w:rPr>
              <w:t xml:space="preserve">which are in compliance with Schedule VII </w:t>
            </w:r>
            <w:r w:rsidR="00436FB6" w:rsidRPr="00B4782C">
              <w:rPr>
                <w:rFonts w:ascii="Book Antiqua" w:eastAsia="Book Antiqua" w:hAnsi="Book Antiqua" w:cs="Book Antiqua"/>
                <w:sz w:val="24"/>
                <w:szCs w:val="24"/>
              </w:rPr>
              <w:t>including but not limited to the following for fulfilling Company’s CSR obligations</w:t>
            </w:r>
            <w:r w:rsidRPr="00B4782C">
              <w:rPr>
                <w:rFonts w:ascii="Book Antiqua" w:eastAsia="Book Antiqua" w:hAnsi="Book Antiqua" w:cs="Book Antiqua"/>
                <w:sz w:val="24"/>
                <w:szCs w:val="24"/>
              </w:rPr>
              <w:t>:</w:t>
            </w:r>
          </w:p>
          <w:p w14:paraId="75EDEACE"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lastRenderedPageBreak/>
              <w:t xml:space="preserve">Eradicating hunger, poverty and malnutrition, </w:t>
            </w:r>
          </w:p>
          <w:p w14:paraId="4355DDAB"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promoting preventive health care and sanitation, including contribution to the Swach Bharat Kosh set-up by the Central Government for the promotion of sanitation and making available safe drinking water.</w:t>
            </w:r>
          </w:p>
          <w:p w14:paraId="5025B446"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Promoting education, including special education and employment enhancing vocation skills especially among children, women, elderly, and the differently abled and livelihood enhancement projects.</w:t>
            </w:r>
          </w:p>
          <w:p w14:paraId="5181C263"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Promoting gender equality, empowering women, setting up homes and hostels for women and orphans.</w:t>
            </w:r>
          </w:p>
          <w:p w14:paraId="7A0B2B73"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Measures for the benefit of armed forces veterans, war widows and their dependents</w:t>
            </w:r>
          </w:p>
          <w:p w14:paraId="198ED2AA" w14:textId="77777777" w:rsidR="00A51F79" w:rsidRPr="00B4782C" w:rsidRDefault="00A51F79" w:rsidP="00A51F79">
            <w:pPr>
              <w:pStyle w:val="ListParagraph"/>
              <w:numPr>
                <w:ilvl w:val="0"/>
                <w:numId w:val="2"/>
              </w:numPr>
              <w:spacing w:line="275" w:lineRule="auto"/>
              <w:ind w:right="5"/>
              <w:jc w:val="both"/>
              <w:rPr>
                <w:rFonts w:ascii="Book Antiqua" w:eastAsia="Book Antiqua" w:hAnsi="Book Antiqua" w:cs="Book Antiqua"/>
                <w:sz w:val="24"/>
                <w:szCs w:val="24"/>
              </w:rPr>
            </w:pPr>
            <w:r w:rsidRPr="00B4782C">
              <w:rPr>
                <w:rFonts w:ascii="Book Antiqua" w:eastAsia="Book Antiqua" w:hAnsi="Book Antiqua" w:cs="Book Antiqua"/>
                <w:sz w:val="24"/>
                <w:szCs w:val="24"/>
              </w:rPr>
              <w:t>setting up old age homes, day care centres and such other facilities for senior citizens and measures for reducing inequalities faced by socially and economically backward groups.</w:t>
            </w:r>
          </w:p>
          <w:p w14:paraId="17348F37" w14:textId="77777777" w:rsidR="00A51F79" w:rsidRPr="00B4782C" w:rsidRDefault="00A51F79" w:rsidP="00A51F79">
            <w:pPr>
              <w:pStyle w:val="ListParagraph"/>
              <w:numPr>
                <w:ilvl w:val="0"/>
                <w:numId w:val="2"/>
              </w:numPr>
              <w:jc w:val="both"/>
              <w:rPr>
                <w:rFonts w:ascii="Book Antiqua" w:hAnsi="Book Antiqua"/>
                <w:sz w:val="24"/>
                <w:szCs w:val="24"/>
              </w:rPr>
            </w:pPr>
            <w:r w:rsidRPr="00B4782C">
              <w:rPr>
                <w:rFonts w:ascii="Book Antiqua" w:eastAsia="Book Antiqua" w:hAnsi="Book Antiqua" w:cs="Book Antiqua"/>
                <w:sz w:val="24"/>
                <w:szCs w:val="24"/>
              </w:rPr>
              <w:t>Rural development projects.</w:t>
            </w:r>
          </w:p>
          <w:p w14:paraId="5666E115" w14:textId="77777777" w:rsidR="00A51F79" w:rsidRPr="00B4782C" w:rsidRDefault="00A51F79" w:rsidP="00A51F79">
            <w:pPr>
              <w:pStyle w:val="ListParagraph"/>
              <w:numPr>
                <w:ilvl w:val="0"/>
                <w:numId w:val="2"/>
              </w:numPr>
              <w:jc w:val="both"/>
              <w:rPr>
                <w:rFonts w:ascii="Book Antiqua" w:hAnsi="Book Antiqua"/>
                <w:sz w:val="24"/>
                <w:szCs w:val="24"/>
              </w:rPr>
            </w:pPr>
            <w:r w:rsidRPr="00B4782C">
              <w:rPr>
                <w:rFonts w:ascii="Book Antiqua" w:hAnsi="Book Antiqua"/>
                <w:sz w:val="24"/>
                <w:szCs w:val="24"/>
              </w:rPr>
              <w:t>Ensuring environmental sustainability, ecological balance, protection of flora and fauna, animal welfare, agroforestry, conservation of natural resources and maintaining quality of soil, air and water, including contribution to the Clean Ganga Fund setup by the Central Government for rejuvenation of river Ganga.</w:t>
            </w:r>
          </w:p>
          <w:p w14:paraId="43D5D3FF" w14:textId="77777777" w:rsidR="00A51F79" w:rsidRPr="00B4782C" w:rsidRDefault="00A51F79" w:rsidP="00A51F79">
            <w:pPr>
              <w:pStyle w:val="ListParagraph"/>
              <w:numPr>
                <w:ilvl w:val="0"/>
                <w:numId w:val="2"/>
              </w:numPr>
              <w:jc w:val="both"/>
              <w:rPr>
                <w:rFonts w:ascii="Book Antiqua" w:hAnsi="Book Antiqua"/>
                <w:sz w:val="24"/>
                <w:szCs w:val="24"/>
              </w:rPr>
            </w:pPr>
            <w:r w:rsidRPr="00B4782C">
              <w:rPr>
                <w:rFonts w:ascii="Book Antiqua" w:hAnsi="Book Antiqua"/>
                <w:sz w:val="24"/>
                <w:szCs w:val="24"/>
              </w:rPr>
              <w:t>protection of national heritage, alt and culture including restoration of buildings and sites of historical importance and works of art; setting up public libraries; promotion and development of traditional arts and handicrafts.</w:t>
            </w:r>
          </w:p>
          <w:p w14:paraId="7D32B0A7" w14:textId="77777777" w:rsidR="00A51F79" w:rsidRPr="00B4782C" w:rsidRDefault="00A51F79" w:rsidP="00A51F79">
            <w:pPr>
              <w:pStyle w:val="ListParagraph"/>
              <w:numPr>
                <w:ilvl w:val="0"/>
                <w:numId w:val="2"/>
              </w:numPr>
              <w:jc w:val="both"/>
              <w:rPr>
                <w:rFonts w:ascii="Book Antiqua" w:hAnsi="Book Antiqua"/>
                <w:sz w:val="24"/>
                <w:szCs w:val="24"/>
              </w:rPr>
            </w:pPr>
            <w:r w:rsidRPr="00B4782C">
              <w:rPr>
                <w:rFonts w:ascii="Book Antiqua" w:hAnsi="Book Antiqua"/>
                <w:sz w:val="24"/>
                <w:szCs w:val="24"/>
              </w:rPr>
              <w:t>Training to promote rural sports, nationally recognised sports, Paralympic sports and Olympic sports.</w:t>
            </w:r>
          </w:p>
          <w:p w14:paraId="1CB000C3" w14:textId="77777777" w:rsidR="00C30E0A" w:rsidRPr="00B4782C" w:rsidRDefault="00C30E0A" w:rsidP="00C30E0A">
            <w:pPr>
              <w:pStyle w:val="ListParagraph"/>
              <w:numPr>
                <w:ilvl w:val="0"/>
                <w:numId w:val="2"/>
              </w:numPr>
              <w:jc w:val="both"/>
              <w:rPr>
                <w:rFonts w:ascii="Book Antiqua" w:hAnsi="Book Antiqua"/>
                <w:sz w:val="24"/>
                <w:szCs w:val="24"/>
              </w:rPr>
            </w:pPr>
            <w:r w:rsidRPr="00B4782C">
              <w:rPr>
                <w:rFonts w:ascii="Book Antiqua" w:hAnsi="Book Antiqua"/>
                <w:sz w:val="24"/>
                <w:szCs w:val="24"/>
              </w:rPr>
              <w:t>Contribution to the Prime Minister’s National Relief Fund or any other fund(s) up by the Central Government for socio-economic development and relief and welfare of the Scheduled Castes, the Scheduled Tribes, other backward classes, minorities and women.</w:t>
            </w:r>
          </w:p>
          <w:p w14:paraId="271A09B0" w14:textId="77777777" w:rsidR="00C30E0A" w:rsidRPr="00B4782C" w:rsidRDefault="00C30E0A" w:rsidP="00C30E0A">
            <w:pPr>
              <w:pStyle w:val="ListParagraph"/>
              <w:numPr>
                <w:ilvl w:val="0"/>
                <w:numId w:val="2"/>
              </w:numPr>
              <w:jc w:val="both"/>
              <w:rPr>
                <w:rFonts w:ascii="Book Antiqua" w:hAnsi="Book Antiqua"/>
                <w:sz w:val="24"/>
                <w:szCs w:val="24"/>
              </w:rPr>
            </w:pPr>
            <w:r w:rsidRPr="00B4782C">
              <w:rPr>
                <w:rFonts w:ascii="Book Antiqua" w:hAnsi="Book Antiqua"/>
                <w:sz w:val="24"/>
                <w:szCs w:val="24"/>
              </w:rPr>
              <w:t>Contributions or funds provided to technology incubators located within academic institutions which are approved by the Central Government.</w:t>
            </w:r>
          </w:p>
          <w:p w14:paraId="2CF27E67" w14:textId="77777777" w:rsidR="00A51F79" w:rsidRPr="00B4782C" w:rsidRDefault="00C30E0A" w:rsidP="00C30E0A">
            <w:pPr>
              <w:pStyle w:val="ListParagraph"/>
              <w:numPr>
                <w:ilvl w:val="0"/>
                <w:numId w:val="2"/>
              </w:numPr>
              <w:jc w:val="both"/>
              <w:rPr>
                <w:rFonts w:ascii="Book Antiqua" w:hAnsi="Book Antiqua"/>
                <w:sz w:val="24"/>
                <w:szCs w:val="24"/>
              </w:rPr>
            </w:pPr>
            <w:r w:rsidRPr="00B4782C">
              <w:rPr>
                <w:rFonts w:ascii="Book Antiqua" w:hAnsi="Book Antiqua"/>
                <w:sz w:val="24"/>
                <w:szCs w:val="24"/>
              </w:rPr>
              <w:t>Slum area development</w:t>
            </w:r>
          </w:p>
          <w:p w14:paraId="6DE80A9C" w14:textId="77777777" w:rsidR="00A51F79" w:rsidRPr="00B4782C" w:rsidRDefault="00A51F79" w:rsidP="00A51F79">
            <w:pPr>
              <w:jc w:val="both"/>
              <w:rPr>
                <w:rFonts w:ascii="Book Antiqua" w:hAnsi="Book Antiqua"/>
                <w:sz w:val="24"/>
                <w:szCs w:val="24"/>
              </w:rPr>
            </w:pPr>
          </w:p>
          <w:p w14:paraId="79EBF0AA" w14:textId="77777777" w:rsidR="007C4BED" w:rsidRPr="00B4782C" w:rsidRDefault="007C4BED" w:rsidP="00A51F79">
            <w:pPr>
              <w:jc w:val="both"/>
              <w:rPr>
                <w:rFonts w:ascii="Book Antiqua" w:hAnsi="Book Antiqua"/>
                <w:sz w:val="24"/>
                <w:szCs w:val="24"/>
              </w:rPr>
            </w:pPr>
            <w:r w:rsidRPr="00B4782C">
              <w:rPr>
                <w:rFonts w:ascii="Book Antiqua" w:hAnsi="Book Antiqua"/>
                <w:sz w:val="24"/>
                <w:szCs w:val="24"/>
              </w:rPr>
              <w:t>Institute a transparent monitoring mechanism for implementation of CSR projects or programs or activities undertaken by the Company.</w:t>
            </w:r>
          </w:p>
          <w:p w14:paraId="6B7C9C79" w14:textId="77777777" w:rsidR="007C4BED" w:rsidRPr="00B4782C" w:rsidRDefault="007C4BED" w:rsidP="00A51F79">
            <w:pPr>
              <w:jc w:val="both"/>
              <w:rPr>
                <w:rFonts w:ascii="Book Antiqua" w:hAnsi="Book Antiqua"/>
                <w:sz w:val="24"/>
                <w:szCs w:val="24"/>
              </w:rPr>
            </w:pPr>
          </w:p>
          <w:p w14:paraId="268BAB65" w14:textId="1205AFED" w:rsidR="007C4BED" w:rsidRPr="00B4782C" w:rsidRDefault="003D5F25" w:rsidP="00A51F79">
            <w:pPr>
              <w:jc w:val="both"/>
              <w:rPr>
                <w:rFonts w:ascii="Book Antiqua" w:hAnsi="Book Antiqua"/>
                <w:sz w:val="24"/>
                <w:szCs w:val="24"/>
              </w:rPr>
            </w:pPr>
            <w:r>
              <w:rPr>
                <w:rFonts w:ascii="Book Antiqua" w:hAnsi="Book Antiqua"/>
                <w:sz w:val="24"/>
                <w:szCs w:val="24"/>
              </w:rPr>
              <w:t>Provide update to CSR Committee on half yearly</w:t>
            </w:r>
            <w:r w:rsidR="007C4BED" w:rsidRPr="00B4782C">
              <w:rPr>
                <w:rFonts w:ascii="Book Antiqua" w:hAnsi="Book Antiqua"/>
                <w:sz w:val="24"/>
                <w:szCs w:val="24"/>
              </w:rPr>
              <w:t xml:space="preserve"> basis.</w:t>
            </w:r>
          </w:p>
          <w:p w14:paraId="573B08A6" w14:textId="77777777" w:rsidR="00C30E0A" w:rsidRPr="00B4782C" w:rsidRDefault="00C30E0A" w:rsidP="00A51F79">
            <w:pPr>
              <w:jc w:val="both"/>
              <w:rPr>
                <w:rFonts w:ascii="Book Antiqua" w:hAnsi="Book Antiqua"/>
                <w:sz w:val="24"/>
                <w:szCs w:val="24"/>
              </w:rPr>
            </w:pPr>
          </w:p>
          <w:p w14:paraId="0EC7A2AC"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t>Activities undertaken in normal course of business.</w:t>
            </w:r>
          </w:p>
          <w:p w14:paraId="1BB85636"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t>Activity undertaken outside India.</w:t>
            </w:r>
          </w:p>
          <w:p w14:paraId="09D0122A"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lastRenderedPageBreak/>
              <w:t>CSR projects or programs or activities that benefit only the employees of the company and their families shall not be considered as CSR activities.</w:t>
            </w:r>
          </w:p>
          <w:p w14:paraId="0E557FBF"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t>Contribution of any amount directly or indirectly to any political party under section 182 of the Act, shall not be considered as CSR activity.</w:t>
            </w:r>
          </w:p>
          <w:p w14:paraId="0112757E"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t>Activity not covered within schedule VII of the 2013 Act.</w:t>
            </w:r>
          </w:p>
          <w:p w14:paraId="3C32119B" w14:textId="77777777" w:rsidR="00B4782C" w:rsidRPr="00B4782C" w:rsidRDefault="00B4782C" w:rsidP="00B4782C">
            <w:pPr>
              <w:pStyle w:val="NormalWeb"/>
              <w:numPr>
                <w:ilvl w:val="0"/>
                <w:numId w:val="4"/>
              </w:numPr>
              <w:shd w:val="clear" w:color="auto" w:fill="FFFFFF"/>
              <w:spacing w:before="0" w:beforeAutospacing="0" w:after="150" w:afterAutospacing="0" w:line="276" w:lineRule="auto"/>
              <w:ind w:left="376"/>
              <w:jc w:val="both"/>
              <w:rPr>
                <w:rFonts w:ascii="Book Antiqua" w:hAnsi="Book Antiqua" w:cs="Arial"/>
                <w:color w:val="000000"/>
              </w:rPr>
            </w:pPr>
            <w:r w:rsidRPr="00B4782C">
              <w:rPr>
                <w:rFonts w:ascii="Book Antiqua" w:hAnsi="Book Antiqua" w:cs="Arial"/>
                <w:color w:val="000000"/>
              </w:rPr>
              <w:t>One-off events such as marathons/ awards/ charitable contribution/ advertisement/ sponsorships of TV programmes etc. would not be qualified as part of CSR expenditure.</w:t>
            </w:r>
          </w:p>
          <w:p w14:paraId="67DA2EF0" w14:textId="77777777" w:rsidR="00B4782C" w:rsidRPr="00B4782C" w:rsidRDefault="00B4782C" w:rsidP="00B4782C">
            <w:pPr>
              <w:pStyle w:val="ListParagraph"/>
              <w:numPr>
                <w:ilvl w:val="0"/>
                <w:numId w:val="4"/>
              </w:numPr>
              <w:ind w:left="376"/>
              <w:jc w:val="both"/>
              <w:rPr>
                <w:rFonts w:ascii="Book Antiqua" w:hAnsi="Book Antiqua"/>
                <w:b/>
                <w:sz w:val="24"/>
                <w:szCs w:val="24"/>
                <w:u w:val="single"/>
              </w:rPr>
            </w:pPr>
            <w:r w:rsidRPr="00B4782C">
              <w:rPr>
                <w:rFonts w:ascii="Book Antiqua" w:hAnsi="Book Antiqua" w:cs="Arial"/>
                <w:color w:val="000000"/>
                <w:sz w:val="24"/>
                <w:szCs w:val="24"/>
              </w:rPr>
              <w:t>Expenses incurred by companies for the fulfilment of any Act/ Statute of regulations (such as Labour Laws, Land Acquisition Act etc.) would not count as CSR expenditure under the Companies Act.</w:t>
            </w:r>
          </w:p>
          <w:p w14:paraId="30860A7E" w14:textId="074E7A3A" w:rsidR="00B4782C" w:rsidRDefault="00B4782C" w:rsidP="00A51F79">
            <w:pPr>
              <w:jc w:val="both"/>
              <w:rPr>
                <w:rFonts w:ascii="Book Antiqua" w:hAnsi="Book Antiqua"/>
                <w:b/>
                <w:sz w:val="24"/>
                <w:szCs w:val="24"/>
                <w:u w:val="single"/>
              </w:rPr>
            </w:pPr>
          </w:p>
          <w:p w14:paraId="68B3B738" w14:textId="5BC4B3FA" w:rsidR="003D5F25" w:rsidRDefault="003D5F25" w:rsidP="003D5F25">
            <w:pPr>
              <w:spacing w:after="120"/>
              <w:jc w:val="both"/>
              <w:rPr>
                <w:rFonts w:ascii="Book Antiqua" w:hAnsi="Book Antiqua"/>
                <w:bCs/>
                <w:sz w:val="24"/>
                <w:szCs w:val="24"/>
              </w:rPr>
            </w:pPr>
            <w:r>
              <w:rPr>
                <w:rFonts w:ascii="Book Antiqua" w:hAnsi="Book Antiqua"/>
                <w:bCs/>
                <w:sz w:val="24"/>
                <w:szCs w:val="24"/>
              </w:rPr>
              <w:t>Legal Head shall be responsible to review the policy on annual basis.</w:t>
            </w:r>
          </w:p>
          <w:p w14:paraId="243959D6" w14:textId="47381C51" w:rsidR="003D5F25" w:rsidRDefault="003D5F25" w:rsidP="003D5F25">
            <w:pPr>
              <w:spacing w:after="120"/>
              <w:jc w:val="both"/>
              <w:rPr>
                <w:rFonts w:ascii="Book Antiqua" w:hAnsi="Book Antiqua"/>
                <w:bCs/>
                <w:sz w:val="24"/>
                <w:szCs w:val="24"/>
              </w:rPr>
            </w:pPr>
          </w:p>
          <w:p w14:paraId="0EA52DA1" w14:textId="7E2392C3" w:rsidR="003D5F25" w:rsidRDefault="003D5F25" w:rsidP="003D5F25">
            <w:pPr>
              <w:spacing w:after="120"/>
              <w:jc w:val="both"/>
              <w:rPr>
                <w:rFonts w:ascii="Book Antiqua" w:hAnsi="Book Antiqua"/>
                <w:b/>
                <w:sz w:val="24"/>
                <w:szCs w:val="24"/>
                <w:u w:val="single"/>
              </w:rPr>
            </w:pPr>
            <w:r>
              <w:rPr>
                <w:rFonts w:ascii="Book Antiqua" w:hAnsi="Book Antiqua"/>
                <w:bCs/>
                <w:sz w:val="24"/>
                <w:szCs w:val="24"/>
              </w:rPr>
              <w:t>Any deviation from the policy shall be approved by Chairman of CSR Committee provided the deviation is in compliance with applicable laws.</w:t>
            </w:r>
          </w:p>
          <w:p w14:paraId="72C55D4C" w14:textId="18992805" w:rsidR="003D5F25" w:rsidRDefault="003D5F25" w:rsidP="00A51F79">
            <w:pPr>
              <w:jc w:val="both"/>
              <w:rPr>
                <w:rFonts w:ascii="Book Antiqua" w:hAnsi="Book Antiqua"/>
                <w:b/>
                <w:sz w:val="24"/>
                <w:szCs w:val="24"/>
                <w:u w:val="single"/>
              </w:rPr>
            </w:pPr>
          </w:p>
          <w:p w14:paraId="46A10196" w14:textId="77777777" w:rsidR="003D5F25" w:rsidRPr="00B4782C" w:rsidRDefault="003D5F25" w:rsidP="00A51F79">
            <w:pPr>
              <w:jc w:val="both"/>
              <w:rPr>
                <w:rFonts w:ascii="Book Antiqua" w:hAnsi="Book Antiqua"/>
                <w:b/>
                <w:sz w:val="24"/>
                <w:szCs w:val="24"/>
                <w:u w:val="single"/>
              </w:rPr>
            </w:pPr>
          </w:p>
          <w:p w14:paraId="214D5958" w14:textId="77777777" w:rsidR="00C30E0A" w:rsidRPr="00B4782C" w:rsidRDefault="00C30E0A" w:rsidP="00A51F79">
            <w:pPr>
              <w:jc w:val="both"/>
              <w:rPr>
                <w:rFonts w:ascii="Book Antiqua" w:hAnsi="Book Antiqua"/>
                <w:sz w:val="24"/>
                <w:szCs w:val="24"/>
              </w:rPr>
            </w:pPr>
            <w:r w:rsidRPr="00B4782C">
              <w:rPr>
                <w:rFonts w:ascii="Book Antiqua" w:hAnsi="Book Antiqua"/>
                <w:b/>
                <w:sz w:val="24"/>
                <w:szCs w:val="24"/>
                <w:u w:val="single"/>
              </w:rPr>
              <w:t>Net Profit</w:t>
            </w:r>
            <w:r w:rsidRPr="00B4782C">
              <w:rPr>
                <w:rFonts w:ascii="Book Antiqua" w:hAnsi="Book Antiqua"/>
                <w:sz w:val="24"/>
                <w:szCs w:val="24"/>
              </w:rPr>
              <w:t xml:space="preserve"> shall mean the net profit of the Company as per its financial statement prepared in accordance with the provisions of Section 198 of the Act as may be applicable from time to time.</w:t>
            </w:r>
          </w:p>
          <w:p w14:paraId="2F694914" w14:textId="77777777" w:rsidR="00C30E0A" w:rsidRPr="00B4782C" w:rsidRDefault="00C30E0A" w:rsidP="00A51F79">
            <w:pPr>
              <w:jc w:val="both"/>
              <w:rPr>
                <w:rFonts w:ascii="Book Antiqua" w:hAnsi="Book Antiqua"/>
                <w:sz w:val="24"/>
                <w:szCs w:val="24"/>
              </w:rPr>
            </w:pPr>
          </w:p>
          <w:p w14:paraId="753B8519" w14:textId="27F2D797" w:rsidR="00C30E0A" w:rsidRPr="00B4782C" w:rsidRDefault="00C30E0A" w:rsidP="00A51F79">
            <w:pPr>
              <w:jc w:val="both"/>
              <w:rPr>
                <w:rFonts w:ascii="Book Antiqua" w:hAnsi="Book Antiqua"/>
                <w:sz w:val="24"/>
                <w:szCs w:val="24"/>
              </w:rPr>
            </w:pPr>
            <w:r w:rsidRPr="00B4782C">
              <w:rPr>
                <w:rFonts w:ascii="Book Antiqua" w:hAnsi="Book Antiqua"/>
                <w:b/>
                <w:sz w:val="24"/>
                <w:szCs w:val="24"/>
                <w:u w:val="single"/>
              </w:rPr>
              <w:t>Slum area</w:t>
            </w:r>
            <w:r w:rsidRPr="00B4782C">
              <w:rPr>
                <w:rFonts w:ascii="Book Antiqua" w:hAnsi="Book Antiqua"/>
                <w:sz w:val="24"/>
                <w:szCs w:val="24"/>
              </w:rPr>
              <w:t xml:space="preserve"> shall mean any area declared as such by the Central Government or any State Government or any other competent authority under any law for the time being in force.</w:t>
            </w:r>
          </w:p>
        </w:tc>
      </w:tr>
    </w:tbl>
    <w:p w14:paraId="23290111" w14:textId="1E40906F" w:rsidR="0008016F" w:rsidRDefault="003D5F25">
      <w:pPr>
        <w:rPr>
          <w:rFonts w:ascii="Book Antiqua" w:hAnsi="Book Antiqua"/>
          <w:b/>
          <w:sz w:val="24"/>
          <w:szCs w:val="24"/>
        </w:rPr>
      </w:pPr>
      <w:r w:rsidRPr="00B4782C">
        <w:rPr>
          <w:rFonts w:ascii="Book Antiqua" w:hAnsi="Book Antiqua"/>
          <w:b/>
          <w:sz w:val="24"/>
          <w:szCs w:val="24"/>
        </w:rPr>
        <w:lastRenderedPageBreak/>
        <w:t>IMPLEMENTATION &amp; LOG REVIEW</w:t>
      </w:r>
    </w:p>
    <w:p w14:paraId="2DF1A4D4" w14:textId="2A4D1CD4" w:rsidR="003D5F25" w:rsidRDefault="003D5F25">
      <w:pPr>
        <w:rPr>
          <w:rFonts w:ascii="Book Antiqua" w:hAnsi="Book Antiqua"/>
          <w:b/>
          <w:sz w:val="24"/>
          <w:szCs w:val="24"/>
        </w:rPr>
      </w:pPr>
    </w:p>
    <w:tbl>
      <w:tblPr>
        <w:tblStyle w:val="TableGrid"/>
        <w:tblW w:w="11213" w:type="dxa"/>
        <w:tblInd w:w="-856" w:type="dxa"/>
        <w:tblLook w:val="04A0" w:firstRow="1" w:lastRow="0" w:firstColumn="1" w:lastColumn="0" w:noHBand="0" w:noVBand="1"/>
      </w:tblPr>
      <w:tblGrid>
        <w:gridCol w:w="1083"/>
        <w:gridCol w:w="2519"/>
        <w:gridCol w:w="4762"/>
        <w:gridCol w:w="2849"/>
      </w:tblGrid>
      <w:tr w:rsidR="003D5F25" w:rsidRPr="00B4782C" w14:paraId="781A0E37" w14:textId="77777777" w:rsidTr="003D5F25">
        <w:tc>
          <w:tcPr>
            <w:tcW w:w="1083" w:type="dxa"/>
          </w:tcPr>
          <w:p w14:paraId="1E848DF8" w14:textId="77777777" w:rsidR="003D5F25" w:rsidRPr="00B4782C" w:rsidRDefault="003D5F25" w:rsidP="009777B9">
            <w:pPr>
              <w:jc w:val="both"/>
              <w:rPr>
                <w:rFonts w:ascii="Book Antiqua" w:hAnsi="Book Antiqua"/>
                <w:b/>
                <w:sz w:val="24"/>
                <w:szCs w:val="24"/>
              </w:rPr>
            </w:pPr>
            <w:r w:rsidRPr="00B4782C">
              <w:rPr>
                <w:rFonts w:ascii="Book Antiqua" w:hAnsi="Book Antiqua"/>
                <w:b/>
                <w:sz w:val="24"/>
                <w:szCs w:val="24"/>
              </w:rPr>
              <w:t>Version</w:t>
            </w:r>
          </w:p>
        </w:tc>
        <w:tc>
          <w:tcPr>
            <w:tcW w:w="2519" w:type="dxa"/>
          </w:tcPr>
          <w:p w14:paraId="5E473656" w14:textId="77777777" w:rsidR="003D5F25" w:rsidRPr="00B4782C" w:rsidRDefault="003D5F25" w:rsidP="009777B9">
            <w:pPr>
              <w:jc w:val="both"/>
              <w:rPr>
                <w:rFonts w:ascii="Book Antiqua" w:hAnsi="Book Antiqua"/>
                <w:b/>
                <w:sz w:val="24"/>
                <w:szCs w:val="24"/>
              </w:rPr>
            </w:pPr>
            <w:r w:rsidRPr="00B4782C">
              <w:rPr>
                <w:rFonts w:ascii="Book Antiqua" w:hAnsi="Book Antiqua"/>
                <w:b/>
                <w:sz w:val="24"/>
                <w:szCs w:val="24"/>
              </w:rPr>
              <w:t>Approval/ Revision Date</w:t>
            </w:r>
          </w:p>
        </w:tc>
        <w:tc>
          <w:tcPr>
            <w:tcW w:w="4762" w:type="dxa"/>
          </w:tcPr>
          <w:p w14:paraId="6CFC79E0" w14:textId="77777777" w:rsidR="003D5F25" w:rsidRPr="00B4782C" w:rsidRDefault="003D5F25" w:rsidP="009777B9">
            <w:pPr>
              <w:jc w:val="both"/>
              <w:rPr>
                <w:rFonts w:ascii="Book Antiqua" w:hAnsi="Book Antiqua"/>
                <w:b/>
                <w:sz w:val="24"/>
                <w:szCs w:val="24"/>
              </w:rPr>
            </w:pPr>
            <w:r w:rsidRPr="00B4782C">
              <w:rPr>
                <w:rFonts w:ascii="Book Antiqua" w:hAnsi="Book Antiqua"/>
                <w:b/>
                <w:sz w:val="24"/>
                <w:szCs w:val="24"/>
              </w:rPr>
              <w:t>Description</w:t>
            </w:r>
          </w:p>
        </w:tc>
        <w:tc>
          <w:tcPr>
            <w:tcW w:w="2849" w:type="dxa"/>
          </w:tcPr>
          <w:p w14:paraId="2CDC7126" w14:textId="77777777" w:rsidR="003D5F25" w:rsidRPr="00B4782C" w:rsidRDefault="003D5F25" w:rsidP="009777B9">
            <w:pPr>
              <w:jc w:val="both"/>
              <w:rPr>
                <w:rFonts w:ascii="Book Antiqua" w:hAnsi="Book Antiqua"/>
                <w:b/>
                <w:sz w:val="24"/>
                <w:szCs w:val="24"/>
              </w:rPr>
            </w:pPr>
            <w:r w:rsidRPr="00B4782C">
              <w:rPr>
                <w:rFonts w:ascii="Book Antiqua" w:hAnsi="Book Antiqua"/>
                <w:b/>
                <w:sz w:val="24"/>
                <w:szCs w:val="24"/>
              </w:rPr>
              <w:t>Approver</w:t>
            </w:r>
          </w:p>
          <w:p w14:paraId="1FED9280" w14:textId="77777777" w:rsidR="003D5F25" w:rsidRPr="00B4782C" w:rsidRDefault="003D5F25" w:rsidP="009777B9">
            <w:pPr>
              <w:jc w:val="both"/>
              <w:rPr>
                <w:rFonts w:ascii="Book Antiqua" w:hAnsi="Book Antiqua"/>
                <w:b/>
                <w:sz w:val="24"/>
                <w:szCs w:val="24"/>
              </w:rPr>
            </w:pPr>
            <w:r w:rsidRPr="00B4782C">
              <w:rPr>
                <w:rFonts w:ascii="Book Antiqua" w:hAnsi="Book Antiqua"/>
                <w:b/>
                <w:sz w:val="24"/>
                <w:szCs w:val="24"/>
              </w:rPr>
              <w:t>Name</w:t>
            </w:r>
          </w:p>
        </w:tc>
      </w:tr>
      <w:tr w:rsidR="003D5F25" w:rsidRPr="00B4782C" w14:paraId="366CC3E6" w14:textId="77777777" w:rsidTr="003D5F25">
        <w:tc>
          <w:tcPr>
            <w:tcW w:w="1083" w:type="dxa"/>
          </w:tcPr>
          <w:p w14:paraId="1AA04C65" w14:textId="77777777" w:rsidR="003D5F25" w:rsidRPr="00B4782C" w:rsidRDefault="003D5F25" w:rsidP="009777B9">
            <w:pPr>
              <w:jc w:val="both"/>
              <w:rPr>
                <w:rFonts w:ascii="Book Antiqua" w:hAnsi="Book Antiqua"/>
                <w:sz w:val="24"/>
                <w:szCs w:val="24"/>
              </w:rPr>
            </w:pPr>
            <w:r>
              <w:rPr>
                <w:rFonts w:ascii="Book Antiqua" w:hAnsi="Book Antiqua"/>
                <w:sz w:val="24"/>
                <w:szCs w:val="24"/>
              </w:rPr>
              <w:t>V-1.0</w:t>
            </w:r>
          </w:p>
        </w:tc>
        <w:tc>
          <w:tcPr>
            <w:tcW w:w="2519" w:type="dxa"/>
          </w:tcPr>
          <w:p w14:paraId="129F6E46" w14:textId="77777777" w:rsidR="003D5F25" w:rsidRPr="00B4782C" w:rsidRDefault="003D5F25" w:rsidP="009777B9">
            <w:pPr>
              <w:jc w:val="both"/>
              <w:rPr>
                <w:rFonts w:ascii="Book Antiqua" w:hAnsi="Book Antiqua"/>
                <w:sz w:val="24"/>
                <w:szCs w:val="24"/>
              </w:rPr>
            </w:pPr>
            <w:r>
              <w:rPr>
                <w:rFonts w:ascii="Book Antiqua" w:hAnsi="Book Antiqua"/>
                <w:sz w:val="24"/>
                <w:szCs w:val="24"/>
              </w:rPr>
              <w:t>26</w:t>
            </w:r>
            <w:r w:rsidRPr="003F61F6">
              <w:rPr>
                <w:rFonts w:ascii="Book Antiqua" w:hAnsi="Book Antiqua"/>
                <w:sz w:val="24"/>
                <w:szCs w:val="24"/>
                <w:vertAlign w:val="superscript"/>
              </w:rPr>
              <w:t>th</w:t>
            </w:r>
            <w:r>
              <w:rPr>
                <w:rFonts w:ascii="Book Antiqua" w:hAnsi="Book Antiqua"/>
                <w:sz w:val="24"/>
                <w:szCs w:val="24"/>
              </w:rPr>
              <w:t xml:space="preserve"> September 2018</w:t>
            </w:r>
          </w:p>
        </w:tc>
        <w:tc>
          <w:tcPr>
            <w:tcW w:w="4762" w:type="dxa"/>
          </w:tcPr>
          <w:p w14:paraId="09563406" w14:textId="77777777" w:rsidR="003D5F25" w:rsidRPr="00B4782C" w:rsidRDefault="003D5F25" w:rsidP="009777B9">
            <w:pPr>
              <w:jc w:val="both"/>
              <w:rPr>
                <w:rFonts w:ascii="Book Antiqua" w:hAnsi="Book Antiqua"/>
                <w:sz w:val="24"/>
                <w:szCs w:val="24"/>
              </w:rPr>
            </w:pPr>
            <w:r>
              <w:rPr>
                <w:rFonts w:ascii="Book Antiqua" w:hAnsi="Book Antiqua"/>
                <w:sz w:val="24"/>
                <w:szCs w:val="24"/>
              </w:rPr>
              <w:t>Initial Version</w:t>
            </w:r>
          </w:p>
        </w:tc>
        <w:tc>
          <w:tcPr>
            <w:tcW w:w="2849" w:type="dxa"/>
          </w:tcPr>
          <w:p w14:paraId="4B166D52" w14:textId="77777777" w:rsidR="003D5F25" w:rsidRPr="00B4782C" w:rsidRDefault="003D5F25" w:rsidP="009777B9">
            <w:pPr>
              <w:jc w:val="both"/>
              <w:rPr>
                <w:rFonts w:ascii="Book Antiqua" w:hAnsi="Book Antiqua"/>
                <w:sz w:val="24"/>
                <w:szCs w:val="24"/>
              </w:rPr>
            </w:pPr>
            <w:r>
              <w:rPr>
                <w:rFonts w:ascii="Book Antiqua" w:hAnsi="Book Antiqua"/>
                <w:sz w:val="24"/>
                <w:szCs w:val="24"/>
              </w:rPr>
              <w:t>Board of Directors</w:t>
            </w:r>
          </w:p>
        </w:tc>
      </w:tr>
      <w:tr w:rsidR="003D5F25" w:rsidRPr="00B4782C" w14:paraId="47A88B3F" w14:textId="77777777" w:rsidTr="003D5F25">
        <w:tc>
          <w:tcPr>
            <w:tcW w:w="1083" w:type="dxa"/>
          </w:tcPr>
          <w:p w14:paraId="05A4119F" w14:textId="77777777" w:rsidR="003D5F25" w:rsidRPr="00B4782C" w:rsidRDefault="003D5F25" w:rsidP="009777B9">
            <w:pPr>
              <w:jc w:val="both"/>
              <w:rPr>
                <w:rFonts w:ascii="Book Antiqua" w:hAnsi="Book Antiqua"/>
                <w:sz w:val="24"/>
                <w:szCs w:val="24"/>
              </w:rPr>
            </w:pPr>
            <w:r>
              <w:rPr>
                <w:rFonts w:ascii="Book Antiqua" w:hAnsi="Book Antiqua"/>
                <w:sz w:val="24"/>
                <w:szCs w:val="24"/>
              </w:rPr>
              <w:t>V1.1</w:t>
            </w:r>
          </w:p>
        </w:tc>
        <w:tc>
          <w:tcPr>
            <w:tcW w:w="2519" w:type="dxa"/>
          </w:tcPr>
          <w:p w14:paraId="0244A3AF" w14:textId="7FBA2098" w:rsidR="003D5F25" w:rsidRPr="00B4782C" w:rsidRDefault="00F927BD" w:rsidP="009777B9">
            <w:pPr>
              <w:jc w:val="both"/>
              <w:rPr>
                <w:rFonts w:ascii="Book Antiqua" w:hAnsi="Book Antiqua"/>
                <w:sz w:val="24"/>
                <w:szCs w:val="24"/>
              </w:rPr>
            </w:pPr>
            <w:r>
              <w:rPr>
                <w:rFonts w:ascii="Book Antiqua" w:hAnsi="Book Antiqua"/>
                <w:sz w:val="24"/>
                <w:szCs w:val="24"/>
              </w:rPr>
              <w:t>7</w:t>
            </w:r>
            <w:r w:rsidRPr="00F927BD">
              <w:rPr>
                <w:rFonts w:ascii="Book Antiqua" w:hAnsi="Book Antiqua"/>
                <w:sz w:val="24"/>
                <w:szCs w:val="24"/>
                <w:vertAlign w:val="superscript"/>
              </w:rPr>
              <w:t>th</w:t>
            </w:r>
            <w:r>
              <w:rPr>
                <w:rFonts w:ascii="Book Antiqua" w:hAnsi="Book Antiqua"/>
                <w:sz w:val="24"/>
                <w:szCs w:val="24"/>
              </w:rPr>
              <w:t xml:space="preserve"> March 2022</w:t>
            </w:r>
          </w:p>
        </w:tc>
        <w:tc>
          <w:tcPr>
            <w:tcW w:w="4762" w:type="dxa"/>
          </w:tcPr>
          <w:p w14:paraId="1E48166A" w14:textId="77777777" w:rsidR="003D5F25" w:rsidRDefault="003D5F25" w:rsidP="009777B9">
            <w:pPr>
              <w:jc w:val="both"/>
              <w:rPr>
                <w:rFonts w:ascii="Book Antiqua" w:hAnsi="Book Antiqua"/>
                <w:sz w:val="24"/>
                <w:szCs w:val="24"/>
              </w:rPr>
            </w:pPr>
            <w:r>
              <w:rPr>
                <w:rFonts w:ascii="Book Antiqua" w:hAnsi="Book Antiqua"/>
                <w:sz w:val="24"/>
                <w:szCs w:val="24"/>
              </w:rPr>
              <w:t>- Added annual review &amp; deviation approval</w:t>
            </w:r>
          </w:p>
          <w:p w14:paraId="4E90AFEF" w14:textId="77777777" w:rsidR="003D5F25" w:rsidRPr="00B4782C" w:rsidRDefault="003D5F25" w:rsidP="009777B9">
            <w:pPr>
              <w:jc w:val="both"/>
              <w:rPr>
                <w:rFonts w:ascii="Book Antiqua" w:hAnsi="Book Antiqua"/>
                <w:sz w:val="24"/>
                <w:szCs w:val="24"/>
              </w:rPr>
            </w:pPr>
            <w:r>
              <w:rPr>
                <w:rFonts w:ascii="Book Antiqua" w:hAnsi="Book Antiqua"/>
                <w:sz w:val="24"/>
                <w:szCs w:val="24"/>
              </w:rPr>
              <w:t>- replacing quarterly progress report with half yearly update</w:t>
            </w:r>
          </w:p>
        </w:tc>
        <w:tc>
          <w:tcPr>
            <w:tcW w:w="2849" w:type="dxa"/>
          </w:tcPr>
          <w:p w14:paraId="1FBA42FC" w14:textId="6848EFC1" w:rsidR="003D5F25" w:rsidRPr="00B4782C" w:rsidRDefault="00F927BD" w:rsidP="009777B9">
            <w:pPr>
              <w:jc w:val="both"/>
              <w:rPr>
                <w:rFonts w:ascii="Book Antiqua" w:hAnsi="Book Antiqua"/>
                <w:sz w:val="24"/>
                <w:szCs w:val="24"/>
              </w:rPr>
            </w:pPr>
            <w:r>
              <w:rPr>
                <w:rFonts w:ascii="Book Antiqua" w:hAnsi="Book Antiqua"/>
                <w:sz w:val="24"/>
                <w:szCs w:val="24"/>
              </w:rPr>
              <w:t>Board of Directors</w:t>
            </w:r>
          </w:p>
        </w:tc>
      </w:tr>
    </w:tbl>
    <w:p w14:paraId="6B57B340" w14:textId="77777777" w:rsidR="003D5F25" w:rsidRPr="00B4782C" w:rsidRDefault="003D5F25">
      <w:pPr>
        <w:rPr>
          <w:rFonts w:ascii="Book Antiqua" w:hAnsi="Book Antiqua"/>
          <w:sz w:val="24"/>
          <w:szCs w:val="24"/>
        </w:rPr>
      </w:pPr>
    </w:p>
    <w:sectPr w:rsidR="003D5F25" w:rsidRPr="00B4782C" w:rsidSect="00F069CE">
      <w:headerReference w:type="default" r:id="rId8"/>
      <w:footerReference w:type="default" r:id="rId9"/>
      <w:pgSz w:w="12240" w:h="15840"/>
      <w:pgMar w:top="27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8E3C" w14:textId="77777777" w:rsidR="006E5CD6" w:rsidRDefault="006E5CD6" w:rsidP="00F069CE">
      <w:r>
        <w:separator/>
      </w:r>
    </w:p>
  </w:endnote>
  <w:endnote w:type="continuationSeparator" w:id="0">
    <w:p w14:paraId="3F00B6C8" w14:textId="77777777" w:rsidR="006E5CD6" w:rsidRDefault="006E5CD6" w:rsidP="00F0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ADE2" w14:textId="77777777" w:rsidR="00F069CE" w:rsidRDefault="00F069CE" w:rsidP="00F069CE">
    <w:pPr>
      <w:pStyle w:val="Footer"/>
      <w:tabs>
        <w:tab w:val="clear" w:pos="4680"/>
      </w:tabs>
    </w:pPr>
    <w:r>
      <w:rPr>
        <w:noProof/>
      </w:rPr>
      <mc:AlternateContent>
        <mc:Choice Requires="wps">
          <w:drawing>
            <wp:anchor distT="0" distB="0" distL="114300" distR="114300" simplePos="0" relativeHeight="251658752" behindDoc="1" locked="0" layoutInCell="1" allowOverlap="1" wp14:anchorId="5E14E978" wp14:editId="634D8F09">
              <wp:simplePos x="0" y="0"/>
              <wp:positionH relativeFrom="page">
                <wp:posOffset>4781550</wp:posOffset>
              </wp:positionH>
              <wp:positionV relativeFrom="page">
                <wp:posOffset>9771380</wp:posOffset>
              </wp:positionV>
              <wp:extent cx="1990531" cy="127635"/>
              <wp:effectExtent l="0" t="0" r="10160" b="57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531"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FD553" w14:textId="77777777" w:rsidR="00F069CE" w:rsidRDefault="00F069CE" w:rsidP="00F069CE">
                          <w:pPr>
                            <w:pStyle w:val="BodyText"/>
                            <w:spacing w:before="1"/>
                            <w:ind w:left="20" w:firstLine="0"/>
                            <w:rPr>
                              <w:rFonts w:ascii="Arial Narrow" w:eastAsia="Arial Narrow" w:hAnsi="Arial Narrow" w:cs="Arial Narrow"/>
                            </w:rPr>
                          </w:pPr>
                          <w:r w:rsidRPr="008A1F86">
                            <w:rPr>
                              <w:rFonts w:ascii="Arial Narrow"/>
                              <w:spacing w:val="-1"/>
                            </w:rPr>
                            <w:t>CRIF</w:t>
                          </w:r>
                          <w:r>
                            <w:rPr>
                              <w:rFonts w:ascii="Arial Narrow"/>
                              <w:spacing w:val="-1"/>
                            </w:rPr>
                            <w:t xml:space="preserve"> High Mark</w:t>
                          </w:r>
                          <w:r>
                            <w:rPr>
                              <w:rFonts w:ascii="Arial Narrow"/>
                              <w:spacing w:val="-2"/>
                            </w:rPr>
                            <w:t xml:space="preserve"> </w:t>
                          </w:r>
                          <w:r>
                            <w:rPr>
                              <w:rFonts w:ascii="Arial Narrow"/>
                              <w:spacing w:val="-1"/>
                            </w:rPr>
                            <w:t>Credit</w:t>
                          </w:r>
                          <w:r>
                            <w:rPr>
                              <w:rFonts w:ascii="Arial Narrow"/>
                              <w:spacing w:val="-3"/>
                            </w:rPr>
                            <w:t xml:space="preserve"> </w:t>
                          </w:r>
                          <w:r>
                            <w:rPr>
                              <w:rFonts w:ascii="Arial Narrow"/>
                              <w:spacing w:val="-1"/>
                            </w:rPr>
                            <w:t>Information</w:t>
                          </w:r>
                          <w:r>
                            <w:rPr>
                              <w:rFonts w:ascii="Arial Narrow"/>
                            </w:rPr>
                            <w:t xml:space="preserve"> </w:t>
                          </w:r>
                          <w:r>
                            <w:rPr>
                              <w:rFonts w:ascii="Arial Narrow"/>
                              <w:spacing w:val="-1"/>
                            </w:rPr>
                            <w:t>Services</w:t>
                          </w:r>
                          <w:r>
                            <w:rPr>
                              <w:rFonts w:ascii="Arial Narrow"/>
                              <w:spacing w:val="-3"/>
                            </w:rPr>
                            <w:t xml:space="preserve"> </w:t>
                          </w:r>
                          <w:r>
                            <w:rPr>
                              <w:rFonts w:ascii="Arial Narrow"/>
                              <w:spacing w:val="-1"/>
                            </w:rPr>
                            <w:t>Pvt. Ltd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87BD5" id="_x0000_t202" coordsize="21600,21600" o:spt="202" path="m,l,21600r21600,l21600,xe">
              <v:stroke joinstyle="miter"/>
              <v:path gradientshapeok="t" o:connecttype="rect"/>
            </v:shapetype>
            <v:shape id="Text Box 4" o:spid="_x0000_s1026" type="#_x0000_t202" style="position:absolute;margin-left:376.5pt;margin-top:769.4pt;width:156.75pt;height:10.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zXrAIAAKk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" filled="f" stroked="f">
              <v:textbox inset="0,0,0,0">
                <w:txbxContent>
                  <w:p w:rsidR="00F069CE" w:rsidRDefault="00F069CE" w:rsidP="00F069CE">
                    <w:pPr>
                      <w:pStyle w:val="BodyText"/>
                      <w:spacing w:before="1"/>
                      <w:ind w:left="20" w:firstLine="0"/>
                      <w:rPr>
                        <w:rFonts w:ascii="Arial Narrow" w:eastAsia="Arial Narrow" w:hAnsi="Arial Narrow" w:cs="Arial Narrow"/>
                      </w:rPr>
                    </w:pPr>
                    <w:r w:rsidRPr="008A1F86">
                      <w:rPr>
                        <w:rFonts w:ascii="Arial Narrow"/>
                        <w:spacing w:val="-1"/>
                      </w:rPr>
                      <w:t>CRIF</w:t>
                    </w:r>
                    <w:r>
                      <w:rPr>
                        <w:rFonts w:ascii="Arial Narrow"/>
                        <w:spacing w:val="-1"/>
                      </w:rPr>
                      <w:t xml:space="preserve"> High Mark</w:t>
                    </w:r>
                    <w:r>
                      <w:rPr>
                        <w:rFonts w:ascii="Arial Narrow"/>
                        <w:spacing w:val="-2"/>
                      </w:rPr>
                      <w:t xml:space="preserve"> </w:t>
                    </w:r>
                    <w:r>
                      <w:rPr>
                        <w:rFonts w:ascii="Arial Narrow"/>
                        <w:spacing w:val="-1"/>
                      </w:rPr>
                      <w:t>Credit</w:t>
                    </w:r>
                    <w:r>
                      <w:rPr>
                        <w:rFonts w:ascii="Arial Narrow"/>
                        <w:spacing w:val="-3"/>
                      </w:rPr>
                      <w:t xml:space="preserve"> </w:t>
                    </w:r>
                    <w:r>
                      <w:rPr>
                        <w:rFonts w:ascii="Arial Narrow"/>
                        <w:spacing w:val="-1"/>
                      </w:rPr>
                      <w:t>Information</w:t>
                    </w:r>
                    <w:r>
                      <w:rPr>
                        <w:rFonts w:ascii="Arial Narrow"/>
                      </w:rPr>
                      <w:t xml:space="preserve"> </w:t>
                    </w:r>
                    <w:r>
                      <w:rPr>
                        <w:rFonts w:ascii="Arial Narrow"/>
                        <w:spacing w:val="-1"/>
                      </w:rPr>
                      <w:t>Services</w:t>
                    </w:r>
                    <w:r>
                      <w:rPr>
                        <w:rFonts w:ascii="Arial Narrow"/>
                        <w:spacing w:val="-3"/>
                      </w:rPr>
                      <w:t xml:space="preserve"> </w:t>
                    </w:r>
                    <w:r>
                      <w:rPr>
                        <w:rFonts w:ascii="Arial Narrow"/>
                        <w:spacing w:val="-1"/>
                      </w:rPr>
                      <w:t>Pvt. Ltd</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3175426F" wp14:editId="7A8260F5">
              <wp:simplePos x="0" y="0"/>
              <wp:positionH relativeFrom="margin">
                <wp:align>left</wp:align>
              </wp:positionH>
              <wp:positionV relativeFrom="page">
                <wp:posOffset>9804400</wp:posOffset>
              </wp:positionV>
              <wp:extent cx="1065530" cy="127635"/>
              <wp:effectExtent l="0" t="0" r="1270" b="571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A162A" w14:textId="77777777" w:rsidR="00F069CE" w:rsidRDefault="00F069CE" w:rsidP="00F069CE">
                          <w:pPr>
                            <w:pStyle w:val="BodyText"/>
                            <w:spacing w:before="1"/>
                            <w:ind w:left="20" w:firstLine="0"/>
                            <w:rPr>
                              <w:rFonts w:ascii="Arial Narrow" w:eastAsia="Arial Narrow" w:hAnsi="Arial Narrow" w:cs="Arial Narrow"/>
                            </w:rPr>
                          </w:pPr>
                          <w:r>
                            <w:rPr>
                              <w:rFonts w:ascii="Arial Narrow" w:hAnsi="Arial Narrow"/>
                              <w:spacing w:val="-1"/>
                            </w:rPr>
                            <w:t>Copyrights</w:t>
                          </w:r>
                          <w:r>
                            <w:rPr>
                              <w:rFonts w:ascii="Arial Narrow" w:hAnsi="Arial Narrow"/>
                              <w:spacing w:val="-3"/>
                            </w:rPr>
                            <w:t xml:space="preserve"> </w:t>
                          </w:r>
                          <w:r>
                            <w:rPr>
                              <w:rFonts w:ascii="Arial Narrow" w:hAnsi="Arial Narrow"/>
                              <w:spacing w:val="-1"/>
                            </w:rPr>
                            <w:t>reserved</w:t>
                          </w:r>
                          <w:r>
                            <w:rPr>
                              <w:rFonts w:ascii="Arial Narrow" w:hAnsi="Arial Narrow"/>
                            </w:rPr>
                            <w:t xml:space="preserve"> ©</w:t>
                          </w:r>
                          <w:r>
                            <w:rPr>
                              <w:rFonts w:ascii="Arial Narrow" w:hAnsi="Arial Narrow"/>
                              <w:spacing w:val="-2"/>
                            </w:rPr>
                            <w:t xml:space="preserve"> </w:t>
                          </w:r>
                          <w:r>
                            <w:rPr>
                              <w:rFonts w:ascii="Arial Narrow" w:hAnsi="Arial Narrow"/>
                              <w:spacing w:val="-1"/>
                            </w:rP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9C938" id="Text Box 6" o:spid="_x0000_s1027" type="#_x0000_t202" style="position:absolute;margin-left:0;margin-top:772pt;width:83.9pt;height:10.0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Srw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" filled="f" stroked="f">
              <v:textbox inset="0,0,0,0">
                <w:txbxContent>
                  <w:p w:rsidR="00F069CE" w:rsidRDefault="00F069CE" w:rsidP="00F069CE">
                    <w:pPr>
                      <w:pStyle w:val="BodyText"/>
                      <w:spacing w:before="1"/>
                      <w:ind w:left="20" w:firstLine="0"/>
                      <w:rPr>
                        <w:rFonts w:ascii="Arial Narrow" w:eastAsia="Arial Narrow" w:hAnsi="Arial Narrow" w:cs="Arial Narrow"/>
                      </w:rPr>
                    </w:pPr>
                    <w:r>
                      <w:rPr>
                        <w:rFonts w:ascii="Arial Narrow" w:hAnsi="Arial Narrow"/>
                        <w:spacing w:val="-1"/>
                      </w:rPr>
                      <w:t>Copyrights</w:t>
                    </w:r>
                    <w:r>
                      <w:rPr>
                        <w:rFonts w:ascii="Arial Narrow" w:hAnsi="Arial Narrow"/>
                        <w:spacing w:val="-3"/>
                      </w:rPr>
                      <w:t xml:space="preserve"> </w:t>
                    </w:r>
                    <w:r>
                      <w:rPr>
                        <w:rFonts w:ascii="Arial Narrow" w:hAnsi="Arial Narrow"/>
                        <w:spacing w:val="-1"/>
                      </w:rPr>
                      <w:t>reserved</w:t>
                    </w:r>
                    <w:r>
                      <w:rPr>
                        <w:rFonts w:ascii="Arial Narrow" w:hAnsi="Arial Narrow"/>
                      </w:rPr>
                      <w:t xml:space="preserve"> ©</w:t>
                    </w:r>
                    <w:r>
                      <w:rPr>
                        <w:rFonts w:ascii="Arial Narrow" w:hAnsi="Arial Narrow"/>
                        <w:spacing w:val="-2"/>
                      </w:rPr>
                      <w:t xml:space="preserve"> </w:t>
                    </w:r>
                    <w:r>
                      <w:rPr>
                        <w:rFonts w:ascii="Arial Narrow" w:hAnsi="Arial Narrow"/>
                        <w:spacing w:val="-1"/>
                      </w:rPr>
                      <w:t>2016</w:t>
                    </w:r>
                  </w:p>
                </w:txbxContent>
              </v:textbox>
              <w10:wrap anchorx="margin" anchory="page"/>
            </v:shape>
          </w:pict>
        </mc:Fallback>
      </mc:AlternateContent>
    </w:r>
    <w:r>
      <w:rPr>
        <w:noProof/>
      </w:rPr>
      <mc:AlternateContent>
        <mc:Choice Requires="wps">
          <w:drawing>
            <wp:anchor distT="0" distB="0" distL="114300" distR="114300" simplePos="0" relativeHeight="251656704" behindDoc="1" locked="0" layoutInCell="1" allowOverlap="1" wp14:anchorId="76CE7F87" wp14:editId="6AFF46DE">
              <wp:simplePos x="0" y="0"/>
              <wp:positionH relativeFrom="page">
                <wp:posOffset>3219450</wp:posOffset>
              </wp:positionH>
              <wp:positionV relativeFrom="page">
                <wp:posOffset>9785350</wp:posOffset>
              </wp:positionV>
              <wp:extent cx="1045845" cy="127635"/>
              <wp:effectExtent l="0" t="4445" r="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0684" w14:textId="77777777" w:rsidR="00F069CE" w:rsidRDefault="00F069CE" w:rsidP="00F069CE">
                          <w:pPr>
                            <w:pStyle w:val="BodyText"/>
                            <w:spacing w:before="1"/>
                            <w:ind w:left="20" w:firstLine="0"/>
                            <w:rPr>
                              <w:rFonts w:ascii="Arial Narrow" w:eastAsia="Arial Narrow" w:hAnsi="Arial Narrow" w:cs="Arial Narrow"/>
                            </w:rPr>
                          </w:pPr>
                          <w:r w:rsidRPr="008A1F86">
                            <w:rPr>
                              <w:rFonts w:ascii="Arial Narrow"/>
                              <w:spacing w:val="-1"/>
                            </w:rPr>
                            <w:t>Proprietary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56153" id="Text Box 5" o:spid="_x0000_s1028" type="#_x0000_t202" style="position:absolute;margin-left:253.5pt;margin-top:770.5pt;width:82.35pt;height:10.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" filled="f" stroked="f">
              <v:textbox inset="0,0,0,0">
                <w:txbxContent>
                  <w:p w:rsidR="00F069CE" w:rsidRDefault="00F069CE" w:rsidP="00F069CE">
                    <w:pPr>
                      <w:pStyle w:val="BodyText"/>
                      <w:spacing w:before="1"/>
                      <w:ind w:left="20" w:firstLine="0"/>
                      <w:rPr>
                        <w:rFonts w:ascii="Arial Narrow" w:eastAsia="Arial Narrow" w:hAnsi="Arial Narrow" w:cs="Arial Narrow"/>
                      </w:rPr>
                    </w:pPr>
                    <w:r w:rsidRPr="008A1F86">
                      <w:rPr>
                        <w:rFonts w:ascii="Arial Narrow"/>
                        <w:spacing w:val="-1"/>
                      </w:rPr>
                      <w:t>Proprietary</w:t>
                    </w:r>
                  </w:p>
                </w:txbxContent>
              </v:textbox>
              <w10:wrap anchorx="page" anchory="page"/>
            </v:shape>
          </w:pict>
        </mc:Fallback>
      </mc:AlternateContent>
    </w:r>
    <w:r>
      <w:rPr>
        <w:noProof/>
      </w:rPr>
      <mc:AlternateContent>
        <mc:Choice Requires="wps">
          <w:drawing>
            <wp:anchor distT="0" distB="0" distL="114300" distR="114300" simplePos="0" relativeHeight="251655680" behindDoc="1" locked="0" layoutInCell="1" allowOverlap="1" wp14:anchorId="5E4E90FB" wp14:editId="071CE167">
              <wp:simplePos x="0" y="0"/>
              <wp:positionH relativeFrom="page">
                <wp:posOffset>854075</wp:posOffset>
              </wp:positionH>
              <wp:positionV relativeFrom="page">
                <wp:posOffset>9281795</wp:posOffset>
              </wp:positionV>
              <wp:extent cx="5759450" cy="360680"/>
              <wp:effectExtent l="0" t="4445"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360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5F734" w14:textId="77777777" w:rsidR="00F069CE" w:rsidRDefault="00F069CE" w:rsidP="00F069CE">
                          <w:pPr>
                            <w:pStyle w:val="BodyText"/>
                            <w:spacing w:before="1"/>
                            <w:ind w:left="20" w:right="18" w:firstLine="0"/>
                            <w:jc w:val="both"/>
                            <w:rPr>
                              <w:rFonts w:ascii="Arial Narrow" w:eastAsia="Arial Narrow" w:hAnsi="Arial Narrow" w:cs="Arial Narrow"/>
                            </w:rPr>
                          </w:pPr>
                          <w:r>
                            <w:rPr>
                              <w:rFonts w:ascii="Arial Narrow"/>
                              <w:spacing w:val="-1"/>
                            </w:rPr>
                            <w:t>Disclaimer:</w:t>
                          </w:r>
                          <w:r>
                            <w:rPr>
                              <w:rFonts w:ascii="Arial Narrow"/>
                              <w:spacing w:val="3"/>
                            </w:rPr>
                            <w:t xml:space="preserve"> </w:t>
                          </w:r>
                          <w:r>
                            <w:rPr>
                              <w:rFonts w:ascii="Arial Narrow"/>
                              <w:spacing w:val="-1"/>
                            </w:rPr>
                            <w:t>This</w:t>
                          </w:r>
                          <w:r>
                            <w:rPr>
                              <w:rFonts w:ascii="Arial Narrow"/>
                              <w:spacing w:val="3"/>
                            </w:rPr>
                            <w:t xml:space="preserve"> </w:t>
                          </w:r>
                          <w:r>
                            <w:rPr>
                              <w:rFonts w:ascii="Arial Narrow"/>
                              <w:spacing w:val="-1"/>
                            </w:rPr>
                            <w:t>document</w:t>
                          </w:r>
                          <w:r>
                            <w:rPr>
                              <w:rFonts w:ascii="Arial Narrow"/>
                              <w:spacing w:val="3"/>
                            </w:rPr>
                            <w:t xml:space="preserve"> </w:t>
                          </w:r>
                          <w:r>
                            <w:rPr>
                              <w:rFonts w:ascii="Arial Narrow"/>
                              <w:spacing w:val="-1"/>
                            </w:rPr>
                            <w:t>contains</w:t>
                          </w:r>
                          <w:r>
                            <w:rPr>
                              <w:rFonts w:ascii="Arial Narrow"/>
                              <w:spacing w:val="1"/>
                            </w:rPr>
                            <w:t xml:space="preserve"> </w:t>
                          </w:r>
                          <w:r>
                            <w:rPr>
                              <w:rFonts w:ascii="Arial Narrow"/>
                              <w:spacing w:val="-1"/>
                            </w:rPr>
                            <w:t>proprietary</w:t>
                          </w:r>
                          <w:r>
                            <w:rPr>
                              <w:rFonts w:ascii="Arial Narrow"/>
                              <w:spacing w:val="2"/>
                            </w:rPr>
                            <w:t xml:space="preserve"> </w:t>
                          </w:r>
                          <w:r>
                            <w:rPr>
                              <w:rFonts w:ascii="Arial Narrow"/>
                              <w:spacing w:val="-1"/>
                            </w:rPr>
                            <w:t>information</w:t>
                          </w:r>
                          <w:r>
                            <w:rPr>
                              <w:rFonts w:ascii="Arial Narrow"/>
                              <w:spacing w:val="5"/>
                            </w:rPr>
                            <w:t xml:space="preserve"> </w:t>
                          </w:r>
                          <w:r>
                            <w:rPr>
                              <w:rFonts w:ascii="Arial Narrow"/>
                              <w:spacing w:val="-1"/>
                            </w:rPr>
                            <w:t>to</w:t>
                          </w:r>
                          <w:r>
                            <w:rPr>
                              <w:rFonts w:ascii="Arial Narrow"/>
                              <w:spacing w:val="2"/>
                            </w:rPr>
                            <w:t xml:space="preserve"> </w:t>
                          </w:r>
                          <w:r w:rsidRPr="008A1F86">
                            <w:rPr>
                              <w:rFonts w:ascii="Arial Narrow"/>
                              <w:spacing w:val="-1"/>
                            </w:rPr>
                            <w:t>CRIF</w:t>
                          </w:r>
                          <w:r>
                            <w:rPr>
                              <w:rFonts w:ascii="Arial Narrow"/>
                              <w:spacing w:val="2"/>
                            </w:rPr>
                            <w:t xml:space="preserve"> </w:t>
                          </w:r>
                          <w:r>
                            <w:rPr>
                              <w:rFonts w:ascii="Arial Narrow"/>
                              <w:spacing w:val="-1"/>
                            </w:rPr>
                            <w:t>High</w:t>
                          </w:r>
                          <w:r>
                            <w:rPr>
                              <w:rFonts w:ascii="Arial Narrow"/>
                              <w:spacing w:val="3"/>
                            </w:rPr>
                            <w:t xml:space="preserve"> </w:t>
                          </w:r>
                          <w:r>
                            <w:rPr>
                              <w:rFonts w:ascii="Arial Narrow"/>
                              <w:spacing w:val="-1"/>
                            </w:rPr>
                            <w:t>Mark</w:t>
                          </w:r>
                          <w:r>
                            <w:rPr>
                              <w:rFonts w:ascii="Arial Narrow"/>
                            </w:rPr>
                            <w:t xml:space="preserve"> </w:t>
                          </w:r>
                          <w:r>
                            <w:rPr>
                              <w:rFonts w:ascii="Arial Narrow"/>
                              <w:spacing w:val="-1"/>
                            </w:rPr>
                            <w:t>and</w:t>
                          </w:r>
                          <w:r>
                            <w:rPr>
                              <w:rFonts w:ascii="Arial Narrow"/>
                              <w:spacing w:val="5"/>
                            </w:rPr>
                            <w:t xml:space="preserve"> </w:t>
                          </w:r>
                          <w:r>
                            <w:rPr>
                              <w:rFonts w:ascii="Arial Narrow"/>
                              <w:spacing w:val="-1"/>
                            </w:rPr>
                            <w:t>may</w:t>
                          </w:r>
                          <w:r>
                            <w:rPr>
                              <w:rFonts w:ascii="Arial Narrow"/>
                            </w:rPr>
                            <w:t xml:space="preserve"> not</w:t>
                          </w:r>
                          <w:r>
                            <w:rPr>
                              <w:rFonts w:ascii="Arial Narrow"/>
                              <w:spacing w:val="1"/>
                            </w:rPr>
                            <w:t xml:space="preserve"> </w:t>
                          </w:r>
                          <w:r>
                            <w:rPr>
                              <w:rFonts w:ascii="Arial Narrow"/>
                            </w:rPr>
                            <w:t>be</w:t>
                          </w:r>
                          <w:r>
                            <w:rPr>
                              <w:rFonts w:ascii="Arial Narrow"/>
                              <w:spacing w:val="2"/>
                            </w:rPr>
                            <w:t xml:space="preserve"> </w:t>
                          </w:r>
                          <w:r>
                            <w:rPr>
                              <w:rFonts w:ascii="Arial Narrow"/>
                              <w:spacing w:val="-1"/>
                            </w:rPr>
                            <w:t>used</w:t>
                          </w:r>
                          <w:r>
                            <w:rPr>
                              <w:rFonts w:ascii="Arial Narrow"/>
                              <w:spacing w:val="3"/>
                            </w:rPr>
                            <w:t xml:space="preserve"> </w:t>
                          </w:r>
                          <w:r>
                            <w:rPr>
                              <w:rFonts w:ascii="Arial Narrow"/>
                            </w:rPr>
                            <w:t>or</w:t>
                          </w:r>
                          <w:r>
                            <w:rPr>
                              <w:rFonts w:ascii="Arial Narrow"/>
                              <w:spacing w:val="3"/>
                            </w:rPr>
                            <w:t xml:space="preserve"> </w:t>
                          </w:r>
                          <w:r>
                            <w:rPr>
                              <w:rFonts w:ascii="Arial Narrow"/>
                              <w:spacing w:val="-2"/>
                            </w:rPr>
                            <w:t>disclosed</w:t>
                          </w:r>
                          <w:r>
                            <w:rPr>
                              <w:rFonts w:ascii="Arial Narrow"/>
                              <w:spacing w:val="5"/>
                            </w:rPr>
                            <w:t xml:space="preserve"> </w:t>
                          </w:r>
                          <w:r>
                            <w:rPr>
                              <w:rFonts w:ascii="Arial Narrow"/>
                              <w:spacing w:val="-1"/>
                            </w:rPr>
                            <w:t>to</w:t>
                          </w:r>
                          <w:r>
                            <w:rPr>
                              <w:rFonts w:ascii="Arial Narrow"/>
                              <w:spacing w:val="2"/>
                            </w:rPr>
                            <w:t xml:space="preserve"> </w:t>
                          </w:r>
                          <w:r>
                            <w:rPr>
                              <w:rFonts w:ascii="Arial Narrow"/>
                              <w:spacing w:val="-1"/>
                            </w:rPr>
                            <w:t>others,</w:t>
                          </w:r>
                          <w:r>
                            <w:rPr>
                              <w:rFonts w:ascii="Arial Narrow"/>
                              <w:spacing w:val="4"/>
                            </w:rPr>
                            <w:t xml:space="preserve"> </w:t>
                          </w:r>
                          <w:r>
                            <w:rPr>
                              <w:rFonts w:ascii="Arial Narrow"/>
                              <w:spacing w:val="-1"/>
                            </w:rPr>
                            <w:t>except</w:t>
                          </w:r>
                          <w:r>
                            <w:rPr>
                              <w:rFonts w:ascii="Arial Narrow"/>
                              <w:spacing w:val="3"/>
                            </w:rPr>
                            <w:t xml:space="preserve"> </w:t>
                          </w:r>
                          <w:r>
                            <w:rPr>
                              <w:rFonts w:ascii="Arial Narrow"/>
                              <w:spacing w:val="1"/>
                            </w:rPr>
                            <w:t>with</w:t>
                          </w:r>
                          <w:r>
                            <w:rPr>
                              <w:rFonts w:ascii="Arial Narrow"/>
                              <w:spacing w:val="5"/>
                            </w:rPr>
                            <w:t xml:space="preserve"> </w:t>
                          </w:r>
                          <w:r>
                            <w:rPr>
                              <w:rFonts w:ascii="Arial Narrow"/>
                              <w:spacing w:val="-1"/>
                            </w:rPr>
                            <w:t>the</w:t>
                          </w:r>
                          <w:r>
                            <w:rPr>
                              <w:rFonts w:ascii="Arial Narrow"/>
                              <w:spacing w:val="2"/>
                            </w:rPr>
                            <w:t xml:space="preserve"> </w:t>
                          </w:r>
                          <w:r>
                            <w:rPr>
                              <w:rFonts w:ascii="Arial Narrow"/>
                              <w:spacing w:val="-1"/>
                            </w:rPr>
                            <w:t>written</w:t>
                          </w:r>
                          <w:r>
                            <w:rPr>
                              <w:rFonts w:ascii="Arial Narrow"/>
                              <w:spacing w:val="3"/>
                            </w:rPr>
                            <w:t xml:space="preserve"> </w:t>
                          </w:r>
                          <w:r>
                            <w:rPr>
                              <w:rFonts w:ascii="Arial Narrow"/>
                              <w:spacing w:val="-1"/>
                            </w:rPr>
                            <w:t>permission</w:t>
                          </w:r>
                          <w:r>
                            <w:rPr>
                              <w:rFonts w:ascii="Arial Narrow"/>
                              <w:spacing w:val="4"/>
                            </w:rPr>
                            <w:t xml:space="preserve"> </w:t>
                          </w:r>
                          <w:r>
                            <w:rPr>
                              <w:rFonts w:ascii="Arial Narrow"/>
                            </w:rPr>
                            <w:t>of</w:t>
                          </w:r>
                          <w:r>
                            <w:rPr>
                              <w:rFonts w:ascii="Times New Roman"/>
                              <w:spacing w:val="55"/>
                            </w:rPr>
                            <w:t xml:space="preserve"> </w:t>
                          </w:r>
                          <w:r w:rsidRPr="008A1F86">
                            <w:rPr>
                              <w:rFonts w:ascii="Arial Narrow"/>
                              <w:spacing w:val="-1"/>
                            </w:rPr>
                            <w:t>CRIF</w:t>
                          </w:r>
                          <w:r>
                            <w:rPr>
                              <w:rFonts w:ascii="Arial Narrow"/>
                              <w:spacing w:val="-1"/>
                            </w:rPr>
                            <w:t xml:space="preserve"> High</w:t>
                          </w:r>
                          <w:r>
                            <w:rPr>
                              <w:rFonts w:ascii="Arial Narrow"/>
                              <w:spacing w:val="21"/>
                            </w:rPr>
                            <w:t xml:space="preserve"> </w:t>
                          </w:r>
                          <w:r>
                            <w:rPr>
                              <w:rFonts w:ascii="Arial Narrow"/>
                              <w:spacing w:val="-1"/>
                            </w:rPr>
                            <w:t>Mark.</w:t>
                          </w:r>
                          <w:r>
                            <w:rPr>
                              <w:rFonts w:ascii="Arial Narrow"/>
                              <w:spacing w:val="20"/>
                            </w:rPr>
                            <w:t xml:space="preserve"> </w:t>
                          </w:r>
                          <w:r>
                            <w:rPr>
                              <w:rFonts w:ascii="Arial Narrow"/>
                              <w:spacing w:val="-1"/>
                            </w:rPr>
                            <w:t>Master</w:t>
                          </w:r>
                          <w:r>
                            <w:rPr>
                              <w:rFonts w:ascii="Arial Narrow"/>
                              <w:spacing w:val="19"/>
                            </w:rPr>
                            <w:t xml:space="preserve"> </w:t>
                          </w:r>
                          <w:r>
                            <w:rPr>
                              <w:rFonts w:ascii="Arial Narrow"/>
                              <w:spacing w:val="-1"/>
                            </w:rPr>
                            <w:t>documents</w:t>
                          </w:r>
                          <w:r>
                            <w:rPr>
                              <w:rFonts w:ascii="Arial Narrow"/>
                              <w:spacing w:val="20"/>
                            </w:rPr>
                            <w:t xml:space="preserve"> </w:t>
                          </w:r>
                          <w:r>
                            <w:rPr>
                              <w:rFonts w:ascii="Arial Narrow"/>
                              <w:spacing w:val="-1"/>
                            </w:rPr>
                            <w:t>are</w:t>
                          </w:r>
                          <w:r>
                            <w:rPr>
                              <w:rFonts w:ascii="Arial Narrow"/>
                              <w:spacing w:val="18"/>
                            </w:rPr>
                            <w:t xml:space="preserve"> </w:t>
                          </w:r>
                          <w:r>
                            <w:rPr>
                              <w:rFonts w:ascii="Arial Narrow"/>
                              <w:spacing w:val="-2"/>
                            </w:rPr>
                            <w:t>available</w:t>
                          </w:r>
                          <w:r>
                            <w:rPr>
                              <w:rFonts w:ascii="Arial Narrow"/>
                              <w:spacing w:val="22"/>
                            </w:rPr>
                            <w:t xml:space="preserve"> </w:t>
                          </w:r>
                          <w:r>
                            <w:rPr>
                              <w:rFonts w:ascii="Arial Narrow"/>
                              <w:spacing w:val="-1"/>
                            </w:rPr>
                            <w:t>on</w:t>
                          </w:r>
                          <w:r>
                            <w:rPr>
                              <w:rFonts w:ascii="Arial Narrow"/>
                              <w:spacing w:val="21"/>
                            </w:rPr>
                            <w:t xml:space="preserve"> </w:t>
                          </w:r>
                          <w:r>
                            <w:rPr>
                              <w:rFonts w:ascii="Arial Narrow"/>
                              <w:spacing w:val="-1"/>
                            </w:rPr>
                            <w:t>the</w:t>
                          </w:r>
                          <w:r>
                            <w:rPr>
                              <w:rFonts w:ascii="Arial Narrow"/>
                              <w:spacing w:val="22"/>
                            </w:rPr>
                            <w:t xml:space="preserve"> </w:t>
                          </w:r>
                          <w:r w:rsidRPr="008A1F86">
                            <w:rPr>
                              <w:rFonts w:ascii="Arial Narrow"/>
                              <w:spacing w:val="-1"/>
                            </w:rPr>
                            <w:t>CRIF</w:t>
                          </w:r>
                          <w:r>
                            <w:rPr>
                              <w:rFonts w:ascii="Arial Narrow"/>
                              <w:spacing w:val="-1"/>
                            </w:rPr>
                            <w:t xml:space="preserve"> High</w:t>
                          </w:r>
                          <w:r>
                            <w:rPr>
                              <w:rFonts w:ascii="Arial Narrow"/>
                              <w:spacing w:val="18"/>
                            </w:rPr>
                            <w:t xml:space="preserve"> </w:t>
                          </w:r>
                          <w:r>
                            <w:rPr>
                              <w:rFonts w:ascii="Arial Narrow"/>
                              <w:spacing w:val="-1"/>
                            </w:rPr>
                            <w:t>Mark</w:t>
                          </w:r>
                          <w:r>
                            <w:rPr>
                              <w:rFonts w:ascii="Arial Narrow"/>
                              <w:spacing w:val="20"/>
                            </w:rPr>
                            <w:t xml:space="preserve"> </w:t>
                          </w:r>
                          <w:r>
                            <w:rPr>
                              <w:rFonts w:ascii="Arial Narrow"/>
                              <w:spacing w:val="-1"/>
                            </w:rPr>
                            <w:t>intranet</w:t>
                          </w:r>
                          <w:r>
                            <w:rPr>
                              <w:rFonts w:ascii="Arial Narrow"/>
                              <w:spacing w:val="19"/>
                            </w:rPr>
                            <w:t xml:space="preserve"> </w:t>
                          </w:r>
                          <w:r>
                            <w:rPr>
                              <w:rFonts w:ascii="Arial Narrow"/>
                            </w:rPr>
                            <w:t>as</w:t>
                          </w:r>
                          <w:r>
                            <w:rPr>
                              <w:rFonts w:ascii="Arial Narrow"/>
                              <w:spacing w:val="20"/>
                            </w:rPr>
                            <w:t xml:space="preserve"> </w:t>
                          </w:r>
                          <w:r>
                            <w:rPr>
                              <w:rFonts w:ascii="Arial Narrow"/>
                              <w:spacing w:val="-1"/>
                            </w:rPr>
                            <w:t>controlled</w:t>
                          </w:r>
                          <w:r>
                            <w:rPr>
                              <w:rFonts w:ascii="Arial Narrow"/>
                              <w:spacing w:val="19"/>
                            </w:rPr>
                            <w:t xml:space="preserve"> </w:t>
                          </w:r>
                          <w:r>
                            <w:rPr>
                              <w:rFonts w:ascii="Arial Narrow"/>
                              <w:spacing w:val="-2"/>
                            </w:rPr>
                            <w:t>documents.</w:t>
                          </w:r>
                          <w:r>
                            <w:rPr>
                              <w:rFonts w:ascii="Arial Narrow"/>
                              <w:spacing w:val="20"/>
                            </w:rPr>
                            <w:t xml:space="preserve"> </w:t>
                          </w:r>
                          <w:r>
                            <w:rPr>
                              <w:rFonts w:ascii="Arial Narrow"/>
                            </w:rPr>
                            <w:t>Any</w:t>
                          </w:r>
                          <w:r>
                            <w:rPr>
                              <w:rFonts w:ascii="Arial Narrow"/>
                              <w:spacing w:val="19"/>
                            </w:rPr>
                            <w:t xml:space="preserve"> </w:t>
                          </w:r>
                          <w:r>
                            <w:rPr>
                              <w:rFonts w:ascii="Arial Narrow"/>
                              <w:spacing w:val="-1"/>
                            </w:rPr>
                            <w:t>paper</w:t>
                          </w:r>
                          <w:r>
                            <w:rPr>
                              <w:rFonts w:ascii="Arial Narrow"/>
                              <w:spacing w:val="20"/>
                            </w:rPr>
                            <w:t xml:space="preserve"> </w:t>
                          </w:r>
                          <w:r>
                            <w:rPr>
                              <w:rFonts w:ascii="Arial Narrow"/>
                              <w:spacing w:val="-1"/>
                            </w:rPr>
                            <w:t>copy</w:t>
                          </w:r>
                          <w:r>
                            <w:rPr>
                              <w:rFonts w:ascii="Arial Narrow"/>
                              <w:spacing w:val="19"/>
                            </w:rPr>
                            <w:t xml:space="preserve"> </w:t>
                          </w:r>
                          <w:r>
                            <w:rPr>
                              <w:rFonts w:ascii="Arial Narrow"/>
                            </w:rPr>
                            <w:t>of</w:t>
                          </w:r>
                          <w:r>
                            <w:rPr>
                              <w:rFonts w:ascii="Arial Narrow"/>
                              <w:spacing w:val="20"/>
                            </w:rPr>
                            <w:t xml:space="preserve"> </w:t>
                          </w:r>
                          <w:r>
                            <w:rPr>
                              <w:rFonts w:ascii="Arial Narrow"/>
                              <w:spacing w:val="-1"/>
                            </w:rPr>
                            <w:t>this</w:t>
                          </w:r>
                          <w:r>
                            <w:rPr>
                              <w:rFonts w:ascii="Arial Narrow"/>
                              <w:spacing w:val="16"/>
                            </w:rPr>
                            <w:t xml:space="preserve"> </w:t>
                          </w:r>
                          <w:r>
                            <w:rPr>
                              <w:rFonts w:ascii="Arial Narrow"/>
                              <w:spacing w:val="-1"/>
                            </w:rPr>
                            <w:t>document</w:t>
                          </w:r>
                          <w:r>
                            <w:rPr>
                              <w:rFonts w:ascii="Arial Narrow"/>
                              <w:spacing w:val="20"/>
                            </w:rPr>
                            <w:t xml:space="preserve"> </w:t>
                          </w:r>
                          <w:r>
                            <w:rPr>
                              <w:rFonts w:ascii="Arial Narrow"/>
                              <w:spacing w:val="-1"/>
                            </w:rPr>
                            <w:t>will</w:t>
                          </w:r>
                          <w:r>
                            <w:rPr>
                              <w:rFonts w:ascii="Arial Narrow"/>
                              <w:spacing w:val="17"/>
                            </w:rPr>
                            <w:t xml:space="preserve"> </w:t>
                          </w:r>
                          <w:r>
                            <w:rPr>
                              <w:rFonts w:ascii="Arial Narrow"/>
                            </w:rPr>
                            <w:t>be</w:t>
                          </w:r>
                          <w:r>
                            <w:rPr>
                              <w:rFonts w:ascii="Arial Narrow"/>
                              <w:spacing w:val="22"/>
                            </w:rPr>
                            <w:t xml:space="preserve"> </w:t>
                          </w:r>
                          <w:r>
                            <w:rPr>
                              <w:rFonts w:ascii="Arial Narrow"/>
                              <w:spacing w:val="-2"/>
                            </w:rPr>
                            <w:t>considered</w:t>
                          </w:r>
                          <w:r>
                            <w:rPr>
                              <w:rFonts w:ascii="Times New Roman"/>
                              <w:spacing w:val="101"/>
                            </w:rPr>
                            <w:t xml:space="preserve"> </w:t>
                          </w:r>
                          <w:r>
                            <w:rPr>
                              <w:rFonts w:ascii="Arial Narrow"/>
                              <w:spacing w:val="-1"/>
                            </w:rPr>
                            <w:t>uncontrolled.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85E3B" id="Text Box 7" o:spid="_x0000_s1029" type="#_x0000_t202" style="position:absolute;margin-left:67.25pt;margin-top:730.85pt;width:453.5pt;height:28.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" filled="f" stroked="f">
              <v:textbox inset="0,0,0,0">
                <w:txbxContent>
                  <w:p w:rsidR="00F069CE" w:rsidRDefault="00F069CE" w:rsidP="00F069CE">
                    <w:pPr>
                      <w:pStyle w:val="BodyText"/>
                      <w:spacing w:before="1"/>
                      <w:ind w:left="20" w:right="18" w:firstLine="0"/>
                      <w:jc w:val="both"/>
                      <w:rPr>
                        <w:rFonts w:ascii="Arial Narrow" w:eastAsia="Arial Narrow" w:hAnsi="Arial Narrow" w:cs="Arial Narrow"/>
                      </w:rPr>
                    </w:pPr>
                    <w:r>
                      <w:rPr>
                        <w:rFonts w:ascii="Arial Narrow"/>
                        <w:spacing w:val="-1"/>
                      </w:rPr>
                      <w:t>Disclaimer:</w:t>
                    </w:r>
                    <w:r>
                      <w:rPr>
                        <w:rFonts w:ascii="Arial Narrow"/>
                        <w:spacing w:val="3"/>
                      </w:rPr>
                      <w:t xml:space="preserve"> </w:t>
                    </w:r>
                    <w:r>
                      <w:rPr>
                        <w:rFonts w:ascii="Arial Narrow"/>
                        <w:spacing w:val="-1"/>
                      </w:rPr>
                      <w:t>This</w:t>
                    </w:r>
                    <w:r>
                      <w:rPr>
                        <w:rFonts w:ascii="Arial Narrow"/>
                        <w:spacing w:val="3"/>
                      </w:rPr>
                      <w:t xml:space="preserve"> </w:t>
                    </w:r>
                    <w:r>
                      <w:rPr>
                        <w:rFonts w:ascii="Arial Narrow"/>
                        <w:spacing w:val="-1"/>
                      </w:rPr>
                      <w:t>document</w:t>
                    </w:r>
                    <w:r>
                      <w:rPr>
                        <w:rFonts w:ascii="Arial Narrow"/>
                        <w:spacing w:val="3"/>
                      </w:rPr>
                      <w:t xml:space="preserve"> </w:t>
                    </w:r>
                    <w:r>
                      <w:rPr>
                        <w:rFonts w:ascii="Arial Narrow"/>
                        <w:spacing w:val="-1"/>
                      </w:rPr>
                      <w:t>contains</w:t>
                    </w:r>
                    <w:r>
                      <w:rPr>
                        <w:rFonts w:ascii="Arial Narrow"/>
                        <w:spacing w:val="1"/>
                      </w:rPr>
                      <w:t xml:space="preserve"> </w:t>
                    </w:r>
                    <w:r>
                      <w:rPr>
                        <w:rFonts w:ascii="Arial Narrow"/>
                        <w:spacing w:val="-1"/>
                      </w:rPr>
                      <w:t>proprietary</w:t>
                    </w:r>
                    <w:r>
                      <w:rPr>
                        <w:rFonts w:ascii="Arial Narrow"/>
                        <w:spacing w:val="2"/>
                      </w:rPr>
                      <w:t xml:space="preserve"> </w:t>
                    </w:r>
                    <w:r>
                      <w:rPr>
                        <w:rFonts w:ascii="Arial Narrow"/>
                        <w:spacing w:val="-1"/>
                      </w:rPr>
                      <w:t>information</w:t>
                    </w:r>
                    <w:r>
                      <w:rPr>
                        <w:rFonts w:ascii="Arial Narrow"/>
                        <w:spacing w:val="5"/>
                      </w:rPr>
                      <w:t xml:space="preserve"> </w:t>
                    </w:r>
                    <w:r>
                      <w:rPr>
                        <w:rFonts w:ascii="Arial Narrow"/>
                        <w:spacing w:val="-1"/>
                      </w:rPr>
                      <w:t>to</w:t>
                    </w:r>
                    <w:r>
                      <w:rPr>
                        <w:rFonts w:ascii="Arial Narrow"/>
                        <w:spacing w:val="2"/>
                      </w:rPr>
                      <w:t xml:space="preserve"> </w:t>
                    </w:r>
                    <w:r w:rsidRPr="008A1F86">
                      <w:rPr>
                        <w:rFonts w:ascii="Arial Narrow"/>
                        <w:spacing w:val="-1"/>
                      </w:rPr>
                      <w:t>CRIF</w:t>
                    </w:r>
                    <w:r>
                      <w:rPr>
                        <w:rFonts w:ascii="Arial Narrow"/>
                        <w:spacing w:val="2"/>
                      </w:rPr>
                      <w:t xml:space="preserve"> </w:t>
                    </w:r>
                    <w:r>
                      <w:rPr>
                        <w:rFonts w:ascii="Arial Narrow"/>
                        <w:spacing w:val="-1"/>
                      </w:rPr>
                      <w:t>High</w:t>
                    </w:r>
                    <w:r>
                      <w:rPr>
                        <w:rFonts w:ascii="Arial Narrow"/>
                        <w:spacing w:val="3"/>
                      </w:rPr>
                      <w:t xml:space="preserve"> </w:t>
                    </w:r>
                    <w:r>
                      <w:rPr>
                        <w:rFonts w:ascii="Arial Narrow"/>
                        <w:spacing w:val="-1"/>
                      </w:rPr>
                      <w:t>Mark</w:t>
                    </w:r>
                    <w:r>
                      <w:rPr>
                        <w:rFonts w:ascii="Arial Narrow"/>
                      </w:rPr>
                      <w:t xml:space="preserve"> </w:t>
                    </w:r>
                    <w:r>
                      <w:rPr>
                        <w:rFonts w:ascii="Arial Narrow"/>
                        <w:spacing w:val="-1"/>
                      </w:rPr>
                      <w:t>and</w:t>
                    </w:r>
                    <w:r>
                      <w:rPr>
                        <w:rFonts w:ascii="Arial Narrow"/>
                        <w:spacing w:val="5"/>
                      </w:rPr>
                      <w:t xml:space="preserve"> </w:t>
                    </w:r>
                    <w:r>
                      <w:rPr>
                        <w:rFonts w:ascii="Arial Narrow"/>
                        <w:spacing w:val="-1"/>
                      </w:rPr>
                      <w:t>may</w:t>
                    </w:r>
                    <w:r>
                      <w:rPr>
                        <w:rFonts w:ascii="Arial Narrow"/>
                      </w:rPr>
                      <w:t xml:space="preserve"> not</w:t>
                    </w:r>
                    <w:r>
                      <w:rPr>
                        <w:rFonts w:ascii="Arial Narrow"/>
                        <w:spacing w:val="1"/>
                      </w:rPr>
                      <w:t xml:space="preserve"> </w:t>
                    </w:r>
                    <w:r>
                      <w:rPr>
                        <w:rFonts w:ascii="Arial Narrow"/>
                      </w:rPr>
                      <w:t>be</w:t>
                    </w:r>
                    <w:r>
                      <w:rPr>
                        <w:rFonts w:ascii="Arial Narrow"/>
                        <w:spacing w:val="2"/>
                      </w:rPr>
                      <w:t xml:space="preserve"> </w:t>
                    </w:r>
                    <w:r>
                      <w:rPr>
                        <w:rFonts w:ascii="Arial Narrow"/>
                        <w:spacing w:val="-1"/>
                      </w:rPr>
                      <w:t>used</w:t>
                    </w:r>
                    <w:r>
                      <w:rPr>
                        <w:rFonts w:ascii="Arial Narrow"/>
                        <w:spacing w:val="3"/>
                      </w:rPr>
                      <w:t xml:space="preserve"> </w:t>
                    </w:r>
                    <w:r>
                      <w:rPr>
                        <w:rFonts w:ascii="Arial Narrow"/>
                      </w:rPr>
                      <w:t>or</w:t>
                    </w:r>
                    <w:r>
                      <w:rPr>
                        <w:rFonts w:ascii="Arial Narrow"/>
                        <w:spacing w:val="3"/>
                      </w:rPr>
                      <w:t xml:space="preserve"> </w:t>
                    </w:r>
                    <w:r>
                      <w:rPr>
                        <w:rFonts w:ascii="Arial Narrow"/>
                        <w:spacing w:val="-2"/>
                      </w:rPr>
                      <w:t>disclosed</w:t>
                    </w:r>
                    <w:r>
                      <w:rPr>
                        <w:rFonts w:ascii="Arial Narrow"/>
                        <w:spacing w:val="5"/>
                      </w:rPr>
                      <w:t xml:space="preserve"> </w:t>
                    </w:r>
                    <w:r>
                      <w:rPr>
                        <w:rFonts w:ascii="Arial Narrow"/>
                        <w:spacing w:val="-1"/>
                      </w:rPr>
                      <w:t>to</w:t>
                    </w:r>
                    <w:r>
                      <w:rPr>
                        <w:rFonts w:ascii="Arial Narrow"/>
                        <w:spacing w:val="2"/>
                      </w:rPr>
                      <w:t xml:space="preserve"> </w:t>
                    </w:r>
                    <w:r>
                      <w:rPr>
                        <w:rFonts w:ascii="Arial Narrow"/>
                        <w:spacing w:val="-1"/>
                      </w:rPr>
                      <w:t>others,</w:t>
                    </w:r>
                    <w:r>
                      <w:rPr>
                        <w:rFonts w:ascii="Arial Narrow"/>
                        <w:spacing w:val="4"/>
                      </w:rPr>
                      <w:t xml:space="preserve"> </w:t>
                    </w:r>
                    <w:r>
                      <w:rPr>
                        <w:rFonts w:ascii="Arial Narrow"/>
                        <w:spacing w:val="-1"/>
                      </w:rPr>
                      <w:t>except</w:t>
                    </w:r>
                    <w:r>
                      <w:rPr>
                        <w:rFonts w:ascii="Arial Narrow"/>
                        <w:spacing w:val="3"/>
                      </w:rPr>
                      <w:t xml:space="preserve"> </w:t>
                    </w:r>
                    <w:r>
                      <w:rPr>
                        <w:rFonts w:ascii="Arial Narrow"/>
                        <w:spacing w:val="1"/>
                      </w:rPr>
                      <w:t>with</w:t>
                    </w:r>
                    <w:r>
                      <w:rPr>
                        <w:rFonts w:ascii="Arial Narrow"/>
                        <w:spacing w:val="5"/>
                      </w:rPr>
                      <w:t xml:space="preserve"> </w:t>
                    </w:r>
                    <w:r>
                      <w:rPr>
                        <w:rFonts w:ascii="Arial Narrow"/>
                        <w:spacing w:val="-1"/>
                      </w:rPr>
                      <w:t>the</w:t>
                    </w:r>
                    <w:r>
                      <w:rPr>
                        <w:rFonts w:ascii="Arial Narrow"/>
                        <w:spacing w:val="2"/>
                      </w:rPr>
                      <w:t xml:space="preserve"> </w:t>
                    </w:r>
                    <w:r>
                      <w:rPr>
                        <w:rFonts w:ascii="Arial Narrow"/>
                        <w:spacing w:val="-1"/>
                      </w:rPr>
                      <w:t>written</w:t>
                    </w:r>
                    <w:r>
                      <w:rPr>
                        <w:rFonts w:ascii="Arial Narrow"/>
                        <w:spacing w:val="3"/>
                      </w:rPr>
                      <w:t xml:space="preserve"> </w:t>
                    </w:r>
                    <w:r>
                      <w:rPr>
                        <w:rFonts w:ascii="Arial Narrow"/>
                        <w:spacing w:val="-1"/>
                      </w:rPr>
                      <w:t>permission</w:t>
                    </w:r>
                    <w:r>
                      <w:rPr>
                        <w:rFonts w:ascii="Arial Narrow"/>
                        <w:spacing w:val="4"/>
                      </w:rPr>
                      <w:t xml:space="preserve"> </w:t>
                    </w:r>
                    <w:r>
                      <w:rPr>
                        <w:rFonts w:ascii="Arial Narrow"/>
                      </w:rPr>
                      <w:t>of</w:t>
                    </w:r>
                    <w:r>
                      <w:rPr>
                        <w:rFonts w:ascii="Times New Roman"/>
                        <w:spacing w:val="55"/>
                      </w:rPr>
                      <w:t xml:space="preserve"> </w:t>
                    </w:r>
                    <w:r w:rsidRPr="008A1F86">
                      <w:rPr>
                        <w:rFonts w:ascii="Arial Narrow"/>
                        <w:spacing w:val="-1"/>
                      </w:rPr>
                      <w:t>CRIF</w:t>
                    </w:r>
                    <w:r>
                      <w:rPr>
                        <w:rFonts w:ascii="Arial Narrow"/>
                        <w:spacing w:val="-1"/>
                      </w:rPr>
                      <w:t xml:space="preserve"> High</w:t>
                    </w:r>
                    <w:r>
                      <w:rPr>
                        <w:rFonts w:ascii="Arial Narrow"/>
                        <w:spacing w:val="21"/>
                      </w:rPr>
                      <w:t xml:space="preserve"> </w:t>
                    </w:r>
                    <w:r>
                      <w:rPr>
                        <w:rFonts w:ascii="Arial Narrow"/>
                        <w:spacing w:val="-1"/>
                      </w:rPr>
                      <w:t>Mark.</w:t>
                    </w:r>
                    <w:r>
                      <w:rPr>
                        <w:rFonts w:ascii="Arial Narrow"/>
                        <w:spacing w:val="20"/>
                      </w:rPr>
                      <w:t xml:space="preserve"> </w:t>
                    </w:r>
                    <w:r>
                      <w:rPr>
                        <w:rFonts w:ascii="Arial Narrow"/>
                        <w:spacing w:val="-1"/>
                      </w:rPr>
                      <w:t>Master</w:t>
                    </w:r>
                    <w:r>
                      <w:rPr>
                        <w:rFonts w:ascii="Arial Narrow"/>
                        <w:spacing w:val="19"/>
                      </w:rPr>
                      <w:t xml:space="preserve"> </w:t>
                    </w:r>
                    <w:r>
                      <w:rPr>
                        <w:rFonts w:ascii="Arial Narrow"/>
                        <w:spacing w:val="-1"/>
                      </w:rPr>
                      <w:t>documents</w:t>
                    </w:r>
                    <w:r>
                      <w:rPr>
                        <w:rFonts w:ascii="Arial Narrow"/>
                        <w:spacing w:val="20"/>
                      </w:rPr>
                      <w:t xml:space="preserve"> </w:t>
                    </w:r>
                    <w:r>
                      <w:rPr>
                        <w:rFonts w:ascii="Arial Narrow"/>
                        <w:spacing w:val="-1"/>
                      </w:rPr>
                      <w:t>are</w:t>
                    </w:r>
                    <w:r>
                      <w:rPr>
                        <w:rFonts w:ascii="Arial Narrow"/>
                        <w:spacing w:val="18"/>
                      </w:rPr>
                      <w:t xml:space="preserve"> </w:t>
                    </w:r>
                    <w:r>
                      <w:rPr>
                        <w:rFonts w:ascii="Arial Narrow"/>
                        <w:spacing w:val="-2"/>
                      </w:rPr>
                      <w:t>available</w:t>
                    </w:r>
                    <w:r>
                      <w:rPr>
                        <w:rFonts w:ascii="Arial Narrow"/>
                        <w:spacing w:val="22"/>
                      </w:rPr>
                      <w:t xml:space="preserve"> </w:t>
                    </w:r>
                    <w:r>
                      <w:rPr>
                        <w:rFonts w:ascii="Arial Narrow"/>
                        <w:spacing w:val="-1"/>
                      </w:rPr>
                      <w:t>on</w:t>
                    </w:r>
                    <w:r>
                      <w:rPr>
                        <w:rFonts w:ascii="Arial Narrow"/>
                        <w:spacing w:val="21"/>
                      </w:rPr>
                      <w:t xml:space="preserve"> </w:t>
                    </w:r>
                    <w:r>
                      <w:rPr>
                        <w:rFonts w:ascii="Arial Narrow"/>
                        <w:spacing w:val="-1"/>
                      </w:rPr>
                      <w:t>the</w:t>
                    </w:r>
                    <w:r>
                      <w:rPr>
                        <w:rFonts w:ascii="Arial Narrow"/>
                        <w:spacing w:val="22"/>
                      </w:rPr>
                      <w:t xml:space="preserve"> </w:t>
                    </w:r>
                    <w:r w:rsidRPr="008A1F86">
                      <w:rPr>
                        <w:rFonts w:ascii="Arial Narrow"/>
                        <w:spacing w:val="-1"/>
                      </w:rPr>
                      <w:t>CRIF</w:t>
                    </w:r>
                    <w:r>
                      <w:rPr>
                        <w:rFonts w:ascii="Arial Narrow"/>
                        <w:spacing w:val="-1"/>
                      </w:rPr>
                      <w:t xml:space="preserve"> High</w:t>
                    </w:r>
                    <w:r>
                      <w:rPr>
                        <w:rFonts w:ascii="Arial Narrow"/>
                        <w:spacing w:val="18"/>
                      </w:rPr>
                      <w:t xml:space="preserve"> </w:t>
                    </w:r>
                    <w:r>
                      <w:rPr>
                        <w:rFonts w:ascii="Arial Narrow"/>
                        <w:spacing w:val="-1"/>
                      </w:rPr>
                      <w:t>Mark</w:t>
                    </w:r>
                    <w:r>
                      <w:rPr>
                        <w:rFonts w:ascii="Arial Narrow"/>
                        <w:spacing w:val="20"/>
                      </w:rPr>
                      <w:t xml:space="preserve"> </w:t>
                    </w:r>
                    <w:r>
                      <w:rPr>
                        <w:rFonts w:ascii="Arial Narrow"/>
                        <w:spacing w:val="-1"/>
                      </w:rPr>
                      <w:t>intranet</w:t>
                    </w:r>
                    <w:r>
                      <w:rPr>
                        <w:rFonts w:ascii="Arial Narrow"/>
                        <w:spacing w:val="19"/>
                      </w:rPr>
                      <w:t xml:space="preserve"> </w:t>
                    </w:r>
                    <w:r>
                      <w:rPr>
                        <w:rFonts w:ascii="Arial Narrow"/>
                      </w:rPr>
                      <w:t>as</w:t>
                    </w:r>
                    <w:r>
                      <w:rPr>
                        <w:rFonts w:ascii="Arial Narrow"/>
                        <w:spacing w:val="20"/>
                      </w:rPr>
                      <w:t xml:space="preserve"> </w:t>
                    </w:r>
                    <w:r>
                      <w:rPr>
                        <w:rFonts w:ascii="Arial Narrow"/>
                        <w:spacing w:val="-1"/>
                      </w:rPr>
                      <w:t>controlled</w:t>
                    </w:r>
                    <w:r>
                      <w:rPr>
                        <w:rFonts w:ascii="Arial Narrow"/>
                        <w:spacing w:val="19"/>
                      </w:rPr>
                      <w:t xml:space="preserve"> </w:t>
                    </w:r>
                    <w:r>
                      <w:rPr>
                        <w:rFonts w:ascii="Arial Narrow"/>
                        <w:spacing w:val="-2"/>
                      </w:rPr>
                      <w:t>documents.</w:t>
                    </w:r>
                    <w:r>
                      <w:rPr>
                        <w:rFonts w:ascii="Arial Narrow"/>
                        <w:spacing w:val="20"/>
                      </w:rPr>
                      <w:t xml:space="preserve"> </w:t>
                    </w:r>
                    <w:r>
                      <w:rPr>
                        <w:rFonts w:ascii="Arial Narrow"/>
                      </w:rPr>
                      <w:t>Any</w:t>
                    </w:r>
                    <w:r>
                      <w:rPr>
                        <w:rFonts w:ascii="Arial Narrow"/>
                        <w:spacing w:val="19"/>
                      </w:rPr>
                      <w:t xml:space="preserve"> </w:t>
                    </w:r>
                    <w:r>
                      <w:rPr>
                        <w:rFonts w:ascii="Arial Narrow"/>
                        <w:spacing w:val="-1"/>
                      </w:rPr>
                      <w:t>paper</w:t>
                    </w:r>
                    <w:r>
                      <w:rPr>
                        <w:rFonts w:ascii="Arial Narrow"/>
                        <w:spacing w:val="20"/>
                      </w:rPr>
                      <w:t xml:space="preserve"> </w:t>
                    </w:r>
                    <w:r>
                      <w:rPr>
                        <w:rFonts w:ascii="Arial Narrow"/>
                        <w:spacing w:val="-1"/>
                      </w:rPr>
                      <w:t>copy</w:t>
                    </w:r>
                    <w:r>
                      <w:rPr>
                        <w:rFonts w:ascii="Arial Narrow"/>
                        <w:spacing w:val="19"/>
                      </w:rPr>
                      <w:t xml:space="preserve"> </w:t>
                    </w:r>
                    <w:r>
                      <w:rPr>
                        <w:rFonts w:ascii="Arial Narrow"/>
                      </w:rPr>
                      <w:t>of</w:t>
                    </w:r>
                    <w:r>
                      <w:rPr>
                        <w:rFonts w:ascii="Arial Narrow"/>
                        <w:spacing w:val="20"/>
                      </w:rPr>
                      <w:t xml:space="preserve"> </w:t>
                    </w:r>
                    <w:r>
                      <w:rPr>
                        <w:rFonts w:ascii="Arial Narrow"/>
                        <w:spacing w:val="-1"/>
                      </w:rPr>
                      <w:t>this</w:t>
                    </w:r>
                    <w:r>
                      <w:rPr>
                        <w:rFonts w:ascii="Arial Narrow"/>
                        <w:spacing w:val="16"/>
                      </w:rPr>
                      <w:t xml:space="preserve"> </w:t>
                    </w:r>
                    <w:r>
                      <w:rPr>
                        <w:rFonts w:ascii="Arial Narrow"/>
                        <w:spacing w:val="-1"/>
                      </w:rPr>
                      <w:t>document</w:t>
                    </w:r>
                    <w:r>
                      <w:rPr>
                        <w:rFonts w:ascii="Arial Narrow"/>
                        <w:spacing w:val="20"/>
                      </w:rPr>
                      <w:t xml:space="preserve"> </w:t>
                    </w:r>
                    <w:r>
                      <w:rPr>
                        <w:rFonts w:ascii="Arial Narrow"/>
                        <w:spacing w:val="-1"/>
                      </w:rPr>
                      <w:t>will</w:t>
                    </w:r>
                    <w:r>
                      <w:rPr>
                        <w:rFonts w:ascii="Arial Narrow"/>
                        <w:spacing w:val="17"/>
                      </w:rPr>
                      <w:t xml:space="preserve"> </w:t>
                    </w:r>
                    <w:r>
                      <w:rPr>
                        <w:rFonts w:ascii="Arial Narrow"/>
                      </w:rPr>
                      <w:t>be</w:t>
                    </w:r>
                    <w:r>
                      <w:rPr>
                        <w:rFonts w:ascii="Arial Narrow"/>
                        <w:spacing w:val="22"/>
                      </w:rPr>
                      <w:t xml:space="preserve"> </w:t>
                    </w:r>
                    <w:r>
                      <w:rPr>
                        <w:rFonts w:ascii="Arial Narrow"/>
                        <w:spacing w:val="-2"/>
                      </w:rPr>
                      <w:t>considered</w:t>
                    </w:r>
                    <w:r>
                      <w:rPr>
                        <w:rFonts w:ascii="Times New Roman"/>
                        <w:spacing w:val="101"/>
                      </w:rPr>
                      <w:t xml:space="preserve"> </w:t>
                    </w:r>
                    <w:r>
                      <w:rPr>
                        <w:rFonts w:ascii="Arial Narrow"/>
                        <w:spacing w:val="-1"/>
                      </w:rPr>
                      <w:t>uncontrolled.</w:t>
                    </w:r>
                  </w:p>
                </w:txbxContent>
              </v:textbox>
              <w10:wrap anchorx="page" anchory="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0DA56" w14:textId="77777777" w:rsidR="006E5CD6" w:rsidRDefault="006E5CD6" w:rsidP="00F069CE">
      <w:r>
        <w:separator/>
      </w:r>
    </w:p>
  </w:footnote>
  <w:footnote w:type="continuationSeparator" w:id="0">
    <w:p w14:paraId="65BF7662" w14:textId="77777777" w:rsidR="006E5CD6" w:rsidRDefault="006E5CD6" w:rsidP="00F0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898187"/>
      <w:docPartObj>
        <w:docPartGallery w:val="Watermarks"/>
        <w:docPartUnique/>
      </w:docPartObj>
    </w:sdtPr>
    <w:sdtEndPr/>
    <w:sdtContent>
      <w:p w14:paraId="41DEDBD8" w14:textId="77777777" w:rsidR="00F069CE" w:rsidRDefault="006E5CD6">
        <w:pPr>
          <w:pStyle w:val="Header"/>
        </w:pPr>
        <w:r>
          <w:rPr>
            <w:noProof/>
          </w:rPr>
          <w:pict w14:anchorId="4A9F58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6704;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2A1"/>
    <w:multiLevelType w:val="hybridMultilevel"/>
    <w:tmpl w:val="30BAD7F4"/>
    <w:lvl w:ilvl="0" w:tplc="5D563EE4">
      <w:start w:val="1"/>
      <w:numFmt w:val="bullet"/>
      <w:lvlText w:val=""/>
      <w:lvlJc w:val="left"/>
      <w:pPr>
        <w:ind w:left="1188" w:hanging="360"/>
      </w:pPr>
      <w:rPr>
        <w:rFonts w:ascii="Wingdings" w:eastAsia="Wingdings" w:hAnsi="Wingdings" w:hint="default"/>
        <w:sz w:val="16"/>
        <w:szCs w:val="16"/>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 w15:restartNumberingAfterBreak="0">
    <w:nsid w:val="46265E20"/>
    <w:multiLevelType w:val="hybridMultilevel"/>
    <w:tmpl w:val="48B010F8"/>
    <w:lvl w:ilvl="0" w:tplc="5D563EE4">
      <w:start w:val="1"/>
      <w:numFmt w:val="bullet"/>
      <w:lvlText w:val=""/>
      <w:lvlJc w:val="left"/>
      <w:pPr>
        <w:ind w:left="1191" w:hanging="360"/>
      </w:pPr>
      <w:rPr>
        <w:rFonts w:ascii="Wingdings" w:eastAsia="Wingdings" w:hAnsi="Wingdings" w:hint="default"/>
        <w:sz w:val="16"/>
        <w:szCs w:val="16"/>
      </w:rPr>
    </w:lvl>
    <w:lvl w:ilvl="1" w:tplc="04090003" w:tentative="1">
      <w:start w:val="1"/>
      <w:numFmt w:val="bullet"/>
      <w:lvlText w:val="o"/>
      <w:lvlJc w:val="left"/>
      <w:pPr>
        <w:ind w:left="1911" w:hanging="360"/>
      </w:pPr>
      <w:rPr>
        <w:rFonts w:ascii="Courier New" w:hAnsi="Courier New" w:cs="Courier New" w:hint="default"/>
      </w:rPr>
    </w:lvl>
    <w:lvl w:ilvl="2" w:tplc="04090005" w:tentative="1">
      <w:start w:val="1"/>
      <w:numFmt w:val="bullet"/>
      <w:lvlText w:val=""/>
      <w:lvlJc w:val="left"/>
      <w:pPr>
        <w:ind w:left="2631" w:hanging="360"/>
      </w:pPr>
      <w:rPr>
        <w:rFonts w:ascii="Wingdings" w:hAnsi="Wingdings" w:hint="default"/>
      </w:rPr>
    </w:lvl>
    <w:lvl w:ilvl="3" w:tplc="04090001" w:tentative="1">
      <w:start w:val="1"/>
      <w:numFmt w:val="bullet"/>
      <w:lvlText w:val=""/>
      <w:lvlJc w:val="left"/>
      <w:pPr>
        <w:ind w:left="3351" w:hanging="360"/>
      </w:pPr>
      <w:rPr>
        <w:rFonts w:ascii="Symbol" w:hAnsi="Symbol" w:hint="default"/>
      </w:rPr>
    </w:lvl>
    <w:lvl w:ilvl="4" w:tplc="04090003" w:tentative="1">
      <w:start w:val="1"/>
      <w:numFmt w:val="bullet"/>
      <w:lvlText w:val="o"/>
      <w:lvlJc w:val="left"/>
      <w:pPr>
        <w:ind w:left="4071" w:hanging="360"/>
      </w:pPr>
      <w:rPr>
        <w:rFonts w:ascii="Courier New" w:hAnsi="Courier New" w:cs="Courier New" w:hint="default"/>
      </w:rPr>
    </w:lvl>
    <w:lvl w:ilvl="5" w:tplc="04090005" w:tentative="1">
      <w:start w:val="1"/>
      <w:numFmt w:val="bullet"/>
      <w:lvlText w:val=""/>
      <w:lvlJc w:val="left"/>
      <w:pPr>
        <w:ind w:left="4791" w:hanging="360"/>
      </w:pPr>
      <w:rPr>
        <w:rFonts w:ascii="Wingdings" w:hAnsi="Wingdings" w:hint="default"/>
      </w:rPr>
    </w:lvl>
    <w:lvl w:ilvl="6" w:tplc="04090001" w:tentative="1">
      <w:start w:val="1"/>
      <w:numFmt w:val="bullet"/>
      <w:lvlText w:val=""/>
      <w:lvlJc w:val="left"/>
      <w:pPr>
        <w:ind w:left="5511" w:hanging="360"/>
      </w:pPr>
      <w:rPr>
        <w:rFonts w:ascii="Symbol" w:hAnsi="Symbol" w:hint="default"/>
      </w:rPr>
    </w:lvl>
    <w:lvl w:ilvl="7" w:tplc="04090003" w:tentative="1">
      <w:start w:val="1"/>
      <w:numFmt w:val="bullet"/>
      <w:lvlText w:val="o"/>
      <w:lvlJc w:val="left"/>
      <w:pPr>
        <w:ind w:left="6231" w:hanging="360"/>
      </w:pPr>
      <w:rPr>
        <w:rFonts w:ascii="Courier New" w:hAnsi="Courier New" w:cs="Courier New" w:hint="default"/>
      </w:rPr>
    </w:lvl>
    <w:lvl w:ilvl="8" w:tplc="04090005" w:tentative="1">
      <w:start w:val="1"/>
      <w:numFmt w:val="bullet"/>
      <w:lvlText w:val=""/>
      <w:lvlJc w:val="left"/>
      <w:pPr>
        <w:ind w:left="6951" w:hanging="360"/>
      </w:pPr>
      <w:rPr>
        <w:rFonts w:ascii="Wingdings" w:hAnsi="Wingdings" w:hint="default"/>
      </w:rPr>
    </w:lvl>
  </w:abstractNum>
  <w:abstractNum w:abstractNumId="2" w15:restartNumberingAfterBreak="0">
    <w:nsid w:val="651B0E33"/>
    <w:multiLevelType w:val="hybridMultilevel"/>
    <w:tmpl w:val="32CC3E96"/>
    <w:lvl w:ilvl="0" w:tplc="04090009">
      <w:start w:val="1"/>
      <w:numFmt w:val="bullet"/>
      <w:lvlText w:val=""/>
      <w:lvlJc w:val="left"/>
      <w:pPr>
        <w:ind w:left="720" w:hanging="360"/>
      </w:pPr>
      <w:rPr>
        <w:rFonts w:ascii="Wingdings" w:hAnsi="Wingding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172244"/>
    <w:multiLevelType w:val="hybridMultilevel"/>
    <w:tmpl w:val="98E8A656"/>
    <w:lvl w:ilvl="0" w:tplc="4009001B">
      <w:start w:val="1"/>
      <w:numFmt w:val="lowerRoman"/>
      <w:lvlText w:val="%1."/>
      <w:lvlJc w:val="righ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5507535">
    <w:abstractNumId w:val="0"/>
  </w:num>
  <w:num w:numId="2" w16cid:durableId="538786735">
    <w:abstractNumId w:val="1"/>
  </w:num>
  <w:num w:numId="3" w16cid:durableId="1142576440">
    <w:abstractNumId w:val="3"/>
  </w:num>
  <w:num w:numId="4" w16cid:durableId="181247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0C"/>
    <w:rsid w:val="0008016F"/>
    <w:rsid w:val="003D5F25"/>
    <w:rsid w:val="003F61F6"/>
    <w:rsid w:val="00436FB6"/>
    <w:rsid w:val="00557C46"/>
    <w:rsid w:val="006E5CD6"/>
    <w:rsid w:val="007C4BED"/>
    <w:rsid w:val="008D100C"/>
    <w:rsid w:val="00A51F79"/>
    <w:rsid w:val="00B4782C"/>
    <w:rsid w:val="00C10743"/>
    <w:rsid w:val="00C30E0A"/>
    <w:rsid w:val="00F069CE"/>
    <w:rsid w:val="00F92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95EB1"/>
  <w15:chartTrackingRefBased/>
  <w15:docId w15:val="{A77A1D40-169A-4D41-958F-EEC1F55E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D100C"/>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100C"/>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00C"/>
    <w:pPr>
      <w:widowControl/>
      <w:spacing w:before="100" w:beforeAutospacing="1" w:after="100" w:afterAutospacing="1"/>
    </w:pPr>
    <w:rPr>
      <w:rFonts w:ascii="Times New Roman" w:eastAsiaTheme="minorEastAsia" w:hAnsi="Times New Roman" w:cs="Times New Roman"/>
      <w:sz w:val="24"/>
      <w:szCs w:val="24"/>
    </w:rPr>
  </w:style>
  <w:style w:type="paragraph" w:styleId="ListParagraph">
    <w:name w:val="List Paragraph"/>
    <w:basedOn w:val="Normal"/>
    <w:uiPriority w:val="1"/>
    <w:qFormat/>
    <w:rsid w:val="00A51F79"/>
  </w:style>
  <w:style w:type="paragraph" w:customStyle="1" w:styleId="FooterTableHeader">
    <w:name w:val="Footer Table Header"/>
    <w:basedOn w:val="Normal"/>
    <w:rsid w:val="00C30E0A"/>
    <w:pPr>
      <w:jc w:val="center"/>
    </w:pPr>
    <w:rPr>
      <w:rFonts w:ascii="Arial" w:eastAsia="Times New Roman" w:hAnsi="Arial" w:cs="Times New Roman"/>
      <w:b/>
      <w:bCs/>
      <w:color w:val="00527A"/>
      <w:sz w:val="20"/>
      <w:szCs w:val="20"/>
    </w:rPr>
  </w:style>
  <w:style w:type="paragraph" w:customStyle="1" w:styleId="PolicyHeaderFill">
    <w:name w:val="Policy Header Fill"/>
    <w:basedOn w:val="Normal"/>
    <w:rsid w:val="00C30E0A"/>
    <w:pPr>
      <w:widowControl/>
      <w:jc w:val="center"/>
    </w:pPr>
    <w:rPr>
      <w:rFonts w:ascii="Arial" w:eastAsia="Times New Roman" w:hAnsi="Arial" w:cs="Times New Roman"/>
      <w:sz w:val="20"/>
      <w:szCs w:val="20"/>
    </w:rPr>
  </w:style>
  <w:style w:type="paragraph" w:customStyle="1" w:styleId="TableParagraph">
    <w:name w:val="Table Paragraph"/>
    <w:basedOn w:val="Normal"/>
    <w:uiPriority w:val="1"/>
    <w:qFormat/>
    <w:rsid w:val="00C30E0A"/>
  </w:style>
  <w:style w:type="paragraph" w:styleId="Header">
    <w:name w:val="header"/>
    <w:basedOn w:val="Normal"/>
    <w:link w:val="HeaderChar"/>
    <w:uiPriority w:val="99"/>
    <w:unhideWhenUsed/>
    <w:rsid w:val="00F069CE"/>
    <w:pPr>
      <w:tabs>
        <w:tab w:val="center" w:pos="4680"/>
        <w:tab w:val="right" w:pos="9360"/>
      </w:tabs>
    </w:pPr>
  </w:style>
  <w:style w:type="character" w:customStyle="1" w:styleId="HeaderChar">
    <w:name w:val="Header Char"/>
    <w:basedOn w:val="DefaultParagraphFont"/>
    <w:link w:val="Header"/>
    <w:uiPriority w:val="99"/>
    <w:rsid w:val="00F069CE"/>
  </w:style>
  <w:style w:type="paragraph" w:styleId="Footer">
    <w:name w:val="footer"/>
    <w:basedOn w:val="Normal"/>
    <w:link w:val="FooterChar"/>
    <w:uiPriority w:val="99"/>
    <w:unhideWhenUsed/>
    <w:rsid w:val="00F069CE"/>
    <w:pPr>
      <w:tabs>
        <w:tab w:val="center" w:pos="4680"/>
        <w:tab w:val="right" w:pos="9360"/>
      </w:tabs>
    </w:pPr>
  </w:style>
  <w:style w:type="character" w:customStyle="1" w:styleId="FooterChar">
    <w:name w:val="Footer Char"/>
    <w:basedOn w:val="DefaultParagraphFont"/>
    <w:link w:val="Footer"/>
    <w:uiPriority w:val="99"/>
    <w:rsid w:val="00F069CE"/>
  </w:style>
  <w:style w:type="paragraph" w:styleId="BodyText">
    <w:name w:val="Body Text"/>
    <w:basedOn w:val="Normal"/>
    <w:link w:val="BodyTextChar"/>
    <w:uiPriority w:val="1"/>
    <w:qFormat/>
    <w:rsid w:val="00F069CE"/>
    <w:pPr>
      <w:ind w:left="468" w:hanging="360"/>
    </w:pPr>
    <w:rPr>
      <w:rFonts w:ascii="Book Antiqua" w:eastAsia="Book Antiqua" w:hAnsi="Book Antiqua"/>
      <w:sz w:val="16"/>
      <w:szCs w:val="16"/>
    </w:rPr>
  </w:style>
  <w:style w:type="character" w:customStyle="1" w:styleId="BodyTextChar">
    <w:name w:val="Body Text Char"/>
    <w:basedOn w:val="DefaultParagraphFont"/>
    <w:link w:val="BodyText"/>
    <w:uiPriority w:val="1"/>
    <w:rsid w:val="00F069CE"/>
    <w:rPr>
      <w:rFonts w:ascii="Book Antiqua" w:eastAsia="Book Antiqua" w:hAnsi="Book Antiqu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Padia</dc:creator>
  <cp:keywords/>
  <dc:description/>
  <cp:lastModifiedBy>Shristi Padia</cp:lastModifiedBy>
  <cp:revision>3</cp:revision>
  <dcterms:created xsi:type="dcterms:W3CDTF">2022-03-04T16:58:00Z</dcterms:created>
  <dcterms:modified xsi:type="dcterms:W3CDTF">2022-04-26T06:24:00Z</dcterms:modified>
</cp:coreProperties>
</file>