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7D881B0D" w:rsidP="7D881B0D" w:rsidRDefault="7D881B0D" w14:paraId="2C46F077" w14:textId="32210931">
      <w:pPr>
        <w:pStyle w:val="Standard"/>
        <w:rPr>
          <w:rFonts w:cs="Arial"/>
          <w:sz w:val="20"/>
          <w:szCs w:val="20"/>
        </w:rPr>
        <w:sectPr w:rsidRPr="00E613B5" w:rsidR="00BC78A2" w:rsidSect="009F1002">
          <w:headerReference w:type="default" r:id="rId9"/>
          <w:footerReference w:type="first" r:id="rId10"/>
          <w:type w:val="continuous"/>
          <w:pgSz w:w="11907" w:h="16840" w:orient="portrait" w:code="9"/>
          <w:pgMar w:top="1134" w:right="1134" w:bottom="1134" w:left="1701" w:header="1418" w:footer="720" w:gutter="0"/>
          <w:cols w:space="720"/>
          <w:titlePg/>
          <w:headerReference w:type="first" r:id="R21ef5489df694d22"/>
          <w:footerReference w:type="default" r:id="R576adf9548494783"/>
        </w:sectPr>
      </w:pPr>
    </w:p>
    <w:p w:rsidR="7D881B0D" w:rsidP="7D881B0D" w:rsidRDefault="7D881B0D" w14:paraId="1A65E406" w14:textId="49F10B38">
      <w:pPr>
        <w:pStyle w:val="Standard"/>
        <w:sectPr w:rsidRPr="00E613B5" w:rsidR="00BC78A2" w:rsidSect="009F1002">
          <w:type w:val="continuous"/>
          <w:pgSz w:w="11907" w:h="16840" w:orient="portrait" w:code="9"/>
          <w:pgMar w:top="1134" w:right="1701" w:bottom="2552" w:left="1701" w:header="1418" w:footer="720" w:gutter="0"/>
          <w:cols w:space="720"/>
          <w:titlePg/>
          <w:headerReference w:type="first" r:id="R8d380076bcbc4e49"/>
          <w:footerReference w:type="default" r:id="Rce04636a4a684328"/>
        </w:sectPr>
      </w:pPr>
    </w:p>
    <w:p w:rsidR="5998A927" w:rsidP="7D881B0D" w:rsidRDefault="5998A927" w14:paraId="28B84D6C" w14:textId="4FDCD4F1">
      <w:pPr>
        <w:pStyle w:val="Heading1"/>
        <w:keepNext w:val="1"/>
        <w:keepLines w:val="1"/>
        <w:spacing w:before="400" w:after="12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de-DE"/>
        </w:rPr>
      </w:pPr>
      <w:r w:rsidRPr="7D881B0D" w:rsidR="5998A9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  <w:t>Test</w:t>
      </w:r>
    </w:p>
    <w:p w:rsidR="5998A927" w:rsidP="7D881B0D" w:rsidRDefault="5998A927" w14:paraId="07F0609A" w14:textId="65411CE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7D881B0D" w:rsidR="5998A9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Lorem ipsum..</w:t>
      </w:r>
    </w:p>
    <w:p w:rsidR="7D881B0D" w:rsidP="7D881B0D" w:rsidRDefault="7D881B0D" w14:paraId="669EB31F" w14:textId="12953B37">
      <w:pPr>
        <w:pStyle w:val="Standard"/>
        <w:rPr>
          <w:rFonts w:eastAsia="Calibri" w:cs="" w:eastAsiaTheme="minorAscii" w:cstheme="minorBidi"/>
          <w:lang w:eastAsia="en-US"/>
        </w:rPr>
      </w:pPr>
    </w:p>
    <w:sectPr w:rsidRPr="00E613B5" w:rsidR="00F078C7" w:rsidSect="009F1002">
      <w:type w:val="continuous"/>
      <w:pgSz w:w="11907" w:h="16840" w:orient="portrait" w:code="9"/>
      <w:pgMar w:top="1134" w:right="1701" w:bottom="2552" w:left="1701" w:header="1418" w:footer="720" w:gutter="0"/>
      <w:cols w:space="720"/>
      <w:formProt w:val="0"/>
      <w:titlePg/>
      <w:headerReference w:type="first" r:id="R69b6a9c5175b44d3"/>
      <w:footerReference w:type="default" r:id="R8738ff7dc2c1496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A4A50" w:rsidRDefault="009A4A50" w14:paraId="4B94D5A5" wp14:textId="77777777">
      <w:r>
        <w:separator/>
      </w:r>
    </w:p>
  </w:endnote>
  <w:endnote w:type="continuationSeparator" w:id="0">
    <w:p xmlns:wp14="http://schemas.microsoft.com/office/word/2010/wordml" w:rsidR="009A4A50" w:rsidRDefault="009A4A50" w14:paraId="3DEEC66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A1CC8" w:rsidP="006A1CC8" w:rsidRDefault="006A1CC8" w14:paraId="703A0C38" wp14:textId="77777777">
    <w:pPr>
      <w:pStyle w:val="Fuzeile"/>
    </w:pPr>
    <w:r>
      <w:t>ECLI:DE:BGH:2023:210423UVZR86.22.0</w: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D881B0D" w:rsidTr="7D881B0D" w14:paraId="033981B2">
      <w:trPr>
        <w:trHeight w:val="300"/>
      </w:trPr>
      <w:tc>
        <w:tcPr>
          <w:tcW w:w="3020" w:type="dxa"/>
          <w:tcMar/>
        </w:tcPr>
        <w:p w:rsidR="7D881B0D" w:rsidP="7D881B0D" w:rsidRDefault="7D881B0D" w14:paraId="666E60EF" w14:textId="55003561">
          <w:pPr>
            <w:pStyle w:val="Kopfzeil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D881B0D" w:rsidP="7D881B0D" w:rsidRDefault="7D881B0D" w14:paraId="6856D2A1" w14:textId="50E88BAB">
          <w:pPr>
            <w:pStyle w:val="Kopfzeile"/>
            <w:bidi w:val="0"/>
            <w:jc w:val="center"/>
          </w:pPr>
        </w:p>
      </w:tc>
      <w:tc>
        <w:tcPr>
          <w:tcW w:w="3020" w:type="dxa"/>
          <w:tcMar/>
        </w:tcPr>
        <w:p w:rsidR="7D881B0D" w:rsidP="7D881B0D" w:rsidRDefault="7D881B0D" w14:paraId="343ADADF" w14:textId="032A5B7A">
          <w:pPr>
            <w:pStyle w:val="Kopfzeile"/>
            <w:bidi w:val="0"/>
            <w:ind w:right="-115"/>
            <w:jc w:val="right"/>
          </w:pPr>
        </w:p>
      </w:tc>
    </w:tr>
  </w:tbl>
  <w:p w:rsidR="7D881B0D" w:rsidP="7D881B0D" w:rsidRDefault="7D881B0D" w14:paraId="0202B1CA" w14:textId="5136F0D0">
    <w:pPr>
      <w:pStyle w:val="Fuzeile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D881B0D" w:rsidTr="7D881B0D" w14:paraId="2FC9275C">
      <w:trPr>
        <w:trHeight w:val="300"/>
      </w:trPr>
      <w:tc>
        <w:tcPr>
          <w:tcW w:w="2835" w:type="dxa"/>
          <w:tcMar/>
        </w:tcPr>
        <w:p w:rsidR="7D881B0D" w:rsidP="7D881B0D" w:rsidRDefault="7D881B0D" w14:paraId="792FF408" w14:textId="62406669">
          <w:pPr>
            <w:pStyle w:val="Kopfzeile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7D881B0D" w:rsidP="7D881B0D" w:rsidRDefault="7D881B0D" w14:paraId="073E0CE8" w14:textId="3A113F57">
          <w:pPr>
            <w:pStyle w:val="Kopfzeile"/>
            <w:bidi w:val="0"/>
            <w:jc w:val="center"/>
          </w:pPr>
        </w:p>
      </w:tc>
      <w:tc>
        <w:tcPr>
          <w:tcW w:w="2835" w:type="dxa"/>
          <w:tcMar/>
        </w:tcPr>
        <w:p w:rsidR="7D881B0D" w:rsidP="7D881B0D" w:rsidRDefault="7D881B0D" w14:paraId="5E317698" w14:textId="1D14ACD6">
          <w:pPr>
            <w:pStyle w:val="Kopfzeile"/>
            <w:bidi w:val="0"/>
            <w:ind w:right="-115"/>
            <w:jc w:val="right"/>
          </w:pPr>
        </w:p>
      </w:tc>
    </w:tr>
  </w:tbl>
  <w:p w:rsidR="7D881B0D" w:rsidP="7D881B0D" w:rsidRDefault="7D881B0D" w14:paraId="65245157" w14:textId="06067562">
    <w:pPr>
      <w:pStyle w:val="Fuzeile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D881B0D" w:rsidTr="7D881B0D" w14:paraId="3496CAA9">
      <w:trPr>
        <w:trHeight w:val="300"/>
      </w:trPr>
      <w:tc>
        <w:tcPr>
          <w:tcW w:w="2835" w:type="dxa"/>
          <w:tcMar/>
        </w:tcPr>
        <w:p w:rsidR="7D881B0D" w:rsidP="7D881B0D" w:rsidRDefault="7D881B0D" w14:paraId="1FB862E9" w14:textId="25540E1D">
          <w:pPr>
            <w:pStyle w:val="Kopfzeile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7D881B0D" w:rsidP="7D881B0D" w:rsidRDefault="7D881B0D" w14:paraId="2984B6A6" w14:textId="0B02A1FA">
          <w:pPr>
            <w:pStyle w:val="Kopfzeile"/>
            <w:bidi w:val="0"/>
            <w:jc w:val="center"/>
          </w:pPr>
        </w:p>
      </w:tc>
      <w:tc>
        <w:tcPr>
          <w:tcW w:w="2835" w:type="dxa"/>
          <w:tcMar/>
        </w:tcPr>
        <w:p w:rsidR="7D881B0D" w:rsidP="7D881B0D" w:rsidRDefault="7D881B0D" w14:paraId="5F870F05" w14:textId="10FA3933">
          <w:pPr>
            <w:pStyle w:val="Kopfzeile"/>
            <w:bidi w:val="0"/>
            <w:ind w:right="-115"/>
            <w:jc w:val="right"/>
          </w:pPr>
        </w:p>
      </w:tc>
    </w:tr>
  </w:tbl>
  <w:p w:rsidR="7D881B0D" w:rsidP="7D881B0D" w:rsidRDefault="7D881B0D" w14:paraId="4B253D58" w14:textId="738A739E">
    <w:pPr>
      <w:pStyle w:val="Fuzeil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A4A50" w:rsidRDefault="009A4A50" w14:paraId="3656B9AB" wp14:textId="77777777">
      <w:r>
        <w:separator/>
      </w:r>
    </w:p>
  </w:footnote>
  <w:footnote w:type="continuationSeparator" w:id="0">
    <w:p xmlns:wp14="http://schemas.microsoft.com/office/word/2010/wordml" w:rsidR="009A4A50" w:rsidRDefault="009A4A50" w14:paraId="45FB081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BC78A2" w:rsidRDefault="00BC78A2" w14:paraId="511F88A5" wp14:textId="77777777">
    <w:pPr>
      <w:pStyle w:val="Kopfzeile"/>
      <w:jc w:val="center"/>
      <w:rPr>
        <w:rStyle w:val="Seitenzahl"/>
      </w:rPr>
    </w:pPr>
    <w:r>
      <w:t xml:space="preserve">-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9C6238">
      <w:rPr>
        <w:rStyle w:val="Seitenzahl"/>
        <w:noProof/>
      </w:rPr>
      <w:t>12</w:t>
    </w:r>
    <w:r>
      <w:rPr>
        <w:rStyle w:val="Seitenzahl"/>
      </w:rPr>
      <w:fldChar w:fldCharType="end"/>
    </w:r>
    <w:r>
      <w:rPr>
        <w:rStyle w:val="Seitenzahl"/>
      </w:rPr>
      <w:t xml:space="preserve"> -</w:t>
    </w:r>
  </w:p>
  <w:p xmlns:wp14="http://schemas.microsoft.com/office/word/2010/wordml" w:rsidR="009F1002" w:rsidRDefault="009F1002" w14:paraId="049F31CB" wp14:textId="77777777">
    <w:pPr>
      <w:pStyle w:val="Kopfzeile"/>
      <w:jc w:val="center"/>
      <w:rPr>
        <w:rStyle w:val="Seitenzahl"/>
      </w:rPr>
    </w:pPr>
  </w:p>
  <w:p xmlns:wp14="http://schemas.microsoft.com/office/word/2010/wordml" w:rsidR="009F1002" w:rsidRDefault="009F1002" w14:paraId="53128261" wp14:textId="77777777">
    <w:pPr>
      <w:pStyle w:val="Kopfzeile"/>
      <w:jc w:val="center"/>
      <w:rPr>
        <w:rStyle w:val="Seitenzahl"/>
      </w:rPr>
    </w:pPr>
  </w:p>
  <w:p xmlns:wp14="http://schemas.microsoft.com/office/word/2010/wordml" w:rsidR="009F1002" w:rsidRDefault="009F1002" w14:paraId="62486C05" wp14:textId="77777777">
    <w:pPr>
      <w:pStyle w:val="Kopfzeile"/>
      <w:jc w:val="center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D881B0D" w:rsidTr="7D881B0D" w14:paraId="75EF8DCE">
      <w:trPr>
        <w:trHeight w:val="300"/>
      </w:trPr>
      <w:tc>
        <w:tcPr>
          <w:tcW w:w="3020" w:type="dxa"/>
          <w:tcMar/>
        </w:tcPr>
        <w:p w:rsidR="7D881B0D" w:rsidP="7D881B0D" w:rsidRDefault="7D881B0D" w14:paraId="74ED0986" w14:textId="1EF75B40">
          <w:pPr>
            <w:pStyle w:val="Kopfzeil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D881B0D" w:rsidP="7D881B0D" w:rsidRDefault="7D881B0D" w14:paraId="47841001" w14:textId="1270EF19">
          <w:pPr>
            <w:pStyle w:val="Kopfzeile"/>
            <w:bidi w:val="0"/>
            <w:jc w:val="center"/>
          </w:pPr>
        </w:p>
      </w:tc>
      <w:tc>
        <w:tcPr>
          <w:tcW w:w="3020" w:type="dxa"/>
          <w:tcMar/>
        </w:tcPr>
        <w:p w:rsidR="7D881B0D" w:rsidP="7D881B0D" w:rsidRDefault="7D881B0D" w14:paraId="6A08BA38" w14:textId="586D41AC">
          <w:pPr>
            <w:pStyle w:val="Kopfzeile"/>
            <w:bidi w:val="0"/>
            <w:ind w:right="-115"/>
            <w:jc w:val="right"/>
          </w:pPr>
        </w:p>
      </w:tc>
    </w:tr>
  </w:tbl>
  <w:p w:rsidR="7D881B0D" w:rsidP="7D881B0D" w:rsidRDefault="7D881B0D" w14:paraId="006038EF" w14:textId="508E6500">
    <w:pPr>
      <w:pStyle w:val="Kopfzeile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D881B0D" w:rsidTr="7D881B0D" w14:paraId="7666B625">
      <w:trPr>
        <w:trHeight w:val="300"/>
      </w:trPr>
      <w:tc>
        <w:tcPr>
          <w:tcW w:w="2835" w:type="dxa"/>
          <w:tcMar/>
        </w:tcPr>
        <w:p w:rsidR="7D881B0D" w:rsidP="7D881B0D" w:rsidRDefault="7D881B0D" w14:paraId="37654548" w14:textId="353FE8E9">
          <w:pPr>
            <w:pStyle w:val="Kopfzeile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7D881B0D" w:rsidP="7D881B0D" w:rsidRDefault="7D881B0D" w14:paraId="2EF2C671" w14:textId="7EB16FE6">
          <w:pPr>
            <w:pStyle w:val="Kopfzeile"/>
            <w:bidi w:val="0"/>
            <w:jc w:val="center"/>
          </w:pPr>
        </w:p>
      </w:tc>
      <w:tc>
        <w:tcPr>
          <w:tcW w:w="2835" w:type="dxa"/>
          <w:tcMar/>
        </w:tcPr>
        <w:p w:rsidR="7D881B0D" w:rsidP="7D881B0D" w:rsidRDefault="7D881B0D" w14:paraId="0E2669A4" w14:textId="3CFCEF28">
          <w:pPr>
            <w:pStyle w:val="Kopfzeile"/>
            <w:bidi w:val="0"/>
            <w:ind w:right="-115"/>
            <w:jc w:val="right"/>
          </w:pPr>
        </w:p>
      </w:tc>
    </w:tr>
  </w:tbl>
  <w:p w:rsidR="7D881B0D" w:rsidP="7D881B0D" w:rsidRDefault="7D881B0D" w14:paraId="7DC9FDDE" w14:textId="3FD42CD8">
    <w:pPr>
      <w:pStyle w:val="Kopfzeile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D881B0D" w:rsidTr="7D881B0D" w14:paraId="2E01CE12">
      <w:trPr>
        <w:trHeight w:val="300"/>
      </w:trPr>
      <w:tc>
        <w:tcPr>
          <w:tcW w:w="2835" w:type="dxa"/>
          <w:tcMar/>
        </w:tcPr>
        <w:p w:rsidR="7D881B0D" w:rsidP="7D881B0D" w:rsidRDefault="7D881B0D" w14:paraId="482B2B65" w14:textId="7C719934">
          <w:pPr>
            <w:pStyle w:val="Kopfzeile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7D881B0D" w:rsidP="7D881B0D" w:rsidRDefault="7D881B0D" w14:paraId="2D6029C6" w14:textId="661496F1">
          <w:pPr>
            <w:pStyle w:val="Kopfzeile"/>
            <w:bidi w:val="0"/>
            <w:jc w:val="center"/>
          </w:pPr>
        </w:p>
      </w:tc>
      <w:tc>
        <w:tcPr>
          <w:tcW w:w="2835" w:type="dxa"/>
          <w:tcMar/>
        </w:tcPr>
        <w:p w:rsidR="7D881B0D" w:rsidP="7D881B0D" w:rsidRDefault="7D881B0D" w14:paraId="1533B2B4" w14:textId="15660F56">
          <w:pPr>
            <w:pStyle w:val="Kopfzeile"/>
            <w:bidi w:val="0"/>
            <w:ind w:right="-115"/>
            <w:jc w:val="right"/>
          </w:pPr>
        </w:p>
      </w:tc>
    </w:tr>
  </w:tbl>
  <w:p w:rsidR="7D881B0D" w:rsidP="7D881B0D" w:rsidRDefault="7D881B0D" w14:paraId="1504FB92" w14:textId="3217BC09">
    <w:pPr>
      <w:pStyle w:val="Kopfzeil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2D46"/>
    <w:multiLevelType w:val="hybridMultilevel"/>
    <w:tmpl w:val="2BE2CF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249B4"/>
    <w:multiLevelType w:val="hybridMultilevel"/>
    <w:tmpl w:val="68028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90621"/>
    <w:multiLevelType w:val="hybridMultilevel"/>
    <w:tmpl w:val="1EAAB4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0484D"/>
    <w:multiLevelType w:val="hybridMultilevel"/>
    <w:tmpl w:val="F59C26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629F8"/>
    <w:multiLevelType w:val="singleLevel"/>
    <w:tmpl w:val="AACABD4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comments="0"/>
  <w:trackRevisions w:val="false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S" w:val="Wahr"/>
    <w:docVar w:name="veientdat" w:val="29.10.2020"/>
    <w:docVar w:name="veinstaz" w:val="114 C 1843/19"/>
    <w:docVar w:name="veinstge" w:val="AG Braunschweig"/>
    <w:docVar w:name="vientdat" w:val="12.04.2022"/>
    <w:docVar w:name="vinstaz" w:val="6 S 311/20"/>
    <w:docVar w:name="vinstge" w:val="LG Braunschweig"/>
  </w:docVars>
  <w:rsids>
    <w:rsidRoot w:val="00BD0F8D"/>
    <w:rsid w:val="000225C7"/>
    <w:rsid w:val="00023248"/>
    <w:rsid w:val="000435F4"/>
    <w:rsid w:val="00051FAF"/>
    <w:rsid w:val="00066BF5"/>
    <w:rsid w:val="00083B7D"/>
    <w:rsid w:val="000912A4"/>
    <w:rsid w:val="00096510"/>
    <w:rsid w:val="000A78A5"/>
    <w:rsid w:val="001021CD"/>
    <w:rsid w:val="0011779C"/>
    <w:rsid w:val="00122D03"/>
    <w:rsid w:val="0014366F"/>
    <w:rsid w:val="00157B0F"/>
    <w:rsid w:val="00173C14"/>
    <w:rsid w:val="001823C5"/>
    <w:rsid w:val="001D340F"/>
    <w:rsid w:val="001F41F4"/>
    <w:rsid w:val="00230130"/>
    <w:rsid w:val="00230785"/>
    <w:rsid w:val="002356F6"/>
    <w:rsid w:val="002A08DB"/>
    <w:rsid w:val="002C443B"/>
    <w:rsid w:val="002D3ECF"/>
    <w:rsid w:val="002D7B45"/>
    <w:rsid w:val="00312895"/>
    <w:rsid w:val="00356FDA"/>
    <w:rsid w:val="00372CEE"/>
    <w:rsid w:val="00393AC0"/>
    <w:rsid w:val="003A440D"/>
    <w:rsid w:val="003B3A7B"/>
    <w:rsid w:val="003E06AC"/>
    <w:rsid w:val="004274A1"/>
    <w:rsid w:val="00466D6D"/>
    <w:rsid w:val="00496F53"/>
    <w:rsid w:val="004A30C0"/>
    <w:rsid w:val="004B3EED"/>
    <w:rsid w:val="004B5F65"/>
    <w:rsid w:val="004C05D1"/>
    <w:rsid w:val="00504AC1"/>
    <w:rsid w:val="0051714E"/>
    <w:rsid w:val="0052205E"/>
    <w:rsid w:val="00530CD6"/>
    <w:rsid w:val="00531770"/>
    <w:rsid w:val="00552249"/>
    <w:rsid w:val="00586503"/>
    <w:rsid w:val="005A0EC5"/>
    <w:rsid w:val="005A16B4"/>
    <w:rsid w:val="005E530E"/>
    <w:rsid w:val="00626994"/>
    <w:rsid w:val="00644D8B"/>
    <w:rsid w:val="00647DD2"/>
    <w:rsid w:val="006A1CC8"/>
    <w:rsid w:val="006A1E4B"/>
    <w:rsid w:val="006B0D7C"/>
    <w:rsid w:val="006B66B8"/>
    <w:rsid w:val="006F0176"/>
    <w:rsid w:val="006F4DD2"/>
    <w:rsid w:val="007044BE"/>
    <w:rsid w:val="00711442"/>
    <w:rsid w:val="00734B70"/>
    <w:rsid w:val="00755673"/>
    <w:rsid w:val="00787234"/>
    <w:rsid w:val="007A1FC4"/>
    <w:rsid w:val="007D20BF"/>
    <w:rsid w:val="007D698C"/>
    <w:rsid w:val="007E3573"/>
    <w:rsid w:val="007F6D15"/>
    <w:rsid w:val="00833B17"/>
    <w:rsid w:val="00837B86"/>
    <w:rsid w:val="00846076"/>
    <w:rsid w:val="00857489"/>
    <w:rsid w:val="00876B8C"/>
    <w:rsid w:val="00876BC5"/>
    <w:rsid w:val="00877217"/>
    <w:rsid w:val="008775CA"/>
    <w:rsid w:val="00885735"/>
    <w:rsid w:val="00886AD8"/>
    <w:rsid w:val="00890B17"/>
    <w:rsid w:val="008B1AB5"/>
    <w:rsid w:val="008B7229"/>
    <w:rsid w:val="008C41BD"/>
    <w:rsid w:val="008D2D66"/>
    <w:rsid w:val="008D5ADE"/>
    <w:rsid w:val="008E09D8"/>
    <w:rsid w:val="00901A24"/>
    <w:rsid w:val="00940553"/>
    <w:rsid w:val="00944EE2"/>
    <w:rsid w:val="00950B73"/>
    <w:rsid w:val="00966F3C"/>
    <w:rsid w:val="009A0712"/>
    <w:rsid w:val="009A4A50"/>
    <w:rsid w:val="009C6238"/>
    <w:rsid w:val="009D17D5"/>
    <w:rsid w:val="009F1002"/>
    <w:rsid w:val="00A109E2"/>
    <w:rsid w:val="00A10AB8"/>
    <w:rsid w:val="00A14FC5"/>
    <w:rsid w:val="00A54BB0"/>
    <w:rsid w:val="00A62E4B"/>
    <w:rsid w:val="00A70DF6"/>
    <w:rsid w:val="00AA5768"/>
    <w:rsid w:val="00AD33F0"/>
    <w:rsid w:val="00AD7CD6"/>
    <w:rsid w:val="00B07A50"/>
    <w:rsid w:val="00B36F46"/>
    <w:rsid w:val="00B52927"/>
    <w:rsid w:val="00B80635"/>
    <w:rsid w:val="00B811B2"/>
    <w:rsid w:val="00BB4E40"/>
    <w:rsid w:val="00BC08C3"/>
    <w:rsid w:val="00BC28CA"/>
    <w:rsid w:val="00BC66E7"/>
    <w:rsid w:val="00BC78A2"/>
    <w:rsid w:val="00BD0F8D"/>
    <w:rsid w:val="00BE2D97"/>
    <w:rsid w:val="00BF46C3"/>
    <w:rsid w:val="00BF5A30"/>
    <w:rsid w:val="00C011F8"/>
    <w:rsid w:val="00C1647A"/>
    <w:rsid w:val="00C50AFB"/>
    <w:rsid w:val="00C915CF"/>
    <w:rsid w:val="00C978FA"/>
    <w:rsid w:val="00CA0AE9"/>
    <w:rsid w:val="00CD2196"/>
    <w:rsid w:val="00CD623D"/>
    <w:rsid w:val="00CE3C0F"/>
    <w:rsid w:val="00D528B1"/>
    <w:rsid w:val="00D5319F"/>
    <w:rsid w:val="00D5609E"/>
    <w:rsid w:val="00D6185B"/>
    <w:rsid w:val="00D62269"/>
    <w:rsid w:val="00D81EA1"/>
    <w:rsid w:val="00D829C5"/>
    <w:rsid w:val="00D8724B"/>
    <w:rsid w:val="00D905E5"/>
    <w:rsid w:val="00D9414D"/>
    <w:rsid w:val="00DC472B"/>
    <w:rsid w:val="00E613B5"/>
    <w:rsid w:val="00E7543A"/>
    <w:rsid w:val="00E87A07"/>
    <w:rsid w:val="00E92C9F"/>
    <w:rsid w:val="00EB14DB"/>
    <w:rsid w:val="00EF54E6"/>
    <w:rsid w:val="00F078C7"/>
    <w:rsid w:val="00F07C39"/>
    <w:rsid w:val="00F532C5"/>
    <w:rsid w:val="00F677AD"/>
    <w:rsid w:val="00F7577A"/>
    <w:rsid w:val="00F75DAD"/>
    <w:rsid w:val="00F82D56"/>
    <w:rsid w:val="00F83E44"/>
    <w:rsid w:val="00F8725F"/>
    <w:rsid w:val="00F90EDB"/>
    <w:rsid w:val="00FC203E"/>
    <w:rsid w:val="00FF6E73"/>
    <w:rsid w:val="289A80B7"/>
    <w:rsid w:val="3D2BB227"/>
    <w:rsid w:val="5998A927"/>
    <w:rsid w:val="7D88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755BEF4"/>
  <w15:docId w15:val="{292825C4-1823-4C5B-8089-4542CEBA37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  <w:rPr>
      <w:rFonts w:ascii="Arial" w:hAnsi="Arial"/>
      <w:sz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AbsatzBGH" w:customStyle="1">
    <w:name w:val="AbsatzBGH"/>
    <w:basedOn w:val="Standard"/>
    <w:link w:val="AbsatzBGHZchn"/>
    <w:pPr>
      <w:spacing w:after="240" w:line="360" w:lineRule="auto"/>
      <w:ind w:firstLine="709"/>
      <w:jc w:val="both"/>
    </w:pPr>
  </w:style>
  <w:style w:type="character" w:styleId="Seitenzahl">
    <w:name w:val="page number"/>
    <w:rPr>
      <w:rFonts w:ascii="Arial" w:hAnsi="Arial"/>
      <w:color w:val="auto"/>
      <w:sz w:val="24"/>
      <w:u w:val="none"/>
    </w:rPr>
  </w:style>
  <w:style w:type="paragraph" w:styleId="Tenor" w:customStyle="1">
    <w:name w:val="Tenor"/>
    <w:basedOn w:val="Standard"/>
    <w:pPr>
      <w:spacing w:after="240" w:line="360" w:lineRule="auto"/>
      <w:ind w:left="709" w:right="709"/>
      <w:jc w:val="both"/>
    </w:pPr>
  </w:style>
  <w:style w:type="paragraph" w:styleId="Aktenzeichen" w:customStyle="1">
    <w:name w:val="Aktenzeichen"/>
    <w:basedOn w:val="Standard"/>
    <w:pPr>
      <w:ind w:right="567"/>
    </w:pPr>
    <w:rPr>
      <w:u w:val="single"/>
    </w:rPr>
  </w:style>
  <w:style w:type="paragraph" w:styleId="indemRechtsstreit" w:customStyle="1">
    <w:name w:val="in dem Rechtsstreit"/>
    <w:basedOn w:val="Standard"/>
    <w:pPr>
      <w:ind w:right="567"/>
      <w:jc w:val="center"/>
    </w:pPr>
  </w:style>
  <w:style w:type="paragraph" w:styleId="Zentriert" w:customStyle="1">
    <w:name w:val="Zentriert"/>
    <w:basedOn w:val="indemRechtsstreit"/>
    <w:pPr>
      <w:spacing w:after="240" w:line="360" w:lineRule="auto"/>
      <w:ind w:right="0"/>
    </w:pPr>
  </w:style>
  <w:style w:type="paragraph" w:styleId="Einrckung" w:customStyle="1">
    <w:name w:val="Einrückung"/>
    <w:basedOn w:val="AbsatzBGH"/>
    <w:pPr>
      <w:ind w:left="709" w:firstLine="0"/>
    </w:pPr>
  </w:style>
  <w:style w:type="paragraph" w:styleId="Engzeilig" w:customStyle="1">
    <w:name w:val="Engzeilig"/>
    <w:basedOn w:val="AbsatzBGH"/>
    <w:pPr>
      <w:spacing w:line="240" w:lineRule="auto"/>
      <w:ind w:left="709" w:right="709" w:firstLine="0"/>
    </w:pPr>
  </w:style>
  <w:style w:type="paragraph" w:styleId="Formalien" w:customStyle="1">
    <w:name w:val="Formalien"/>
    <w:basedOn w:val="AbsatzBGH"/>
    <w:pPr>
      <w:tabs>
        <w:tab w:val="right" w:pos="5670"/>
        <w:tab w:val="left" w:pos="6237"/>
      </w:tabs>
      <w:spacing w:after="0" w:line="240" w:lineRule="auto"/>
      <w:ind w:firstLine="0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Absatz-Schutz" w:customStyle="1">
    <w:name w:val="Absatz-Schutz"/>
    <w:basedOn w:val="Standard"/>
    <w:pPr>
      <w:keepNext/>
      <w:spacing w:before="240" w:after="24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4A50"/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9A4A50"/>
    <w:rPr>
      <w:rFonts w:ascii="Tahoma" w:hAnsi="Tahoma" w:cs="Tahoma"/>
      <w:sz w:val="16"/>
      <w:szCs w:val="16"/>
    </w:rPr>
  </w:style>
  <w:style w:type="paragraph" w:styleId="Parteien" w:customStyle="1">
    <w:name w:val="Parteien"/>
    <w:rsid w:val="00944EE2"/>
    <w:pPr>
      <w:suppressAutoHyphens/>
      <w:spacing w:after="360"/>
    </w:pPr>
    <w:rPr>
      <w:rFonts w:ascii="Arial" w:hAnsi="Arial"/>
      <w:noProof/>
      <w:sz w:val="24"/>
    </w:rPr>
  </w:style>
  <w:style w:type="paragraph" w:styleId="ParteiStatus" w:customStyle="1">
    <w:name w:val="ParteiStatus"/>
    <w:rsid w:val="00944EE2"/>
    <w:pPr>
      <w:suppressAutoHyphens/>
      <w:spacing w:after="360"/>
      <w:ind w:left="3119"/>
    </w:pPr>
    <w:rPr>
      <w:rFonts w:ascii="Arial" w:hAnsi="Arial"/>
      <w:noProof/>
      <w:sz w:val="24"/>
    </w:rPr>
  </w:style>
  <w:style w:type="paragraph" w:styleId="RABezeichnung" w:customStyle="1">
    <w:name w:val="RABezeichnung"/>
    <w:rsid w:val="00944EE2"/>
    <w:pPr>
      <w:tabs>
        <w:tab w:val="left" w:pos="284"/>
      </w:tabs>
      <w:ind w:left="284" w:hanging="284"/>
    </w:pPr>
    <w:rPr>
      <w:rFonts w:ascii="Arial" w:hAnsi="Arial"/>
      <w:noProof/>
      <w:sz w:val="24"/>
    </w:rPr>
  </w:style>
  <w:style w:type="paragraph" w:styleId="Rechtsanwaltsname" w:customStyle="1">
    <w:name w:val="Rechtsanwaltsname"/>
    <w:rsid w:val="00944EE2"/>
    <w:pPr>
      <w:suppressAutoHyphens/>
      <w:ind w:right="-68"/>
    </w:pPr>
    <w:rPr>
      <w:rFonts w:ascii="Arial" w:hAnsi="Arial"/>
      <w:noProof/>
      <w:sz w:val="24"/>
    </w:rPr>
  </w:style>
  <w:style w:type="paragraph" w:styleId="gegenZeile" w:customStyle="1">
    <w:name w:val="gegenZeile"/>
    <w:basedOn w:val="Standard"/>
    <w:next w:val="Parteien"/>
    <w:rsid w:val="00944EE2"/>
    <w:pPr>
      <w:suppressAutoHyphens/>
      <w:spacing w:after="600"/>
      <w:ind w:right="567"/>
      <w:jc w:val="center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F54E6"/>
    <w:rPr>
      <w:sz w:val="20"/>
    </w:rPr>
  </w:style>
  <w:style w:type="character" w:styleId="FunotentextZchn" w:customStyle="1">
    <w:name w:val="Fußnotentext Zchn"/>
    <w:basedOn w:val="Absatz-Standardschriftart"/>
    <w:link w:val="Funotentext"/>
    <w:uiPriority w:val="99"/>
    <w:semiHidden/>
    <w:rsid w:val="00EF54E6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EF54E6"/>
    <w:rPr>
      <w:vertAlign w:val="superscript"/>
    </w:rPr>
  </w:style>
  <w:style w:type="paragraph" w:styleId="RandNummer" w:customStyle="1">
    <w:name w:val="RandNummer"/>
    <w:basedOn w:val="Standard"/>
    <w:link w:val="RandNummerZchn"/>
    <w:rsid w:val="00886AD8"/>
    <w:pPr>
      <w:keepNext/>
      <w:framePr w:w="624" w:h="272" w:hSpace="181" w:wrap="around" w:hAnchor="page" w:vAnchor="text" w:x="567" w:y="1" w:hRule="exact"/>
    </w:pPr>
    <w:rPr>
      <w:rFonts w:cs="Arial"/>
      <w:noProof/>
    </w:rPr>
  </w:style>
  <w:style w:type="character" w:styleId="AbsatzBGHZchn" w:customStyle="1">
    <w:name w:val="AbsatzBGH Zchn"/>
    <w:basedOn w:val="Absatz-Standardschriftart"/>
    <w:link w:val="AbsatzBGH"/>
    <w:rsid w:val="00886AD8"/>
    <w:rPr>
      <w:rFonts w:ascii="Arial" w:hAnsi="Arial"/>
      <w:sz w:val="24"/>
    </w:rPr>
  </w:style>
  <w:style w:type="character" w:styleId="RandNummerZchn" w:customStyle="1">
    <w:name w:val="RandNummer Zchn"/>
    <w:basedOn w:val="AbsatzBGHZchn"/>
    <w:link w:val="RandNummer"/>
    <w:rsid w:val="00886AD8"/>
    <w:rPr>
      <w:rFonts w:ascii="Arial" w:hAnsi="Arial" w:cs="Arial"/>
      <w:noProof/>
      <w:sz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Absatz-Standardschriftar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Standard"/>
    <w:next xmlns:w="http://schemas.openxmlformats.org/wordprocessingml/2006/main" w:val="Standard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eader" Target="header2.xml" Id="R21ef5489df694d22" /><Relationship Type="http://schemas.openxmlformats.org/officeDocument/2006/relationships/footer" Target="footer2.xml" Id="R576adf9548494783" /><Relationship Type="http://schemas.openxmlformats.org/officeDocument/2006/relationships/header" Target="header3.xml" Id="R8d380076bcbc4e49" /><Relationship Type="http://schemas.openxmlformats.org/officeDocument/2006/relationships/footer" Target="footer3.xml" Id="Rce04636a4a684328" /><Relationship Type="http://schemas.openxmlformats.org/officeDocument/2006/relationships/header" Target="header4.xml" Id="R69b6a9c5175b44d3" /><Relationship Type="http://schemas.openxmlformats.org/officeDocument/2006/relationships/footer" Target="footer4.xml" Id="R8738ff7dc2c1496f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12973-CD6F-4B2F-813E-9C7A62C4F24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Bundesgerichtshof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>Wüst, Silvia</dc:creator>
  <keywords> Leitsatz</keywords>
  <dc:description/>
  <lastModifiedBy>Florian  Zechmeister</lastModifiedBy>
  <revision>4</revision>
  <lastPrinted>2023-05-12T08:08:00.0000000Z</lastPrinted>
  <dcterms:created xsi:type="dcterms:W3CDTF">2023-06-06T04:21:00.0000000Z</dcterms:created>
  <dcterms:modified xsi:type="dcterms:W3CDTF">2024-04-23T13:09:17.4203162Z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ktenzeichen">
    <vt:lpwstr>V ZR 86/22</vt:lpwstr>
  </property>
  <property fmtid="{D5CDD505-2E9C-101B-9397-08002B2CF9AE}" pid="3" name="Dokumenttyp">
    <vt:lpwstr>Urteil</vt:lpwstr>
  </property>
  <property fmtid="{D5CDD505-2E9C-101B-9397-08002B2CF9AE}" pid="4" name="Entscheidungsdatum">
    <vt:lpwstr>21.04.2023</vt:lpwstr>
  </property>
  <property fmtid="{D5CDD505-2E9C-101B-9397-08002B2CF9AE}" pid="5" name="Dateispeichername">
    <vt:lpwstr>V ZR _86-22</vt:lpwstr>
  </property>
  <property fmtid="{D5CDD505-2E9C-101B-9397-08002B2CF9AE}" pid="6" name="Poolverzeichnis">
    <vt:lpwstr>\\bgh.bund.de\dfs\URTEILSPOOL\V. Zivilsenat\2022\</vt:lpwstr>
  </property>
</Properties>
</file>