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7CFF8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Slide 1 – Cover</w:t>
      </w:r>
    </w:p>
    <w:p w14:paraId="0422155E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BRANDMESH</w:t>
      </w:r>
    </w:p>
    <w:p w14:paraId="2A9A7A70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India's Offline Retail Media Network</w:t>
      </w:r>
    </w:p>
    <w:p w14:paraId="0357D283" w14:textId="77777777" w:rsidR="00BF10BE" w:rsidRPr="00BF10BE" w:rsidRDefault="00BF10BE" w:rsidP="00BF10BE">
      <w:r w:rsidRPr="00BF10BE">
        <w:rPr>
          <w:b/>
          <w:bCs/>
        </w:rPr>
        <w:t>Connecting Brands with Everyday Consumers</w:t>
      </w:r>
    </w:p>
    <w:p w14:paraId="5B33AB6D" w14:textId="77777777" w:rsidR="00BF10BE" w:rsidRPr="00BF10BE" w:rsidRDefault="00BF10BE" w:rsidP="00BF10BE">
      <w:r w:rsidRPr="00BF10BE">
        <w:rPr>
          <w:i/>
          <w:iCs/>
        </w:rPr>
        <w:t>Scale Your Brand Through Physical Commerce</w:t>
      </w:r>
    </w:p>
    <w:p w14:paraId="68446B82" w14:textId="77777777" w:rsidR="00BF10BE" w:rsidRPr="00BF10BE" w:rsidRDefault="00BF10BE" w:rsidP="00BF10BE">
      <w:r w:rsidRPr="00BF10BE">
        <w:pict w14:anchorId="5CA82A7F">
          <v:rect id="_x0000_i1145" style="width:0;height:1.5pt" o:hralign="center" o:hrstd="t" o:hr="t" fillcolor="#a0a0a0" stroked="f"/>
        </w:pict>
      </w:r>
    </w:p>
    <w:p w14:paraId="23DD3E2F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Slide 2 – The Opportunity</w:t>
      </w:r>
    </w:p>
    <w:p w14:paraId="79A75063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Consumer Attention Has Shifted</w:t>
      </w:r>
    </w:p>
    <w:p w14:paraId="22C3D277" w14:textId="77777777" w:rsidR="00BF10BE" w:rsidRPr="00BF10BE" w:rsidRDefault="00BF10BE" w:rsidP="00BF10BE">
      <w:r w:rsidRPr="00BF10BE">
        <w:t>Digital advertising is becoming:</w:t>
      </w:r>
    </w:p>
    <w:p w14:paraId="4D6DD34E" w14:textId="77777777" w:rsidR="00BF10BE" w:rsidRPr="00BF10BE" w:rsidRDefault="00BF10BE" w:rsidP="00BF10BE">
      <w:pPr>
        <w:numPr>
          <w:ilvl w:val="0"/>
          <w:numId w:val="1"/>
        </w:numPr>
      </w:pPr>
      <w:r w:rsidRPr="00BF10BE">
        <w:t xml:space="preserve">More expensive </w:t>
      </w:r>
    </w:p>
    <w:p w14:paraId="09503A65" w14:textId="77777777" w:rsidR="00BF10BE" w:rsidRPr="00BF10BE" w:rsidRDefault="00BF10BE" w:rsidP="00BF10BE">
      <w:pPr>
        <w:numPr>
          <w:ilvl w:val="0"/>
          <w:numId w:val="1"/>
        </w:numPr>
      </w:pPr>
      <w:r w:rsidRPr="00BF10BE">
        <w:t xml:space="preserve">Less trusted </w:t>
      </w:r>
    </w:p>
    <w:p w14:paraId="65DCED1C" w14:textId="77777777" w:rsidR="00BF10BE" w:rsidRPr="00BF10BE" w:rsidRDefault="00BF10BE" w:rsidP="00BF10BE">
      <w:pPr>
        <w:numPr>
          <w:ilvl w:val="0"/>
          <w:numId w:val="1"/>
        </w:numPr>
      </w:pPr>
      <w:r w:rsidRPr="00BF10BE">
        <w:t xml:space="preserve">Easier to ignore </w:t>
      </w:r>
    </w:p>
    <w:p w14:paraId="678142C1" w14:textId="77777777" w:rsidR="00BF10BE" w:rsidRPr="00BF10BE" w:rsidRDefault="00BF10BE" w:rsidP="00BF10BE">
      <w:r w:rsidRPr="00BF10BE">
        <w:t>Meanwhile,</w:t>
      </w:r>
    </w:p>
    <w:p w14:paraId="64EAE26B" w14:textId="77777777" w:rsidR="00BF10BE" w:rsidRPr="00BF10BE" w:rsidRDefault="00BF10BE" w:rsidP="00BF10BE">
      <w:r w:rsidRPr="00BF10BE">
        <w:t>Millions of FMCG products enter homes every day.</w:t>
      </w:r>
    </w:p>
    <w:p w14:paraId="21FD09D3" w14:textId="77777777" w:rsidR="00BF10BE" w:rsidRPr="00BF10BE" w:rsidRDefault="00BF10BE" w:rsidP="00BF10BE">
      <w:proofErr w:type="spellStart"/>
      <w:r w:rsidRPr="00BF10BE">
        <w:rPr>
          <w:b/>
          <w:bCs/>
        </w:rPr>
        <w:t>BrandMesh</w:t>
      </w:r>
      <w:proofErr w:type="spellEnd"/>
      <w:r w:rsidRPr="00BF10BE">
        <w:rPr>
          <w:b/>
          <w:bCs/>
        </w:rPr>
        <w:t xml:space="preserve"> transforms these everyday products into measurable advertising media.</w:t>
      </w:r>
    </w:p>
    <w:p w14:paraId="036EAD29" w14:textId="77777777" w:rsidR="00BF10BE" w:rsidRPr="00BF10BE" w:rsidRDefault="00BF10BE" w:rsidP="00BF10BE">
      <w:r w:rsidRPr="00BF10BE">
        <w:t>Visual:</w:t>
      </w:r>
      <w:r w:rsidRPr="00BF10BE">
        <w:br/>
        <w:t>Digital Ads → Skipped</w:t>
      </w:r>
    </w:p>
    <w:p w14:paraId="47F5B8A3" w14:textId="77777777" w:rsidR="00BF10BE" w:rsidRPr="00BF10BE" w:rsidRDefault="00BF10BE" w:rsidP="00BF10BE">
      <w:proofErr w:type="spellStart"/>
      <w:r w:rsidRPr="00BF10BE">
        <w:t>BrandMesh</w:t>
      </w:r>
      <w:proofErr w:type="spellEnd"/>
      <w:r w:rsidRPr="00BF10BE">
        <w:t xml:space="preserve"> → Seen During Product Usage</w:t>
      </w:r>
    </w:p>
    <w:p w14:paraId="38B92EA4" w14:textId="77777777" w:rsidR="00BF10BE" w:rsidRPr="00BF10BE" w:rsidRDefault="00BF10BE" w:rsidP="00BF10BE">
      <w:r w:rsidRPr="00BF10BE">
        <w:pict w14:anchorId="3A733B81">
          <v:rect id="_x0000_i1146" style="width:0;height:1.5pt" o:hralign="center" o:hrstd="t" o:hr="t" fillcolor="#a0a0a0" stroked="f"/>
        </w:pict>
      </w:r>
    </w:p>
    <w:p w14:paraId="333F12DC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Slide 3 – The Problem</w:t>
      </w:r>
    </w:p>
    <w:p w14:paraId="15C34E20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Brands Are Paying More for Less</w:t>
      </w:r>
    </w:p>
    <w:p w14:paraId="0098F10E" w14:textId="77777777" w:rsidR="00BF10BE" w:rsidRPr="00BF10BE" w:rsidRDefault="00BF10BE" w:rsidP="00BF10BE">
      <w:r w:rsidRPr="00BF10BE">
        <w:t>Today's marketers struggle with:</w:t>
      </w:r>
    </w:p>
    <w:p w14:paraId="066447E2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📈</w:t>
      </w:r>
      <w:r w:rsidRPr="00BF10BE">
        <w:t xml:space="preserve"> Rising Customer Acquisition Costs</w:t>
      </w:r>
    </w:p>
    <w:p w14:paraId="50265981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🙈</w:t>
      </w:r>
      <w:r w:rsidRPr="00BF10BE">
        <w:t xml:space="preserve"> Digital Ad Fatigue</w:t>
      </w:r>
    </w:p>
    <w:p w14:paraId="6A449C3C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🎯</w:t>
      </w:r>
      <w:r w:rsidRPr="00BF10BE">
        <w:t xml:space="preserve"> Weak Real-World Consumer Targeting</w:t>
      </w:r>
    </w:p>
    <w:p w14:paraId="652A99BD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📉</w:t>
      </w:r>
      <w:r w:rsidRPr="00BF10BE">
        <w:t xml:space="preserve"> Declining Campaign ROI</w:t>
      </w:r>
    </w:p>
    <w:p w14:paraId="2E58CFBD" w14:textId="77777777" w:rsidR="00BF10BE" w:rsidRPr="00BF10BE" w:rsidRDefault="00BF10BE" w:rsidP="00BF10BE">
      <w:r w:rsidRPr="00BF10BE">
        <w:t>Consumers no longer need more ads.</w:t>
      </w:r>
    </w:p>
    <w:p w14:paraId="2026449A" w14:textId="77777777" w:rsidR="00BF10BE" w:rsidRPr="00BF10BE" w:rsidRDefault="00BF10BE" w:rsidP="00BF10BE">
      <w:r w:rsidRPr="00BF10BE">
        <w:t>They need more relevant experiences.</w:t>
      </w:r>
    </w:p>
    <w:p w14:paraId="77229199" w14:textId="77777777" w:rsidR="00BF10BE" w:rsidRPr="00BF10BE" w:rsidRDefault="00BF10BE" w:rsidP="00BF10BE">
      <w:r w:rsidRPr="00BF10BE">
        <w:pict w14:anchorId="71BE96E2">
          <v:rect id="_x0000_i1147" style="width:0;height:1.5pt" o:hralign="center" o:hrstd="t" o:hr="t" fillcolor="#a0a0a0" stroked="f"/>
        </w:pict>
      </w:r>
    </w:p>
    <w:p w14:paraId="043889A1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 xml:space="preserve">Slide 4 – Introducing </w:t>
      </w:r>
      <w:proofErr w:type="spellStart"/>
      <w:r w:rsidRPr="00BF10BE">
        <w:rPr>
          <w:b/>
          <w:bCs/>
        </w:rPr>
        <w:t>BrandMesh</w:t>
      </w:r>
      <w:proofErr w:type="spellEnd"/>
    </w:p>
    <w:p w14:paraId="0804A076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Offline Performance Marketing</w:t>
      </w:r>
    </w:p>
    <w:p w14:paraId="348C8079" w14:textId="77777777" w:rsidR="00BF10BE" w:rsidRPr="00BF10BE" w:rsidRDefault="00BF10BE" w:rsidP="00BF10BE">
      <w:proofErr w:type="spellStart"/>
      <w:r w:rsidRPr="00BF10BE">
        <w:lastRenderedPageBreak/>
        <w:t>BrandMesh</w:t>
      </w:r>
      <w:proofErr w:type="spellEnd"/>
      <w:r w:rsidRPr="00BF10BE">
        <w:t xml:space="preserve"> connects advertisers with consumers through FMCG products already purchased and trusted.</w:t>
      </w:r>
    </w:p>
    <w:p w14:paraId="0D295EE1" w14:textId="77777777" w:rsidR="00BF10BE" w:rsidRPr="00BF10BE" w:rsidRDefault="00BF10BE" w:rsidP="00BF10BE">
      <w:r w:rsidRPr="00BF10BE">
        <w:t>Every product pack becomes a marketing opportunity.</w:t>
      </w:r>
    </w:p>
    <w:p w14:paraId="072984B4" w14:textId="77777777" w:rsidR="00BF10BE" w:rsidRPr="00BF10BE" w:rsidRDefault="00BF10BE" w:rsidP="00BF10BE">
      <w:r w:rsidRPr="00BF10BE">
        <w:t>Every campaign becomes measurable.</w:t>
      </w:r>
    </w:p>
    <w:p w14:paraId="5ED4B240" w14:textId="77777777" w:rsidR="00BF10BE" w:rsidRPr="00BF10BE" w:rsidRDefault="00BF10BE" w:rsidP="00BF10BE">
      <w:r w:rsidRPr="00BF10BE">
        <w:pict w14:anchorId="37AF3FD5">
          <v:rect id="_x0000_i1148" style="width:0;height:1.5pt" o:hralign="center" o:hrstd="t" o:hr="t" fillcolor="#a0a0a0" stroked="f"/>
        </w:pict>
      </w:r>
    </w:p>
    <w:p w14:paraId="20C71852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How it works</w:t>
      </w:r>
    </w:p>
    <w:p w14:paraId="10FCB7D1" w14:textId="77777777" w:rsidR="00BF10BE" w:rsidRPr="00BF10BE" w:rsidRDefault="00BF10BE" w:rsidP="00BF10BE">
      <w:r w:rsidRPr="00BF10BE">
        <w:t>Brand</w:t>
      </w:r>
    </w:p>
    <w:p w14:paraId="4A247EFA" w14:textId="77777777" w:rsidR="00BF10BE" w:rsidRPr="00BF10BE" w:rsidRDefault="00BF10BE" w:rsidP="00BF10BE">
      <w:r w:rsidRPr="00BF10BE">
        <w:t>↓</w:t>
      </w:r>
    </w:p>
    <w:p w14:paraId="7528238B" w14:textId="77777777" w:rsidR="00BF10BE" w:rsidRPr="00BF10BE" w:rsidRDefault="00BF10BE" w:rsidP="00BF10BE">
      <w:r w:rsidRPr="00BF10BE">
        <w:t>Campaign Design</w:t>
      </w:r>
    </w:p>
    <w:p w14:paraId="1FE88CD3" w14:textId="77777777" w:rsidR="00BF10BE" w:rsidRPr="00BF10BE" w:rsidRDefault="00BF10BE" w:rsidP="00BF10BE">
      <w:r w:rsidRPr="00BF10BE">
        <w:t>↓</w:t>
      </w:r>
    </w:p>
    <w:p w14:paraId="376F41E9" w14:textId="77777777" w:rsidR="00BF10BE" w:rsidRPr="00BF10BE" w:rsidRDefault="00BF10BE" w:rsidP="00BF10BE">
      <w:proofErr w:type="spellStart"/>
      <w:r w:rsidRPr="00BF10BE">
        <w:t>BrandMesh</w:t>
      </w:r>
      <w:proofErr w:type="spellEnd"/>
    </w:p>
    <w:p w14:paraId="42405785" w14:textId="77777777" w:rsidR="00BF10BE" w:rsidRPr="00BF10BE" w:rsidRDefault="00BF10BE" w:rsidP="00BF10BE">
      <w:r w:rsidRPr="00BF10BE">
        <w:t>↓</w:t>
      </w:r>
    </w:p>
    <w:p w14:paraId="396A54EB" w14:textId="77777777" w:rsidR="00BF10BE" w:rsidRPr="00BF10BE" w:rsidRDefault="00BF10BE" w:rsidP="00BF10BE">
      <w:r w:rsidRPr="00BF10BE">
        <w:t>FMCG Product</w:t>
      </w:r>
    </w:p>
    <w:p w14:paraId="3F489FC6" w14:textId="77777777" w:rsidR="00BF10BE" w:rsidRPr="00BF10BE" w:rsidRDefault="00BF10BE" w:rsidP="00BF10BE">
      <w:r w:rsidRPr="00BF10BE">
        <w:t>↓</w:t>
      </w:r>
    </w:p>
    <w:p w14:paraId="6026580D" w14:textId="77777777" w:rsidR="00BF10BE" w:rsidRPr="00BF10BE" w:rsidRDefault="00BF10BE" w:rsidP="00BF10BE">
      <w:r w:rsidRPr="00BF10BE">
        <w:t>Retail Store</w:t>
      </w:r>
    </w:p>
    <w:p w14:paraId="3A0CE4DB" w14:textId="77777777" w:rsidR="00BF10BE" w:rsidRPr="00BF10BE" w:rsidRDefault="00BF10BE" w:rsidP="00BF10BE">
      <w:r w:rsidRPr="00BF10BE">
        <w:t>↓</w:t>
      </w:r>
    </w:p>
    <w:p w14:paraId="1BB4823F" w14:textId="77777777" w:rsidR="00BF10BE" w:rsidRPr="00BF10BE" w:rsidRDefault="00BF10BE" w:rsidP="00BF10BE">
      <w:r w:rsidRPr="00BF10BE">
        <w:t>Consumer Home</w:t>
      </w:r>
    </w:p>
    <w:p w14:paraId="76F578CF" w14:textId="77777777" w:rsidR="00BF10BE" w:rsidRPr="00BF10BE" w:rsidRDefault="00BF10BE" w:rsidP="00BF10BE">
      <w:r w:rsidRPr="00BF10BE">
        <w:t>↓</w:t>
      </w:r>
    </w:p>
    <w:p w14:paraId="422899CE" w14:textId="77777777" w:rsidR="00BF10BE" w:rsidRPr="00BF10BE" w:rsidRDefault="00BF10BE" w:rsidP="00BF10BE">
      <w:r w:rsidRPr="00BF10BE">
        <w:t>QR Scan / Coupon / Purchase</w:t>
      </w:r>
    </w:p>
    <w:p w14:paraId="2AA15060" w14:textId="77777777" w:rsidR="00BF10BE" w:rsidRPr="00BF10BE" w:rsidRDefault="00BF10BE" w:rsidP="00BF10BE">
      <w:r w:rsidRPr="00BF10BE">
        <w:pict w14:anchorId="59309F3A">
          <v:rect id="_x0000_i1149" style="width:0;height:1.5pt" o:hralign="center" o:hrstd="t" o:hr="t" fillcolor="#a0a0a0" stroked="f"/>
        </w:pict>
      </w:r>
    </w:p>
    <w:p w14:paraId="099532DE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 xml:space="preserve">Slide 5 – Why </w:t>
      </w:r>
      <w:proofErr w:type="spellStart"/>
      <w:r w:rsidRPr="00BF10BE">
        <w:rPr>
          <w:b/>
          <w:bCs/>
        </w:rPr>
        <w:t>BrandMesh</w:t>
      </w:r>
      <w:proofErr w:type="spellEnd"/>
      <w:r w:rsidRPr="00BF10BE">
        <w:rPr>
          <w:b/>
          <w:bCs/>
        </w:rPr>
        <w:t xml:space="preserve"> Wins</w:t>
      </w:r>
    </w:p>
    <w:p w14:paraId="3BCD26C5" w14:textId="77777777" w:rsidR="00BF10BE" w:rsidRPr="00BF10BE" w:rsidRDefault="00BF10BE" w:rsidP="00BF10BE">
      <w:r w:rsidRPr="00BF10BE">
        <w:t>Unlike digital impressions,</w:t>
      </w:r>
    </w:p>
    <w:p w14:paraId="48552F47" w14:textId="77777777" w:rsidR="00BF10BE" w:rsidRPr="00BF10BE" w:rsidRDefault="00BF10BE" w:rsidP="00BF10BE">
      <w:proofErr w:type="spellStart"/>
      <w:r w:rsidRPr="00BF10BE">
        <w:t>BrandMesh</w:t>
      </w:r>
      <w:proofErr w:type="spellEnd"/>
      <w:r w:rsidRPr="00BF10BE">
        <w:t xml:space="preserve"> delivers repeated consumer exposure.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8"/>
        <w:gridCol w:w="2209"/>
      </w:tblGrid>
      <w:tr w:rsidR="00BF10BE" w:rsidRPr="00BF10BE" w14:paraId="6A7C33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039D39" w14:textId="77777777" w:rsidR="00BF10BE" w:rsidRPr="00BF10BE" w:rsidRDefault="00BF10BE" w:rsidP="00BF10BE">
            <w:pPr>
              <w:rPr>
                <w:b/>
                <w:bCs/>
              </w:rPr>
            </w:pPr>
            <w:r w:rsidRPr="00BF10BE">
              <w:rPr>
                <w:b/>
                <w:bCs/>
              </w:rPr>
              <w:t>Digital Ads</w:t>
            </w:r>
          </w:p>
        </w:tc>
        <w:tc>
          <w:tcPr>
            <w:tcW w:w="0" w:type="auto"/>
            <w:vAlign w:val="center"/>
            <w:hideMark/>
          </w:tcPr>
          <w:p w14:paraId="30B352CC" w14:textId="77777777" w:rsidR="00BF10BE" w:rsidRPr="00BF10BE" w:rsidRDefault="00BF10BE" w:rsidP="00BF10BE">
            <w:pPr>
              <w:rPr>
                <w:b/>
                <w:bCs/>
              </w:rPr>
            </w:pPr>
            <w:proofErr w:type="spellStart"/>
            <w:r w:rsidRPr="00BF10BE">
              <w:rPr>
                <w:b/>
                <w:bCs/>
              </w:rPr>
              <w:t>BrandMesh</w:t>
            </w:r>
            <w:proofErr w:type="spellEnd"/>
          </w:p>
        </w:tc>
      </w:tr>
      <w:tr w:rsidR="00BF10BE" w:rsidRPr="00BF10BE" w14:paraId="6D17B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840D4" w14:textId="77777777" w:rsidR="00BF10BE" w:rsidRPr="00BF10BE" w:rsidRDefault="00BF10BE" w:rsidP="00BF10BE">
            <w:r w:rsidRPr="00BF10BE">
              <w:t>Seconds of attention</w:t>
            </w:r>
          </w:p>
        </w:tc>
        <w:tc>
          <w:tcPr>
            <w:tcW w:w="0" w:type="auto"/>
            <w:vAlign w:val="center"/>
            <w:hideMark/>
          </w:tcPr>
          <w:p w14:paraId="383BE6F3" w14:textId="77777777" w:rsidR="00BF10BE" w:rsidRPr="00BF10BE" w:rsidRDefault="00BF10BE" w:rsidP="00BF10BE">
            <w:r w:rsidRPr="00BF10BE">
              <w:t>Days or weeks</w:t>
            </w:r>
          </w:p>
        </w:tc>
      </w:tr>
      <w:tr w:rsidR="00BF10BE" w:rsidRPr="00BF10BE" w14:paraId="3C9D1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7E204" w14:textId="77777777" w:rsidR="00BF10BE" w:rsidRPr="00BF10BE" w:rsidRDefault="00BF10BE" w:rsidP="00BF10BE">
            <w:r w:rsidRPr="00BF10BE">
              <w:t>Easy to skip</w:t>
            </w:r>
          </w:p>
        </w:tc>
        <w:tc>
          <w:tcPr>
            <w:tcW w:w="0" w:type="auto"/>
            <w:vAlign w:val="center"/>
            <w:hideMark/>
          </w:tcPr>
          <w:p w14:paraId="0C2683DB" w14:textId="77777777" w:rsidR="00BF10BE" w:rsidRPr="00BF10BE" w:rsidRDefault="00BF10BE" w:rsidP="00BF10BE">
            <w:r w:rsidRPr="00BF10BE">
              <w:t>Seen repeatedly</w:t>
            </w:r>
          </w:p>
        </w:tc>
      </w:tr>
      <w:tr w:rsidR="00BF10BE" w:rsidRPr="00BF10BE" w14:paraId="225CD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6BD89" w14:textId="77777777" w:rsidR="00BF10BE" w:rsidRPr="00BF10BE" w:rsidRDefault="00BF10BE" w:rsidP="00BF10BE">
            <w:r w:rsidRPr="00BF10BE">
              <w:t>Online trust issues</w:t>
            </w:r>
          </w:p>
        </w:tc>
        <w:tc>
          <w:tcPr>
            <w:tcW w:w="0" w:type="auto"/>
            <w:vAlign w:val="center"/>
            <w:hideMark/>
          </w:tcPr>
          <w:p w14:paraId="0A921C85" w14:textId="77777777" w:rsidR="00BF10BE" w:rsidRPr="00BF10BE" w:rsidRDefault="00BF10BE" w:rsidP="00BF10BE">
            <w:r w:rsidRPr="00BF10BE">
              <w:t>Trusted FMCG brands</w:t>
            </w:r>
          </w:p>
        </w:tc>
      </w:tr>
      <w:tr w:rsidR="00BF10BE" w:rsidRPr="00BF10BE" w14:paraId="7C156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AA8F7" w14:textId="77777777" w:rsidR="00BF10BE" w:rsidRPr="00BF10BE" w:rsidRDefault="00BF10BE" w:rsidP="00BF10BE">
            <w:r w:rsidRPr="00BF10BE">
              <w:t>Estimated attribution</w:t>
            </w:r>
          </w:p>
        </w:tc>
        <w:tc>
          <w:tcPr>
            <w:tcW w:w="0" w:type="auto"/>
            <w:vAlign w:val="center"/>
            <w:hideMark/>
          </w:tcPr>
          <w:p w14:paraId="22B104E4" w14:textId="77777777" w:rsidR="00BF10BE" w:rsidRPr="00BF10BE" w:rsidRDefault="00BF10BE" w:rsidP="00BF10BE">
            <w:r w:rsidRPr="00BF10BE">
              <w:t>Direct measurement</w:t>
            </w:r>
          </w:p>
        </w:tc>
      </w:tr>
      <w:tr w:rsidR="00BF10BE" w:rsidRPr="00BF10BE" w14:paraId="1D000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C7CCD" w14:textId="77777777" w:rsidR="00BF10BE" w:rsidRPr="00BF10BE" w:rsidRDefault="00BF10BE" w:rsidP="00BF10BE">
            <w:r w:rsidRPr="00BF10BE">
              <w:t>High CAC</w:t>
            </w:r>
          </w:p>
        </w:tc>
        <w:tc>
          <w:tcPr>
            <w:tcW w:w="0" w:type="auto"/>
            <w:vAlign w:val="center"/>
            <w:hideMark/>
          </w:tcPr>
          <w:p w14:paraId="28ECBC49" w14:textId="77777777" w:rsidR="00BF10BE" w:rsidRPr="00BF10BE" w:rsidRDefault="00BF10BE" w:rsidP="00BF10BE">
            <w:r w:rsidRPr="00BF10BE">
              <w:t>Lower acquisition cost</w:t>
            </w:r>
          </w:p>
        </w:tc>
      </w:tr>
    </w:tbl>
    <w:p w14:paraId="24335DF4" w14:textId="77777777" w:rsidR="00BF10BE" w:rsidRPr="00BF10BE" w:rsidRDefault="00BF10BE" w:rsidP="00BF10BE">
      <w:r w:rsidRPr="00BF10BE">
        <w:pict w14:anchorId="39594D89">
          <v:rect id="_x0000_i1150" style="width:0;height:1.5pt" o:hralign="center" o:hrstd="t" o:hr="t" fillcolor="#a0a0a0" stroked="f"/>
        </w:pict>
      </w:r>
    </w:p>
    <w:p w14:paraId="61A82444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lastRenderedPageBreak/>
        <w:t>Slide 6 – Our Network</w:t>
      </w:r>
    </w:p>
    <w:p w14:paraId="0A84419D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India's Growing Offline Retail Media Infrastructure</w:t>
      </w:r>
    </w:p>
    <w:p w14:paraId="0ED5CFA6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Distribution</w:t>
      </w:r>
    </w:p>
    <w:p w14:paraId="3B8BBBD7" w14:textId="77777777" w:rsidR="00BF10BE" w:rsidRPr="00BF10BE" w:rsidRDefault="00BF10BE" w:rsidP="00BF10BE">
      <w:r w:rsidRPr="00BF10BE">
        <w:rPr>
          <w:b/>
          <w:bCs/>
        </w:rPr>
        <w:t>7,000+</w:t>
      </w:r>
    </w:p>
    <w:p w14:paraId="7AB20B35" w14:textId="77777777" w:rsidR="00BF10BE" w:rsidRPr="00BF10BE" w:rsidRDefault="00BF10BE" w:rsidP="00BF10BE">
      <w:r w:rsidRPr="00BF10BE">
        <w:t>Retailers</w:t>
      </w:r>
    </w:p>
    <w:p w14:paraId="1B64E3DF" w14:textId="77777777" w:rsidR="00BF10BE" w:rsidRPr="00BF10BE" w:rsidRDefault="00BF10BE" w:rsidP="00BF10BE">
      <w:r w:rsidRPr="00BF10BE">
        <w:rPr>
          <w:b/>
          <w:bCs/>
        </w:rPr>
        <w:t>500+</w:t>
      </w:r>
    </w:p>
    <w:p w14:paraId="08869FFB" w14:textId="77777777" w:rsidR="00BF10BE" w:rsidRPr="00BF10BE" w:rsidRDefault="00BF10BE" w:rsidP="00BF10BE">
      <w:r w:rsidRPr="00BF10BE">
        <w:t>Wholesalers</w:t>
      </w:r>
    </w:p>
    <w:p w14:paraId="2FB41BFA" w14:textId="77777777" w:rsidR="00BF10BE" w:rsidRPr="00BF10BE" w:rsidRDefault="00BF10BE" w:rsidP="00BF10BE">
      <w:r w:rsidRPr="00BF10BE">
        <w:rPr>
          <w:b/>
          <w:bCs/>
        </w:rPr>
        <w:t>150+</w:t>
      </w:r>
    </w:p>
    <w:p w14:paraId="2BA21DB6" w14:textId="77777777" w:rsidR="00BF10BE" w:rsidRPr="00BF10BE" w:rsidRDefault="00BF10BE" w:rsidP="00BF10BE">
      <w:r w:rsidRPr="00BF10BE">
        <w:t>FMCG Brands</w:t>
      </w:r>
    </w:p>
    <w:p w14:paraId="055AAB6F" w14:textId="77777777" w:rsidR="00BF10BE" w:rsidRPr="00BF10BE" w:rsidRDefault="00BF10BE" w:rsidP="00BF10BE">
      <w:r w:rsidRPr="00BF10BE">
        <w:rPr>
          <w:b/>
          <w:bCs/>
        </w:rPr>
        <w:t>4 States</w:t>
      </w:r>
    </w:p>
    <w:p w14:paraId="026F6C69" w14:textId="77777777" w:rsidR="00BF10BE" w:rsidRPr="00BF10BE" w:rsidRDefault="00BF10BE" w:rsidP="00BF10BE">
      <w:r w:rsidRPr="00BF10BE">
        <w:t>Delhi NCR</w:t>
      </w:r>
    </w:p>
    <w:p w14:paraId="079EBCA2" w14:textId="77777777" w:rsidR="00BF10BE" w:rsidRPr="00BF10BE" w:rsidRDefault="00BF10BE" w:rsidP="00BF10BE">
      <w:r w:rsidRPr="00BF10BE">
        <w:t>Haryana</w:t>
      </w:r>
    </w:p>
    <w:p w14:paraId="6FB74714" w14:textId="77777777" w:rsidR="00BF10BE" w:rsidRPr="00BF10BE" w:rsidRDefault="00BF10BE" w:rsidP="00BF10BE">
      <w:r w:rsidRPr="00BF10BE">
        <w:t>West Uttar Pradesh</w:t>
      </w:r>
    </w:p>
    <w:p w14:paraId="652EABE3" w14:textId="77777777" w:rsidR="00BF10BE" w:rsidRPr="00BF10BE" w:rsidRDefault="00BF10BE" w:rsidP="00BF10BE">
      <w:r w:rsidRPr="00BF10BE">
        <w:t>Uttarakhand</w:t>
      </w:r>
    </w:p>
    <w:p w14:paraId="4A850818" w14:textId="77777777" w:rsidR="00BF10BE" w:rsidRPr="00BF10BE" w:rsidRDefault="00BF10BE" w:rsidP="00BF10BE">
      <w:r w:rsidRPr="00BF10BE">
        <w:t>Visual:</w:t>
      </w:r>
      <w:r w:rsidRPr="00BF10BE">
        <w:br/>
        <w:t>Map highlighting coverage.</w:t>
      </w:r>
    </w:p>
    <w:p w14:paraId="6C945862" w14:textId="77777777" w:rsidR="00BF10BE" w:rsidRPr="00BF10BE" w:rsidRDefault="00BF10BE" w:rsidP="00BF10BE">
      <w:r w:rsidRPr="00BF10BE">
        <w:pict w14:anchorId="320055F7">
          <v:rect id="_x0000_i1151" style="width:0;height:1.5pt" o:hralign="center" o:hrstd="t" o:hr="t" fillcolor="#a0a0a0" stroked="f"/>
        </w:pict>
      </w:r>
    </w:p>
    <w:p w14:paraId="120F9560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Slide 7 – Intelligent Audience Matching</w:t>
      </w:r>
    </w:p>
    <w:p w14:paraId="7AE23B65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Reach Consumers Based on What They Buy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3080"/>
      </w:tblGrid>
      <w:tr w:rsidR="00BF10BE" w:rsidRPr="00BF10BE" w14:paraId="011D8B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D8262" w14:textId="77777777" w:rsidR="00BF10BE" w:rsidRPr="00BF10BE" w:rsidRDefault="00BF10BE" w:rsidP="00BF10BE">
            <w:pPr>
              <w:rPr>
                <w:b/>
                <w:bCs/>
              </w:rPr>
            </w:pPr>
            <w:r w:rsidRPr="00BF10BE">
              <w:rPr>
                <w:b/>
                <w:bCs/>
              </w:rPr>
              <w:t>FMCG Product</w:t>
            </w:r>
          </w:p>
        </w:tc>
        <w:tc>
          <w:tcPr>
            <w:tcW w:w="0" w:type="auto"/>
            <w:vAlign w:val="center"/>
            <w:hideMark/>
          </w:tcPr>
          <w:p w14:paraId="254FCAA3" w14:textId="77777777" w:rsidR="00BF10BE" w:rsidRPr="00BF10BE" w:rsidRDefault="00BF10BE" w:rsidP="00BF10BE">
            <w:pPr>
              <w:rPr>
                <w:b/>
                <w:bCs/>
              </w:rPr>
            </w:pPr>
            <w:r w:rsidRPr="00BF10BE">
              <w:rPr>
                <w:b/>
                <w:bCs/>
              </w:rPr>
              <w:t>Ideal Advertisers</w:t>
            </w:r>
          </w:p>
        </w:tc>
      </w:tr>
      <w:tr w:rsidR="00BF10BE" w:rsidRPr="00BF10BE" w14:paraId="69062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2319" w14:textId="77777777" w:rsidR="00BF10BE" w:rsidRPr="00BF10BE" w:rsidRDefault="00BF10BE" w:rsidP="00BF10BE">
            <w:r w:rsidRPr="00BF10BE">
              <w:t>Tea</w:t>
            </w:r>
          </w:p>
        </w:tc>
        <w:tc>
          <w:tcPr>
            <w:tcW w:w="0" w:type="auto"/>
            <w:vAlign w:val="center"/>
            <w:hideMark/>
          </w:tcPr>
          <w:p w14:paraId="002D6847" w14:textId="77777777" w:rsidR="00BF10BE" w:rsidRPr="00BF10BE" w:rsidRDefault="00BF10BE" w:rsidP="00BF10BE">
            <w:r w:rsidRPr="00BF10BE">
              <w:t>Biscuits, Kitchenware, UPI Apps</w:t>
            </w:r>
          </w:p>
        </w:tc>
      </w:tr>
      <w:tr w:rsidR="00BF10BE" w:rsidRPr="00BF10BE" w14:paraId="78EFC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9C3DA" w14:textId="77777777" w:rsidR="00BF10BE" w:rsidRPr="00BF10BE" w:rsidRDefault="00BF10BE" w:rsidP="00BF10BE">
            <w:r w:rsidRPr="00BF10BE">
              <w:t>Baby Products</w:t>
            </w:r>
          </w:p>
        </w:tc>
        <w:tc>
          <w:tcPr>
            <w:tcW w:w="0" w:type="auto"/>
            <w:vAlign w:val="center"/>
            <w:hideMark/>
          </w:tcPr>
          <w:p w14:paraId="44FB54C4" w14:textId="77777777" w:rsidR="00BF10BE" w:rsidRPr="00BF10BE" w:rsidRDefault="00BF10BE" w:rsidP="00BF10BE">
            <w:r w:rsidRPr="00BF10BE">
              <w:t>Insurance, Parenting Apps</w:t>
            </w:r>
          </w:p>
        </w:tc>
      </w:tr>
      <w:tr w:rsidR="00BF10BE" w:rsidRPr="00BF10BE" w14:paraId="6E407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B558C" w14:textId="77777777" w:rsidR="00BF10BE" w:rsidRPr="00BF10BE" w:rsidRDefault="00BF10BE" w:rsidP="00BF10BE">
            <w:r w:rsidRPr="00BF10BE">
              <w:t>Organic Food</w:t>
            </w:r>
          </w:p>
        </w:tc>
        <w:tc>
          <w:tcPr>
            <w:tcW w:w="0" w:type="auto"/>
            <w:vAlign w:val="center"/>
            <w:hideMark/>
          </w:tcPr>
          <w:p w14:paraId="167DAC1C" w14:textId="77777777" w:rsidR="00BF10BE" w:rsidRPr="00BF10BE" w:rsidRDefault="00BF10BE" w:rsidP="00BF10BE">
            <w:r w:rsidRPr="00BF10BE">
              <w:t>Health Brands</w:t>
            </w:r>
          </w:p>
        </w:tc>
      </w:tr>
      <w:tr w:rsidR="00BF10BE" w:rsidRPr="00BF10BE" w14:paraId="1887D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6B6A" w14:textId="77777777" w:rsidR="00BF10BE" w:rsidRPr="00BF10BE" w:rsidRDefault="00BF10BE" w:rsidP="00BF10BE">
            <w:r w:rsidRPr="00BF10BE">
              <w:t>Dry Fruits</w:t>
            </w:r>
          </w:p>
        </w:tc>
        <w:tc>
          <w:tcPr>
            <w:tcW w:w="0" w:type="auto"/>
            <w:vAlign w:val="center"/>
            <w:hideMark/>
          </w:tcPr>
          <w:p w14:paraId="7CF68637" w14:textId="77777777" w:rsidR="00BF10BE" w:rsidRPr="00BF10BE" w:rsidRDefault="00BF10BE" w:rsidP="00BF10BE">
            <w:r w:rsidRPr="00BF10BE">
              <w:t>Premium Services</w:t>
            </w:r>
          </w:p>
        </w:tc>
      </w:tr>
      <w:tr w:rsidR="00BF10BE" w:rsidRPr="00BF10BE" w14:paraId="009CB3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9596" w14:textId="77777777" w:rsidR="00BF10BE" w:rsidRPr="00BF10BE" w:rsidRDefault="00BF10BE" w:rsidP="00BF10BE">
            <w:r w:rsidRPr="00BF10BE">
              <w:t>Snacks</w:t>
            </w:r>
          </w:p>
        </w:tc>
        <w:tc>
          <w:tcPr>
            <w:tcW w:w="0" w:type="auto"/>
            <w:vAlign w:val="center"/>
            <w:hideMark/>
          </w:tcPr>
          <w:p w14:paraId="04A6732A" w14:textId="77777777" w:rsidR="00BF10BE" w:rsidRPr="00BF10BE" w:rsidRDefault="00BF10BE" w:rsidP="00BF10BE">
            <w:r w:rsidRPr="00BF10BE">
              <w:t>OTT, Quick Commerce</w:t>
            </w:r>
          </w:p>
        </w:tc>
      </w:tr>
      <w:tr w:rsidR="00BF10BE" w:rsidRPr="00BF10BE" w14:paraId="7256F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6EC9" w14:textId="77777777" w:rsidR="00BF10BE" w:rsidRPr="00BF10BE" w:rsidRDefault="00BF10BE" w:rsidP="00BF10BE">
            <w:r w:rsidRPr="00BF10BE">
              <w:t>Personal Care</w:t>
            </w:r>
          </w:p>
        </w:tc>
        <w:tc>
          <w:tcPr>
            <w:tcW w:w="0" w:type="auto"/>
            <w:vAlign w:val="center"/>
            <w:hideMark/>
          </w:tcPr>
          <w:p w14:paraId="4A81D862" w14:textId="77777777" w:rsidR="00BF10BE" w:rsidRPr="00BF10BE" w:rsidRDefault="00BF10BE" w:rsidP="00BF10BE">
            <w:r w:rsidRPr="00BF10BE">
              <w:t>Beauty Brands</w:t>
            </w:r>
          </w:p>
        </w:tc>
      </w:tr>
    </w:tbl>
    <w:p w14:paraId="0C8AA886" w14:textId="77777777" w:rsidR="00BF10BE" w:rsidRPr="00BF10BE" w:rsidRDefault="00BF10BE" w:rsidP="00BF10BE">
      <w:r w:rsidRPr="00BF10BE">
        <w:t xml:space="preserve">Consumer </w:t>
      </w:r>
      <w:proofErr w:type="spellStart"/>
      <w:r w:rsidRPr="00BF10BE">
        <w:t>behavior</w:t>
      </w:r>
      <w:proofErr w:type="spellEnd"/>
      <w:r w:rsidRPr="00BF10BE">
        <w:t xml:space="preserve"> becomes your targeting engine.</w:t>
      </w:r>
    </w:p>
    <w:p w14:paraId="3E6FD759" w14:textId="77777777" w:rsidR="00BF10BE" w:rsidRPr="00BF10BE" w:rsidRDefault="00BF10BE" w:rsidP="00BF10BE">
      <w:r w:rsidRPr="00BF10BE">
        <w:pict w14:anchorId="51EEAC5C">
          <v:rect id="_x0000_i1152" style="width:0;height:1.5pt" o:hralign="center" o:hrstd="t" o:hr="t" fillcolor="#a0a0a0" stroked="f"/>
        </w:pict>
      </w:r>
    </w:p>
    <w:p w14:paraId="63A553C9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Slide 8 – Campaign Formats</w:t>
      </w:r>
    </w:p>
    <w:p w14:paraId="588C39C8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Performance Campaigns</w:t>
      </w:r>
    </w:p>
    <w:p w14:paraId="16919FDA" w14:textId="77777777" w:rsidR="00BF10BE" w:rsidRPr="00BF10BE" w:rsidRDefault="00BF10BE" w:rsidP="00BF10BE">
      <w:r w:rsidRPr="00BF10BE">
        <w:rPr>
          <w:rFonts w:ascii="Segoe UI Symbol" w:hAnsi="Segoe UI Symbol" w:cs="Segoe UI Symbol"/>
        </w:rPr>
        <w:lastRenderedPageBreak/>
        <w:t>🏷</w:t>
      </w:r>
      <w:r w:rsidRPr="00BF10BE">
        <w:t xml:space="preserve"> Discount Coupons</w:t>
      </w:r>
    </w:p>
    <w:p w14:paraId="6BAE1AC6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💰</w:t>
      </w:r>
      <w:r w:rsidRPr="00BF10BE">
        <w:t xml:space="preserve"> Cashback Offers</w:t>
      </w:r>
    </w:p>
    <w:p w14:paraId="1146210F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🎁</w:t>
      </w:r>
      <w:r w:rsidRPr="00BF10BE">
        <w:t xml:space="preserve"> Product Bundles</w:t>
      </w:r>
    </w:p>
    <w:p w14:paraId="4A6EEB21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📦</w:t>
      </w:r>
      <w:r w:rsidRPr="00BF10BE">
        <w:t xml:space="preserve"> Cross Promotions</w:t>
      </w:r>
    </w:p>
    <w:p w14:paraId="1C3F310D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🎯</w:t>
      </w:r>
      <w:r w:rsidRPr="00BF10BE">
        <w:t xml:space="preserve"> QR Activation</w:t>
      </w:r>
    </w:p>
    <w:p w14:paraId="3F496DF4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🎁</w:t>
      </w:r>
      <w:r w:rsidRPr="00BF10BE">
        <w:t xml:space="preserve"> Product Sampling</w:t>
      </w:r>
    </w:p>
    <w:p w14:paraId="7F0C0640" w14:textId="77777777" w:rsidR="00BF10BE" w:rsidRPr="00BF10BE" w:rsidRDefault="00BF10BE" w:rsidP="00BF10BE">
      <w:r w:rsidRPr="00BF10BE">
        <w:t>Future-ready campaign formats:</w:t>
      </w:r>
    </w:p>
    <w:p w14:paraId="0B58B293" w14:textId="77777777" w:rsidR="00BF10BE" w:rsidRPr="00BF10BE" w:rsidRDefault="00BF10BE" w:rsidP="00BF10BE">
      <w:pPr>
        <w:numPr>
          <w:ilvl w:val="0"/>
          <w:numId w:val="2"/>
        </w:numPr>
      </w:pPr>
      <w:r w:rsidRPr="00BF10BE">
        <w:t xml:space="preserve">NFC Tags </w:t>
      </w:r>
    </w:p>
    <w:p w14:paraId="64C7657A" w14:textId="77777777" w:rsidR="00BF10BE" w:rsidRPr="00BF10BE" w:rsidRDefault="00BF10BE" w:rsidP="00BF10BE">
      <w:pPr>
        <w:numPr>
          <w:ilvl w:val="0"/>
          <w:numId w:val="2"/>
        </w:numPr>
      </w:pPr>
      <w:r w:rsidRPr="00BF10BE">
        <w:t xml:space="preserve">Smart QR Experiences </w:t>
      </w:r>
    </w:p>
    <w:p w14:paraId="508CDC60" w14:textId="77777777" w:rsidR="00BF10BE" w:rsidRPr="00BF10BE" w:rsidRDefault="00BF10BE" w:rsidP="00BF10BE">
      <w:pPr>
        <w:numPr>
          <w:ilvl w:val="0"/>
          <w:numId w:val="2"/>
        </w:numPr>
      </w:pPr>
      <w:r w:rsidRPr="00BF10BE">
        <w:t xml:space="preserve">Loyalty Rewards </w:t>
      </w:r>
    </w:p>
    <w:p w14:paraId="46EF2DA9" w14:textId="77777777" w:rsidR="00BF10BE" w:rsidRPr="00BF10BE" w:rsidRDefault="00BF10BE" w:rsidP="00BF10BE">
      <w:pPr>
        <w:numPr>
          <w:ilvl w:val="0"/>
          <w:numId w:val="2"/>
        </w:numPr>
      </w:pPr>
      <w:r w:rsidRPr="00BF10BE">
        <w:t xml:space="preserve">Digital Wallet Credits </w:t>
      </w:r>
    </w:p>
    <w:p w14:paraId="60B77D9D" w14:textId="77777777" w:rsidR="00BF10BE" w:rsidRPr="00BF10BE" w:rsidRDefault="00BF10BE" w:rsidP="00BF10BE">
      <w:r w:rsidRPr="00BF10BE">
        <w:pict w14:anchorId="4C573823">
          <v:rect id="_x0000_i1153" style="width:0;height:1.5pt" o:hralign="center" o:hrstd="t" o:hr="t" fillcolor="#a0a0a0" stroked="f"/>
        </w:pict>
      </w:r>
    </w:p>
    <w:p w14:paraId="7A5AEC57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Slide 9 – Campaign Journey</w:t>
      </w:r>
    </w:p>
    <w:p w14:paraId="0D29AC8F" w14:textId="77777777" w:rsidR="00BF10BE" w:rsidRPr="00BF10BE" w:rsidRDefault="00BF10BE" w:rsidP="00BF10BE">
      <w:r w:rsidRPr="00BF10BE">
        <w:t>Brand Discovery</w:t>
      </w:r>
    </w:p>
    <w:p w14:paraId="12CDB39B" w14:textId="77777777" w:rsidR="00BF10BE" w:rsidRPr="00BF10BE" w:rsidRDefault="00BF10BE" w:rsidP="00BF10BE">
      <w:r w:rsidRPr="00BF10BE">
        <w:t>↓</w:t>
      </w:r>
    </w:p>
    <w:p w14:paraId="787009FC" w14:textId="77777777" w:rsidR="00BF10BE" w:rsidRPr="00BF10BE" w:rsidRDefault="00BF10BE" w:rsidP="00BF10BE">
      <w:r w:rsidRPr="00BF10BE">
        <w:t>Audience Matching</w:t>
      </w:r>
    </w:p>
    <w:p w14:paraId="7D3C1017" w14:textId="77777777" w:rsidR="00BF10BE" w:rsidRPr="00BF10BE" w:rsidRDefault="00BF10BE" w:rsidP="00BF10BE">
      <w:r w:rsidRPr="00BF10BE">
        <w:t>↓</w:t>
      </w:r>
    </w:p>
    <w:p w14:paraId="044232D4" w14:textId="77777777" w:rsidR="00BF10BE" w:rsidRPr="00BF10BE" w:rsidRDefault="00BF10BE" w:rsidP="00BF10BE">
      <w:r w:rsidRPr="00BF10BE">
        <w:t>Campaign Planning</w:t>
      </w:r>
    </w:p>
    <w:p w14:paraId="7AA494DA" w14:textId="77777777" w:rsidR="00BF10BE" w:rsidRPr="00BF10BE" w:rsidRDefault="00BF10BE" w:rsidP="00BF10BE">
      <w:r w:rsidRPr="00BF10BE">
        <w:t>↓</w:t>
      </w:r>
    </w:p>
    <w:p w14:paraId="16EF64FC" w14:textId="77777777" w:rsidR="00BF10BE" w:rsidRPr="00BF10BE" w:rsidRDefault="00BF10BE" w:rsidP="00BF10BE">
      <w:r w:rsidRPr="00BF10BE">
        <w:t>Creative Production</w:t>
      </w:r>
    </w:p>
    <w:p w14:paraId="7901DFB3" w14:textId="77777777" w:rsidR="00BF10BE" w:rsidRPr="00BF10BE" w:rsidRDefault="00BF10BE" w:rsidP="00BF10BE">
      <w:r w:rsidRPr="00BF10BE">
        <w:t>↓</w:t>
      </w:r>
    </w:p>
    <w:p w14:paraId="57EFD328" w14:textId="77777777" w:rsidR="00BF10BE" w:rsidRPr="00BF10BE" w:rsidRDefault="00BF10BE" w:rsidP="00BF10BE">
      <w:r w:rsidRPr="00BF10BE">
        <w:t>Packaging Integration</w:t>
      </w:r>
    </w:p>
    <w:p w14:paraId="26848C8F" w14:textId="77777777" w:rsidR="00BF10BE" w:rsidRPr="00BF10BE" w:rsidRDefault="00BF10BE" w:rsidP="00BF10BE">
      <w:r w:rsidRPr="00BF10BE">
        <w:t>↓</w:t>
      </w:r>
    </w:p>
    <w:p w14:paraId="46111A6C" w14:textId="77777777" w:rsidR="00BF10BE" w:rsidRPr="00BF10BE" w:rsidRDefault="00BF10BE" w:rsidP="00BF10BE">
      <w:r w:rsidRPr="00BF10BE">
        <w:t>Retail Distribution</w:t>
      </w:r>
    </w:p>
    <w:p w14:paraId="192F7E39" w14:textId="77777777" w:rsidR="00BF10BE" w:rsidRPr="00BF10BE" w:rsidRDefault="00BF10BE" w:rsidP="00BF10BE">
      <w:r w:rsidRPr="00BF10BE">
        <w:t>↓</w:t>
      </w:r>
    </w:p>
    <w:p w14:paraId="4E0A1424" w14:textId="77777777" w:rsidR="00BF10BE" w:rsidRPr="00BF10BE" w:rsidRDefault="00BF10BE" w:rsidP="00BF10BE">
      <w:r w:rsidRPr="00BF10BE">
        <w:t>Consumer Engagement</w:t>
      </w:r>
    </w:p>
    <w:p w14:paraId="73B39532" w14:textId="77777777" w:rsidR="00BF10BE" w:rsidRPr="00BF10BE" w:rsidRDefault="00BF10BE" w:rsidP="00BF10BE">
      <w:r w:rsidRPr="00BF10BE">
        <w:t>↓</w:t>
      </w:r>
    </w:p>
    <w:p w14:paraId="4B6FA37D" w14:textId="77777777" w:rsidR="00BF10BE" w:rsidRPr="00BF10BE" w:rsidRDefault="00BF10BE" w:rsidP="00BF10BE">
      <w:r w:rsidRPr="00BF10BE">
        <w:t>Campaign Analytics</w:t>
      </w:r>
    </w:p>
    <w:p w14:paraId="14DFC3DC" w14:textId="77777777" w:rsidR="00BF10BE" w:rsidRPr="00BF10BE" w:rsidRDefault="00BF10BE" w:rsidP="00BF10BE">
      <w:r w:rsidRPr="00BF10BE">
        <w:pict w14:anchorId="49117413">
          <v:rect id="_x0000_i1154" style="width:0;height:1.5pt" o:hralign="center" o:hrstd="t" o:hr="t" fillcolor="#a0a0a0" stroked="f"/>
        </w:pict>
      </w:r>
    </w:p>
    <w:p w14:paraId="67699367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Slide 10 – Proven Results</w:t>
      </w:r>
    </w:p>
    <w:p w14:paraId="5848D75E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lastRenderedPageBreak/>
        <w:t>Real Campaign Performance</w:t>
      </w:r>
    </w:p>
    <w:p w14:paraId="7D7B2223" w14:textId="77777777" w:rsidR="00BF10BE" w:rsidRPr="00BF10BE" w:rsidRDefault="00BF10BE" w:rsidP="00BF10BE">
      <w:r w:rsidRPr="00BF10BE">
        <w:t>600+</w:t>
      </w:r>
    </w:p>
    <w:p w14:paraId="77D9959E" w14:textId="77777777" w:rsidR="00BF10BE" w:rsidRPr="00BF10BE" w:rsidRDefault="00BF10BE" w:rsidP="00BF10BE">
      <w:r w:rsidRPr="00BF10BE">
        <w:t>Verified Customers Acquired</w:t>
      </w:r>
    </w:p>
    <w:p w14:paraId="714DC6CE" w14:textId="77777777" w:rsidR="00BF10BE" w:rsidRPr="00BF10BE" w:rsidRDefault="00BF10BE" w:rsidP="00BF10BE">
      <w:r w:rsidRPr="00BF10BE">
        <w:t>4.5×</w:t>
      </w:r>
    </w:p>
    <w:p w14:paraId="4FD0C924" w14:textId="77777777" w:rsidR="00BF10BE" w:rsidRPr="00BF10BE" w:rsidRDefault="00BF10BE" w:rsidP="00BF10BE">
      <w:r w:rsidRPr="00BF10BE">
        <w:t>More Leads</w:t>
      </w:r>
    </w:p>
    <w:p w14:paraId="17C1511B" w14:textId="77777777" w:rsidR="00BF10BE" w:rsidRPr="00BF10BE" w:rsidRDefault="00BF10BE" w:rsidP="00BF10BE">
      <w:r w:rsidRPr="00BF10BE">
        <w:t>15%</w:t>
      </w:r>
    </w:p>
    <w:p w14:paraId="6E514947" w14:textId="77777777" w:rsidR="00BF10BE" w:rsidRPr="00BF10BE" w:rsidRDefault="00BF10BE" w:rsidP="00BF10BE">
      <w:r w:rsidRPr="00BF10BE">
        <w:t>Campaign Conversion</w:t>
      </w:r>
    </w:p>
    <w:p w14:paraId="3F752C25" w14:textId="77777777" w:rsidR="00BF10BE" w:rsidRPr="00BF10BE" w:rsidRDefault="00BF10BE" w:rsidP="00BF10BE">
      <w:r w:rsidRPr="00BF10BE">
        <w:t>₹3 Lakhs</w:t>
      </w:r>
    </w:p>
    <w:p w14:paraId="0D2B4AF5" w14:textId="77777777" w:rsidR="00BF10BE" w:rsidRPr="00BF10BE" w:rsidRDefault="00BF10BE" w:rsidP="00BF10BE">
      <w:r w:rsidRPr="00BF10BE">
        <w:t>Sales Generated</w:t>
      </w:r>
    </w:p>
    <w:p w14:paraId="50E73F5E" w14:textId="77777777" w:rsidR="00BF10BE" w:rsidRPr="00BF10BE" w:rsidRDefault="00BF10BE" w:rsidP="00BF10BE">
      <w:r w:rsidRPr="00BF10BE">
        <w:t>130</w:t>
      </w:r>
    </w:p>
    <w:p w14:paraId="5276D2FD" w14:textId="77777777" w:rsidR="00BF10BE" w:rsidRPr="00BF10BE" w:rsidRDefault="00BF10BE" w:rsidP="00BF10BE">
      <w:r w:rsidRPr="00BF10BE">
        <w:t>New Retail Stores Activated</w:t>
      </w:r>
    </w:p>
    <w:p w14:paraId="33890595" w14:textId="77777777" w:rsidR="00BF10BE" w:rsidRPr="00BF10BE" w:rsidRDefault="00BF10BE" w:rsidP="00BF10BE">
      <w:r w:rsidRPr="00BF10BE">
        <w:t>Large KPI cards with icons.</w:t>
      </w:r>
    </w:p>
    <w:p w14:paraId="2AA7FE85" w14:textId="77777777" w:rsidR="00BF10BE" w:rsidRPr="00BF10BE" w:rsidRDefault="00BF10BE" w:rsidP="00BF10BE">
      <w:r w:rsidRPr="00BF10BE">
        <w:pict w14:anchorId="3D9EE32E">
          <v:rect id="_x0000_i1155" style="width:0;height:1.5pt" o:hralign="center" o:hrstd="t" o:hr="t" fillcolor="#a0a0a0" stroked="f"/>
        </w:pict>
      </w:r>
    </w:p>
    <w:p w14:paraId="09DC028C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Slide 11 – Industries We Serve</w:t>
      </w:r>
    </w:p>
    <w:p w14:paraId="585A5A3F" w14:textId="77777777" w:rsidR="00BF10BE" w:rsidRPr="00BF10BE" w:rsidRDefault="00BF10BE" w:rsidP="00BF10BE">
      <w:r w:rsidRPr="00BF10BE">
        <w:t>D2C Brands</w:t>
      </w:r>
    </w:p>
    <w:p w14:paraId="1D45153B" w14:textId="77777777" w:rsidR="00BF10BE" w:rsidRPr="00BF10BE" w:rsidRDefault="00BF10BE" w:rsidP="00BF10BE">
      <w:r w:rsidRPr="00BF10BE">
        <w:t>Food &amp; Beverage</w:t>
      </w:r>
    </w:p>
    <w:p w14:paraId="7E4C32F3" w14:textId="77777777" w:rsidR="00BF10BE" w:rsidRPr="00BF10BE" w:rsidRDefault="00BF10BE" w:rsidP="00BF10BE">
      <w:r w:rsidRPr="00BF10BE">
        <w:t>Quick Commerce</w:t>
      </w:r>
    </w:p>
    <w:p w14:paraId="4C4B8F29" w14:textId="77777777" w:rsidR="00BF10BE" w:rsidRPr="00BF10BE" w:rsidRDefault="00BF10BE" w:rsidP="00BF10BE">
      <w:r w:rsidRPr="00BF10BE">
        <w:t>Restaurants</w:t>
      </w:r>
    </w:p>
    <w:p w14:paraId="09BFED8B" w14:textId="77777777" w:rsidR="00BF10BE" w:rsidRPr="00BF10BE" w:rsidRDefault="00BF10BE" w:rsidP="00BF10BE">
      <w:r w:rsidRPr="00BF10BE">
        <w:t>Healthcare</w:t>
      </w:r>
    </w:p>
    <w:p w14:paraId="23089237" w14:textId="77777777" w:rsidR="00BF10BE" w:rsidRPr="00BF10BE" w:rsidRDefault="00BF10BE" w:rsidP="00BF10BE">
      <w:r w:rsidRPr="00BF10BE">
        <w:t>Beauty</w:t>
      </w:r>
    </w:p>
    <w:p w14:paraId="1ADDFB9C" w14:textId="77777777" w:rsidR="00BF10BE" w:rsidRPr="00BF10BE" w:rsidRDefault="00BF10BE" w:rsidP="00BF10BE">
      <w:r w:rsidRPr="00BF10BE">
        <w:t>Insurance</w:t>
      </w:r>
    </w:p>
    <w:p w14:paraId="510A48EB" w14:textId="77777777" w:rsidR="00BF10BE" w:rsidRPr="00BF10BE" w:rsidRDefault="00BF10BE" w:rsidP="00BF10BE">
      <w:r w:rsidRPr="00BF10BE">
        <w:t>EdTech</w:t>
      </w:r>
    </w:p>
    <w:p w14:paraId="129C3086" w14:textId="77777777" w:rsidR="00BF10BE" w:rsidRPr="00BF10BE" w:rsidRDefault="00BF10BE" w:rsidP="00BF10BE">
      <w:r w:rsidRPr="00BF10BE">
        <w:t>Fintech</w:t>
      </w:r>
    </w:p>
    <w:p w14:paraId="0CFE2D4B" w14:textId="77777777" w:rsidR="00BF10BE" w:rsidRPr="00BF10BE" w:rsidRDefault="00BF10BE" w:rsidP="00BF10BE">
      <w:r w:rsidRPr="00BF10BE">
        <w:t>Home Services</w:t>
      </w:r>
    </w:p>
    <w:p w14:paraId="0E1C5AF5" w14:textId="77777777" w:rsidR="00BF10BE" w:rsidRPr="00BF10BE" w:rsidRDefault="00BF10BE" w:rsidP="00BF10BE">
      <w:r w:rsidRPr="00BF10BE">
        <w:t>Automobiles</w:t>
      </w:r>
    </w:p>
    <w:p w14:paraId="70DA3222" w14:textId="77777777" w:rsidR="00BF10BE" w:rsidRPr="00BF10BE" w:rsidRDefault="00BF10BE" w:rsidP="00BF10BE">
      <w:r w:rsidRPr="00BF10BE">
        <w:t>Consumer Electronics</w:t>
      </w:r>
    </w:p>
    <w:p w14:paraId="7DC226FA" w14:textId="77777777" w:rsidR="00BF10BE" w:rsidRPr="00BF10BE" w:rsidRDefault="00BF10BE" w:rsidP="00BF10BE">
      <w:r w:rsidRPr="00BF10BE">
        <w:pict w14:anchorId="137E333B">
          <v:rect id="_x0000_i1156" style="width:0;height:1.5pt" o:hralign="center" o:hrstd="t" o:hr="t" fillcolor="#a0a0a0" stroked="f"/>
        </w:pict>
      </w:r>
    </w:p>
    <w:p w14:paraId="1C5E42ED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 xml:space="preserve">Slide 12 – Why Advertisers Choose </w:t>
      </w:r>
      <w:proofErr w:type="spellStart"/>
      <w:r w:rsidRPr="00BF10BE">
        <w:rPr>
          <w:b/>
          <w:bCs/>
        </w:rPr>
        <w:t>BrandMesh</w:t>
      </w:r>
      <w:proofErr w:type="spellEnd"/>
    </w:p>
    <w:p w14:paraId="673A4C8C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Physical Media</w:t>
      </w:r>
    </w:p>
    <w:p w14:paraId="42977784" w14:textId="77777777" w:rsidR="00BF10BE" w:rsidRPr="00BF10BE" w:rsidRDefault="00BF10BE" w:rsidP="00BF10BE">
      <w:r w:rsidRPr="00BF10BE">
        <w:t>Advertising inside consumers' homes.</w:t>
      </w:r>
    </w:p>
    <w:p w14:paraId="47D0E8EE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Trusted Environment</w:t>
      </w:r>
    </w:p>
    <w:p w14:paraId="3484D478" w14:textId="77777777" w:rsidR="00BF10BE" w:rsidRPr="00BF10BE" w:rsidRDefault="00BF10BE" w:rsidP="00BF10BE">
      <w:r w:rsidRPr="00BF10BE">
        <w:lastRenderedPageBreak/>
        <w:t>Messages appear on products consumers already purchase.</w:t>
      </w:r>
    </w:p>
    <w:p w14:paraId="66D7C98C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Better Targeting</w:t>
      </w:r>
    </w:p>
    <w:p w14:paraId="7F5BE469" w14:textId="77777777" w:rsidR="00BF10BE" w:rsidRPr="00BF10BE" w:rsidRDefault="00BF10BE" w:rsidP="00BF10BE">
      <w:r w:rsidRPr="00BF10BE">
        <w:t>Consumption-based audience selection.</w:t>
      </w:r>
    </w:p>
    <w:p w14:paraId="03568736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Performance Analytics</w:t>
      </w:r>
    </w:p>
    <w:p w14:paraId="298DC7DC" w14:textId="77777777" w:rsidR="00BF10BE" w:rsidRPr="00BF10BE" w:rsidRDefault="00BF10BE" w:rsidP="00BF10BE">
      <w:r w:rsidRPr="00BF10BE">
        <w:t>Track every scan and redemption.</w:t>
      </w:r>
    </w:p>
    <w:p w14:paraId="3F3900F6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Faster Market Testing</w:t>
      </w:r>
    </w:p>
    <w:p w14:paraId="08E6C67F" w14:textId="77777777" w:rsidR="00BF10BE" w:rsidRPr="00BF10BE" w:rsidRDefault="00BF10BE" w:rsidP="00BF10BE">
      <w:r w:rsidRPr="00BF10BE">
        <w:t>Launch campaigns in specific cities or categories.</w:t>
      </w:r>
    </w:p>
    <w:p w14:paraId="1859A38C" w14:textId="77777777" w:rsidR="00BF10BE" w:rsidRPr="00BF10BE" w:rsidRDefault="00BF10BE" w:rsidP="00BF10BE">
      <w:r w:rsidRPr="00BF10BE">
        <w:pict w14:anchorId="6B8017E7">
          <v:rect id="_x0000_i1157" style="width:0;height:1.5pt" o:hralign="center" o:hrstd="t" o:hr="t" fillcolor="#a0a0a0" stroked="f"/>
        </w:pict>
      </w:r>
    </w:p>
    <w:p w14:paraId="41E3E82F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Slide 13 – More Than Stickers</w:t>
      </w:r>
    </w:p>
    <w:p w14:paraId="5F4F2100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A Complete Offline Retail Media Platform</w:t>
      </w:r>
    </w:p>
    <w:p w14:paraId="79B1D33D" w14:textId="77777777" w:rsidR="00BF10BE" w:rsidRPr="00BF10BE" w:rsidRDefault="00BF10BE" w:rsidP="00BF10BE">
      <w:r w:rsidRPr="00BF10BE">
        <w:t>Today's Services</w:t>
      </w:r>
    </w:p>
    <w:p w14:paraId="3601CDFC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✅</w:t>
      </w:r>
      <w:r w:rsidRPr="00BF10BE">
        <w:t xml:space="preserve"> Product Stickers</w:t>
      </w:r>
    </w:p>
    <w:p w14:paraId="7E481C14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✅</w:t>
      </w:r>
      <w:r w:rsidRPr="00BF10BE">
        <w:t xml:space="preserve"> QR Campaigns</w:t>
      </w:r>
    </w:p>
    <w:p w14:paraId="2F6A1BCF" w14:textId="77777777" w:rsidR="00BF10BE" w:rsidRPr="00BF10BE" w:rsidRDefault="00BF10BE" w:rsidP="00BF10BE">
      <w:r w:rsidRPr="00BF10BE">
        <w:t>Tomorrow</w:t>
      </w:r>
    </w:p>
    <w:p w14:paraId="14B9A773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✅</w:t>
      </w:r>
      <w:r w:rsidRPr="00BF10BE">
        <w:t xml:space="preserve"> Product Sampling</w:t>
      </w:r>
    </w:p>
    <w:p w14:paraId="315992B0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✅</w:t>
      </w:r>
      <w:r w:rsidRPr="00BF10BE">
        <w:t xml:space="preserve"> In-Pack Inserts</w:t>
      </w:r>
    </w:p>
    <w:p w14:paraId="545D2E59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✅</w:t>
      </w:r>
      <w:r w:rsidRPr="00BF10BE">
        <w:t xml:space="preserve"> Bundle Promotions</w:t>
      </w:r>
    </w:p>
    <w:p w14:paraId="15C7DFF4" w14:textId="77777777" w:rsidR="00BF10BE" w:rsidRPr="00BF10BE" w:rsidRDefault="00BF10BE" w:rsidP="00BF10BE">
      <w:r w:rsidRPr="00BF10BE">
        <w:t>Future</w:t>
      </w:r>
    </w:p>
    <w:p w14:paraId="2FE76264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✅</w:t>
      </w:r>
      <w:r w:rsidRPr="00BF10BE">
        <w:t xml:space="preserve"> Retail Media Marketplace</w:t>
      </w:r>
    </w:p>
    <w:p w14:paraId="5AB66C7F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✅</w:t>
      </w:r>
      <w:r w:rsidRPr="00BF10BE">
        <w:t xml:space="preserve"> Campaign Dashboard</w:t>
      </w:r>
    </w:p>
    <w:p w14:paraId="236D19A2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✅</w:t>
      </w:r>
      <w:r w:rsidRPr="00BF10BE">
        <w:t xml:space="preserve"> Consumer Insights</w:t>
      </w:r>
    </w:p>
    <w:p w14:paraId="2B7D18FF" w14:textId="77777777" w:rsidR="00BF10BE" w:rsidRPr="00BF10BE" w:rsidRDefault="00BF10BE" w:rsidP="00BF10BE">
      <w:r w:rsidRPr="00BF10BE">
        <w:rPr>
          <w:rFonts w:ascii="Segoe UI Emoji" w:hAnsi="Segoe UI Emoji" w:cs="Segoe UI Emoji"/>
        </w:rPr>
        <w:t>✅</w:t>
      </w:r>
      <w:r w:rsidRPr="00BF10BE">
        <w:t xml:space="preserve"> AI Audience Matching</w:t>
      </w:r>
    </w:p>
    <w:p w14:paraId="7934AA80" w14:textId="77777777" w:rsidR="00BF10BE" w:rsidRPr="00BF10BE" w:rsidRDefault="00BF10BE" w:rsidP="00BF10BE">
      <w:proofErr w:type="spellStart"/>
      <w:r w:rsidRPr="00BF10BE">
        <w:t>BrandMesh</w:t>
      </w:r>
      <w:proofErr w:type="spellEnd"/>
      <w:r w:rsidRPr="00BF10BE">
        <w:t xml:space="preserve"> is building India's offline advertising infrastructure.</w:t>
      </w:r>
    </w:p>
    <w:p w14:paraId="747DF5B8" w14:textId="77777777" w:rsidR="00BF10BE" w:rsidRPr="00BF10BE" w:rsidRDefault="00BF10BE" w:rsidP="00BF10BE">
      <w:r w:rsidRPr="00BF10BE">
        <w:pict w14:anchorId="2C21DEF9">
          <v:rect id="_x0000_i1158" style="width:0;height:1.5pt" o:hralign="center" o:hrstd="t" o:hr="t" fillcolor="#a0a0a0" stroked="f"/>
        </w:pict>
      </w:r>
    </w:p>
    <w:p w14:paraId="1F48928D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Slide 14 – Campaign Packages</w:t>
      </w:r>
    </w:p>
    <w:p w14:paraId="3E2AE4B1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Starter</w:t>
      </w:r>
    </w:p>
    <w:p w14:paraId="0E94405B" w14:textId="77777777" w:rsidR="00BF10BE" w:rsidRPr="00BF10BE" w:rsidRDefault="00BF10BE" w:rsidP="00BF10BE">
      <w:r w:rsidRPr="00BF10BE">
        <w:t>10,000 Units</w:t>
      </w:r>
    </w:p>
    <w:p w14:paraId="6875A5AB" w14:textId="77777777" w:rsidR="00BF10BE" w:rsidRPr="00BF10BE" w:rsidRDefault="00BF10BE" w:rsidP="00BF10BE">
      <w:r w:rsidRPr="00BF10BE">
        <w:t>Single Product Category</w:t>
      </w:r>
    </w:p>
    <w:p w14:paraId="04617D52" w14:textId="77777777" w:rsidR="00BF10BE" w:rsidRPr="00BF10BE" w:rsidRDefault="00BF10BE" w:rsidP="00BF10BE">
      <w:r w:rsidRPr="00BF10BE">
        <w:t>Single Geography</w:t>
      </w:r>
    </w:p>
    <w:p w14:paraId="2B11715B" w14:textId="77777777" w:rsidR="00BF10BE" w:rsidRPr="00BF10BE" w:rsidRDefault="00BF10BE" w:rsidP="00BF10BE">
      <w:r w:rsidRPr="00BF10BE">
        <w:t>Campaign Report</w:t>
      </w:r>
    </w:p>
    <w:p w14:paraId="57367D3C" w14:textId="77777777" w:rsidR="00BF10BE" w:rsidRPr="00BF10BE" w:rsidRDefault="00BF10BE" w:rsidP="00BF10BE">
      <w:r w:rsidRPr="00BF10BE">
        <w:lastRenderedPageBreak/>
        <w:pict w14:anchorId="2A73B938">
          <v:rect id="_x0000_i1159" style="width:0;height:1.5pt" o:hralign="center" o:hrstd="t" o:hr="t" fillcolor="#a0a0a0" stroked="f"/>
        </w:pict>
      </w:r>
    </w:p>
    <w:p w14:paraId="606F4415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Growth</w:t>
      </w:r>
    </w:p>
    <w:p w14:paraId="2793B8F1" w14:textId="77777777" w:rsidR="00BF10BE" w:rsidRPr="00BF10BE" w:rsidRDefault="00BF10BE" w:rsidP="00BF10BE">
      <w:r w:rsidRPr="00BF10BE">
        <w:t>50,000 Units</w:t>
      </w:r>
    </w:p>
    <w:p w14:paraId="692AAAD3" w14:textId="77777777" w:rsidR="00BF10BE" w:rsidRPr="00BF10BE" w:rsidRDefault="00BF10BE" w:rsidP="00BF10BE">
      <w:r w:rsidRPr="00BF10BE">
        <w:t>Multiple Categories</w:t>
      </w:r>
    </w:p>
    <w:p w14:paraId="24E8401D" w14:textId="77777777" w:rsidR="00BF10BE" w:rsidRPr="00BF10BE" w:rsidRDefault="00BF10BE" w:rsidP="00BF10BE">
      <w:r w:rsidRPr="00BF10BE">
        <w:t>Advanced Analytics</w:t>
      </w:r>
    </w:p>
    <w:p w14:paraId="7CF05BBE" w14:textId="77777777" w:rsidR="00BF10BE" w:rsidRPr="00BF10BE" w:rsidRDefault="00BF10BE" w:rsidP="00BF10BE">
      <w:r w:rsidRPr="00BF10BE">
        <w:t>Campaign Optimisation</w:t>
      </w:r>
    </w:p>
    <w:p w14:paraId="2BFC859B" w14:textId="77777777" w:rsidR="00BF10BE" w:rsidRPr="00BF10BE" w:rsidRDefault="00BF10BE" w:rsidP="00BF10BE">
      <w:r w:rsidRPr="00BF10BE">
        <w:pict w14:anchorId="34956D1D">
          <v:rect id="_x0000_i1160" style="width:0;height:1.5pt" o:hralign="center" o:hrstd="t" o:hr="t" fillcolor="#a0a0a0" stroked="f"/>
        </w:pict>
      </w:r>
    </w:p>
    <w:p w14:paraId="119E4F46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Enterprise</w:t>
      </w:r>
    </w:p>
    <w:p w14:paraId="0153DA3E" w14:textId="77777777" w:rsidR="00BF10BE" w:rsidRPr="00BF10BE" w:rsidRDefault="00BF10BE" w:rsidP="00BF10BE">
      <w:r w:rsidRPr="00BF10BE">
        <w:t>100,000+</w:t>
      </w:r>
    </w:p>
    <w:p w14:paraId="08E83DA4" w14:textId="77777777" w:rsidR="00BF10BE" w:rsidRPr="00BF10BE" w:rsidRDefault="00BF10BE" w:rsidP="00BF10BE">
      <w:r w:rsidRPr="00BF10BE">
        <w:t>National Rollout</w:t>
      </w:r>
    </w:p>
    <w:p w14:paraId="50916A23" w14:textId="77777777" w:rsidR="00BF10BE" w:rsidRPr="00BF10BE" w:rsidRDefault="00BF10BE" w:rsidP="00BF10BE">
      <w:r w:rsidRPr="00BF10BE">
        <w:t>Exclusive Partnerships</w:t>
      </w:r>
    </w:p>
    <w:p w14:paraId="75A19079" w14:textId="77777777" w:rsidR="00BF10BE" w:rsidRPr="00BF10BE" w:rsidRDefault="00BF10BE" w:rsidP="00BF10BE">
      <w:r w:rsidRPr="00BF10BE">
        <w:t>Dedicated Campaign Manager</w:t>
      </w:r>
    </w:p>
    <w:p w14:paraId="52306CB0" w14:textId="77777777" w:rsidR="00BF10BE" w:rsidRPr="00BF10BE" w:rsidRDefault="00BF10BE" w:rsidP="00BF10BE">
      <w:r w:rsidRPr="00BF10BE">
        <w:t>Pricing on Request</w:t>
      </w:r>
    </w:p>
    <w:p w14:paraId="26C68A29" w14:textId="77777777" w:rsidR="00BF10BE" w:rsidRPr="00BF10BE" w:rsidRDefault="00BF10BE" w:rsidP="00BF10BE">
      <w:r w:rsidRPr="00BF10BE">
        <w:pict w14:anchorId="6387CE38">
          <v:rect id="_x0000_i1161" style="width:0;height:1.5pt" o:hralign="center" o:hrstd="t" o:hr="t" fillcolor="#a0a0a0" stroked="f"/>
        </w:pict>
      </w:r>
    </w:p>
    <w:p w14:paraId="29AF01CA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Slide 15 – Why Now</w:t>
      </w:r>
    </w:p>
    <w:p w14:paraId="39E47362" w14:textId="77777777" w:rsidR="00BF10BE" w:rsidRPr="00BF10BE" w:rsidRDefault="00BF10BE" w:rsidP="00BF10BE">
      <w:r w:rsidRPr="00BF10BE">
        <w:t>Three trends are reshaping marketing.</w:t>
      </w:r>
    </w:p>
    <w:p w14:paraId="0C2B37A5" w14:textId="77777777" w:rsidR="00BF10BE" w:rsidRPr="00BF10BE" w:rsidRDefault="00BF10BE" w:rsidP="00BF10BE">
      <w:r w:rsidRPr="00BF10BE">
        <w:t>✓ Rising digital advertising costs</w:t>
      </w:r>
    </w:p>
    <w:p w14:paraId="71025B87" w14:textId="77777777" w:rsidR="00BF10BE" w:rsidRPr="00BF10BE" w:rsidRDefault="00BF10BE" w:rsidP="00BF10BE">
      <w:r w:rsidRPr="00BF10BE">
        <w:t>✓ Rapid growth of D2C brands</w:t>
      </w:r>
    </w:p>
    <w:p w14:paraId="027E38CB" w14:textId="77777777" w:rsidR="00BF10BE" w:rsidRPr="00BF10BE" w:rsidRDefault="00BF10BE" w:rsidP="00BF10BE">
      <w:r w:rsidRPr="00BF10BE">
        <w:t>✓ Organized FMCG distribution</w:t>
      </w:r>
    </w:p>
    <w:p w14:paraId="3F5562D7" w14:textId="77777777" w:rsidR="00BF10BE" w:rsidRPr="00BF10BE" w:rsidRDefault="00BF10BE" w:rsidP="00BF10BE">
      <w:proofErr w:type="spellStart"/>
      <w:r w:rsidRPr="00BF10BE">
        <w:t>BrandMesh</w:t>
      </w:r>
      <w:proofErr w:type="spellEnd"/>
      <w:r w:rsidRPr="00BF10BE">
        <w:t xml:space="preserve"> sits at the intersection of all three.</w:t>
      </w:r>
    </w:p>
    <w:p w14:paraId="49BDBA8F" w14:textId="77777777" w:rsidR="00BF10BE" w:rsidRPr="00BF10BE" w:rsidRDefault="00BF10BE" w:rsidP="00BF10BE">
      <w:r w:rsidRPr="00BF10BE">
        <w:pict w14:anchorId="6BFF2EA1">
          <v:rect id="_x0000_i1162" style="width:0;height:1.5pt" o:hralign="center" o:hrstd="t" o:hr="t" fillcolor="#a0a0a0" stroked="f"/>
        </w:pict>
      </w:r>
    </w:p>
    <w:p w14:paraId="0EAAD260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Slide 16 – Our Vision</w:t>
      </w:r>
    </w:p>
    <w:p w14:paraId="4A5558DC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Building India's Largest Offline Retail Media Network</w:t>
      </w:r>
    </w:p>
    <w:p w14:paraId="473EBB4D" w14:textId="77777777" w:rsidR="00BF10BE" w:rsidRPr="00BF10BE" w:rsidRDefault="00BF10BE" w:rsidP="00BF10BE">
      <w:r w:rsidRPr="00BF10BE">
        <w:t>Today</w:t>
      </w:r>
    </w:p>
    <w:p w14:paraId="4CA44879" w14:textId="77777777" w:rsidR="00BF10BE" w:rsidRPr="00BF10BE" w:rsidRDefault="00BF10BE" w:rsidP="00BF10BE">
      <w:r w:rsidRPr="00BF10BE">
        <w:t>Campaign Execution</w:t>
      </w:r>
    </w:p>
    <w:p w14:paraId="557D1915" w14:textId="77777777" w:rsidR="00BF10BE" w:rsidRPr="00BF10BE" w:rsidRDefault="00BF10BE" w:rsidP="00BF10BE">
      <w:r w:rsidRPr="00BF10BE">
        <w:t>↓</w:t>
      </w:r>
    </w:p>
    <w:p w14:paraId="3B380D47" w14:textId="77777777" w:rsidR="00BF10BE" w:rsidRPr="00BF10BE" w:rsidRDefault="00BF10BE" w:rsidP="00BF10BE">
      <w:r w:rsidRPr="00BF10BE">
        <w:t>Tomorrow</w:t>
      </w:r>
    </w:p>
    <w:p w14:paraId="70621DAE" w14:textId="77777777" w:rsidR="00BF10BE" w:rsidRPr="00BF10BE" w:rsidRDefault="00BF10BE" w:rsidP="00BF10BE">
      <w:r w:rsidRPr="00BF10BE">
        <w:t>Retail Media Platform</w:t>
      </w:r>
    </w:p>
    <w:p w14:paraId="7F198196" w14:textId="77777777" w:rsidR="00BF10BE" w:rsidRPr="00BF10BE" w:rsidRDefault="00BF10BE" w:rsidP="00BF10BE">
      <w:r w:rsidRPr="00BF10BE">
        <w:t>↓</w:t>
      </w:r>
    </w:p>
    <w:p w14:paraId="108D4E8E" w14:textId="77777777" w:rsidR="00BF10BE" w:rsidRPr="00BF10BE" w:rsidRDefault="00BF10BE" w:rsidP="00BF10BE">
      <w:r w:rsidRPr="00BF10BE">
        <w:t>Future</w:t>
      </w:r>
    </w:p>
    <w:p w14:paraId="180B6931" w14:textId="77777777" w:rsidR="00BF10BE" w:rsidRPr="00BF10BE" w:rsidRDefault="00BF10BE" w:rsidP="00BF10BE">
      <w:r w:rsidRPr="00BF10BE">
        <w:t>Data-Driven Consumer Commerce Network</w:t>
      </w:r>
    </w:p>
    <w:p w14:paraId="08CF3AD8" w14:textId="77777777" w:rsidR="00BF10BE" w:rsidRPr="00BF10BE" w:rsidRDefault="00BF10BE" w:rsidP="00BF10BE">
      <w:proofErr w:type="spellStart"/>
      <w:r w:rsidRPr="00BF10BE">
        <w:lastRenderedPageBreak/>
        <w:t>BrandMesh</w:t>
      </w:r>
      <w:proofErr w:type="spellEnd"/>
      <w:r w:rsidRPr="00BF10BE">
        <w:t xml:space="preserve"> will become the infrastructure connecting advertisers, FMCG brands, retailers, and consumers.</w:t>
      </w:r>
    </w:p>
    <w:p w14:paraId="1111333C" w14:textId="77777777" w:rsidR="00BF10BE" w:rsidRPr="00BF10BE" w:rsidRDefault="00BF10BE" w:rsidP="00BF10BE">
      <w:r w:rsidRPr="00BF10BE">
        <w:pict w14:anchorId="37ACD318">
          <v:rect id="_x0000_i1163" style="width:0;height:1.5pt" o:hralign="center" o:hrstd="t" o:hr="t" fillcolor="#a0a0a0" stroked="f"/>
        </w:pict>
      </w:r>
    </w:p>
    <w:p w14:paraId="5BE73234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Slide 17 – Let's Build Your Next Campaign</w:t>
      </w:r>
    </w:p>
    <w:p w14:paraId="4F7DD194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 xml:space="preserve">Connect Your Brand </w:t>
      </w:r>
      <w:proofErr w:type="gramStart"/>
      <w:r w:rsidRPr="00BF10BE">
        <w:rPr>
          <w:b/>
          <w:bCs/>
        </w:rPr>
        <w:t>With</w:t>
      </w:r>
      <w:proofErr w:type="gramEnd"/>
      <w:r w:rsidRPr="00BF10BE">
        <w:rPr>
          <w:b/>
          <w:bCs/>
        </w:rPr>
        <w:t xml:space="preserve"> Millions of Everyday Consumers</w:t>
      </w:r>
    </w:p>
    <w:p w14:paraId="28DDE8B1" w14:textId="77777777" w:rsidR="00BF10BE" w:rsidRPr="00BF10BE" w:rsidRDefault="00BF10BE" w:rsidP="00BF10BE">
      <w:proofErr w:type="spellStart"/>
      <w:r w:rsidRPr="00BF10BE">
        <w:rPr>
          <w:b/>
          <w:bCs/>
        </w:rPr>
        <w:t>BrandMesh</w:t>
      </w:r>
      <w:proofErr w:type="spellEnd"/>
    </w:p>
    <w:p w14:paraId="6434A48B" w14:textId="77777777" w:rsidR="00BF10BE" w:rsidRPr="00BF10BE" w:rsidRDefault="00BF10BE" w:rsidP="00BF10BE">
      <w:r w:rsidRPr="00BF10BE">
        <w:rPr>
          <w:i/>
          <w:iCs/>
        </w:rPr>
        <w:t>Connecting Brands with Everyday Consumers</w:t>
      </w:r>
    </w:p>
    <w:p w14:paraId="529944F5" w14:textId="77777777" w:rsidR="00BF10BE" w:rsidRPr="00BF10BE" w:rsidRDefault="00BF10BE" w:rsidP="00BF10BE">
      <w:r w:rsidRPr="00BF10BE">
        <w:t>Website</w:t>
      </w:r>
    </w:p>
    <w:p w14:paraId="5CF74A63" w14:textId="77777777" w:rsidR="00BF10BE" w:rsidRPr="00BF10BE" w:rsidRDefault="00BF10BE" w:rsidP="00BF10BE">
      <w:r w:rsidRPr="00BF10BE">
        <w:t>Email</w:t>
      </w:r>
    </w:p>
    <w:p w14:paraId="15ED9A93" w14:textId="77777777" w:rsidR="00BF10BE" w:rsidRPr="00BF10BE" w:rsidRDefault="00BF10BE" w:rsidP="00BF10BE">
      <w:r w:rsidRPr="00BF10BE">
        <w:t>Phone</w:t>
      </w:r>
    </w:p>
    <w:p w14:paraId="574FAE60" w14:textId="77777777" w:rsidR="00BF10BE" w:rsidRPr="00BF10BE" w:rsidRDefault="00BF10BE" w:rsidP="00BF10BE">
      <w:r w:rsidRPr="00BF10BE">
        <w:t>QR Code</w:t>
      </w:r>
    </w:p>
    <w:p w14:paraId="26E182D3" w14:textId="77777777" w:rsidR="00BF10BE" w:rsidRPr="00BF10BE" w:rsidRDefault="00BF10BE" w:rsidP="00BF10BE">
      <w:r w:rsidRPr="00BF10BE">
        <w:pict w14:anchorId="7C2B1C40">
          <v:rect id="_x0000_i1164" style="width:0;height:1.5pt" o:hralign="center" o:hrstd="t" o:hr="t" fillcolor="#a0a0a0" stroked="f"/>
        </w:pict>
      </w:r>
    </w:p>
    <w:p w14:paraId="3464AC59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Design Direction</w:t>
      </w:r>
    </w:p>
    <w:p w14:paraId="1534A80E" w14:textId="77777777" w:rsidR="00BF10BE" w:rsidRPr="00BF10BE" w:rsidRDefault="00BF10BE" w:rsidP="00BF10BE">
      <w:r w:rsidRPr="00BF10BE">
        <w:t xml:space="preserve">To reinforce the </w:t>
      </w:r>
      <w:proofErr w:type="spellStart"/>
      <w:r w:rsidRPr="00BF10BE">
        <w:t>BrandMesh</w:t>
      </w:r>
      <w:proofErr w:type="spellEnd"/>
      <w:r w:rsidRPr="00BF10BE">
        <w:t xml:space="preserve"> identity, the visual language should resemble a modern technology company rather than an advertising agency.</w:t>
      </w:r>
    </w:p>
    <w:p w14:paraId="201FCCC5" w14:textId="77777777" w:rsidR="00BF10BE" w:rsidRPr="00BF10BE" w:rsidRDefault="00BF10BE" w:rsidP="00BF10BE">
      <w:pPr>
        <w:numPr>
          <w:ilvl w:val="0"/>
          <w:numId w:val="3"/>
        </w:numPr>
      </w:pPr>
      <w:r w:rsidRPr="00BF10BE">
        <w:rPr>
          <w:b/>
          <w:bCs/>
        </w:rPr>
        <w:t xml:space="preserve">Primary </w:t>
      </w:r>
      <w:proofErr w:type="spellStart"/>
      <w:r w:rsidRPr="00BF10BE">
        <w:rPr>
          <w:b/>
          <w:bCs/>
        </w:rPr>
        <w:t>Colors</w:t>
      </w:r>
      <w:proofErr w:type="spellEnd"/>
      <w:r w:rsidRPr="00BF10BE">
        <w:rPr>
          <w:b/>
          <w:bCs/>
        </w:rPr>
        <w:t>:</w:t>
      </w:r>
      <w:r w:rsidRPr="00BF10BE">
        <w:t xml:space="preserve"> Deep Navy (#0F172A), Bright Orange (#F97316), White </w:t>
      </w:r>
    </w:p>
    <w:p w14:paraId="7EFF776E" w14:textId="77777777" w:rsidR="00BF10BE" w:rsidRPr="00BF10BE" w:rsidRDefault="00BF10BE" w:rsidP="00BF10BE">
      <w:pPr>
        <w:numPr>
          <w:ilvl w:val="0"/>
          <w:numId w:val="3"/>
        </w:numPr>
      </w:pPr>
      <w:r w:rsidRPr="00BF10BE">
        <w:rPr>
          <w:b/>
          <w:bCs/>
        </w:rPr>
        <w:t xml:space="preserve">Accent </w:t>
      </w:r>
      <w:proofErr w:type="spellStart"/>
      <w:r w:rsidRPr="00BF10BE">
        <w:rPr>
          <w:b/>
          <w:bCs/>
        </w:rPr>
        <w:t>Color</w:t>
      </w:r>
      <w:proofErr w:type="spellEnd"/>
      <w:r w:rsidRPr="00BF10BE">
        <w:rPr>
          <w:b/>
          <w:bCs/>
        </w:rPr>
        <w:t>:</w:t>
      </w:r>
      <w:r w:rsidRPr="00BF10BE">
        <w:t xml:space="preserve"> Light Grey (#F8FAFC) </w:t>
      </w:r>
    </w:p>
    <w:p w14:paraId="2995BD4F" w14:textId="77777777" w:rsidR="00BF10BE" w:rsidRPr="00BF10BE" w:rsidRDefault="00BF10BE" w:rsidP="00BF10BE">
      <w:pPr>
        <w:numPr>
          <w:ilvl w:val="0"/>
          <w:numId w:val="3"/>
        </w:numPr>
      </w:pPr>
      <w:r w:rsidRPr="00BF10BE">
        <w:rPr>
          <w:b/>
          <w:bCs/>
        </w:rPr>
        <w:t>Typography:</w:t>
      </w:r>
      <w:r w:rsidRPr="00BF10BE">
        <w:t xml:space="preserve"> Manrope or Inter </w:t>
      </w:r>
    </w:p>
    <w:p w14:paraId="708C4D66" w14:textId="77777777" w:rsidR="00BF10BE" w:rsidRPr="00BF10BE" w:rsidRDefault="00BF10BE" w:rsidP="00BF10BE">
      <w:pPr>
        <w:numPr>
          <w:ilvl w:val="0"/>
          <w:numId w:val="3"/>
        </w:numPr>
      </w:pPr>
      <w:r w:rsidRPr="00BF10BE">
        <w:rPr>
          <w:b/>
          <w:bCs/>
        </w:rPr>
        <w:t>Style:</w:t>
      </w:r>
      <w:r w:rsidRPr="00BF10BE">
        <w:t xml:space="preserve"> Clean, minimal, and enterprise-focused </w:t>
      </w:r>
    </w:p>
    <w:p w14:paraId="518229C1" w14:textId="77777777" w:rsidR="00BF10BE" w:rsidRPr="00BF10BE" w:rsidRDefault="00BF10BE" w:rsidP="00BF10BE">
      <w:pPr>
        <w:numPr>
          <w:ilvl w:val="0"/>
          <w:numId w:val="3"/>
        </w:numPr>
      </w:pPr>
      <w:r w:rsidRPr="00BF10BE">
        <w:rPr>
          <w:b/>
          <w:bCs/>
        </w:rPr>
        <w:t>Imagery:</w:t>
      </w:r>
      <w:r w:rsidRPr="00BF10BE">
        <w:t xml:space="preserve"> Retail shelves, grocery products, QR scans, consumer interactions, network diagrams </w:t>
      </w:r>
    </w:p>
    <w:p w14:paraId="0988B9F1" w14:textId="77777777" w:rsidR="00BF10BE" w:rsidRPr="00BF10BE" w:rsidRDefault="00BF10BE" w:rsidP="00BF10BE">
      <w:pPr>
        <w:numPr>
          <w:ilvl w:val="0"/>
          <w:numId w:val="3"/>
        </w:numPr>
      </w:pPr>
      <w:r w:rsidRPr="00BF10BE">
        <w:rPr>
          <w:b/>
          <w:bCs/>
        </w:rPr>
        <w:t>Icons:</w:t>
      </w:r>
      <w:r w:rsidRPr="00BF10BE">
        <w:t xml:space="preserve"> Outline-style icons with consistent stroke weight </w:t>
      </w:r>
    </w:p>
    <w:p w14:paraId="5D520A72" w14:textId="77777777" w:rsidR="00BF10BE" w:rsidRPr="00BF10BE" w:rsidRDefault="00BF10BE" w:rsidP="00BF10BE">
      <w:pPr>
        <w:numPr>
          <w:ilvl w:val="0"/>
          <w:numId w:val="3"/>
        </w:numPr>
      </w:pPr>
      <w:r w:rsidRPr="00BF10BE">
        <w:rPr>
          <w:b/>
          <w:bCs/>
        </w:rPr>
        <w:t>Graphics:</w:t>
      </w:r>
      <w:r w:rsidRPr="00BF10BE">
        <w:t xml:space="preserve"> Flow diagrams, KPI cards, and network visualizations instead of dense text </w:t>
      </w:r>
    </w:p>
    <w:p w14:paraId="2F67A496" w14:textId="77777777" w:rsidR="00BF10BE" w:rsidRPr="00BF10BE" w:rsidRDefault="00BF10BE" w:rsidP="00BF10BE">
      <w:pPr>
        <w:rPr>
          <w:b/>
          <w:bCs/>
        </w:rPr>
      </w:pPr>
      <w:r w:rsidRPr="00BF10BE">
        <w:rPr>
          <w:b/>
          <w:bCs/>
        </w:rPr>
        <w:t>New Positioning Statement</w:t>
      </w:r>
    </w:p>
    <w:p w14:paraId="3621DAEC" w14:textId="77777777" w:rsidR="00BF10BE" w:rsidRPr="00BF10BE" w:rsidRDefault="00BF10BE" w:rsidP="00BF10BE">
      <w:r w:rsidRPr="00BF10BE">
        <w:t>I would replace the original messaging with a stronger positioning:</w:t>
      </w:r>
    </w:p>
    <w:p w14:paraId="4BD84DB3" w14:textId="77777777" w:rsidR="00BF10BE" w:rsidRPr="00BF10BE" w:rsidRDefault="00BF10BE" w:rsidP="00BF10BE">
      <w:proofErr w:type="spellStart"/>
      <w:r w:rsidRPr="00BF10BE">
        <w:rPr>
          <w:b/>
          <w:bCs/>
        </w:rPr>
        <w:t>BrandMesh</w:t>
      </w:r>
      <w:proofErr w:type="spellEnd"/>
      <w:r w:rsidRPr="00BF10BE">
        <w:rPr>
          <w:b/>
          <w:bCs/>
        </w:rPr>
        <w:t xml:space="preserve"> is India's Offline Retail Media Network, enabling brands to acquire customers through everyday FMCG purchases using measurable, consumption-based marketing campaigns.</w:t>
      </w:r>
    </w:p>
    <w:p w14:paraId="71B926D0" w14:textId="77777777" w:rsidR="00411C14" w:rsidRDefault="00411C14"/>
    <w:sectPr w:rsidR="00411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94DA3"/>
    <w:multiLevelType w:val="multilevel"/>
    <w:tmpl w:val="3F1A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E6487"/>
    <w:multiLevelType w:val="multilevel"/>
    <w:tmpl w:val="9A3A3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3639FB"/>
    <w:multiLevelType w:val="multilevel"/>
    <w:tmpl w:val="0784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8734784">
    <w:abstractNumId w:val="0"/>
  </w:num>
  <w:num w:numId="2" w16cid:durableId="93017344">
    <w:abstractNumId w:val="1"/>
  </w:num>
  <w:num w:numId="3" w16cid:durableId="1530530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BE"/>
    <w:rsid w:val="001D02B7"/>
    <w:rsid w:val="00411C14"/>
    <w:rsid w:val="004E302A"/>
    <w:rsid w:val="00BF10BE"/>
    <w:rsid w:val="00F8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2C274"/>
  <w15:chartTrackingRefBased/>
  <w15:docId w15:val="{D5A3B33E-601C-4391-907B-32507442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0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0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0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0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0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0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0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0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0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0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811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Gupta</dc:creator>
  <cp:keywords/>
  <dc:description/>
  <cp:lastModifiedBy>Vikas Gupta</cp:lastModifiedBy>
  <cp:revision>1</cp:revision>
  <dcterms:created xsi:type="dcterms:W3CDTF">2026-07-21T18:24:00Z</dcterms:created>
  <dcterms:modified xsi:type="dcterms:W3CDTF">2026-07-21T18:24:00Z</dcterms:modified>
</cp:coreProperties>
</file>