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2DB" w:rsidRDefault="00927D11" w:rsidP="00927D11">
      <w:pPr>
        <w:pStyle w:val="Heading1"/>
        <w:jc w:val="center"/>
        <w:rPr>
          <w:sz w:val="48"/>
          <w:szCs w:val="48"/>
        </w:rPr>
      </w:pPr>
      <w:r w:rsidRPr="00927D11">
        <w:rPr>
          <w:sz w:val="48"/>
          <w:szCs w:val="48"/>
        </w:rPr>
        <w:t>E-Store web application – Programming Secure Code Homework</w:t>
      </w:r>
    </w:p>
    <w:p w:rsidR="00927D11" w:rsidRDefault="00927D11" w:rsidP="00927D11">
      <w:pPr>
        <w:pStyle w:val="Heading2"/>
        <w:jc w:val="center"/>
      </w:pPr>
      <w:r>
        <w:t>Kosta Hristov F49581</w:t>
      </w:r>
    </w:p>
    <w:p w:rsidR="00927D11" w:rsidRDefault="00927D11" w:rsidP="00927D11">
      <w:pPr>
        <w:pStyle w:val="Heading3"/>
      </w:pPr>
    </w:p>
    <w:p w:rsidR="00927D11" w:rsidRDefault="00927D11" w:rsidP="00927D11">
      <w:pPr>
        <w:pStyle w:val="Heading1"/>
        <w:jc w:val="center"/>
        <w:rPr>
          <w:sz w:val="36"/>
          <w:szCs w:val="36"/>
        </w:rPr>
      </w:pPr>
      <w:r w:rsidRPr="00927D11">
        <w:rPr>
          <w:sz w:val="36"/>
          <w:szCs w:val="36"/>
        </w:rPr>
        <w:t xml:space="preserve">General </w:t>
      </w:r>
      <w:r w:rsidR="005F135C">
        <w:rPr>
          <w:sz w:val="36"/>
          <w:szCs w:val="36"/>
        </w:rPr>
        <w:t>Overview</w:t>
      </w:r>
    </w:p>
    <w:p w:rsidR="00927D11" w:rsidRPr="00C13891" w:rsidRDefault="005F135C" w:rsidP="00927D11">
      <w:pPr>
        <w:rPr>
          <w:sz w:val="24"/>
          <w:szCs w:val="24"/>
        </w:rPr>
      </w:pPr>
      <w:r w:rsidRPr="00C13891">
        <w:rPr>
          <w:sz w:val="24"/>
          <w:szCs w:val="24"/>
        </w:rPr>
        <w:t xml:space="preserve">E-Store is a last generation mega-cool web application, written for convenient and easy access of our clients to our store. Using it, </w:t>
      </w:r>
      <w:r w:rsidR="00E96703" w:rsidRPr="00C13891">
        <w:rPr>
          <w:sz w:val="24"/>
          <w:szCs w:val="24"/>
        </w:rPr>
        <w:t xml:space="preserve">they </w:t>
      </w:r>
      <w:r w:rsidRPr="00C13891">
        <w:rPr>
          <w:sz w:val="24"/>
          <w:szCs w:val="24"/>
        </w:rPr>
        <w:t>can view all the products available, their descriptions, prices, a</w:t>
      </w:r>
      <w:r w:rsidR="00E96703" w:rsidRPr="00C13891">
        <w:rPr>
          <w:sz w:val="24"/>
          <w:szCs w:val="24"/>
        </w:rPr>
        <w:t xml:space="preserve">nd separate them by categories. There is also a cool shopping cart available ! </w:t>
      </w:r>
    </w:p>
    <w:p w:rsidR="00E96703" w:rsidRPr="00C13891" w:rsidRDefault="009707DB" w:rsidP="00927D11">
      <w:pPr>
        <w:rPr>
          <w:sz w:val="24"/>
          <w:szCs w:val="24"/>
        </w:rPr>
      </w:pPr>
      <w:r>
        <w:rPr>
          <w:sz w:val="24"/>
          <w:szCs w:val="24"/>
        </w:rPr>
        <w:t xml:space="preserve">For the eager administrator, we have </w:t>
      </w:r>
      <w:r w:rsidR="00E96703" w:rsidRPr="00C13891">
        <w:rPr>
          <w:sz w:val="24"/>
          <w:szCs w:val="24"/>
        </w:rPr>
        <w:t>implemented an administration panel which allows quick and easy management of the whole system ! In the next section</w:t>
      </w:r>
      <w:r w:rsidR="002E0EE8">
        <w:rPr>
          <w:sz w:val="24"/>
          <w:szCs w:val="24"/>
        </w:rPr>
        <w:t>s</w:t>
      </w:r>
      <w:r w:rsidR="00E96703" w:rsidRPr="00C13891">
        <w:rPr>
          <w:sz w:val="24"/>
          <w:szCs w:val="24"/>
        </w:rPr>
        <w:t xml:space="preserve"> we will give a brief overview of the general available functionality. </w:t>
      </w:r>
    </w:p>
    <w:p w:rsidR="00E96703" w:rsidRDefault="00E96703" w:rsidP="00E96703">
      <w:pPr>
        <w:pStyle w:val="Heading1"/>
        <w:jc w:val="center"/>
        <w:rPr>
          <w:sz w:val="36"/>
          <w:szCs w:val="36"/>
        </w:rPr>
      </w:pPr>
      <w:r>
        <w:rPr>
          <w:sz w:val="36"/>
          <w:szCs w:val="36"/>
        </w:rPr>
        <w:t>Technologies used</w:t>
      </w:r>
    </w:p>
    <w:p w:rsidR="00E96703" w:rsidRDefault="00E96703" w:rsidP="00E96703">
      <w:pPr>
        <w:spacing w:after="0"/>
      </w:pPr>
      <w:r w:rsidRPr="00E96703">
        <w:rPr>
          <w:b/>
        </w:rPr>
        <w:t>Platform :</w:t>
      </w:r>
      <w:r>
        <w:t xml:space="preserve"> .NET 4.0 </w:t>
      </w:r>
    </w:p>
    <w:p w:rsidR="00E96703" w:rsidRDefault="00E96703" w:rsidP="00E96703">
      <w:pPr>
        <w:spacing w:after="0"/>
      </w:pPr>
      <w:r w:rsidRPr="00E96703">
        <w:rPr>
          <w:b/>
        </w:rPr>
        <w:t>Language :</w:t>
      </w:r>
      <w:r>
        <w:t xml:space="preserve"> C Sharp</w:t>
      </w:r>
    </w:p>
    <w:p w:rsidR="00E96703" w:rsidRDefault="00E96703" w:rsidP="00E96703">
      <w:pPr>
        <w:spacing w:after="0"/>
      </w:pPr>
      <w:r w:rsidRPr="00E96703">
        <w:rPr>
          <w:b/>
        </w:rPr>
        <w:t>Framework :</w:t>
      </w:r>
      <w:r>
        <w:t xml:space="preserve"> Asp.net MVC 3</w:t>
      </w:r>
    </w:p>
    <w:p w:rsidR="00E96703" w:rsidRDefault="00E96703" w:rsidP="00E96703">
      <w:pPr>
        <w:spacing w:after="0"/>
      </w:pPr>
      <w:r w:rsidRPr="00E96703">
        <w:rPr>
          <w:b/>
        </w:rPr>
        <w:t>ORM Technology :</w:t>
      </w:r>
      <w:r>
        <w:t xml:space="preserve"> Entity Framework</w:t>
      </w:r>
    </w:p>
    <w:p w:rsidR="00E96703" w:rsidRDefault="00E96703" w:rsidP="00E96703">
      <w:pPr>
        <w:spacing w:after="0"/>
      </w:pPr>
      <w:r w:rsidRPr="00E96703">
        <w:rPr>
          <w:b/>
        </w:rPr>
        <w:t>The usual web stack :</w:t>
      </w:r>
      <w:r>
        <w:t xml:space="preserve"> HTML/CSS/JavaScript/JQuery</w:t>
      </w:r>
    </w:p>
    <w:p w:rsidR="00E96703" w:rsidRDefault="00E96703" w:rsidP="00E96703">
      <w:pPr>
        <w:pStyle w:val="Heading1"/>
        <w:jc w:val="center"/>
        <w:rPr>
          <w:sz w:val="36"/>
          <w:szCs w:val="36"/>
        </w:rPr>
      </w:pPr>
      <w:r>
        <w:rPr>
          <w:sz w:val="36"/>
          <w:szCs w:val="36"/>
        </w:rPr>
        <w:lastRenderedPageBreak/>
        <w:t>The Products List</w:t>
      </w:r>
      <w:r>
        <w:rPr>
          <w:noProof/>
          <w:sz w:val="36"/>
          <w:szCs w:val="36"/>
        </w:rPr>
        <w:drawing>
          <wp:inline distT="0" distB="0" distL="0" distR="0">
            <wp:extent cx="5939790" cy="168973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9790" cy="1689735"/>
                    </a:xfrm>
                    <a:prstGeom prst="rect">
                      <a:avLst/>
                    </a:prstGeom>
                    <a:noFill/>
                    <a:ln w="9525">
                      <a:noFill/>
                      <a:miter lim="800000"/>
                      <a:headEnd/>
                      <a:tailEnd/>
                    </a:ln>
                  </pic:spPr>
                </pic:pic>
              </a:graphicData>
            </a:graphic>
          </wp:inline>
        </w:drawing>
      </w:r>
    </w:p>
    <w:p w:rsidR="00E96703" w:rsidRPr="00C13891" w:rsidRDefault="00E96703" w:rsidP="00927D11">
      <w:pPr>
        <w:rPr>
          <w:sz w:val="24"/>
          <w:szCs w:val="24"/>
        </w:rPr>
      </w:pPr>
      <w:r w:rsidRPr="00C13891">
        <w:rPr>
          <w:sz w:val="24"/>
          <w:szCs w:val="24"/>
        </w:rPr>
        <w:t>Yep, that’s the product list. You can see that there is the name of the product available, the description and the price, of course. On the right, there is an Add to cart button which we will explore later !</w:t>
      </w:r>
    </w:p>
    <w:p w:rsidR="00927D11" w:rsidRDefault="00C13891" w:rsidP="00C13891">
      <w:pPr>
        <w:pStyle w:val="Heading1"/>
        <w:jc w:val="center"/>
        <w:rPr>
          <w:sz w:val="36"/>
          <w:szCs w:val="36"/>
        </w:rPr>
      </w:pPr>
      <w:r w:rsidRPr="00C13891">
        <w:rPr>
          <w:sz w:val="36"/>
          <w:szCs w:val="36"/>
        </w:rPr>
        <w:t xml:space="preserve">The </w:t>
      </w:r>
      <w:r>
        <w:rPr>
          <w:sz w:val="36"/>
          <w:szCs w:val="36"/>
        </w:rPr>
        <w:t>Category</w:t>
      </w:r>
      <w:r w:rsidRPr="00C13891">
        <w:rPr>
          <w:sz w:val="36"/>
          <w:szCs w:val="36"/>
        </w:rPr>
        <w:t xml:space="preserve"> List</w:t>
      </w:r>
    </w:p>
    <w:p w:rsidR="00C13891" w:rsidRDefault="00C13891" w:rsidP="00C13891">
      <w:r>
        <w:rPr>
          <w:noProof/>
        </w:rPr>
        <w:drawing>
          <wp:inline distT="0" distB="0" distL="0" distR="0">
            <wp:extent cx="5991225" cy="13970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91225" cy="1397000"/>
                    </a:xfrm>
                    <a:prstGeom prst="rect">
                      <a:avLst/>
                    </a:prstGeom>
                    <a:noFill/>
                    <a:ln w="9525">
                      <a:noFill/>
                      <a:miter lim="800000"/>
                      <a:headEnd/>
                      <a:tailEnd/>
                    </a:ln>
                  </pic:spPr>
                </pic:pic>
              </a:graphicData>
            </a:graphic>
          </wp:inline>
        </w:drawing>
      </w:r>
    </w:p>
    <w:p w:rsidR="00C13891" w:rsidRDefault="00C13891" w:rsidP="00C13891">
      <w:r>
        <w:t>That’s the category list. You can also see products by category only !</w:t>
      </w:r>
    </w:p>
    <w:p w:rsidR="00C13891" w:rsidRDefault="00C13891" w:rsidP="00C13891">
      <w:pPr>
        <w:pStyle w:val="Heading1"/>
        <w:jc w:val="center"/>
        <w:rPr>
          <w:sz w:val="36"/>
          <w:szCs w:val="36"/>
        </w:rPr>
      </w:pPr>
      <w:r w:rsidRPr="00C13891">
        <w:rPr>
          <w:sz w:val="36"/>
          <w:szCs w:val="36"/>
        </w:rPr>
        <w:t xml:space="preserve">The </w:t>
      </w:r>
      <w:r>
        <w:rPr>
          <w:sz w:val="36"/>
          <w:szCs w:val="36"/>
        </w:rPr>
        <w:t>Shopping Cart</w:t>
      </w:r>
      <w:r w:rsidRPr="00C13891">
        <w:rPr>
          <w:sz w:val="36"/>
          <w:szCs w:val="36"/>
        </w:rPr>
        <w:t xml:space="preserve"> List</w:t>
      </w:r>
    </w:p>
    <w:p w:rsidR="00C13891" w:rsidRDefault="00C13891" w:rsidP="00C13891">
      <w:r>
        <w:rPr>
          <w:noProof/>
        </w:rPr>
        <w:drawing>
          <wp:inline distT="0" distB="0" distL="0" distR="0">
            <wp:extent cx="5939790" cy="1257935"/>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39790" cy="1257935"/>
                    </a:xfrm>
                    <a:prstGeom prst="rect">
                      <a:avLst/>
                    </a:prstGeom>
                    <a:noFill/>
                    <a:ln w="9525">
                      <a:noFill/>
                      <a:miter lim="800000"/>
                      <a:headEnd/>
                      <a:tailEnd/>
                    </a:ln>
                  </pic:spPr>
                </pic:pic>
              </a:graphicData>
            </a:graphic>
          </wp:inline>
        </w:drawing>
      </w:r>
    </w:p>
    <w:p w:rsidR="00C13891" w:rsidRDefault="00C13891" w:rsidP="00C13891">
      <w:r>
        <w:t xml:space="preserve">We also have a shopping cart. As you can see, that’s a grid with a Quantity, Item (name), Price and a Total Price columns, with a remove functionality ! You can, of course, checkout everything from here. </w:t>
      </w:r>
    </w:p>
    <w:p w:rsidR="00C13891" w:rsidRDefault="00C13891" w:rsidP="00C13891">
      <w:pPr>
        <w:pStyle w:val="Heading1"/>
        <w:jc w:val="center"/>
        <w:rPr>
          <w:sz w:val="36"/>
          <w:szCs w:val="36"/>
        </w:rPr>
      </w:pPr>
      <w:r>
        <w:rPr>
          <w:sz w:val="36"/>
          <w:szCs w:val="36"/>
        </w:rPr>
        <w:lastRenderedPageBreak/>
        <w:t>The whole main screen</w:t>
      </w:r>
    </w:p>
    <w:p w:rsidR="00C13891" w:rsidRDefault="00C13891" w:rsidP="00C13891">
      <w:r>
        <w:rPr>
          <w:noProof/>
        </w:rPr>
        <w:drawing>
          <wp:inline distT="0" distB="0" distL="0" distR="0">
            <wp:extent cx="5939790" cy="1851025"/>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39790" cy="1851025"/>
                    </a:xfrm>
                    <a:prstGeom prst="rect">
                      <a:avLst/>
                    </a:prstGeom>
                    <a:noFill/>
                    <a:ln w="9525">
                      <a:noFill/>
                      <a:miter lim="800000"/>
                      <a:headEnd/>
                      <a:tailEnd/>
                    </a:ln>
                  </pic:spPr>
                </pic:pic>
              </a:graphicData>
            </a:graphic>
          </wp:inline>
        </w:drawing>
      </w:r>
    </w:p>
    <w:p w:rsidR="00C13891" w:rsidRDefault="00C13891" w:rsidP="00C13891">
      <w:r>
        <w:t xml:space="preserve">That’s the whole main screen, just to summarize the things. As you can see, there is a Checkout button in the top right corner. It leads to the shopping cart screen. </w:t>
      </w:r>
    </w:p>
    <w:p w:rsidR="00C13891" w:rsidRDefault="00C13891" w:rsidP="00C13891">
      <w:pPr>
        <w:pStyle w:val="Heading1"/>
        <w:jc w:val="center"/>
        <w:rPr>
          <w:sz w:val="36"/>
          <w:szCs w:val="36"/>
        </w:rPr>
      </w:pPr>
      <w:r>
        <w:rPr>
          <w:sz w:val="36"/>
          <w:szCs w:val="36"/>
        </w:rPr>
        <w:t>The administration area</w:t>
      </w:r>
    </w:p>
    <w:p w:rsidR="00534B30" w:rsidRDefault="00534B30" w:rsidP="00534B30">
      <w:r>
        <w:t xml:space="preserve">You can log on the administration console through the following URL : </w:t>
      </w:r>
      <w:hyperlink r:id="rId8" w:history="1">
        <w:r w:rsidRPr="00784C70">
          <w:rPr>
            <w:rStyle w:val="Hyperlink"/>
          </w:rPr>
          <w:t>http://localhost:57499/Account/LogOn</w:t>
        </w:r>
      </w:hyperlink>
    </w:p>
    <w:p w:rsidR="00534B30" w:rsidRPr="00C13891" w:rsidRDefault="00534B30" w:rsidP="00534B30">
      <w:r>
        <w:t>Once you’re there, you’ll see a login screen:</w:t>
      </w:r>
    </w:p>
    <w:p w:rsidR="00C13891" w:rsidRDefault="00534B30" w:rsidP="00C13891">
      <w:r>
        <w:rPr>
          <w:noProof/>
        </w:rPr>
        <w:drawing>
          <wp:inline distT="0" distB="0" distL="0" distR="0">
            <wp:extent cx="3133801" cy="2366292"/>
            <wp:effectExtent l="19050" t="0" r="944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135103" cy="2367275"/>
                    </a:xfrm>
                    <a:prstGeom prst="rect">
                      <a:avLst/>
                    </a:prstGeom>
                    <a:noFill/>
                    <a:ln w="9525">
                      <a:noFill/>
                      <a:miter lim="800000"/>
                      <a:headEnd/>
                      <a:tailEnd/>
                    </a:ln>
                  </pic:spPr>
                </pic:pic>
              </a:graphicData>
            </a:graphic>
          </wp:inline>
        </w:drawing>
      </w:r>
    </w:p>
    <w:p w:rsidR="00534B30" w:rsidRDefault="00534B30" w:rsidP="00C13891">
      <w:r>
        <w:t>You can log in with the following credentials : Admin/secret</w:t>
      </w:r>
    </w:p>
    <w:p w:rsidR="00534B30" w:rsidRDefault="00534B30" w:rsidP="00C13891">
      <w:r>
        <w:t xml:space="preserve">From there, you can easily manage all the products using the following screens : </w:t>
      </w:r>
    </w:p>
    <w:p w:rsidR="00534B30" w:rsidRDefault="00534B30" w:rsidP="00C13891">
      <w:r>
        <w:rPr>
          <w:noProof/>
        </w:rPr>
        <w:lastRenderedPageBreak/>
        <w:drawing>
          <wp:inline distT="0" distB="0" distL="0" distR="0">
            <wp:extent cx="5939790" cy="2165350"/>
            <wp:effectExtent l="1905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39790" cy="2165350"/>
                    </a:xfrm>
                    <a:prstGeom prst="rect">
                      <a:avLst/>
                    </a:prstGeom>
                    <a:noFill/>
                    <a:ln w="9525">
                      <a:noFill/>
                      <a:miter lim="800000"/>
                      <a:headEnd/>
                      <a:tailEnd/>
                    </a:ln>
                  </pic:spPr>
                </pic:pic>
              </a:graphicData>
            </a:graphic>
          </wp:inline>
        </w:drawing>
      </w:r>
    </w:p>
    <w:p w:rsidR="00534B30" w:rsidRDefault="00534B30" w:rsidP="00C13891">
      <w:r>
        <w:rPr>
          <w:noProof/>
        </w:rPr>
        <w:drawing>
          <wp:inline distT="0" distB="0" distL="0" distR="0">
            <wp:extent cx="3492246" cy="35441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493616" cy="3545492"/>
                    </a:xfrm>
                    <a:prstGeom prst="rect">
                      <a:avLst/>
                    </a:prstGeom>
                    <a:noFill/>
                    <a:ln w="9525">
                      <a:noFill/>
                      <a:miter lim="800000"/>
                      <a:headEnd/>
                      <a:tailEnd/>
                    </a:ln>
                  </pic:spPr>
                </pic:pic>
              </a:graphicData>
            </a:graphic>
          </wp:inline>
        </w:drawing>
      </w:r>
    </w:p>
    <w:p w:rsidR="00534B30" w:rsidRDefault="00534B30" w:rsidP="00C13891"/>
    <w:sectPr w:rsidR="00534B30" w:rsidSect="00C47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27D11"/>
    <w:rsid w:val="002E0EE8"/>
    <w:rsid w:val="00534B30"/>
    <w:rsid w:val="005F135C"/>
    <w:rsid w:val="00927D11"/>
    <w:rsid w:val="009707DB"/>
    <w:rsid w:val="00C13891"/>
    <w:rsid w:val="00C472DB"/>
    <w:rsid w:val="00E96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2DB"/>
  </w:style>
  <w:style w:type="paragraph" w:styleId="Heading1">
    <w:name w:val="heading 1"/>
    <w:basedOn w:val="Normal"/>
    <w:next w:val="Normal"/>
    <w:link w:val="Heading1Char"/>
    <w:uiPriority w:val="9"/>
    <w:qFormat/>
    <w:rsid w:val="00927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7D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D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D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7D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7D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27D11"/>
    <w:pPr>
      <w:ind w:left="720"/>
      <w:contextualSpacing/>
    </w:pPr>
  </w:style>
  <w:style w:type="paragraph" w:styleId="BalloonText">
    <w:name w:val="Balloon Text"/>
    <w:basedOn w:val="Normal"/>
    <w:link w:val="BalloonTextChar"/>
    <w:uiPriority w:val="99"/>
    <w:semiHidden/>
    <w:unhideWhenUsed/>
    <w:rsid w:val="00E9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703"/>
    <w:rPr>
      <w:rFonts w:ascii="Tahoma" w:hAnsi="Tahoma" w:cs="Tahoma"/>
      <w:sz w:val="16"/>
      <w:szCs w:val="16"/>
    </w:rPr>
  </w:style>
  <w:style w:type="character" w:styleId="Hyperlink">
    <w:name w:val="Hyperlink"/>
    <w:basedOn w:val="DefaultParagraphFont"/>
    <w:uiPriority w:val="99"/>
    <w:unhideWhenUsed/>
    <w:rsid w:val="00534B3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2443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57499/Account/Log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dc:creator>
  <cp:lastModifiedBy>Kosta</cp:lastModifiedBy>
  <cp:revision>3</cp:revision>
  <dcterms:created xsi:type="dcterms:W3CDTF">2011-12-29T10:56:00Z</dcterms:created>
  <dcterms:modified xsi:type="dcterms:W3CDTF">2011-12-29T11:46:00Z</dcterms:modified>
</cp:coreProperties>
</file>