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BIBLIA DV - PROCESOS 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Pitu o Elias le manda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para saber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 buyer persona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y se avisa que se puede arrancar con pauta de venta de propiedades. También se le pide accesos / cuentas / medio de pago. 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Cliente solo de campañas: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Pipe le manda el pdf al cliente con ideas de contenido y estrategia de ciclos de venta. 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 los videos ya editados, se ejecutan las campañas.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Cliente de redes (campañas):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Estrategia y estructura de campañas. Y definir presupuesto.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Pipe manda a Nico información de estrategia para que genere las ideas de contenido y los ángulos para producir. 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Una vez tenido ese material, se arrancan a publicar esas campañas.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Los editores suben el contenido al Drive y si hay una especificación Nico se la comenta a Pitu o Elias para que se lo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diga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 fafa, sino, fafa va subiendo el contenido calendarizado. 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Cliente de redes (organico):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Nico tiene reunión post form para desarrollar ideas y contenido general. Fefi desarrolla identidad de marca para que apruebe Nico/Cliente. Valen explica la operación de nuestro servicio.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Nico le manda a Fefi pilares de contenido para que lo genere independientemente según el calendario. 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Nico/Valen pactan produccion y avisan a Bauti. 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Semana 3 tiene que haber algo ya subido. </w:t>
        <w:br w:type="textWrapping"/>
        <w:t xml:space="preserve">Nico pasa indicaciones (si es que hay).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Una vez que el los editores avisen que el contenido está subido, se calendariza el contenido y se sube a tiempo. 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10 días se trackea las métricas de las campañas.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1. Métricas internas (todo lo que podemos ver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desde meta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Leads, costo por resultado, tasa de conversion, etc.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2. Métricas desde que el cliente arranca a atacar los leads.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Conversión de leads, seguimiento, efectividad, etc.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 base a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estar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métricas, se replantea y se redirecciona la estrategia y el contenido. 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REUNIONES: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Externas: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Weeklys con los clientes de redes y quincenal con demás clientes.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Reunión mensual de métricas con el cliente. 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Internas: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Edicion.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Status y calendarizacion contenido: Pitu y Fafa.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Gestion: Nico - Pitu - Valen.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Métricas campañas: Nico - Pipe - Valen.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Contenido y campañas para DV - Nico - Pipe - Valen.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Planning y dirección: Nico y Valen.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